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7D" w:rsidRDefault="008D3D84" w:rsidP="00C40DE6">
      <w:pPr>
        <w:widowControl/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ИТОГИ ОТКРЫТОГО ЗАСЕДАНИЯ </w:t>
      </w:r>
      <w:r w:rsidR="0045542B">
        <w:rPr>
          <w:b/>
          <w:sz w:val="28"/>
        </w:rPr>
        <w:t>2</w:t>
      </w:r>
      <w:r>
        <w:rPr>
          <w:b/>
          <w:sz w:val="28"/>
        </w:rPr>
        <w:t xml:space="preserve"> СЕССИИ</w:t>
      </w:r>
      <w:r w:rsidR="00C7427D">
        <w:rPr>
          <w:b/>
          <w:sz w:val="28"/>
        </w:rPr>
        <w:t xml:space="preserve"> </w:t>
      </w:r>
    </w:p>
    <w:p w:rsidR="002A192C" w:rsidRDefault="00C7427D" w:rsidP="00C40DE6">
      <w:pPr>
        <w:widowControl/>
        <w:ind w:left="-426"/>
        <w:jc w:val="center"/>
        <w:rPr>
          <w:b/>
          <w:sz w:val="28"/>
        </w:rPr>
      </w:pPr>
      <w:r>
        <w:rPr>
          <w:b/>
          <w:sz w:val="28"/>
        </w:rPr>
        <w:t>СОВЕТА ДЕПУТАТОВ ГОРОДА НОВОСИБИРСКА</w:t>
      </w:r>
    </w:p>
    <w:p w:rsidR="008D3D84" w:rsidRPr="008D3D84" w:rsidRDefault="008D3D84">
      <w:pPr>
        <w:rPr>
          <w:sz w:val="2"/>
          <w:szCs w:val="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551"/>
        <w:gridCol w:w="1985"/>
      </w:tblGrid>
      <w:tr w:rsidR="00A31CF9" w:rsidTr="00A31CF9">
        <w:tc>
          <w:tcPr>
            <w:tcW w:w="709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31CF9" w:rsidRDefault="00A31CF9" w:rsidP="00FD7754">
            <w:pPr>
              <w:widowControl/>
              <w:ind w:right="-7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</w:t>
            </w:r>
            <w:r w:rsidR="00D9056F">
              <w:rPr>
                <w:sz w:val="28"/>
              </w:rPr>
              <w:t>е</w:t>
            </w:r>
            <w:r>
              <w:rPr>
                <w:sz w:val="28"/>
              </w:rPr>
              <w:t xml:space="preserve"> рассмотренн</w:t>
            </w:r>
            <w:r w:rsidR="00D9056F">
              <w:rPr>
                <w:sz w:val="28"/>
              </w:rPr>
              <w:t>ого</w:t>
            </w:r>
            <w:r>
              <w:rPr>
                <w:sz w:val="28"/>
              </w:rPr>
              <w:t xml:space="preserve"> </w:t>
            </w:r>
          </w:p>
          <w:p w:rsidR="00A31CF9" w:rsidRDefault="00A31CF9" w:rsidP="00D9056F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="00D9056F">
              <w:rPr>
                <w:sz w:val="28"/>
              </w:rPr>
              <w:t>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голосования </w:t>
            </w:r>
          </w:p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целом)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1CF9" w:rsidRDefault="00A31CF9" w:rsidP="00D905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D9056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принят</w:t>
            </w:r>
            <w:r w:rsidR="00D905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по вопрос</w:t>
            </w:r>
            <w:r w:rsidR="00D9056F">
              <w:rPr>
                <w:sz w:val="28"/>
                <w:szCs w:val="28"/>
              </w:rPr>
              <w:t>у</w:t>
            </w:r>
          </w:p>
        </w:tc>
      </w:tr>
    </w:tbl>
    <w:p w:rsidR="00A31CF9" w:rsidRPr="00A31CF9" w:rsidRDefault="00A31CF9">
      <w:pPr>
        <w:rPr>
          <w:sz w:val="2"/>
          <w:szCs w:val="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551"/>
        <w:gridCol w:w="1985"/>
      </w:tblGrid>
      <w:tr w:rsidR="00A31CF9" w:rsidTr="00A31CF9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4636" w:rsidTr="00A31CF9">
        <w:tc>
          <w:tcPr>
            <w:tcW w:w="709" w:type="dxa"/>
            <w:tcBorders>
              <w:top w:val="single" w:sz="4" w:space="0" w:color="auto"/>
            </w:tcBorders>
          </w:tcPr>
          <w:p w:rsidR="00F14636" w:rsidRPr="008D3D84" w:rsidRDefault="00F14636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14636" w:rsidRPr="00C849F5" w:rsidRDefault="0045542B" w:rsidP="0045542B">
            <w:pPr>
              <w:jc w:val="both"/>
              <w:rPr>
                <w:color w:val="000000"/>
                <w:sz w:val="28"/>
                <w:szCs w:val="28"/>
              </w:rPr>
            </w:pPr>
            <w:r w:rsidRPr="00CF1313">
              <w:rPr>
                <w:sz w:val="28"/>
                <w:szCs w:val="28"/>
              </w:rPr>
              <w:t>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годов» (</w:t>
            </w:r>
            <w:r>
              <w:rPr>
                <w:sz w:val="28"/>
                <w:szCs w:val="28"/>
              </w:rPr>
              <w:t xml:space="preserve">второе </w:t>
            </w:r>
            <w:r w:rsidRPr="00CF1313">
              <w:rPr>
                <w:sz w:val="28"/>
                <w:szCs w:val="28"/>
              </w:rPr>
              <w:t>чтение)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53C62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8</w:t>
            </w:r>
          </w:p>
          <w:p w:rsidR="00E512D9" w:rsidRDefault="00E512D9" w:rsidP="0015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  <w:r w:rsidR="00712FD0">
              <w:rPr>
                <w:sz w:val="28"/>
                <w:szCs w:val="28"/>
              </w:rPr>
              <w:t xml:space="preserve"> </w:t>
            </w:r>
            <w:r w:rsidR="00F146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53C62">
              <w:rPr>
                <w:sz w:val="28"/>
                <w:szCs w:val="28"/>
              </w:rPr>
              <w:t>0</w:t>
            </w:r>
          </w:p>
          <w:p w:rsidR="00F14636" w:rsidRPr="00254210" w:rsidRDefault="00F14636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953C6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14636" w:rsidRDefault="005A0198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  <w:r w:rsidR="0045542B">
              <w:rPr>
                <w:sz w:val="28"/>
                <w:szCs w:val="28"/>
              </w:rPr>
              <w:t>во втором чтении</w:t>
            </w:r>
          </w:p>
        </w:tc>
      </w:tr>
      <w:tr w:rsidR="00F14636" w:rsidTr="00A31CF9">
        <w:tc>
          <w:tcPr>
            <w:tcW w:w="709" w:type="dxa"/>
          </w:tcPr>
          <w:p w:rsidR="00F14636" w:rsidRPr="008D3D84" w:rsidRDefault="00F14636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F14636" w:rsidRPr="00C849F5" w:rsidRDefault="0045542B" w:rsidP="0045542B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F1313">
              <w:rPr>
                <w:sz w:val="28"/>
                <w:szCs w:val="28"/>
              </w:rPr>
              <w:t>О внесении изменений в решени</w:t>
            </w:r>
            <w:r>
              <w:rPr>
                <w:sz w:val="28"/>
                <w:szCs w:val="28"/>
              </w:rPr>
              <w:t>е</w:t>
            </w:r>
            <w:r w:rsidRPr="00CF1313">
              <w:rPr>
                <w:sz w:val="28"/>
                <w:szCs w:val="28"/>
              </w:rPr>
              <w:t xml:space="preserve"> Совета депутатов города Новосибирска от 2</w:t>
            </w:r>
            <w:r>
              <w:rPr>
                <w:sz w:val="28"/>
                <w:szCs w:val="28"/>
              </w:rPr>
              <w:t>6</w:t>
            </w:r>
            <w:r w:rsidRPr="00CF13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F1313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7</w:t>
            </w:r>
            <w:r w:rsidRPr="00CF1313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824</w:t>
            </w:r>
            <w:r w:rsidRPr="00CF13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Генеральном плане города</w:t>
            </w:r>
            <w:r w:rsidRPr="00CF1313">
              <w:rPr>
                <w:sz w:val="28"/>
                <w:szCs w:val="28"/>
              </w:rPr>
              <w:t xml:space="preserve"> Новосибирска»</w:t>
            </w:r>
            <w:r>
              <w:rPr>
                <w:sz w:val="28"/>
                <w:szCs w:val="28"/>
              </w:rPr>
              <w:t xml:space="preserve"> </w:t>
            </w:r>
            <w:r w:rsidRPr="00CF131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CF1313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195653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1</w:t>
            </w:r>
          </w:p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45542B">
              <w:rPr>
                <w:sz w:val="28"/>
                <w:szCs w:val="28"/>
              </w:rPr>
              <w:t>6</w:t>
            </w:r>
          </w:p>
          <w:p w:rsidR="00F14636" w:rsidRPr="00254210" w:rsidRDefault="00F14636" w:rsidP="00953C6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953C6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14636" w:rsidRPr="005F0043" w:rsidRDefault="0045542B" w:rsidP="0045542B">
            <w:pPr>
              <w:suppressAutoHyphens/>
              <w:jc w:val="both"/>
            </w:pPr>
            <w:r>
              <w:rPr>
                <w:sz w:val="28"/>
                <w:szCs w:val="28"/>
              </w:rPr>
              <w:t>Принят во втором чтении</w:t>
            </w:r>
            <w:r w:rsidR="005F0043">
              <w:rPr>
                <w:sz w:val="28"/>
                <w:szCs w:val="28"/>
              </w:rPr>
              <w:t xml:space="preserve"> </w:t>
            </w:r>
          </w:p>
        </w:tc>
      </w:tr>
      <w:tr w:rsidR="00546839" w:rsidTr="00A31CF9"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546839" w:rsidRPr="007653C2" w:rsidRDefault="0045542B" w:rsidP="0045542B">
            <w:pPr>
              <w:adjustRightInd w:val="0"/>
              <w:jc w:val="both"/>
              <w:rPr>
                <w:sz w:val="28"/>
                <w:szCs w:val="28"/>
              </w:rPr>
            </w:pPr>
            <w:r w:rsidRPr="00CF1313">
              <w:rPr>
                <w:sz w:val="28"/>
                <w:szCs w:val="28"/>
              </w:rPr>
              <w:t>О внесении изменений в приложение 2 к решению Совета депутатов города Новосибирска от 24.06.2009 № 1288 «О Правилах землепользования и застройки города Новосибирска»</w:t>
            </w:r>
            <w:r>
              <w:rPr>
                <w:sz w:val="28"/>
                <w:szCs w:val="28"/>
              </w:rPr>
              <w:t xml:space="preserve"> </w:t>
            </w:r>
            <w:r w:rsidRPr="00CF131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CF1313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4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455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45542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46839" w:rsidRDefault="0045542B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546839" w:rsidTr="00A31CF9"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546839" w:rsidRPr="007653C2" w:rsidRDefault="0045542B" w:rsidP="0045542B">
            <w:pPr>
              <w:adjustRightInd w:val="0"/>
              <w:jc w:val="both"/>
              <w:rPr>
                <w:sz w:val="28"/>
                <w:szCs w:val="28"/>
              </w:rPr>
            </w:pPr>
            <w:r w:rsidRPr="00C0665A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Порядок принятия решений об установлении тарифов на услуги, предоставляемые муниципальными унитарными предприятиями и муниципальными учреждениями, и работы, выполняемые муниципальными унитарными предприятиями и муниципальными учреждениями, определенный решением Совета депутатов города Новосибирска от 23.12.2015 № 125 </w:t>
            </w:r>
            <w:r w:rsidRPr="00C066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C0665A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7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45542B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546839" w:rsidTr="00A31CF9"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546839" w:rsidRPr="007653C2" w:rsidRDefault="0045542B" w:rsidP="0045542B">
            <w:pPr>
              <w:adjustRightInd w:val="0"/>
              <w:jc w:val="both"/>
              <w:rPr>
                <w:sz w:val="28"/>
                <w:szCs w:val="28"/>
              </w:rPr>
            </w:pPr>
            <w:r w:rsidRPr="00C0665A">
              <w:rPr>
                <w:iCs/>
                <w:sz w:val="28"/>
                <w:szCs w:val="28"/>
              </w:rPr>
              <w:t xml:space="preserve">О Порядке установления льготной арендной платы в отношении неиспользуемых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Новосибирска </w:t>
            </w:r>
            <w:r w:rsidRPr="00C066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C0665A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8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45542B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546839" w:rsidTr="00A31CF9"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546839" w:rsidRPr="007653C2" w:rsidRDefault="0045542B" w:rsidP="0045542B">
            <w:pPr>
              <w:adjustRightInd w:val="0"/>
              <w:jc w:val="both"/>
              <w:rPr>
                <w:sz w:val="28"/>
                <w:szCs w:val="28"/>
              </w:rPr>
            </w:pPr>
            <w:r w:rsidRPr="004852C6">
              <w:rPr>
                <w:sz w:val="28"/>
                <w:szCs w:val="28"/>
              </w:rPr>
              <w:t xml:space="preserve">О внесении изменений в отдельные решения Совета депутатов города Новосибирска </w:t>
            </w:r>
            <w:r w:rsidRPr="00C337B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C337B3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7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45542B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0E6482" w:rsidTr="00A31CF9"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0E6482" w:rsidRPr="00655C4A" w:rsidRDefault="0045542B" w:rsidP="0045542B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О внесении изменения в абзац третий пункта 2.5 Порядка определения размеров части прибыли муниципальных унитарных </w:t>
            </w:r>
            <w:r w:rsidRPr="003B49B1">
              <w:rPr>
                <w:sz w:val="28"/>
                <w:szCs w:val="28"/>
              </w:rPr>
              <w:lastRenderedPageBreak/>
              <w:t>предприятий города Новосибирска, остающейся после уплаты налогов и иных обязательных платежей, установленного решением Совета депутатов города Новосибирска от 23.06.2016 № 239 (</w:t>
            </w:r>
            <w:r>
              <w:rPr>
                <w:sz w:val="28"/>
                <w:szCs w:val="28"/>
              </w:rPr>
              <w:t>второе</w:t>
            </w:r>
            <w:r w:rsidRPr="003B49B1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45542B">
              <w:rPr>
                <w:sz w:val="28"/>
                <w:szCs w:val="28"/>
              </w:rPr>
              <w:t>8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6B0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45542B" w:rsidP="004554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6B0877" w:rsidTr="006B0877">
        <w:trPr>
          <w:trHeight w:val="979"/>
        </w:trPr>
        <w:tc>
          <w:tcPr>
            <w:tcW w:w="709" w:type="dxa"/>
          </w:tcPr>
          <w:p w:rsidR="006B0877" w:rsidRDefault="006B0877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6B0877" w:rsidRPr="00655C4A" w:rsidRDefault="00786AC9" w:rsidP="00786AC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337B3">
              <w:rPr>
                <w:sz w:val="28"/>
                <w:szCs w:val="28"/>
              </w:rPr>
              <w:t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 28.09.2005 № 94 (</w:t>
            </w:r>
            <w:r>
              <w:rPr>
                <w:sz w:val="28"/>
                <w:szCs w:val="28"/>
              </w:rPr>
              <w:t>второе</w:t>
            </w:r>
            <w:r w:rsidRPr="00C337B3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195653">
              <w:rPr>
                <w:sz w:val="28"/>
                <w:szCs w:val="28"/>
              </w:rPr>
              <w:t>9</w:t>
            </w:r>
          </w:p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6B0877" w:rsidRDefault="0045542B" w:rsidP="00786AC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0E6482" w:rsidTr="00A31CF9"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0E6482" w:rsidRPr="00655C4A" w:rsidRDefault="000B1554" w:rsidP="000B1554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78CF">
              <w:rPr>
                <w:iCs/>
                <w:sz w:val="28"/>
                <w:szCs w:val="28"/>
              </w:rPr>
              <w:t xml:space="preserve"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 656 </w:t>
            </w:r>
            <w:r w:rsidRPr="00D778C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D778CF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65FBC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19565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45542B" w:rsidP="000B155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0E6482" w:rsidTr="00A31CF9"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0E6482" w:rsidRPr="00655C4A" w:rsidRDefault="000B1554" w:rsidP="000B1554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78CF">
              <w:rPr>
                <w:iCs/>
                <w:sz w:val="28"/>
                <w:szCs w:val="28"/>
              </w:rPr>
              <w:t xml:space="preserve">О внесении </w:t>
            </w:r>
            <w:r>
              <w:rPr>
                <w:iCs/>
                <w:sz w:val="28"/>
                <w:szCs w:val="28"/>
              </w:rPr>
              <w:t xml:space="preserve">изменений </w:t>
            </w:r>
            <w:r w:rsidRPr="00D778CF">
              <w:rPr>
                <w:iCs/>
                <w:sz w:val="28"/>
                <w:szCs w:val="28"/>
              </w:rPr>
              <w:t>в решение Совета депутатов города Новосибирска от 23.12.2015 №</w:t>
            </w:r>
            <w:r>
              <w:rPr>
                <w:iCs/>
                <w:sz w:val="28"/>
                <w:szCs w:val="28"/>
              </w:rPr>
              <w:t> </w:t>
            </w:r>
            <w:r w:rsidRPr="00D778CF">
              <w:rPr>
                <w:iCs/>
                <w:sz w:val="28"/>
                <w:szCs w:val="28"/>
              </w:rPr>
              <w:t xml:space="preserve">138 «О Положении о возмещении расходов, связанных со служебными командировками, лицам, заключившим трудовой договор о работе в Совете депутатов города Новосибирска» </w:t>
            </w:r>
            <w:r w:rsidRPr="00D778C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второе</w:t>
            </w:r>
            <w:r w:rsidRPr="00D778CF">
              <w:rPr>
                <w:sz w:val="28"/>
                <w:szCs w:val="28"/>
              </w:rPr>
              <w:t xml:space="preserve"> чтение)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195653">
              <w:rPr>
                <w:sz w:val="28"/>
                <w:szCs w:val="28"/>
              </w:rPr>
              <w:t>49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19565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45542B" w:rsidP="000B155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во втором чтении</w:t>
            </w:r>
          </w:p>
        </w:tc>
      </w:tr>
      <w:tr w:rsidR="00195653" w:rsidTr="00A31CF9">
        <w:tc>
          <w:tcPr>
            <w:tcW w:w="709" w:type="dxa"/>
          </w:tcPr>
          <w:p w:rsidR="00195653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195653" w:rsidRPr="00406143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D81B70">
              <w:rPr>
                <w:sz w:val="28"/>
                <w:szCs w:val="28"/>
              </w:rPr>
              <w:t>О Положении о постоянной комиссии Совета депутатов города Новосибирска по социальной политике и образованию</w:t>
            </w:r>
          </w:p>
        </w:tc>
        <w:tc>
          <w:tcPr>
            <w:tcW w:w="2551" w:type="dxa"/>
          </w:tcPr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0B1554">
              <w:rPr>
                <w:sz w:val="28"/>
                <w:szCs w:val="28"/>
              </w:rPr>
              <w:t>9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195653" w:rsidRDefault="00195653" w:rsidP="00B3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B337C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95653" w:rsidRDefault="00195653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195653" w:rsidTr="00A31CF9">
        <w:tc>
          <w:tcPr>
            <w:tcW w:w="709" w:type="dxa"/>
          </w:tcPr>
          <w:p w:rsidR="00195653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195653" w:rsidRPr="00406143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D81B70">
              <w:rPr>
                <w:sz w:val="28"/>
                <w:szCs w:val="28"/>
              </w:rPr>
              <w:t>О Положении о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2551" w:type="dxa"/>
          </w:tcPr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0B1554">
              <w:rPr>
                <w:sz w:val="28"/>
                <w:szCs w:val="28"/>
              </w:rPr>
              <w:t>9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195653" w:rsidRDefault="00195653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E6482" w:rsidTr="00A31CF9">
        <w:tc>
          <w:tcPr>
            <w:tcW w:w="709" w:type="dxa"/>
          </w:tcPr>
          <w:p w:rsidR="000E6482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0E6482" w:rsidRPr="00655C4A" w:rsidRDefault="000B1554" w:rsidP="000E6482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B70">
              <w:rPr>
                <w:sz w:val="28"/>
                <w:szCs w:val="28"/>
              </w:rPr>
              <w:t>О Положении о постоянной комиссии Совета депутатов города Новосибирска по местному самоуправлению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65FBC">
              <w:rPr>
                <w:sz w:val="28"/>
                <w:szCs w:val="28"/>
              </w:rPr>
              <w:t>4</w:t>
            </w:r>
            <w:r w:rsidR="000B1554">
              <w:rPr>
                <w:sz w:val="28"/>
                <w:szCs w:val="28"/>
              </w:rPr>
              <w:t>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991EBC">
              <w:rPr>
                <w:sz w:val="28"/>
                <w:szCs w:val="28"/>
              </w:rPr>
              <w:t>0</w:t>
            </w:r>
          </w:p>
          <w:p w:rsidR="000E6482" w:rsidRDefault="00877CB9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0B155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A664D">
              <w:rPr>
                <w:sz w:val="28"/>
                <w:szCs w:val="28"/>
              </w:rPr>
              <w:t>О Положении о постоянной комиссии Совета депутатов города Новосибирска по городскому хозяйству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F53CE">
              <w:rPr>
                <w:sz w:val="28"/>
                <w:szCs w:val="28"/>
              </w:rPr>
              <w:t>О Положении о постоянной комиссии Совета депутатов города Новосибирска по градостроительству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F53CE">
              <w:rPr>
                <w:rFonts w:eastAsia="Calibri"/>
                <w:color w:val="000000"/>
                <w:sz w:val="28"/>
                <w:szCs w:val="28"/>
              </w:rPr>
              <w:t>О Положении о постоянной комиссии Совета депутатов города Новосибирска по муниципальной собственности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694F17">
              <w:rPr>
                <w:sz w:val="28"/>
                <w:szCs w:val="28"/>
              </w:rPr>
              <w:t>О Положении о постоянной комиссии Со</w:t>
            </w:r>
            <w:r w:rsidRPr="00694F17">
              <w:rPr>
                <w:sz w:val="28"/>
                <w:szCs w:val="28"/>
              </w:rPr>
              <w:lastRenderedPageBreak/>
              <w:t>вета депутатов города Новосибирска по развитию предпринимательства, потребительского рынка и наружной рекламы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72B66">
              <w:rPr>
                <w:sz w:val="28"/>
                <w:szCs w:val="28"/>
              </w:rPr>
              <w:t>О Положении о постоянной комиссии Совета депутатов города Новосибирска по бюджету и налоговой политике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0B3219">
              <w:rPr>
                <w:sz w:val="28"/>
                <w:szCs w:val="28"/>
              </w:rPr>
              <w:t>О Положении о постоянной комиссии Совета депутатов города Новосибирска по наказам избирателей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>
              <w:rPr>
                <w:sz w:val="28"/>
                <w:szCs w:val="28"/>
              </w:rPr>
              <w:t>8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B294A">
              <w:rPr>
                <w:sz w:val="28"/>
                <w:szCs w:val="28"/>
              </w:rPr>
              <w:t>О Положении о постоянной комиссии</w:t>
            </w:r>
            <w:r w:rsidRPr="001B294A">
              <w:rPr>
                <w:b/>
                <w:bCs/>
                <w:sz w:val="28"/>
                <w:szCs w:val="28"/>
              </w:rPr>
              <w:t xml:space="preserve"> </w:t>
            </w:r>
            <w:r w:rsidRPr="001B294A">
              <w:rPr>
                <w:bCs/>
                <w:sz w:val="28"/>
                <w:szCs w:val="28"/>
              </w:rPr>
              <w:t>Совета депутатов города Новосибирска</w:t>
            </w:r>
            <w:r w:rsidRPr="001B294A">
              <w:rPr>
                <w:b/>
                <w:bCs/>
                <w:sz w:val="28"/>
                <w:szCs w:val="28"/>
              </w:rPr>
              <w:t xml:space="preserve"> </w:t>
            </w:r>
            <w:r w:rsidRPr="001B294A">
              <w:rPr>
                <w:sz w:val="28"/>
                <w:szCs w:val="28"/>
              </w:rPr>
              <w:t>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>
              <w:rPr>
                <w:sz w:val="28"/>
                <w:szCs w:val="28"/>
              </w:rPr>
              <w:t>8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87" w:type="dxa"/>
          </w:tcPr>
          <w:p w:rsidR="000B1554" w:rsidRPr="00D81B70" w:rsidRDefault="000B1554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543A8">
              <w:rPr>
                <w:sz w:val="28"/>
                <w:szCs w:val="28"/>
              </w:rPr>
              <w:t>О создании комиссии Совета депутатов города Новосибирска по депутатской этике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BF45E3">
              <w:rPr>
                <w:sz w:val="28"/>
                <w:szCs w:val="28"/>
              </w:rPr>
              <w:t>Об утверждении председателя комиссии Совета депутатов города Новосибирска по депутатской этике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F42DD6">
              <w:rPr>
                <w:sz w:val="28"/>
                <w:szCs w:val="28"/>
              </w:rPr>
              <w:t>7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45D70">
              <w:rPr>
                <w:color w:val="000000"/>
                <w:sz w:val="28"/>
                <w:szCs w:val="28"/>
              </w:rPr>
              <w:t>О назначении членов постоянно действующей специальной комиссии по Уставу города Новосибирска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45D70">
              <w:rPr>
                <w:sz w:val="28"/>
                <w:szCs w:val="28"/>
              </w:rPr>
              <w:t>О внесении изменения в пункт 1 решения Совета депутатов города Новосибирска от 24.06.2009 № 1320 «О создании комиссии по присвоению звания «Почетный житель города»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45D70">
              <w:rPr>
                <w:sz w:val="28"/>
                <w:szCs w:val="28"/>
              </w:rPr>
              <w:t>О внесении изменения в пункт 1 решения Совета депутатов города Новосибирска от 24.06.2009 № 1319 «Об утверждении состава комиссии по награждениям Почетной грамотой города Новосибирска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45D70">
              <w:rPr>
                <w:rFonts w:eastAsia="Calibri"/>
                <w:sz w:val="28"/>
                <w:szCs w:val="28"/>
              </w:rPr>
              <w:t xml:space="preserve">О внесении изменения в пункт 2 решения Совета депутатов города Новосибирска </w:t>
            </w:r>
            <w:r w:rsidRPr="00A45D70">
              <w:rPr>
                <w:rFonts w:eastAsia="Calibri"/>
                <w:sz w:val="28"/>
                <w:szCs w:val="28"/>
                <w:lang w:eastAsia="en-US"/>
              </w:rPr>
              <w:t xml:space="preserve">от 25.04.2018 № 616 «О </w:t>
            </w:r>
            <w:r w:rsidRPr="00A45D70">
              <w:rPr>
                <w:rFonts w:eastAsia="Calibri"/>
                <w:sz w:val="28"/>
                <w:szCs w:val="28"/>
              </w:rPr>
              <w:t xml:space="preserve">комиссии </w:t>
            </w:r>
            <w:r w:rsidRPr="00A45D70">
              <w:rPr>
                <w:rFonts w:eastAsia="Calibri"/>
                <w:sz w:val="28"/>
                <w:szCs w:val="28"/>
                <w:lang w:eastAsia="en-US"/>
              </w:rPr>
              <w:t>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коррупции»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135C38">
              <w:rPr>
                <w:sz w:val="28"/>
                <w:szCs w:val="28"/>
              </w:rPr>
              <w:t>О делегировании депутатов Совета депутатов города Новосибирска в состав комиссии по установлению тарифов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делегировании депутатов Совета депутатов города Новосибирска в состав комиссий по вопросам муниципальной собственности города Новосибирска и о признании утратившими силу отдельных решений (положений решений) Совета депутатов города Новосибирска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F42DD6">
              <w:rPr>
                <w:sz w:val="28"/>
                <w:szCs w:val="28"/>
              </w:rPr>
              <w:t>8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C0305B">
              <w:rPr>
                <w:color w:val="000000"/>
                <w:sz w:val="28"/>
                <w:szCs w:val="28"/>
              </w:rPr>
              <w:t>О делегировании депутатов Совета депутатов города Новосибирска в состав комиссии по вопросам заключения договоров на размещение и эксплуатацию нестационарных торговых объектов на территории города Новосибирска, в состав комиссии по вопросам демонтажа самовольных нестационарных объектов на территории города Новосибирска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C0305B">
              <w:rPr>
                <w:color w:val="000000"/>
                <w:sz w:val="28"/>
                <w:szCs w:val="28"/>
              </w:rPr>
              <w:t>О делегировании депутатов Совета депутатов города Новосибирска в состав комиссии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C0305B">
              <w:rPr>
                <w:color w:val="000000"/>
                <w:sz w:val="28"/>
                <w:szCs w:val="28"/>
              </w:rPr>
              <w:t>О делегировании депутатов Совета депутатов города Новосибирска в состав Редакционного совета сетевого издания «Официальный интернет-портал правовой информации города Новосибирска»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8013CC">
              <w:rPr>
                <w:sz w:val="28"/>
                <w:szCs w:val="28"/>
              </w:rPr>
              <w:t>О делегировании депутата Совета депутатов города Новосибирска в состав городской комиссии по рассмотрению заявлений граждан пожилого возраста и инвалидов о заключении договора пожизненной ренты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9C4CA2">
              <w:rPr>
                <w:sz w:val="28"/>
                <w:szCs w:val="28"/>
              </w:rPr>
              <w:t>О внесении изменений в план работы Совета депутатов города Новосибирска на 2025 год, утвержденный решением Совета депутатов города Новосибирска от 23.12.2024 № 884</w:t>
            </w:r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B1554" w:rsidTr="00A31CF9">
        <w:tc>
          <w:tcPr>
            <w:tcW w:w="709" w:type="dxa"/>
          </w:tcPr>
          <w:p w:rsidR="000B1554" w:rsidRDefault="000B1554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87" w:type="dxa"/>
          </w:tcPr>
          <w:p w:rsidR="000B1554" w:rsidRPr="00D81B70" w:rsidRDefault="00F42DD6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9C4CA2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49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0B1554" w:rsidRDefault="000B1554" w:rsidP="000B1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0B1554" w:rsidRDefault="000B1554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</w:tbl>
    <w:p w:rsidR="004469FE" w:rsidRDefault="004469FE" w:rsidP="00625C88"/>
    <w:sectPr w:rsidR="004469FE" w:rsidSect="00B60A73">
      <w:headerReference w:type="even" r:id="rId7"/>
      <w:headerReference w:type="default" r:id="rId8"/>
      <w:endnotePr>
        <w:numFmt w:val="decimal"/>
      </w:endnotePr>
      <w:pgSz w:w="11906" w:h="16838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62" w:rsidRDefault="00B62762">
      <w:r>
        <w:separator/>
      </w:r>
    </w:p>
  </w:endnote>
  <w:endnote w:type="continuationSeparator" w:id="0">
    <w:p w:rsidR="00B62762" w:rsidRDefault="00B6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62" w:rsidRDefault="00B62762">
      <w:r>
        <w:separator/>
      </w:r>
    </w:p>
  </w:footnote>
  <w:footnote w:type="continuationSeparator" w:id="0">
    <w:p w:rsidR="00B62762" w:rsidRDefault="00B6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F9" w:rsidRDefault="00A31CF9">
    <w:pPr>
      <w:pStyle w:val="1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A31CF9" w:rsidRDefault="00A31CF9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F9" w:rsidRDefault="00A31CF9">
    <w:pPr>
      <w:pStyle w:val="1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DD6">
      <w:rPr>
        <w:rStyle w:val="a6"/>
        <w:noProof/>
      </w:rPr>
      <w:t>3</w:t>
    </w:r>
    <w:r>
      <w:rPr>
        <w:rStyle w:val="a6"/>
      </w:rPr>
      <w:fldChar w:fldCharType="end"/>
    </w:r>
  </w:p>
  <w:p w:rsidR="00A31CF9" w:rsidRDefault="00A31CF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2C"/>
    <w:rsid w:val="00000AD2"/>
    <w:rsid w:val="00005C0F"/>
    <w:rsid w:val="00005D47"/>
    <w:rsid w:val="0000689E"/>
    <w:rsid w:val="000077C0"/>
    <w:rsid w:val="000100F8"/>
    <w:rsid w:val="00012532"/>
    <w:rsid w:val="000159FD"/>
    <w:rsid w:val="00016F5B"/>
    <w:rsid w:val="00020594"/>
    <w:rsid w:val="00020650"/>
    <w:rsid w:val="00022B54"/>
    <w:rsid w:val="000241BC"/>
    <w:rsid w:val="000247E5"/>
    <w:rsid w:val="00024DC8"/>
    <w:rsid w:val="00025868"/>
    <w:rsid w:val="00026EF2"/>
    <w:rsid w:val="000275D1"/>
    <w:rsid w:val="000306A5"/>
    <w:rsid w:val="00031418"/>
    <w:rsid w:val="0003707F"/>
    <w:rsid w:val="000378F9"/>
    <w:rsid w:val="00040DAE"/>
    <w:rsid w:val="000445DA"/>
    <w:rsid w:val="00044E09"/>
    <w:rsid w:val="00047DC1"/>
    <w:rsid w:val="00047DF5"/>
    <w:rsid w:val="00050F15"/>
    <w:rsid w:val="00053952"/>
    <w:rsid w:val="00054B39"/>
    <w:rsid w:val="0005517E"/>
    <w:rsid w:val="0005520A"/>
    <w:rsid w:val="000601ED"/>
    <w:rsid w:val="00060476"/>
    <w:rsid w:val="00063345"/>
    <w:rsid w:val="00071851"/>
    <w:rsid w:val="00071D76"/>
    <w:rsid w:val="00075255"/>
    <w:rsid w:val="00075469"/>
    <w:rsid w:val="00076890"/>
    <w:rsid w:val="00083C48"/>
    <w:rsid w:val="00084140"/>
    <w:rsid w:val="00086AA1"/>
    <w:rsid w:val="00087760"/>
    <w:rsid w:val="000903C8"/>
    <w:rsid w:val="0009253A"/>
    <w:rsid w:val="00094D90"/>
    <w:rsid w:val="00096DD0"/>
    <w:rsid w:val="000A13E9"/>
    <w:rsid w:val="000A21AA"/>
    <w:rsid w:val="000A459E"/>
    <w:rsid w:val="000A6EE7"/>
    <w:rsid w:val="000A7FBB"/>
    <w:rsid w:val="000B1554"/>
    <w:rsid w:val="000B404D"/>
    <w:rsid w:val="000B586A"/>
    <w:rsid w:val="000C1877"/>
    <w:rsid w:val="000C250C"/>
    <w:rsid w:val="000C6300"/>
    <w:rsid w:val="000D0F5F"/>
    <w:rsid w:val="000D7A2C"/>
    <w:rsid w:val="000E4F15"/>
    <w:rsid w:val="000E6482"/>
    <w:rsid w:val="000E7147"/>
    <w:rsid w:val="000E717F"/>
    <w:rsid w:val="000F0AFE"/>
    <w:rsid w:val="000F2596"/>
    <w:rsid w:val="000F5991"/>
    <w:rsid w:val="001034C2"/>
    <w:rsid w:val="00103F30"/>
    <w:rsid w:val="00104FF0"/>
    <w:rsid w:val="001057DB"/>
    <w:rsid w:val="00106026"/>
    <w:rsid w:val="00106269"/>
    <w:rsid w:val="00106B2A"/>
    <w:rsid w:val="00111010"/>
    <w:rsid w:val="001164AF"/>
    <w:rsid w:val="0011789F"/>
    <w:rsid w:val="00117CD2"/>
    <w:rsid w:val="00121700"/>
    <w:rsid w:val="00123964"/>
    <w:rsid w:val="00123FCC"/>
    <w:rsid w:val="0012638A"/>
    <w:rsid w:val="00140D57"/>
    <w:rsid w:val="00142C3F"/>
    <w:rsid w:val="00142EB6"/>
    <w:rsid w:val="00142F6C"/>
    <w:rsid w:val="001440F1"/>
    <w:rsid w:val="00146CE6"/>
    <w:rsid w:val="00147B3F"/>
    <w:rsid w:val="001530FD"/>
    <w:rsid w:val="00155792"/>
    <w:rsid w:val="00155D96"/>
    <w:rsid w:val="00157D1C"/>
    <w:rsid w:val="00166DD5"/>
    <w:rsid w:val="00167423"/>
    <w:rsid w:val="001733A9"/>
    <w:rsid w:val="00175D71"/>
    <w:rsid w:val="001761CF"/>
    <w:rsid w:val="0017655A"/>
    <w:rsid w:val="001825BD"/>
    <w:rsid w:val="0018427B"/>
    <w:rsid w:val="00187062"/>
    <w:rsid w:val="00190FF2"/>
    <w:rsid w:val="00195101"/>
    <w:rsid w:val="00195653"/>
    <w:rsid w:val="00197F11"/>
    <w:rsid w:val="00197F97"/>
    <w:rsid w:val="001A36FE"/>
    <w:rsid w:val="001A49BD"/>
    <w:rsid w:val="001B38BA"/>
    <w:rsid w:val="001C76D9"/>
    <w:rsid w:val="001C7D10"/>
    <w:rsid w:val="001D3E98"/>
    <w:rsid w:val="001D6BE1"/>
    <w:rsid w:val="001E11B2"/>
    <w:rsid w:val="001E3ECC"/>
    <w:rsid w:val="001E5558"/>
    <w:rsid w:val="001E5804"/>
    <w:rsid w:val="001E69AB"/>
    <w:rsid w:val="001E7F7E"/>
    <w:rsid w:val="001F0B09"/>
    <w:rsid w:val="001F0CE9"/>
    <w:rsid w:val="001F21AF"/>
    <w:rsid w:val="001F5620"/>
    <w:rsid w:val="001F6F36"/>
    <w:rsid w:val="0020012C"/>
    <w:rsid w:val="00203C23"/>
    <w:rsid w:val="002066D1"/>
    <w:rsid w:val="00210E84"/>
    <w:rsid w:val="00211642"/>
    <w:rsid w:val="002121EB"/>
    <w:rsid w:val="00213C6C"/>
    <w:rsid w:val="00217574"/>
    <w:rsid w:val="00221645"/>
    <w:rsid w:val="002225D7"/>
    <w:rsid w:val="002266D6"/>
    <w:rsid w:val="00226CAA"/>
    <w:rsid w:val="0023176D"/>
    <w:rsid w:val="00232F49"/>
    <w:rsid w:val="0023432C"/>
    <w:rsid w:val="00236D5D"/>
    <w:rsid w:val="0025056D"/>
    <w:rsid w:val="002509BA"/>
    <w:rsid w:val="002516CA"/>
    <w:rsid w:val="00251ACB"/>
    <w:rsid w:val="00254210"/>
    <w:rsid w:val="00256E35"/>
    <w:rsid w:val="00256F4B"/>
    <w:rsid w:val="00262417"/>
    <w:rsid w:val="0026385B"/>
    <w:rsid w:val="00265017"/>
    <w:rsid w:val="002657FE"/>
    <w:rsid w:val="00267B64"/>
    <w:rsid w:val="00274C29"/>
    <w:rsid w:val="00276F5E"/>
    <w:rsid w:val="00277BC7"/>
    <w:rsid w:val="00280F63"/>
    <w:rsid w:val="002829BB"/>
    <w:rsid w:val="00283575"/>
    <w:rsid w:val="00283EA6"/>
    <w:rsid w:val="002845B8"/>
    <w:rsid w:val="00285FB3"/>
    <w:rsid w:val="0029128D"/>
    <w:rsid w:val="002921C1"/>
    <w:rsid w:val="002944F4"/>
    <w:rsid w:val="002978E9"/>
    <w:rsid w:val="002A192C"/>
    <w:rsid w:val="002A2317"/>
    <w:rsid w:val="002A3C55"/>
    <w:rsid w:val="002A4794"/>
    <w:rsid w:val="002A59B3"/>
    <w:rsid w:val="002A6663"/>
    <w:rsid w:val="002A7F52"/>
    <w:rsid w:val="002B0DF8"/>
    <w:rsid w:val="002B1C6A"/>
    <w:rsid w:val="002B36DE"/>
    <w:rsid w:val="002B4C7B"/>
    <w:rsid w:val="002C4BFA"/>
    <w:rsid w:val="002C5C97"/>
    <w:rsid w:val="002C5F61"/>
    <w:rsid w:val="002C63C4"/>
    <w:rsid w:val="002C6D0B"/>
    <w:rsid w:val="002C6E14"/>
    <w:rsid w:val="002C7322"/>
    <w:rsid w:val="002D062A"/>
    <w:rsid w:val="002D0937"/>
    <w:rsid w:val="002D0C11"/>
    <w:rsid w:val="002E11A8"/>
    <w:rsid w:val="002E2528"/>
    <w:rsid w:val="002E3D71"/>
    <w:rsid w:val="002E4FCD"/>
    <w:rsid w:val="002F287E"/>
    <w:rsid w:val="002F632C"/>
    <w:rsid w:val="002F6498"/>
    <w:rsid w:val="00300C50"/>
    <w:rsid w:val="00300D1D"/>
    <w:rsid w:val="00301D58"/>
    <w:rsid w:val="003028E7"/>
    <w:rsid w:val="00302C44"/>
    <w:rsid w:val="003063C1"/>
    <w:rsid w:val="003068C5"/>
    <w:rsid w:val="00310F0A"/>
    <w:rsid w:val="00315F31"/>
    <w:rsid w:val="00316B43"/>
    <w:rsid w:val="00316B9A"/>
    <w:rsid w:val="00320C0A"/>
    <w:rsid w:val="00321880"/>
    <w:rsid w:val="003246AB"/>
    <w:rsid w:val="003267EF"/>
    <w:rsid w:val="00330505"/>
    <w:rsid w:val="00332590"/>
    <w:rsid w:val="003338A5"/>
    <w:rsid w:val="00333A44"/>
    <w:rsid w:val="00334407"/>
    <w:rsid w:val="00335B4B"/>
    <w:rsid w:val="00342F9F"/>
    <w:rsid w:val="00353E94"/>
    <w:rsid w:val="00364A1B"/>
    <w:rsid w:val="00364E11"/>
    <w:rsid w:val="00365660"/>
    <w:rsid w:val="003672A0"/>
    <w:rsid w:val="00370911"/>
    <w:rsid w:val="0037159E"/>
    <w:rsid w:val="00372E81"/>
    <w:rsid w:val="00377177"/>
    <w:rsid w:val="00377664"/>
    <w:rsid w:val="0038487B"/>
    <w:rsid w:val="00385647"/>
    <w:rsid w:val="00395E3C"/>
    <w:rsid w:val="00396962"/>
    <w:rsid w:val="003A1824"/>
    <w:rsid w:val="003A2C33"/>
    <w:rsid w:val="003A3819"/>
    <w:rsid w:val="003A3AAA"/>
    <w:rsid w:val="003A4078"/>
    <w:rsid w:val="003A7C8B"/>
    <w:rsid w:val="003B0F2C"/>
    <w:rsid w:val="003B119A"/>
    <w:rsid w:val="003B13C8"/>
    <w:rsid w:val="003B2EC5"/>
    <w:rsid w:val="003B4ACE"/>
    <w:rsid w:val="003C42F3"/>
    <w:rsid w:val="003C5502"/>
    <w:rsid w:val="003C5F25"/>
    <w:rsid w:val="003C776E"/>
    <w:rsid w:val="003D01D4"/>
    <w:rsid w:val="003D1D29"/>
    <w:rsid w:val="003D61FB"/>
    <w:rsid w:val="003D6AFC"/>
    <w:rsid w:val="003E2372"/>
    <w:rsid w:val="003E39FA"/>
    <w:rsid w:val="003E59A9"/>
    <w:rsid w:val="003E719E"/>
    <w:rsid w:val="003E7257"/>
    <w:rsid w:val="003E74BA"/>
    <w:rsid w:val="003F1A00"/>
    <w:rsid w:val="003F38C7"/>
    <w:rsid w:val="003F55B5"/>
    <w:rsid w:val="003F5D45"/>
    <w:rsid w:val="004103AE"/>
    <w:rsid w:val="0041431D"/>
    <w:rsid w:val="00415C38"/>
    <w:rsid w:val="00421C5A"/>
    <w:rsid w:val="0042211D"/>
    <w:rsid w:val="0042374D"/>
    <w:rsid w:val="00424A1F"/>
    <w:rsid w:val="00424AE1"/>
    <w:rsid w:val="00427931"/>
    <w:rsid w:val="004339F7"/>
    <w:rsid w:val="00436869"/>
    <w:rsid w:val="00436A86"/>
    <w:rsid w:val="00436B9C"/>
    <w:rsid w:val="0044107F"/>
    <w:rsid w:val="00441D92"/>
    <w:rsid w:val="00443D64"/>
    <w:rsid w:val="004441CE"/>
    <w:rsid w:val="0044479F"/>
    <w:rsid w:val="0044527C"/>
    <w:rsid w:val="0044553C"/>
    <w:rsid w:val="004469FE"/>
    <w:rsid w:val="00446B5E"/>
    <w:rsid w:val="00447459"/>
    <w:rsid w:val="0045011D"/>
    <w:rsid w:val="0045021E"/>
    <w:rsid w:val="0045542B"/>
    <w:rsid w:val="00456A8F"/>
    <w:rsid w:val="00460AF7"/>
    <w:rsid w:val="00463867"/>
    <w:rsid w:val="004643D1"/>
    <w:rsid w:val="004706FF"/>
    <w:rsid w:val="004730FA"/>
    <w:rsid w:val="00474885"/>
    <w:rsid w:val="00476FA8"/>
    <w:rsid w:val="00480C18"/>
    <w:rsid w:val="0048448F"/>
    <w:rsid w:val="004856B8"/>
    <w:rsid w:val="00485756"/>
    <w:rsid w:val="004879B1"/>
    <w:rsid w:val="004904AF"/>
    <w:rsid w:val="004924DD"/>
    <w:rsid w:val="00493173"/>
    <w:rsid w:val="0049335B"/>
    <w:rsid w:val="00493847"/>
    <w:rsid w:val="004A184B"/>
    <w:rsid w:val="004A2F94"/>
    <w:rsid w:val="004A7238"/>
    <w:rsid w:val="004A76DA"/>
    <w:rsid w:val="004B1134"/>
    <w:rsid w:val="004B5C0C"/>
    <w:rsid w:val="004C0032"/>
    <w:rsid w:val="004C1574"/>
    <w:rsid w:val="004C2D62"/>
    <w:rsid w:val="004C78BF"/>
    <w:rsid w:val="004D05D9"/>
    <w:rsid w:val="004D1804"/>
    <w:rsid w:val="004D2B5F"/>
    <w:rsid w:val="004D2CAF"/>
    <w:rsid w:val="004D46AA"/>
    <w:rsid w:val="004D5B7A"/>
    <w:rsid w:val="004D739F"/>
    <w:rsid w:val="004D7865"/>
    <w:rsid w:val="004E0860"/>
    <w:rsid w:val="004E108F"/>
    <w:rsid w:val="004F114F"/>
    <w:rsid w:val="004F1923"/>
    <w:rsid w:val="004F370A"/>
    <w:rsid w:val="004F3EE6"/>
    <w:rsid w:val="004F5778"/>
    <w:rsid w:val="00503704"/>
    <w:rsid w:val="005065A9"/>
    <w:rsid w:val="005079F2"/>
    <w:rsid w:val="005102FC"/>
    <w:rsid w:val="00510B61"/>
    <w:rsid w:val="0051139D"/>
    <w:rsid w:val="00512378"/>
    <w:rsid w:val="00513BAC"/>
    <w:rsid w:val="00514E37"/>
    <w:rsid w:val="005277AD"/>
    <w:rsid w:val="00527ADB"/>
    <w:rsid w:val="005351F6"/>
    <w:rsid w:val="00535983"/>
    <w:rsid w:val="00535B92"/>
    <w:rsid w:val="005364C6"/>
    <w:rsid w:val="005373C6"/>
    <w:rsid w:val="00544332"/>
    <w:rsid w:val="00546839"/>
    <w:rsid w:val="00552030"/>
    <w:rsid w:val="005522C5"/>
    <w:rsid w:val="00554FBE"/>
    <w:rsid w:val="0055686C"/>
    <w:rsid w:val="005601D0"/>
    <w:rsid w:val="00561F12"/>
    <w:rsid w:val="005626EF"/>
    <w:rsid w:val="0056283B"/>
    <w:rsid w:val="005631E5"/>
    <w:rsid w:val="005645BB"/>
    <w:rsid w:val="00573AEE"/>
    <w:rsid w:val="00577D38"/>
    <w:rsid w:val="005804C6"/>
    <w:rsid w:val="00583FA5"/>
    <w:rsid w:val="00584613"/>
    <w:rsid w:val="00584C3D"/>
    <w:rsid w:val="00590D1F"/>
    <w:rsid w:val="00592B2B"/>
    <w:rsid w:val="00595731"/>
    <w:rsid w:val="005973BE"/>
    <w:rsid w:val="005A0198"/>
    <w:rsid w:val="005A2602"/>
    <w:rsid w:val="005A3C47"/>
    <w:rsid w:val="005A402B"/>
    <w:rsid w:val="005A50D2"/>
    <w:rsid w:val="005A6102"/>
    <w:rsid w:val="005B3A12"/>
    <w:rsid w:val="005B451B"/>
    <w:rsid w:val="005C537C"/>
    <w:rsid w:val="005C5FDB"/>
    <w:rsid w:val="005D0466"/>
    <w:rsid w:val="005D49B2"/>
    <w:rsid w:val="005D5201"/>
    <w:rsid w:val="005E2377"/>
    <w:rsid w:val="005E2475"/>
    <w:rsid w:val="005E255B"/>
    <w:rsid w:val="005E3F23"/>
    <w:rsid w:val="005E3FAA"/>
    <w:rsid w:val="005E6759"/>
    <w:rsid w:val="005E7A09"/>
    <w:rsid w:val="005E7D5C"/>
    <w:rsid w:val="005F0043"/>
    <w:rsid w:val="005F07D0"/>
    <w:rsid w:val="005F091B"/>
    <w:rsid w:val="005F1A84"/>
    <w:rsid w:val="005F271B"/>
    <w:rsid w:val="00610594"/>
    <w:rsid w:val="00615401"/>
    <w:rsid w:val="0061789F"/>
    <w:rsid w:val="00617FB4"/>
    <w:rsid w:val="006201CB"/>
    <w:rsid w:val="00621C6A"/>
    <w:rsid w:val="00621C6C"/>
    <w:rsid w:val="00625A48"/>
    <w:rsid w:val="00625C88"/>
    <w:rsid w:val="00627DB2"/>
    <w:rsid w:val="00630957"/>
    <w:rsid w:val="006332F3"/>
    <w:rsid w:val="00634753"/>
    <w:rsid w:val="0063649D"/>
    <w:rsid w:val="00641475"/>
    <w:rsid w:val="0064210D"/>
    <w:rsid w:val="00642FA8"/>
    <w:rsid w:val="006448B2"/>
    <w:rsid w:val="00650336"/>
    <w:rsid w:val="00651CC3"/>
    <w:rsid w:val="00652A58"/>
    <w:rsid w:val="00656EED"/>
    <w:rsid w:val="006604B8"/>
    <w:rsid w:val="00661047"/>
    <w:rsid w:val="00662347"/>
    <w:rsid w:val="0066378C"/>
    <w:rsid w:val="00666C1A"/>
    <w:rsid w:val="0066712C"/>
    <w:rsid w:val="00667F68"/>
    <w:rsid w:val="00670949"/>
    <w:rsid w:val="00677B96"/>
    <w:rsid w:val="00682E6C"/>
    <w:rsid w:val="00683276"/>
    <w:rsid w:val="006834B6"/>
    <w:rsid w:val="00684E9C"/>
    <w:rsid w:val="0069058F"/>
    <w:rsid w:val="0069139F"/>
    <w:rsid w:val="00693F7F"/>
    <w:rsid w:val="00694366"/>
    <w:rsid w:val="00694579"/>
    <w:rsid w:val="00695EDE"/>
    <w:rsid w:val="006960A6"/>
    <w:rsid w:val="00697C00"/>
    <w:rsid w:val="00697F90"/>
    <w:rsid w:val="006A0D48"/>
    <w:rsid w:val="006A1FFC"/>
    <w:rsid w:val="006A4115"/>
    <w:rsid w:val="006A51C6"/>
    <w:rsid w:val="006A7D75"/>
    <w:rsid w:val="006B00EC"/>
    <w:rsid w:val="006B0877"/>
    <w:rsid w:val="006B5C8D"/>
    <w:rsid w:val="006B603F"/>
    <w:rsid w:val="006B7DA8"/>
    <w:rsid w:val="006C0CAC"/>
    <w:rsid w:val="006C4B40"/>
    <w:rsid w:val="006D3CDB"/>
    <w:rsid w:val="006D5FDE"/>
    <w:rsid w:val="006D6900"/>
    <w:rsid w:val="006D7502"/>
    <w:rsid w:val="006F0E60"/>
    <w:rsid w:val="006F188E"/>
    <w:rsid w:val="006F3A9D"/>
    <w:rsid w:val="006F4608"/>
    <w:rsid w:val="006F5023"/>
    <w:rsid w:val="006F6270"/>
    <w:rsid w:val="007007D4"/>
    <w:rsid w:val="00702DB9"/>
    <w:rsid w:val="007048F3"/>
    <w:rsid w:val="0070694D"/>
    <w:rsid w:val="00707038"/>
    <w:rsid w:val="007077D9"/>
    <w:rsid w:val="00711019"/>
    <w:rsid w:val="00712FD0"/>
    <w:rsid w:val="0071329B"/>
    <w:rsid w:val="0071754D"/>
    <w:rsid w:val="00717D35"/>
    <w:rsid w:val="007247A3"/>
    <w:rsid w:val="007308C7"/>
    <w:rsid w:val="00731B83"/>
    <w:rsid w:val="00732ACA"/>
    <w:rsid w:val="0073387F"/>
    <w:rsid w:val="00733ECE"/>
    <w:rsid w:val="00733F6A"/>
    <w:rsid w:val="00735DE4"/>
    <w:rsid w:val="00736BB8"/>
    <w:rsid w:val="00737D56"/>
    <w:rsid w:val="00741EEF"/>
    <w:rsid w:val="00745C9B"/>
    <w:rsid w:val="00745D7D"/>
    <w:rsid w:val="00746358"/>
    <w:rsid w:val="00746C4F"/>
    <w:rsid w:val="00760570"/>
    <w:rsid w:val="00760C71"/>
    <w:rsid w:val="0076286B"/>
    <w:rsid w:val="00762C13"/>
    <w:rsid w:val="007648EA"/>
    <w:rsid w:val="00765B69"/>
    <w:rsid w:val="00771328"/>
    <w:rsid w:val="00774EAE"/>
    <w:rsid w:val="007753CD"/>
    <w:rsid w:val="00777471"/>
    <w:rsid w:val="00777CCC"/>
    <w:rsid w:val="00780100"/>
    <w:rsid w:val="0078200F"/>
    <w:rsid w:val="00782BCA"/>
    <w:rsid w:val="00786303"/>
    <w:rsid w:val="007863C1"/>
    <w:rsid w:val="00786AC9"/>
    <w:rsid w:val="0078713D"/>
    <w:rsid w:val="00790C7C"/>
    <w:rsid w:val="00790C93"/>
    <w:rsid w:val="00792BFD"/>
    <w:rsid w:val="007963B6"/>
    <w:rsid w:val="007971EF"/>
    <w:rsid w:val="007A234D"/>
    <w:rsid w:val="007A3069"/>
    <w:rsid w:val="007B1ED4"/>
    <w:rsid w:val="007B301A"/>
    <w:rsid w:val="007B4CF2"/>
    <w:rsid w:val="007B5A98"/>
    <w:rsid w:val="007C0CDB"/>
    <w:rsid w:val="007C1900"/>
    <w:rsid w:val="007C4389"/>
    <w:rsid w:val="007C4E6B"/>
    <w:rsid w:val="007C63D1"/>
    <w:rsid w:val="007C69D5"/>
    <w:rsid w:val="007C7508"/>
    <w:rsid w:val="007C76AA"/>
    <w:rsid w:val="007D147D"/>
    <w:rsid w:val="007D1621"/>
    <w:rsid w:val="007E2D3B"/>
    <w:rsid w:val="007E3B63"/>
    <w:rsid w:val="007E7CA0"/>
    <w:rsid w:val="007F1B16"/>
    <w:rsid w:val="007F329A"/>
    <w:rsid w:val="007F3528"/>
    <w:rsid w:val="007F42DF"/>
    <w:rsid w:val="007F4467"/>
    <w:rsid w:val="007F666A"/>
    <w:rsid w:val="00800047"/>
    <w:rsid w:val="00802100"/>
    <w:rsid w:val="00802A19"/>
    <w:rsid w:val="00804406"/>
    <w:rsid w:val="00805297"/>
    <w:rsid w:val="008061FC"/>
    <w:rsid w:val="00810A97"/>
    <w:rsid w:val="008121B6"/>
    <w:rsid w:val="008126F5"/>
    <w:rsid w:val="0081776E"/>
    <w:rsid w:val="00820247"/>
    <w:rsid w:val="00820466"/>
    <w:rsid w:val="0083203A"/>
    <w:rsid w:val="00833751"/>
    <w:rsid w:val="008340B2"/>
    <w:rsid w:val="00840C84"/>
    <w:rsid w:val="00841109"/>
    <w:rsid w:val="008508AB"/>
    <w:rsid w:val="008513D7"/>
    <w:rsid w:val="008518D7"/>
    <w:rsid w:val="00851F6B"/>
    <w:rsid w:val="00852E48"/>
    <w:rsid w:val="00853E4B"/>
    <w:rsid w:val="00856BB0"/>
    <w:rsid w:val="00857C7F"/>
    <w:rsid w:val="008616DC"/>
    <w:rsid w:val="008619DD"/>
    <w:rsid w:val="00862070"/>
    <w:rsid w:val="00862CD6"/>
    <w:rsid w:val="00865867"/>
    <w:rsid w:val="008662BA"/>
    <w:rsid w:val="00872E36"/>
    <w:rsid w:val="008759A4"/>
    <w:rsid w:val="00876895"/>
    <w:rsid w:val="008777F3"/>
    <w:rsid w:val="00877CB9"/>
    <w:rsid w:val="008802E0"/>
    <w:rsid w:val="00883B8D"/>
    <w:rsid w:val="0088608B"/>
    <w:rsid w:val="00886424"/>
    <w:rsid w:val="00887A23"/>
    <w:rsid w:val="0089090D"/>
    <w:rsid w:val="00892B34"/>
    <w:rsid w:val="00895791"/>
    <w:rsid w:val="00896BB9"/>
    <w:rsid w:val="00896E93"/>
    <w:rsid w:val="00897BE0"/>
    <w:rsid w:val="008A0217"/>
    <w:rsid w:val="008A097C"/>
    <w:rsid w:val="008A11ED"/>
    <w:rsid w:val="008A16D6"/>
    <w:rsid w:val="008A3AD6"/>
    <w:rsid w:val="008A5198"/>
    <w:rsid w:val="008A62CC"/>
    <w:rsid w:val="008B3E67"/>
    <w:rsid w:val="008B5B64"/>
    <w:rsid w:val="008D2DCF"/>
    <w:rsid w:val="008D3D84"/>
    <w:rsid w:val="008D3F88"/>
    <w:rsid w:val="008D5AE8"/>
    <w:rsid w:val="008D790B"/>
    <w:rsid w:val="008E13B3"/>
    <w:rsid w:val="008E1B60"/>
    <w:rsid w:val="008E5EEC"/>
    <w:rsid w:val="008F6EF9"/>
    <w:rsid w:val="00905C39"/>
    <w:rsid w:val="00911058"/>
    <w:rsid w:val="00913D85"/>
    <w:rsid w:val="00916DF7"/>
    <w:rsid w:val="00923ABC"/>
    <w:rsid w:val="00923E77"/>
    <w:rsid w:val="00924178"/>
    <w:rsid w:val="00925ADA"/>
    <w:rsid w:val="009277C1"/>
    <w:rsid w:val="00927F0D"/>
    <w:rsid w:val="0093001A"/>
    <w:rsid w:val="0093147D"/>
    <w:rsid w:val="009314D6"/>
    <w:rsid w:val="00931B68"/>
    <w:rsid w:val="00932132"/>
    <w:rsid w:val="0093459F"/>
    <w:rsid w:val="00937B2A"/>
    <w:rsid w:val="00943EC7"/>
    <w:rsid w:val="00950382"/>
    <w:rsid w:val="00953C62"/>
    <w:rsid w:val="009549F1"/>
    <w:rsid w:val="00956E1E"/>
    <w:rsid w:val="00956FB0"/>
    <w:rsid w:val="0096000F"/>
    <w:rsid w:val="009608A9"/>
    <w:rsid w:val="00961F48"/>
    <w:rsid w:val="0096419A"/>
    <w:rsid w:val="00965FBC"/>
    <w:rsid w:val="00966E99"/>
    <w:rsid w:val="00967B87"/>
    <w:rsid w:val="009729C1"/>
    <w:rsid w:val="00972C42"/>
    <w:rsid w:val="00972E1D"/>
    <w:rsid w:val="0097310F"/>
    <w:rsid w:val="00975F4A"/>
    <w:rsid w:val="00980348"/>
    <w:rsid w:val="00983B38"/>
    <w:rsid w:val="00984C50"/>
    <w:rsid w:val="009853EB"/>
    <w:rsid w:val="00990ABF"/>
    <w:rsid w:val="00991EBC"/>
    <w:rsid w:val="009945CF"/>
    <w:rsid w:val="0099563F"/>
    <w:rsid w:val="00997A32"/>
    <w:rsid w:val="009A4EC0"/>
    <w:rsid w:val="009A6E02"/>
    <w:rsid w:val="009B117D"/>
    <w:rsid w:val="009B2991"/>
    <w:rsid w:val="009B35D9"/>
    <w:rsid w:val="009B6F78"/>
    <w:rsid w:val="009C1369"/>
    <w:rsid w:val="009C22C1"/>
    <w:rsid w:val="009C30A1"/>
    <w:rsid w:val="009C3A1C"/>
    <w:rsid w:val="009C5491"/>
    <w:rsid w:val="009C5644"/>
    <w:rsid w:val="009C7E67"/>
    <w:rsid w:val="009D1408"/>
    <w:rsid w:val="009D14F5"/>
    <w:rsid w:val="009D411E"/>
    <w:rsid w:val="009E1871"/>
    <w:rsid w:val="009E190F"/>
    <w:rsid w:val="009E26BB"/>
    <w:rsid w:val="009E4C38"/>
    <w:rsid w:val="009E6271"/>
    <w:rsid w:val="009E6D5B"/>
    <w:rsid w:val="009E77BC"/>
    <w:rsid w:val="009F4C84"/>
    <w:rsid w:val="00A023E9"/>
    <w:rsid w:val="00A05115"/>
    <w:rsid w:val="00A07409"/>
    <w:rsid w:val="00A11C72"/>
    <w:rsid w:val="00A121F6"/>
    <w:rsid w:val="00A13F14"/>
    <w:rsid w:val="00A13F5E"/>
    <w:rsid w:val="00A17001"/>
    <w:rsid w:val="00A17789"/>
    <w:rsid w:val="00A17B5C"/>
    <w:rsid w:val="00A22D94"/>
    <w:rsid w:val="00A27087"/>
    <w:rsid w:val="00A31CF9"/>
    <w:rsid w:val="00A40349"/>
    <w:rsid w:val="00A431B3"/>
    <w:rsid w:val="00A44246"/>
    <w:rsid w:val="00A4571E"/>
    <w:rsid w:val="00A4601C"/>
    <w:rsid w:val="00A50915"/>
    <w:rsid w:val="00A543F9"/>
    <w:rsid w:val="00A5527C"/>
    <w:rsid w:val="00A65ECF"/>
    <w:rsid w:val="00A67BD7"/>
    <w:rsid w:val="00A741EB"/>
    <w:rsid w:val="00A743A0"/>
    <w:rsid w:val="00A75348"/>
    <w:rsid w:val="00A802B2"/>
    <w:rsid w:val="00A874B2"/>
    <w:rsid w:val="00A90366"/>
    <w:rsid w:val="00A91668"/>
    <w:rsid w:val="00A95925"/>
    <w:rsid w:val="00A9679F"/>
    <w:rsid w:val="00A96874"/>
    <w:rsid w:val="00A96C1C"/>
    <w:rsid w:val="00AA215E"/>
    <w:rsid w:val="00AA55AF"/>
    <w:rsid w:val="00AB2225"/>
    <w:rsid w:val="00AB2B5A"/>
    <w:rsid w:val="00AB2C2B"/>
    <w:rsid w:val="00AB32C9"/>
    <w:rsid w:val="00AB5EFC"/>
    <w:rsid w:val="00AC1250"/>
    <w:rsid w:val="00AC2307"/>
    <w:rsid w:val="00AC3DCE"/>
    <w:rsid w:val="00AC59B3"/>
    <w:rsid w:val="00AC68D8"/>
    <w:rsid w:val="00AD02AC"/>
    <w:rsid w:val="00AD1220"/>
    <w:rsid w:val="00AD2AA8"/>
    <w:rsid w:val="00AD3753"/>
    <w:rsid w:val="00AF0551"/>
    <w:rsid w:val="00AF154F"/>
    <w:rsid w:val="00AF60E8"/>
    <w:rsid w:val="00B00DCA"/>
    <w:rsid w:val="00B0245D"/>
    <w:rsid w:val="00B02BCE"/>
    <w:rsid w:val="00B03007"/>
    <w:rsid w:val="00B0547E"/>
    <w:rsid w:val="00B05C37"/>
    <w:rsid w:val="00B073DA"/>
    <w:rsid w:val="00B07F87"/>
    <w:rsid w:val="00B1208E"/>
    <w:rsid w:val="00B1475E"/>
    <w:rsid w:val="00B175F9"/>
    <w:rsid w:val="00B23B82"/>
    <w:rsid w:val="00B24607"/>
    <w:rsid w:val="00B24F60"/>
    <w:rsid w:val="00B3012A"/>
    <w:rsid w:val="00B337C2"/>
    <w:rsid w:val="00B34DDE"/>
    <w:rsid w:val="00B4279A"/>
    <w:rsid w:val="00B4388E"/>
    <w:rsid w:val="00B43AD6"/>
    <w:rsid w:val="00B4775F"/>
    <w:rsid w:val="00B546F9"/>
    <w:rsid w:val="00B57BAB"/>
    <w:rsid w:val="00B60A73"/>
    <w:rsid w:val="00B62045"/>
    <w:rsid w:val="00B62762"/>
    <w:rsid w:val="00B64C63"/>
    <w:rsid w:val="00B669D0"/>
    <w:rsid w:val="00B71177"/>
    <w:rsid w:val="00B73D2B"/>
    <w:rsid w:val="00B7523D"/>
    <w:rsid w:val="00B7651F"/>
    <w:rsid w:val="00B772CD"/>
    <w:rsid w:val="00B8229D"/>
    <w:rsid w:val="00B8334C"/>
    <w:rsid w:val="00B84017"/>
    <w:rsid w:val="00B84F70"/>
    <w:rsid w:val="00B86983"/>
    <w:rsid w:val="00B94C0E"/>
    <w:rsid w:val="00B94E44"/>
    <w:rsid w:val="00B95CE8"/>
    <w:rsid w:val="00B9774B"/>
    <w:rsid w:val="00BA20DD"/>
    <w:rsid w:val="00BA2B01"/>
    <w:rsid w:val="00BA5D47"/>
    <w:rsid w:val="00BA642A"/>
    <w:rsid w:val="00BA6931"/>
    <w:rsid w:val="00BB24A4"/>
    <w:rsid w:val="00BB3BDA"/>
    <w:rsid w:val="00BC7AA7"/>
    <w:rsid w:val="00BD04D4"/>
    <w:rsid w:val="00BD67E4"/>
    <w:rsid w:val="00BE177A"/>
    <w:rsid w:val="00BE329D"/>
    <w:rsid w:val="00BE451E"/>
    <w:rsid w:val="00BE7DC6"/>
    <w:rsid w:val="00BF1A29"/>
    <w:rsid w:val="00BF2E09"/>
    <w:rsid w:val="00BF76DB"/>
    <w:rsid w:val="00C01002"/>
    <w:rsid w:val="00C0497C"/>
    <w:rsid w:val="00C13E5F"/>
    <w:rsid w:val="00C153E0"/>
    <w:rsid w:val="00C161B2"/>
    <w:rsid w:val="00C2135C"/>
    <w:rsid w:val="00C246E8"/>
    <w:rsid w:val="00C25F9A"/>
    <w:rsid w:val="00C316B8"/>
    <w:rsid w:val="00C31CCD"/>
    <w:rsid w:val="00C33F29"/>
    <w:rsid w:val="00C3414D"/>
    <w:rsid w:val="00C34C6E"/>
    <w:rsid w:val="00C34E11"/>
    <w:rsid w:val="00C351C1"/>
    <w:rsid w:val="00C371E7"/>
    <w:rsid w:val="00C40DE6"/>
    <w:rsid w:val="00C42BB5"/>
    <w:rsid w:val="00C4502F"/>
    <w:rsid w:val="00C47AE8"/>
    <w:rsid w:val="00C50EE3"/>
    <w:rsid w:val="00C52D45"/>
    <w:rsid w:val="00C5663A"/>
    <w:rsid w:val="00C56ACC"/>
    <w:rsid w:val="00C633DE"/>
    <w:rsid w:val="00C64949"/>
    <w:rsid w:val="00C65329"/>
    <w:rsid w:val="00C65A5E"/>
    <w:rsid w:val="00C661FD"/>
    <w:rsid w:val="00C664CF"/>
    <w:rsid w:val="00C66723"/>
    <w:rsid w:val="00C7003E"/>
    <w:rsid w:val="00C7427D"/>
    <w:rsid w:val="00C7437C"/>
    <w:rsid w:val="00C764CC"/>
    <w:rsid w:val="00C80368"/>
    <w:rsid w:val="00C81B55"/>
    <w:rsid w:val="00C849F5"/>
    <w:rsid w:val="00C93D0F"/>
    <w:rsid w:val="00C96166"/>
    <w:rsid w:val="00C96289"/>
    <w:rsid w:val="00CA00FB"/>
    <w:rsid w:val="00CA7FD8"/>
    <w:rsid w:val="00CB347E"/>
    <w:rsid w:val="00CB3C3D"/>
    <w:rsid w:val="00CB5467"/>
    <w:rsid w:val="00CC3443"/>
    <w:rsid w:val="00CC47E3"/>
    <w:rsid w:val="00CC6240"/>
    <w:rsid w:val="00CC6513"/>
    <w:rsid w:val="00CD1483"/>
    <w:rsid w:val="00CD5D7F"/>
    <w:rsid w:val="00CD69B5"/>
    <w:rsid w:val="00CD715C"/>
    <w:rsid w:val="00CE0079"/>
    <w:rsid w:val="00CE023E"/>
    <w:rsid w:val="00CE1A6A"/>
    <w:rsid w:val="00CE24B5"/>
    <w:rsid w:val="00CE2BC2"/>
    <w:rsid w:val="00CE4FCA"/>
    <w:rsid w:val="00CE7957"/>
    <w:rsid w:val="00CF23EA"/>
    <w:rsid w:val="00CF288E"/>
    <w:rsid w:val="00CF40C8"/>
    <w:rsid w:val="00CF42D3"/>
    <w:rsid w:val="00CF47A1"/>
    <w:rsid w:val="00D026EB"/>
    <w:rsid w:val="00D02C67"/>
    <w:rsid w:val="00D03441"/>
    <w:rsid w:val="00D07046"/>
    <w:rsid w:val="00D114A4"/>
    <w:rsid w:val="00D11FA8"/>
    <w:rsid w:val="00D13E77"/>
    <w:rsid w:val="00D15623"/>
    <w:rsid w:val="00D17B81"/>
    <w:rsid w:val="00D17BD2"/>
    <w:rsid w:val="00D17F1F"/>
    <w:rsid w:val="00D261E3"/>
    <w:rsid w:val="00D317D7"/>
    <w:rsid w:val="00D330B4"/>
    <w:rsid w:val="00D33856"/>
    <w:rsid w:val="00D34271"/>
    <w:rsid w:val="00D41874"/>
    <w:rsid w:val="00D42506"/>
    <w:rsid w:val="00D43A9B"/>
    <w:rsid w:val="00D453DA"/>
    <w:rsid w:val="00D50544"/>
    <w:rsid w:val="00D56267"/>
    <w:rsid w:val="00D57506"/>
    <w:rsid w:val="00D60B73"/>
    <w:rsid w:val="00D62D21"/>
    <w:rsid w:val="00D6318F"/>
    <w:rsid w:val="00D64198"/>
    <w:rsid w:val="00D646AD"/>
    <w:rsid w:val="00D653CC"/>
    <w:rsid w:val="00D66132"/>
    <w:rsid w:val="00D670F3"/>
    <w:rsid w:val="00D82720"/>
    <w:rsid w:val="00D82F5D"/>
    <w:rsid w:val="00D830DE"/>
    <w:rsid w:val="00D83A13"/>
    <w:rsid w:val="00D83F33"/>
    <w:rsid w:val="00D87976"/>
    <w:rsid w:val="00D9056F"/>
    <w:rsid w:val="00D91EAA"/>
    <w:rsid w:val="00D92944"/>
    <w:rsid w:val="00D92FC2"/>
    <w:rsid w:val="00D96521"/>
    <w:rsid w:val="00D97021"/>
    <w:rsid w:val="00D9751E"/>
    <w:rsid w:val="00D97CE9"/>
    <w:rsid w:val="00DA49C0"/>
    <w:rsid w:val="00DA49EE"/>
    <w:rsid w:val="00DA7A99"/>
    <w:rsid w:val="00DB2DB5"/>
    <w:rsid w:val="00DB3A69"/>
    <w:rsid w:val="00DB7DE4"/>
    <w:rsid w:val="00DC0478"/>
    <w:rsid w:val="00DC07BF"/>
    <w:rsid w:val="00DC1164"/>
    <w:rsid w:val="00DC4819"/>
    <w:rsid w:val="00DC48D1"/>
    <w:rsid w:val="00DC594C"/>
    <w:rsid w:val="00DC7B35"/>
    <w:rsid w:val="00DD094E"/>
    <w:rsid w:val="00DD144A"/>
    <w:rsid w:val="00DD2744"/>
    <w:rsid w:val="00DD7DEF"/>
    <w:rsid w:val="00DE07C7"/>
    <w:rsid w:val="00DE07F7"/>
    <w:rsid w:val="00DE0E23"/>
    <w:rsid w:val="00DE3B63"/>
    <w:rsid w:val="00DF2E45"/>
    <w:rsid w:val="00DF4BEA"/>
    <w:rsid w:val="00E00369"/>
    <w:rsid w:val="00E00A47"/>
    <w:rsid w:val="00E00F9B"/>
    <w:rsid w:val="00E04F39"/>
    <w:rsid w:val="00E05F49"/>
    <w:rsid w:val="00E0743A"/>
    <w:rsid w:val="00E11FCE"/>
    <w:rsid w:val="00E165D6"/>
    <w:rsid w:val="00E16D7E"/>
    <w:rsid w:val="00E1782A"/>
    <w:rsid w:val="00E17AB8"/>
    <w:rsid w:val="00E20592"/>
    <w:rsid w:val="00E213EA"/>
    <w:rsid w:val="00E215EF"/>
    <w:rsid w:val="00E21CBC"/>
    <w:rsid w:val="00E21E5F"/>
    <w:rsid w:val="00E229AC"/>
    <w:rsid w:val="00E22D49"/>
    <w:rsid w:val="00E23910"/>
    <w:rsid w:val="00E2625D"/>
    <w:rsid w:val="00E2671F"/>
    <w:rsid w:val="00E26CF5"/>
    <w:rsid w:val="00E30CFD"/>
    <w:rsid w:val="00E33E97"/>
    <w:rsid w:val="00E44195"/>
    <w:rsid w:val="00E44235"/>
    <w:rsid w:val="00E45095"/>
    <w:rsid w:val="00E46EF7"/>
    <w:rsid w:val="00E47FD8"/>
    <w:rsid w:val="00E5127B"/>
    <w:rsid w:val="00E512D9"/>
    <w:rsid w:val="00E514B4"/>
    <w:rsid w:val="00E54339"/>
    <w:rsid w:val="00E548D6"/>
    <w:rsid w:val="00E575E2"/>
    <w:rsid w:val="00E62910"/>
    <w:rsid w:val="00E63619"/>
    <w:rsid w:val="00E64F39"/>
    <w:rsid w:val="00E65D4C"/>
    <w:rsid w:val="00E70A6B"/>
    <w:rsid w:val="00E72D17"/>
    <w:rsid w:val="00E75084"/>
    <w:rsid w:val="00E75EA4"/>
    <w:rsid w:val="00E80839"/>
    <w:rsid w:val="00E80EEB"/>
    <w:rsid w:val="00E81091"/>
    <w:rsid w:val="00E8212F"/>
    <w:rsid w:val="00E82D15"/>
    <w:rsid w:val="00E842A5"/>
    <w:rsid w:val="00E8490C"/>
    <w:rsid w:val="00E85012"/>
    <w:rsid w:val="00E86B62"/>
    <w:rsid w:val="00E877DC"/>
    <w:rsid w:val="00E92178"/>
    <w:rsid w:val="00E956B6"/>
    <w:rsid w:val="00E97D2C"/>
    <w:rsid w:val="00EA065A"/>
    <w:rsid w:val="00EA10A4"/>
    <w:rsid w:val="00EA344B"/>
    <w:rsid w:val="00EA44D6"/>
    <w:rsid w:val="00EA4BCE"/>
    <w:rsid w:val="00EA5A7C"/>
    <w:rsid w:val="00EA75D5"/>
    <w:rsid w:val="00EB11F1"/>
    <w:rsid w:val="00EC2448"/>
    <w:rsid w:val="00ED02A7"/>
    <w:rsid w:val="00ED09F9"/>
    <w:rsid w:val="00ED0E15"/>
    <w:rsid w:val="00ED3E3F"/>
    <w:rsid w:val="00ED42DE"/>
    <w:rsid w:val="00EE3083"/>
    <w:rsid w:val="00EE66DA"/>
    <w:rsid w:val="00EE6FA4"/>
    <w:rsid w:val="00EE7CFE"/>
    <w:rsid w:val="00EE7F55"/>
    <w:rsid w:val="00EF2C1D"/>
    <w:rsid w:val="00EF489D"/>
    <w:rsid w:val="00EF5512"/>
    <w:rsid w:val="00EF591A"/>
    <w:rsid w:val="00EF6D8A"/>
    <w:rsid w:val="00EF7F76"/>
    <w:rsid w:val="00F005B6"/>
    <w:rsid w:val="00F027F1"/>
    <w:rsid w:val="00F0779C"/>
    <w:rsid w:val="00F07A6A"/>
    <w:rsid w:val="00F1444C"/>
    <w:rsid w:val="00F14636"/>
    <w:rsid w:val="00F17505"/>
    <w:rsid w:val="00F20978"/>
    <w:rsid w:val="00F2103E"/>
    <w:rsid w:val="00F22D12"/>
    <w:rsid w:val="00F243FA"/>
    <w:rsid w:val="00F260F4"/>
    <w:rsid w:val="00F26DD5"/>
    <w:rsid w:val="00F32086"/>
    <w:rsid w:val="00F37C35"/>
    <w:rsid w:val="00F42DD6"/>
    <w:rsid w:val="00F455C9"/>
    <w:rsid w:val="00F46EE5"/>
    <w:rsid w:val="00F47641"/>
    <w:rsid w:val="00F503EA"/>
    <w:rsid w:val="00F527C7"/>
    <w:rsid w:val="00F548EE"/>
    <w:rsid w:val="00F5548A"/>
    <w:rsid w:val="00F55C11"/>
    <w:rsid w:val="00F57DA0"/>
    <w:rsid w:val="00F62E24"/>
    <w:rsid w:val="00F62E62"/>
    <w:rsid w:val="00F63BE9"/>
    <w:rsid w:val="00F65C0C"/>
    <w:rsid w:val="00F670D6"/>
    <w:rsid w:val="00F70F18"/>
    <w:rsid w:val="00F75931"/>
    <w:rsid w:val="00F80ED8"/>
    <w:rsid w:val="00F8263C"/>
    <w:rsid w:val="00F82AB0"/>
    <w:rsid w:val="00F8407A"/>
    <w:rsid w:val="00F965F1"/>
    <w:rsid w:val="00F978B6"/>
    <w:rsid w:val="00FA1405"/>
    <w:rsid w:val="00FA1D6D"/>
    <w:rsid w:val="00FB06BB"/>
    <w:rsid w:val="00FB0E69"/>
    <w:rsid w:val="00FB0F51"/>
    <w:rsid w:val="00FB1ABA"/>
    <w:rsid w:val="00FB3EF6"/>
    <w:rsid w:val="00FB4254"/>
    <w:rsid w:val="00FB6525"/>
    <w:rsid w:val="00FB72C4"/>
    <w:rsid w:val="00FC00D3"/>
    <w:rsid w:val="00FC39C3"/>
    <w:rsid w:val="00FC4CE4"/>
    <w:rsid w:val="00FC79C2"/>
    <w:rsid w:val="00FD3368"/>
    <w:rsid w:val="00FD3951"/>
    <w:rsid w:val="00FD571B"/>
    <w:rsid w:val="00FD6C48"/>
    <w:rsid w:val="00FD73DD"/>
    <w:rsid w:val="00FD7754"/>
    <w:rsid w:val="00FF1E6F"/>
    <w:rsid w:val="00FF479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0FF97"/>
  <w15:chartTrackingRefBased/>
  <w15:docId w15:val="{837521F8-0C17-45BB-AA68-E468AD6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right="-7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7"/>
    </w:rPr>
  </w:style>
  <w:style w:type="paragraph" w:styleId="6">
    <w:name w:val="heading 6"/>
    <w:basedOn w:val="a"/>
    <w:next w:val="a"/>
    <w:qFormat/>
    <w:pPr>
      <w:keepNext/>
      <w:ind w:right="-107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6"/>
    </w:rPr>
  </w:style>
  <w:style w:type="paragraph" w:customStyle="1" w:styleId="21">
    <w:name w:val="Основной текст 21"/>
    <w:basedOn w:val="a"/>
    <w:pPr>
      <w:ind w:right="4053"/>
      <w:jc w:val="both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styleId="a4">
    <w:name w:val="Body Text"/>
    <w:basedOn w:val="a"/>
    <w:pPr>
      <w:ind w:right="4676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widowControl/>
      <w:ind w:firstLine="709"/>
    </w:pPr>
    <w:rPr>
      <w:sz w:val="2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2"/>
    </w:rPr>
  </w:style>
  <w:style w:type="paragraph" w:customStyle="1" w:styleId="a7">
    <w:name w:val="таблица"/>
    <w:basedOn w:val="a"/>
    <w:pPr>
      <w:widowControl/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customStyle="1" w:styleId="10">
    <w:name w:val="Обычный1"/>
    <w:rPr>
      <w:snapToGrid w:val="0"/>
    </w:rPr>
  </w:style>
  <w:style w:type="character" w:customStyle="1" w:styleId="a8">
    <w:name w:val="Цветовое выделение"/>
    <w:rsid w:val="003F1A00"/>
    <w:rPr>
      <w:b/>
      <w:bCs/>
      <w:color w:val="000080"/>
    </w:rPr>
  </w:style>
  <w:style w:type="paragraph" w:styleId="a9">
    <w:name w:val="Balloon Text"/>
    <w:basedOn w:val="a"/>
    <w:semiHidden/>
    <w:rsid w:val="006421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55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6">
    <w:name w:val="Font Style66"/>
    <w:rsid w:val="00197F11"/>
    <w:rPr>
      <w:rFonts w:ascii="Times New Roman" w:hAnsi="Times New Roman" w:cs="Times New Roman"/>
      <w:b/>
      <w:bCs/>
      <w:sz w:val="30"/>
      <w:szCs w:val="30"/>
    </w:rPr>
  </w:style>
  <w:style w:type="paragraph" w:styleId="aa">
    <w:name w:val="List Paragraph"/>
    <w:basedOn w:val="a"/>
    <w:uiPriority w:val="34"/>
    <w:qFormat/>
    <w:rsid w:val="00AF055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9E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6D15-8D09-4E37-A0B4-CAA5ADE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 Новосибирска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Дмитрий Безменов</dc:creator>
  <cp:keywords/>
  <dc:description/>
  <cp:lastModifiedBy>Москалева Ольга Витальевна</cp:lastModifiedBy>
  <cp:revision>5</cp:revision>
  <cp:lastPrinted>2020-09-29T03:03:00Z</cp:lastPrinted>
  <dcterms:created xsi:type="dcterms:W3CDTF">2025-10-23T02:23:00Z</dcterms:created>
  <dcterms:modified xsi:type="dcterms:W3CDTF">2025-10-23T02:47:00Z</dcterms:modified>
</cp:coreProperties>
</file>