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C8" w:rsidRPr="00D313E0" w:rsidRDefault="004533C8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533C8" w:rsidRDefault="004533C8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6140" w:rsidRPr="00D313E0" w:rsidRDefault="00DE6140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C8" w:rsidRPr="00D313E0" w:rsidRDefault="004533C8" w:rsidP="00453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533C8" w:rsidRPr="00D313E0" w:rsidRDefault="004533C8" w:rsidP="004533C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03"/>
      </w:tblGrid>
      <w:tr w:rsidR="004533C8" w:rsidRPr="00D313E0" w:rsidTr="00D56ECC">
        <w:trPr>
          <w:trHeight w:val="533"/>
        </w:trPr>
        <w:tc>
          <w:tcPr>
            <w:tcW w:w="4903" w:type="dxa"/>
          </w:tcPr>
          <w:p w:rsidR="004533C8" w:rsidRPr="00D313E0" w:rsidRDefault="00CD23B2" w:rsidP="00A2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A20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E2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</w:t>
            </w:r>
            <w:r w:rsidR="00E2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Новосибирска от 07.04.2020 №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D2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схемы одномандатных избирательных округов для проведения выборов депутатов Совета депутатов города Новосибирска на период с 2020 по 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73299" w:rsidRDefault="00F73299"/>
    <w:p w:rsidR="00EF54EC" w:rsidRPr="00F543A2" w:rsidRDefault="00EB2EC3" w:rsidP="00F52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F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устранения технической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0A5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7326D" w:rsidRPr="00E7326D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26D" w:rsidRPr="00E7326D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Центрального района города Новосибирска от 24.01.2025 № 10-07/01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4EC" w:rsidRPr="00FD0A5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F54EC">
        <w:rPr>
          <w:rFonts w:ascii="Times New Roman" w:hAnsi="Times New Roman" w:cs="Times New Roman"/>
          <w:sz w:val="28"/>
          <w:szCs w:val="28"/>
        </w:rPr>
        <w:t>ым</w:t>
      </w:r>
      <w:r w:rsidR="00EF54EC" w:rsidRPr="00FD0A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F54EC">
        <w:rPr>
          <w:rFonts w:ascii="Times New Roman" w:hAnsi="Times New Roman" w:cs="Times New Roman"/>
          <w:sz w:val="28"/>
          <w:szCs w:val="28"/>
        </w:rPr>
        <w:t>ом</w:t>
      </w:r>
      <w:r w:rsidR="00EF54EC" w:rsidRPr="00FD0A5A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="00EF54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54EC" w:rsidRPr="00FD0A5A">
        <w:rPr>
          <w:rFonts w:ascii="Times New Roman" w:hAnsi="Times New Roman" w:cs="Times New Roman"/>
          <w:sz w:val="28"/>
          <w:szCs w:val="28"/>
        </w:rPr>
        <w:t xml:space="preserve">67-ФЗ </w:t>
      </w:r>
      <w:r w:rsidR="00EF54EC">
        <w:rPr>
          <w:rFonts w:ascii="Times New Roman" w:hAnsi="Times New Roman" w:cs="Times New Roman"/>
          <w:sz w:val="28"/>
          <w:szCs w:val="28"/>
        </w:rPr>
        <w:t>«</w:t>
      </w:r>
      <w:r w:rsidR="00EF54EC" w:rsidRPr="00FD0A5A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F54EC">
        <w:rPr>
          <w:rFonts w:ascii="Times New Roman" w:hAnsi="Times New Roman" w:cs="Times New Roman"/>
          <w:sz w:val="28"/>
          <w:szCs w:val="28"/>
        </w:rPr>
        <w:t>»</w:t>
      </w:r>
      <w:r w:rsidR="00EF54EC" w:rsidRPr="00FD0A5A">
        <w:rPr>
          <w:rFonts w:ascii="Times New Roman" w:hAnsi="Times New Roman" w:cs="Times New Roman"/>
          <w:sz w:val="28"/>
          <w:szCs w:val="28"/>
        </w:rPr>
        <w:t>, Закон</w:t>
      </w:r>
      <w:r w:rsidR="00EF54EC">
        <w:rPr>
          <w:rFonts w:ascii="Times New Roman" w:hAnsi="Times New Roman" w:cs="Times New Roman"/>
          <w:sz w:val="28"/>
          <w:szCs w:val="28"/>
        </w:rPr>
        <w:t>ом</w:t>
      </w:r>
      <w:r w:rsidR="00EF54EC" w:rsidRPr="00FD0A5A">
        <w:rPr>
          <w:rFonts w:ascii="Times New Roman" w:hAnsi="Times New Roman" w:cs="Times New Roman"/>
          <w:sz w:val="28"/>
          <w:szCs w:val="28"/>
        </w:rPr>
        <w:t xml:space="preserve"> Новосибирской области от 07.12.2006 </w:t>
      </w:r>
      <w:r w:rsidR="00EF54EC">
        <w:rPr>
          <w:rFonts w:ascii="Times New Roman" w:hAnsi="Times New Roman" w:cs="Times New Roman"/>
          <w:sz w:val="28"/>
          <w:szCs w:val="28"/>
        </w:rPr>
        <w:t>№</w:t>
      </w:r>
      <w:r w:rsidR="00EF54EC" w:rsidRPr="00FD0A5A">
        <w:rPr>
          <w:rFonts w:ascii="Times New Roman" w:hAnsi="Times New Roman" w:cs="Times New Roman"/>
          <w:sz w:val="28"/>
          <w:szCs w:val="28"/>
        </w:rPr>
        <w:t xml:space="preserve"> 58-ОЗ </w:t>
      </w:r>
      <w:r w:rsidR="00EF54EC">
        <w:rPr>
          <w:rFonts w:ascii="Times New Roman" w:hAnsi="Times New Roman" w:cs="Times New Roman"/>
          <w:sz w:val="28"/>
          <w:szCs w:val="28"/>
        </w:rPr>
        <w:t>«</w:t>
      </w:r>
      <w:r w:rsidR="00EF54EC" w:rsidRPr="00FD0A5A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Новосибирской области</w:t>
      </w:r>
      <w:r w:rsidR="00EF54EC">
        <w:rPr>
          <w:rFonts w:ascii="Times New Roman" w:hAnsi="Times New Roman" w:cs="Times New Roman"/>
          <w:sz w:val="28"/>
          <w:szCs w:val="28"/>
        </w:rPr>
        <w:t>»</w:t>
      </w:r>
      <w:r w:rsidR="00EF54EC" w:rsidRPr="00FD0A5A">
        <w:rPr>
          <w:rFonts w:ascii="Times New Roman" w:hAnsi="Times New Roman" w:cs="Times New Roman"/>
          <w:sz w:val="28"/>
          <w:szCs w:val="28"/>
        </w:rPr>
        <w:t>, статьей</w:t>
      </w:r>
      <w:r w:rsidR="002E7EAF">
        <w:rPr>
          <w:rFonts w:ascii="Times New Roman" w:hAnsi="Times New Roman" w:cs="Times New Roman"/>
          <w:sz w:val="28"/>
          <w:szCs w:val="28"/>
        </w:rPr>
        <w:t xml:space="preserve"> 15 Устава города Новосибирска, </w:t>
      </w:r>
      <w:r w:rsidR="00EF54EC" w:rsidRPr="00F543A2">
        <w:rPr>
          <w:rFonts w:ascii="Times New Roman" w:hAnsi="Times New Roman" w:cs="Times New Roman"/>
          <w:sz w:val="28"/>
          <w:szCs w:val="28"/>
        </w:rPr>
        <w:t>Совет депутатов города Новосибирска РЕШИЛ:</w:t>
      </w:r>
      <w:bookmarkStart w:id="0" w:name="_GoBack"/>
      <w:bookmarkEnd w:id="0"/>
    </w:p>
    <w:p w:rsidR="007D2AD3" w:rsidRPr="00832E4A" w:rsidRDefault="004F51B6" w:rsidP="00832E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D0A5A" w:rsidRPr="00F26F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2352" w:rsidRPr="00E22352">
        <w:rPr>
          <w:rFonts w:ascii="Times New Roman" w:hAnsi="Times New Roman" w:cs="Times New Roman"/>
          <w:sz w:val="28"/>
          <w:szCs w:val="28"/>
        </w:rPr>
        <w:t>в приложение к</w:t>
      </w:r>
      <w:r w:rsidR="00FD0A5A" w:rsidRPr="00F26F9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22352">
        <w:rPr>
          <w:rFonts w:ascii="Times New Roman" w:hAnsi="Times New Roman" w:cs="Times New Roman"/>
          <w:sz w:val="28"/>
          <w:szCs w:val="28"/>
        </w:rPr>
        <w:t>ю</w:t>
      </w:r>
      <w:r w:rsidR="00FD0A5A" w:rsidRPr="00F26F91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07.04.2020 № 963 «Об утверждении схемы одномандатных избирательных округов для проведения выборов депутатов Совета депутатов города Новосибирска на период с 2020 по 2030 годы»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1B5A85" w:rsidRPr="001B5A85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1B5A85">
        <w:rPr>
          <w:rFonts w:ascii="Times New Roman" w:hAnsi="Times New Roman" w:cs="Times New Roman"/>
          <w:sz w:val="28"/>
          <w:szCs w:val="28"/>
        </w:rPr>
        <w:t>я</w:t>
      </w:r>
      <w:r w:rsidR="001B5A85" w:rsidRPr="001B5A85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1B5A85">
        <w:rPr>
          <w:rFonts w:ascii="Times New Roman" w:hAnsi="Times New Roman" w:cs="Times New Roman"/>
          <w:sz w:val="28"/>
          <w:szCs w:val="28"/>
        </w:rPr>
        <w:t>04</w:t>
      </w:r>
      <w:r w:rsidR="001B5A85" w:rsidRPr="001B5A85">
        <w:rPr>
          <w:rFonts w:ascii="Times New Roman" w:hAnsi="Times New Roman" w:cs="Times New Roman"/>
          <w:sz w:val="28"/>
          <w:szCs w:val="28"/>
        </w:rPr>
        <w:t>.</w:t>
      </w:r>
      <w:r w:rsidR="001B5A85">
        <w:rPr>
          <w:rFonts w:ascii="Times New Roman" w:hAnsi="Times New Roman" w:cs="Times New Roman"/>
          <w:sz w:val="28"/>
          <w:szCs w:val="28"/>
        </w:rPr>
        <w:t>12</w:t>
      </w:r>
      <w:r w:rsidR="001B5A85" w:rsidRPr="001B5A85">
        <w:rPr>
          <w:rFonts w:ascii="Times New Roman" w:hAnsi="Times New Roman" w:cs="Times New Roman"/>
          <w:sz w:val="28"/>
          <w:szCs w:val="28"/>
        </w:rPr>
        <w:t>.20</w:t>
      </w:r>
      <w:r w:rsidR="001B5A85">
        <w:rPr>
          <w:rFonts w:ascii="Times New Roman" w:hAnsi="Times New Roman" w:cs="Times New Roman"/>
          <w:sz w:val="28"/>
          <w:szCs w:val="28"/>
        </w:rPr>
        <w:t>24</w:t>
      </w:r>
      <w:r w:rsidR="001B5A85" w:rsidRPr="001B5A85">
        <w:rPr>
          <w:rFonts w:ascii="Times New Roman" w:hAnsi="Times New Roman" w:cs="Times New Roman"/>
          <w:sz w:val="28"/>
          <w:szCs w:val="28"/>
        </w:rPr>
        <w:t xml:space="preserve"> № </w:t>
      </w:r>
      <w:r w:rsidR="001B5A85">
        <w:rPr>
          <w:rFonts w:ascii="Times New Roman" w:hAnsi="Times New Roman" w:cs="Times New Roman"/>
          <w:sz w:val="28"/>
          <w:szCs w:val="28"/>
        </w:rPr>
        <w:t>846)</w:t>
      </w:r>
      <w:r w:rsidR="001B5A85" w:rsidRP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F26F91" w:rsidRPr="00F26F91">
        <w:rPr>
          <w:rFonts w:ascii="Times New Roman" w:hAnsi="Times New Roman" w:cs="Times New Roman"/>
          <w:sz w:val="28"/>
          <w:szCs w:val="28"/>
        </w:rPr>
        <w:t>изменени</w:t>
      </w:r>
      <w:r w:rsidR="00A208F8">
        <w:rPr>
          <w:rFonts w:ascii="Times New Roman" w:hAnsi="Times New Roman" w:cs="Times New Roman"/>
          <w:sz w:val="28"/>
          <w:szCs w:val="28"/>
        </w:rPr>
        <w:t>е</w:t>
      </w:r>
      <w:r w:rsidR="003C3AAC">
        <w:rPr>
          <w:rFonts w:ascii="Times New Roman" w:hAnsi="Times New Roman" w:cs="Times New Roman"/>
          <w:sz w:val="28"/>
          <w:szCs w:val="28"/>
        </w:rPr>
        <w:t>,</w:t>
      </w:r>
      <w:r w:rsidR="00832E4A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832E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2AD3" w:rsidRP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 </w:t>
      </w:r>
      <w:r w:rsidR="007D2AD3" w:rsidRPr="007D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«ОДНОМАНДАТНЫЙ ИЗБИРАТЕЛЬНЫЙ ОКРУГ № </w:t>
      </w:r>
      <w:r w:rsidR="007D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7D2AD3" w:rsidRPr="007D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D2AD3" w:rsidRP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7D2AD3" w:rsidRPr="007D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D2A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КАЛИНИНСКИЙ</w:t>
      </w:r>
      <w:r w:rsidR="007D2AD3" w:rsidRPr="007D2A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РАЙОН</w:t>
      </w:r>
      <w:r w:rsidR="007D2AD3" w:rsidRPr="007D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D2AD3" w:rsidRP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7D2AD3" w:rsidRPr="002C5807">
        <w:rPr>
          <w:rFonts w:ascii="Times New Roman" w:hAnsi="Times New Roman" w:cs="Times New Roman"/>
          <w:sz w:val="28"/>
          <w:szCs w:val="28"/>
        </w:rPr>
        <w:t>Объединения, четная с № 4 по 26, с № 62 по 66, нечетная № 23, 23/1</w:t>
      </w:r>
      <w:r w:rsidR="00832E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</w:t>
      </w:r>
      <w:r w:rsidR="007D2AD3" w:rsidRPr="007D2AD3">
        <w:rPr>
          <w:rFonts w:ascii="Times New Roman" w:hAnsi="Times New Roman" w:cs="Times New Roman"/>
          <w:color w:val="000000" w:themeColor="text1"/>
          <w:sz w:val="28"/>
          <w:szCs w:val="28"/>
        </w:rPr>
        <w:t>«Объединения, четная с № 4 по 26,</w:t>
      </w:r>
      <w:r w:rsid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66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7D2AD3">
        <w:rPr>
          <w:rFonts w:ascii="Times New Roman" w:hAnsi="Times New Roman" w:cs="Times New Roman"/>
          <w:color w:val="000000" w:themeColor="text1"/>
          <w:sz w:val="28"/>
          <w:szCs w:val="28"/>
        </w:rPr>
        <w:t>42,</w:t>
      </w:r>
      <w:r w:rsidR="007D2AD3" w:rsidRP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62 по 66, нечетная</w:t>
      </w:r>
      <w:r w:rsidR="00832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№ 11 по</w:t>
      </w:r>
      <w:r w:rsidR="007D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AD3" w:rsidRPr="007D2AD3">
        <w:rPr>
          <w:rFonts w:ascii="Times New Roman" w:hAnsi="Times New Roman" w:cs="Times New Roman"/>
          <w:color w:val="000000" w:themeColor="text1"/>
          <w:sz w:val="28"/>
          <w:szCs w:val="28"/>
        </w:rPr>
        <w:t>23/1»</w:t>
      </w:r>
      <w:r w:rsidR="007D2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43A2" w:rsidRPr="00F543A2" w:rsidRDefault="00F543A2" w:rsidP="00F5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43A2">
        <w:rPr>
          <w:rFonts w:ascii="Times New Roman" w:hAnsi="Times New Roman" w:cs="Times New Roman"/>
          <w:sz w:val="28"/>
          <w:szCs w:val="28"/>
        </w:rPr>
        <w:t>. Решение подлежит официальному опубликованию не позднее чем через пять дней после его принятия.</w:t>
      </w:r>
    </w:p>
    <w:p w:rsidR="00F543A2" w:rsidRPr="00F543A2" w:rsidRDefault="00F543A2" w:rsidP="00F5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43A2">
        <w:rPr>
          <w:rFonts w:ascii="Times New Roman" w:hAnsi="Times New Roman" w:cs="Times New Roman"/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6034E6" w:rsidRDefault="00F543A2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786A">
        <w:rPr>
          <w:rFonts w:ascii="Times New Roman" w:hAnsi="Times New Roman" w:cs="Times New Roman"/>
          <w:sz w:val="28"/>
          <w:szCs w:val="28"/>
        </w:rPr>
        <w:t>. </w:t>
      </w:r>
      <w:r w:rsidR="00CC0621" w:rsidRPr="00CC0621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FD0A5A">
        <w:rPr>
          <w:rFonts w:ascii="Times New Roman" w:hAnsi="Times New Roman" w:cs="Times New Roman"/>
          <w:sz w:val="28"/>
          <w:szCs w:val="28"/>
        </w:rPr>
        <w:t>постоянную комиссию Совета депутатов города Новосибирска</w:t>
      </w:r>
      <w:r w:rsidR="002C130E">
        <w:rPr>
          <w:rFonts w:ascii="Times New Roman" w:hAnsi="Times New Roman" w:cs="Times New Roman"/>
          <w:sz w:val="28"/>
          <w:szCs w:val="28"/>
        </w:rPr>
        <w:t xml:space="preserve"> </w:t>
      </w:r>
      <w:r w:rsidR="002C130E" w:rsidRPr="002C130E">
        <w:rPr>
          <w:rFonts w:ascii="Times New Roman" w:hAnsi="Times New Roman" w:cs="Times New Roman"/>
          <w:sz w:val="28"/>
          <w:szCs w:val="28"/>
        </w:rPr>
        <w:t>по местному самоуправлению</w:t>
      </w:r>
      <w:r w:rsidR="00CC0621" w:rsidRPr="00CC0621">
        <w:rPr>
          <w:rFonts w:ascii="Times New Roman" w:hAnsi="Times New Roman" w:cs="Times New Roman"/>
          <w:sz w:val="28"/>
          <w:szCs w:val="28"/>
        </w:rPr>
        <w:t>.</w:t>
      </w:r>
    </w:p>
    <w:p w:rsidR="00FB1E5C" w:rsidRDefault="00FB1E5C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E5C" w:rsidRPr="002A4143" w:rsidRDefault="00FB1E5C" w:rsidP="004F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4722"/>
        <w:gridCol w:w="839"/>
        <w:gridCol w:w="4475"/>
      </w:tblGrid>
      <w:tr w:rsidR="00FB1E5C" w:rsidRPr="00FB1E5C" w:rsidTr="008E015B">
        <w:trPr>
          <w:trHeight w:val="1312"/>
        </w:trPr>
        <w:tc>
          <w:tcPr>
            <w:tcW w:w="4722" w:type="dxa"/>
          </w:tcPr>
          <w:p w:rsidR="00FB1E5C" w:rsidRPr="00FB1E5C" w:rsidRDefault="00FB1E5C" w:rsidP="00FB1E5C">
            <w:pPr>
              <w:tabs>
                <w:tab w:val="left" w:pos="396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FB1E5C" w:rsidRPr="00FB1E5C" w:rsidRDefault="00FB1E5C" w:rsidP="00FB1E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FB1E5C" w:rsidRPr="00FB1E5C" w:rsidRDefault="00FB1E5C" w:rsidP="00FB1E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:rsidR="00FB1E5C" w:rsidRPr="00FB1E5C" w:rsidRDefault="00FB1E5C" w:rsidP="00F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</w:tcPr>
          <w:p w:rsidR="00FB1E5C" w:rsidRPr="00FB1E5C" w:rsidRDefault="00FB1E5C" w:rsidP="00F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города Новосибирска</w:t>
            </w:r>
          </w:p>
        </w:tc>
      </w:tr>
      <w:tr w:rsidR="00FB1E5C" w:rsidRPr="00FB1E5C" w:rsidTr="008E015B">
        <w:trPr>
          <w:trHeight w:val="333"/>
        </w:trPr>
        <w:tc>
          <w:tcPr>
            <w:tcW w:w="4722" w:type="dxa"/>
          </w:tcPr>
          <w:p w:rsidR="00FB1E5C" w:rsidRPr="00FB1E5C" w:rsidRDefault="00FB1E5C" w:rsidP="00FB1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839" w:type="dxa"/>
          </w:tcPr>
          <w:p w:rsidR="00FB1E5C" w:rsidRPr="00FB1E5C" w:rsidRDefault="00FB1E5C" w:rsidP="00F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</w:tcPr>
          <w:p w:rsidR="00FB1E5C" w:rsidRPr="00FB1E5C" w:rsidRDefault="00FB1E5C" w:rsidP="00FB1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Г. Кудрявцев</w:t>
            </w:r>
          </w:p>
        </w:tc>
      </w:tr>
    </w:tbl>
    <w:p w:rsidR="00F77857" w:rsidRPr="00F77857" w:rsidRDefault="00F77857" w:rsidP="00F77857">
      <w:pPr>
        <w:rPr>
          <w:rFonts w:ascii="Times New Roman" w:hAnsi="Times New Roman" w:cs="Times New Roman"/>
          <w:sz w:val="28"/>
          <w:szCs w:val="28"/>
        </w:rPr>
      </w:pPr>
    </w:p>
    <w:sectPr w:rsidR="00F77857" w:rsidRPr="00F77857" w:rsidSect="0077701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D4" w:rsidRDefault="00B637D4" w:rsidP="00C5646A">
      <w:pPr>
        <w:spacing w:after="0" w:line="240" w:lineRule="auto"/>
      </w:pPr>
      <w:r>
        <w:separator/>
      </w:r>
    </w:p>
  </w:endnote>
  <w:endnote w:type="continuationSeparator" w:id="0">
    <w:p w:rsidR="00B637D4" w:rsidRDefault="00B637D4" w:rsidP="00C5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D4" w:rsidRDefault="00B637D4" w:rsidP="00C5646A">
      <w:pPr>
        <w:spacing w:after="0" w:line="240" w:lineRule="auto"/>
      </w:pPr>
      <w:r>
        <w:separator/>
      </w:r>
    </w:p>
  </w:footnote>
  <w:footnote w:type="continuationSeparator" w:id="0">
    <w:p w:rsidR="00B637D4" w:rsidRDefault="00B637D4" w:rsidP="00C5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CFE"/>
    <w:multiLevelType w:val="hybridMultilevel"/>
    <w:tmpl w:val="82AC995E"/>
    <w:lvl w:ilvl="0" w:tplc="9B266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02083"/>
    <w:multiLevelType w:val="multilevel"/>
    <w:tmpl w:val="CF9885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96"/>
    <w:rsid w:val="00016917"/>
    <w:rsid w:val="00020737"/>
    <w:rsid w:val="000770E3"/>
    <w:rsid w:val="00090F38"/>
    <w:rsid w:val="000A46E2"/>
    <w:rsid w:val="000D6936"/>
    <w:rsid w:val="00107F89"/>
    <w:rsid w:val="001216DB"/>
    <w:rsid w:val="0014786A"/>
    <w:rsid w:val="001B5966"/>
    <w:rsid w:val="001B5A85"/>
    <w:rsid w:val="001F1A82"/>
    <w:rsid w:val="002461C3"/>
    <w:rsid w:val="00284025"/>
    <w:rsid w:val="002A22CD"/>
    <w:rsid w:val="002A4143"/>
    <w:rsid w:val="002C130E"/>
    <w:rsid w:val="002C5807"/>
    <w:rsid w:val="002D1B92"/>
    <w:rsid w:val="002E7EAF"/>
    <w:rsid w:val="002F362A"/>
    <w:rsid w:val="003213CD"/>
    <w:rsid w:val="0034424D"/>
    <w:rsid w:val="00394D5C"/>
    <w:rsid w:val="003B419E"/>
    <w:rsid w:val="003C3AAC"/>
    <w:rsid w:val="003E155D"/>
    <w:rsid w:val="00405661"/>
    <w:rsid w:val="004533C8"/>
    <w:rsid w:val="004A25D6"/>
    <w:rsid w:val="004F51B6"/>
    <w:rsid w:val="00504F96"/>
    <w:rsid w:val="005638EC"/>
    <w:rsid w:val="005E63E4"/>
    <w:rsid w:val="006034E6"/>
    <w:rsid w:val="00610FB9"/>
    <w:rsid w:val="00642B23"/>
    <w:rsid w:val="006B70AE"/>
    <w:rsid w:val="007003F0"/>
    <w:rsid w:val="00711C4E"/>
    <w:rsid w:val="007361A0"/>
    <w:rsid w:val="007657EB"/>
    <w:rsid w:val="0077701E"/>
    <w:rsid w:val="007A76C6"/>
    <w:rsid w:val="007B0DCD"/>
    <w:rsid w:val="007B7474"/>
    <w:rsid w:val="007D2AD3"/>
    <w:rsid w:val="00813334"/>
    <w:rsid w:val="00832E4A"/>
    <w:rsid w:val="0085541F"/>
    <w:rsid w:val="0086015A"/>
    <w:rsid w:val="0088390E"/>
    <w:rsid w:val="008C6A6A"/>
    <w:rsid w:val="009321B0"/>
    <w:rsid w:val="009A546E"/>
    <w:rsid w:val="009B6F74"/>
    <w:rsid w:val="009C46C1"/>
    <w:rsid w:val="009E4602"/>
    <w:rsid w:val="009F04F3"/>
    <w:rsid w:val="009F1AFC"/>
    <w:rsid w:val="009F4EBE"/>
    <w:rsid w:val="00A003EB"/>
    <w:rsid w:val="00A208F8"/>
    <w:rsid w:val="00A674E2"/>
    <w:rsid w:val="00A67A21"/>
    <w:rsid w:val="00A901DF"/>
    <w:rsid w:val="00A938A3"/>
    <w:rsid w:val="00AB301C"/>
    <w:rsid w:val="00AC3889"/>
    <w:rsid w:val="00B304A1"/>
    <w:rsid w:val="00B637D4"/>
    <w:rsid w:val="00B64947"/>
    <w:rsid w:val="00B80D55"/>
    <w:rsid w:val="00BB39C7"/>
    <w:rsid w:val="00BD57FB"/>
    <w:rsid w:val="00BE48C5"/>
    <w:rsid w:val="00C04897"/>
    <w:rsid w:val="00C46338"/>
    <w:rsid w:val="00C5646A"/>
    <w:rsid w:val="00C65FEF"/>
    <w:rsid w:val="00C67C2C"/>
    <w:rsid w:val="00C73010"/>
    <w:rsid w:val="00CB3113"/>
    <w:rsid w:val="00CB3C6C"/>
    <w:rsid w:val="00CC0621"/>
    <w:rsid w:val="00CC686E"/>
    <w:rsid w:val="00CD23B2"/>
    <w:rsid w:val="00D16B76"/>
    <w:rsid w:val="00D2121D"/>
    <w:rsid w:val="00D26DF0"/>
    <w:rsid w:val="00D32E49"/>
    <w:rsid w:val="00D542EB"/>
    <w:rsid w:val="00D56ECC"/>
    <w:rsid w:val="00D82D43"/>
    <w:rsid w:val="00DA19F0"/>
    <w:rsid w:val="00DD11AD"/>
    <w:rsid w:val="00DE6140"/>
    <w:rsid w:val="00DF6CF0"/>
    <w:rsid w:val="00E067CB"/>
    <w:rsid w:val="00E22352"/>
    <w:rsid w:val="00E55458"/>
    <w:rsid w:val="00E7326D"/>
    <w:rsid w:val="00EA53DF"/>
    <w:rsid w:val="00EB131A"/>
    <w:rsid w:val="00EB2EC3"/>
    <w:rsid w:val="00ED158F"/>
    <w:rsid w:val="00EF54EC"/>
    <w:rsid w:val="00F26F91"/>
    <w:rsid w:val="00F52FFA"/>
    <w:rsid w:val="00F543A2"/>
    <w:rsid w:val="00F57688"/>
    <w:rsid w:val="00F73299"/>
    <w:rsid w:val="00F77857"/>
    <w:rsid w:val="00FB1E5C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5A46"/>
  <w15:chartTrackingRefBased/>
  <w15:docId w15:val="{18E6C2DA-7870-4B75-BAD2-3E6D9DB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6F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43A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46A"/>
  </w:style>
  <w:style w:type="paragraph" w:styleId="a9">
    <w:name w:val="footer"/>
    <w:basedOn w:val="a"/>
    <w:link w:val="aa"/>
    <w:uiPriority w:val="99"/>
    <w:unhideWhenUsed/>
    <w:rsid w:val="00C5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6KDV5W64NSFS-385-25793</_dlc_DocId>
    <_dlc_DocIdUrl xmlns="746016b1-ecc9-410e-95eb-a13f7eb3881b">
      <Url>http://port.admnsk.ru/sites/main/sovet/_layouts/DocIdRedir.aspx?ID=6KDV5W64NSFS-385-25793</Url>
      <Description>6KDV5W64NSFS-385-25793</Description>
    </_dlc_DocIdUrl>
  </documentManagement>
</p:properties>
</file>

<file path=customXml/itemProps1.xml><?xml version="1.0" encoding="utf-8"?>
<ds:datastoreItem xmlns:ds="http://schemas.openxmlformats.org/officeDocument/2006/customXml" ds:itemID="{3302104D-5476-49D6-BB1C-D9BBDDA414D0}"/>
</file>

<file path=customXml/itemProps2.xml><?xml version="1.0" encoding="utf-8"?>
<ds:datastoreItem xmlns:ds="http://schemas.openxmlformats.org/officeDocument/2006/customXml" ds:itemID="{255B819C-BE52-476B-AB6B-6553BA7ED885}"/>
</file>

<file path=customXml/itemProps3.xml><?xml version="1.0" encoding="utf-8"?>
<ds:datastoreItem xmlns:ds="http://schemas.openxmlformats.org/officeDocument/2006/customXml" ds:itemID="{15723407-88AD-454D-A035-D80D6E5C2EF9}"/>
</file>

<file path=customXml/itemProps4.xml><?xml version="1.0" encoding="utf-8"?>
<ds:datastoreItem xmlns:ds="http://schemas.openxmlformats.org/officeDocument/2006/customXml" ds:itemID="{6DC13437-5608-4025-92A8-4FFAF1815236}"/>
</file>

<file path=customXml/itemProps5.xml><?xml version="1.0" encoding="utf-8"?>
<ds:datastoreItem xmlns:ds="http://schemas.openxmlformats.org/officeDocument/2006/customXml" ds:itemID="{10F9AC6E-38A5-469B-A3C3-6071A7981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Валяева Карина Юрьевна</dc:creator>
  <cp:keywords/>
  <dc:description/>
  <cp:lastModifiedBy>Божедай  Елена Владимировна</cp:lastModifiedBy>
  <cp:revision>11</cp:revision>
  <cp:lastPrinted>2024-11-15T04:26:00Z</cp:lastPrinted>
  <dcterms:created xsi:type="dcterms:W3CDTF">2025-01-30T08:25:00Z</dcterms:created>
  <dcterms:modified xsi:type="dcterms:W3CDTF">2025-02-26T03:50:00Z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756fdb35-b8fc-4c39-b228-f6b2385738e8</vt:lpwstr>
  </property>
</Properties>
</file>