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23620B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03C8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5057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утатов города 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от 21.12.2023 № 653</w:t>
      </w:r>
    </w:p>
    <w:p w:rsidR="006A4C3F" w:rsidRPr="0023620B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23620B" w:rsidRDefault="006C2808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</w:t>
      </w:r>
      <w:r w:rsidR="00CD570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5932F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:rsidR="001C12BC" w:rsidRPr="0023620B" w:rsidRDefault="00CD570F" w:rsidP="00CD57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4</w:t>
      </w:r>
      <w:r w:rsidR="00775B6D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 xml:space="preserve">утатов города Новосибирска 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от 21.12.2023 №</w:t>
      </w:r>
      <w:r w:rsidR="00603A4B" w:rsidRPr="0023620B">
        <w:rPr>
          <w:rFonts w:ascii="Times New Roman" w:eastAsia="Calibri" w:hAnsi="Times New Roman" w:cs="Times New Roman"/>
          <w:sz w:val="28"/>
          <w:szCs w:val="28"/>
        </w:rPr>
        <w:t> 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653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решения Совета депутатов города Новосибирска от 27.03.2024 № 699)</w:t>
      </w:r>
      <w:r w:rsidR="001C1DFC" w:rsidRPr="002362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620B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242CB" w:rsidRPr="0023620B" w:rsidRDefault="00CD570F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1.1. Строк</w:t>
      </w:r>
      <w:r w:rsidR="0067586F" w:rsidRPr="0023620B">
        <w:rPr>
          <w:rFonts w:ascii="Times New Roman" w:eastAsia="Calibri" w:hAnsi="Times New Roman" w:cs="Times New Roman"/>
          <w:sz w:val="28"/>
          <w:szCs w:val="28"/>
        </w:rPr>
        <w:t>и №</w:t>
      </w:r>
      <w:r w:rsidRPr="0023620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3620B" w:rsidRPr="0023620B">
        <w:rPr>
          <w:rFonts w:ascii="Times New Roman" w:eastAsia="Calibri" w:hAnsi="Times New Roman" w:cs="Times New Roman"/>
          <w:sz w:val="28"/>
          <w:szCs w:val="28"/>
        </w:rPr>
        <w:t xml:space="preserve">12, 13 </w:t>
      </w:r>
      <w:r w:rsidR="009A34AA" w:rsidRPr="0023620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8242CB" w:rsidRPr="0023620B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990"/>
        <w:gridCol w:w="2126"/>
        <w:gridCol w:w="850"/>
      </w:tblGrid>
      <w:tr w:rsidR="00F000A0" w:rsidRPr="0023620B" w:rsidTr="00677274">
        <w:tc>
          <w:tcPr>
            <w:tcW w:w="846" w:type="dxa"/>
          </w:tcPr>
          <w:p w:rsidR="008242CB" w:rsidRPr="0023620B" w:rsidRDefault="009A34AA" w:rsidP="0028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3620B"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242CB" w:rsidRPr="0023620B" w:rsidRDefault="0023620B" w:rsidP="002362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признании утратившими силу отдельных решений Совета депутатов города Новосибирска </w:t>
            </w:r>
          </w:p>
        </w:tc>
        <w:tc>
          <w:tcPr>
            <w:tcW w:w="2268" w:type="dxa"/>
          </w:tcPr>
          <w:p w:rsidR="008242CB" w:rsidRPr="0023620B" w:rsidRDefault="0023620B" w:rsidP="00921C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990" w:type="dxa"/>
          </w:tcPr>
          <w:p w:rsidR="008242CB" w:rsidRPr="0023620B" w:rsidRDefault="00286BBF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2126" w:type="dxa"/>
          </w:tcPr>
          <w:p w:rsidR="0023620B" w:rsidRPr="0023620B" w:rsidRDefault="0023620B" w:rsidP="0023620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градостроительству</w:t>
            </w:r>
          </w:p>
          <w:p w:rsidR="008242CB" w:rsidRPr="0023620B" w:rsidRDefault="008242CB" w:rsidP="00286B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42CB" w:rsidRPr="0023620B" w:rsidRDefault="00286BBF" w:rsidP="0028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23620B" w:rsidRPr="0023620B" w:rsidTr="00677274">
        <w:tc>
          <w:tcPr>
            <w:tcW w:w="846" w:type="dxa"/>
          </w:tcPr>
          <w:p w:rsidR="0023620B" w:rsidRPr="0023620B" w:rsidRDefault="0023620B" w:rsidP="0028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23620B" w:rsidRPr="0023620B" w:rsidRDefault="00DD50C9" w:rsidP="00DD50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Положение о муниципальном земельном контроле на территории города Новосибирска, утвержденное решением Совета депутатов города Новосибирска от 22.12.2021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6B32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258</w:t>
            </w:r>
          </w:p>
        </w:tc>
        <w:tc>
          <w:tcPr>
            <w:tcW w:w="2268" w:type="dxa"/>
          </w:tcPr>
          <w:p w:rsidR="0023620B" w:rsidRPr="0023620B" w:rsidRDefault="00DD50C9" w:rsidP="00DD50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F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990" w:type="dxa"/>
          </w:tcPr>
          <w:p w:rsidR="0023620B" w:rsidRPr="0023620B" w:rsidRDefault="006B32F2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2F2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2126" w:type="dxa"/>
          </w:tcPr>
          <w:p w:rsidR="0023620B" w:rsidRPr="0023620B" w:rsidRDefault="00DD50C9" w:rsidP="00DD50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F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Постоянная комиссия по муниципальной собственности</w:t>
            </w:r>
          </w:p>
        </w:tc>
        <w:tc>
          <w:tcPr>
            <w:tcW w:w="850" w:type="dxa"/>
          </w:tcPr>
          <w:p w:rsidR="0023620B" w:rsidRPr="0023620B" w:rsidRDefault="006B32F2" w:rsidP="0028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4F24E5" w:rsidRDefault="00DD50C9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4F24E5">
        <w:rPr>
          <w:rFonts w:ascii="Times New Roman" w:eastAsia="Calibri" w:hAnsi="Times New Roman" w:cs="Times New Roman"/>
          <w:sz w:val="28"/>
          <w:szCs w:val="28"/>
        </w:rPr>
        <w:t>В графе «Сроки рассмотрения» строки № 14 слово «Июнь» заменить словом «Май».</w:t>
      </w:r>
    </w:p>
    <w:p w:rsidR="00900245" w:rsidRPr="0023620B" w:rsidRDefault="004F24E5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1.3. </w:t>
      </w:r>
      <w:r w:rsidR="00DD50C9">
        <w:rPr>
          <w:rFonts w:ascii="Times New Roman" w:eastAsia="Calibri" w:hAnsi="Times New Roman" w:cs="Times New Roman"/>
          <w:sz w:val="28"/>
          <w:szCs w:val="28"/>
        </w:rPr>
        <w:t>Пос</w:t>
      </w:r>
      <w:r w:rsidR="00B4445D">
        <w:rPr>
          <w:rFonts w:ascii="Times New Roman" w:eastAsia="Calibri" w:hAnsi="Times New Roman" w:cs="Times New Roman"/>
          <w:sz w:val="28"/>
          <w:szCs w:val="28"/>
        </w:rPr>
        <w:t>ле строки № 14 дополнить строками</w:t>
      </w:r>
      <w:r w:rsidR="00DD5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45D">
        <w:rPr>
          <w:rFonts w:ascii="Times New Roman" w:eastAsia="Calibri" w:hAnsi="Times New Roman" w:cs="Times New Roman"/>
          <w:sz w:val="28"/>
          <w:szCs w:val="28"/>
        </w:rPr>
        <w:t>№</w:t>
      </w:r>
      <w:r w:rsidR="00DD50C9">
        <w:rPr>
          <w:rFonts w:ascii="Times New Roman" w:eastAsia="Calibri" w:hAnsi="Times New Roman" w:cs="Times New Roman"/>
          <w:sz w:val="28"/>
          <w:szCs w:val="28"/>
        </w:rPr>
        <w:t>№ 14.1</w:t>
      </w:r>
      <w:r w:rsidR="00B4445D">
        <w:rPr>
          <w:rFonts w:ascii="Times New Roman" w:eastAsia="Calibri" w:hAnsi="Times New Roman" w:cs="Times New Roman"/>
          <w:sz w:val="28"/>
          <w:szCs w:val="28"/>
        </w:rPr>
        <w:t>, 14.2</w:t>
      </w:r>
      <w:r w:rsidR="00DD50C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985"/>
        <w:gridCol w:w="2131"/>
        <w:gridCol w:w="850"/>
      </w:tblGrid>
      <w:tr w:rsidR="004F24E5" w:rsidRPr="0023620B" w:rsidTr="00677274">
        <w:tc>
          <w:tcPr>
            <w:tcW w:w="846" w:type="dxa"/>
          </w:tcPr>
          <w:p w:rsidR="004F24E5" w:rsidRPr="0023620B" w:rsidRDefault="004F24E5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2693" w:type="dxa"/>
          </w:tcPr>
          <w:p w:rsidR="004F24E5" w:rsidRPr="0023620B" w:rsidRDefault="004F24E5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0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DD50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Положение о муниципальном контроле в сфере благоустройства на территории города Новосибирска, утвержденное решением Совета депутатов города Новосибирска от 22.12.2021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DD50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266</w:t>
            </w:r>
          </w:p>
        </w:tc>
        <w:tc>
          <w:tcPr>
            <w:tcW w:w="2268" w:type="dxa"/>
          </w:tcPr>
          <w:p w:rsidR="004F24E5" w:rsidRPr="006B32F2" w:rsidRDefault="004F24E5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0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Департамент организационно-</w:t>
            </w:r>
            <w:r w:rsidRPr="00DD50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контрольной работы мэрии города Новосибирска</w:t>
            </w:r>
          </w:p>
        </w:tc>
        <w:tc>
          <w:tcPr>
            <w:tcW w:w="1985" w:type="dxa"/>
          </w:tcPr>
          <w:p w:rsidR="004F24E5" w:rsidRPr="0023620B" w:rsidRDefault="004F24E5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Мэр города Новосибирска</w:t>
            </w:r>
          </w:p>
        </w:tc>
        <w:tc>
          <w:tcPr>
            <w:tcW w:w="2131" w:type="dxa"/>
          </w:tcPr>
          <w:p w:rsidR="004F24E5" w:rsidRPr="00DD50C9" w:rsidRDefault="004F24E5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0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Постоянная комиссия по </w:t>
            </w:r>
            <w:r w:rsidRPr="00DD50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городскому хозяйству</w:t>
            </w:r>
          </w:p>
          <w:p w:rsidR="004F24E5" w:rsidRDefault="004F24E5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4E5" w:rsidRPr="00DD50C9" w:rsidRDefault="004F24E5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0C9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комиссия по градостроительству</w:t>
            </w:r>
          </w:p>
          <w:p w:rsidR="004F24E5" w:rsidRDefault="004F24E5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4E5" w:rsidRPr="0023620B" w:rsidRDefault="004F24E5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0C9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850" w:type="dxa"/>
          </w:tcPr>
          <w:p w:rsidR="004F24E5" w:rsidRPr="0023620B" w:rsidRDefault="004F24E5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B4445D" w:rsidRPr="0023620B" w:rsidTr="00677274">
        <w:tc>
          <w:tcPr>
            <w:tcW w:w="846" w:type="dxa"/>
          </w:tcPr>
          <w:p w:rsidR="00B4445D" w:rsidRDefault="00B4445D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2693" w:type="dxa"/>
          </w:tcPr>
          <w:p w:rsidR="00B4445D" w:rsidRPr="00B4445D" w:rsidRDefault="00BA3F40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стоимости движимых вещей и иного имущества, не относящегося к недвижимым и движимым вещам, подлежащих учету в реестре муниципального имущества города Новосибирска, и признании утратившими силу отдельных решений Совета депутатов города Новосибирска</w:t>
            </w:r>
          </w:p>
        </w:tc>
        <w:tc>
          <w:tcPr>
            <w:tcW w:w="2268" w:type="dxa"/>
          </w:tcPr>
          <w:p w:rsidR="00B4445D" w:rsidRPr="00B4445D" w:rsidRDefault="00B4445D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B4445D" w:rsidRPr="0023620B" w:rsidRDefault="00B4445D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2131" w:type="dxa"/>
          </w:tcPr>
          <w:p w:rsidR="00B4445D" w:rsidRPr="00B4445D" w:rsidRDefault="00B4445D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муниципальной собственности</w:t>
            </w:r>
          </w:p>
        </w:tc>
        <w:tc>
          <w:tcPr>
            <w:tcW w:w="850" w:type="dxa"/>
          </w:tcPr>
          <w:p w:rsidR="00B4445D" w:rsidRDefault="00B4445D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242CB" w:rsidRDefault="00286BBF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1.</w:t>
      </w:r>
      <w:r w:rsidR="004F24E5">
        <w:rPr>
          <w:rFonts w:ascii="Times New Roman" w:eastAsia="Calibri" w:hAnsi="Times New Roman" w:cs="Times New Roman"/>
          <w:sz w:val="28"/>
          <w:szCs w:val="28"/>
        </w:rPr>
        <w:t>4</w:t>
      </w:r>
      <w:r w:rsidRPr="0023620B">
        <w:rPr>
          <w:rFonts w:ascii="Times New Roman" w:eastAsia="Calibri" w:hAnsi="Times New Roman" w:cs="Times New Roman"/>
          <w:sz w:val="28"/>
          <w:szCs w:val="28"/>
        </w:rPr>
        <w:t>. </w:t>
      </w:r>
      <w:r w:rsidR="00DD50C9">
        <w:rPr>
          <w:rFonts w:ascii="Times New Roman" w:eastAsia="Calibri" w:hAnsi="Times New Roman" w:cs="Times New Roman"/>
          <w:sz w:val="28"/>
          <w:szCs w:val="28"/>
        </w:rPr>
        <w:t xml:space="preserve">Строки №№ </w:t>
      </w:r>
      <w:r w:rsidR="003C7CDC">
        <w:rPr>
          <w:rFonts w:ascii="Times New Roman" w:eastAsia="Calibri" w:hAnsi="Times New Roman" w:cs="Times New Roman"/>
          <w:sz w:val="28"/>
          <w:szCs w:val="28"/>
        </w:rPr>
        <w:t xml:space="preserve">15, </w:t>
      </w:r>
      <w:r w:rsidR="00DD50C9">
        <w:rPr>
          <w:rFonts w:ascii="Times New Roman" w:eastAsia="Calibri" w:hAnsi="Times New Roman" w:cs="Times New Roman"/>
          <w:sz w:val="28"/>
          <w:szCs w:val="28"/>
        </w:rPr>
        <w:t>15.2,</w:t>
      </w:r>
      <w:r w:rsidR="003C7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45D">
        <w:rPr>
          <w:rFonts w:ascii="Times New Roman" w:eastAsia="Calibri" w:hAnsi="Times New Roman" w:cs="Times New Roman"/>
          <w:sz w:val="28"/>
          <w:szCs w:val="28"/>
        </w:rPr>
        <w:t>15.4,</w:t>
      </w:r>
      <w:r w:rsidR="00DD5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CDC">
        <w:rPr>
          <w:rFonts w:ascii="Times New Roman" w:eastAsia="Calibri" w:hAnsi="Times New Roman" w:cs="Times New Roman"/>
          <w:sz w:val="28"/>
          <w:szCs w:val="28"/>
        </w:rPr>
        <w:t xml:space="preserve">15.6, </w:t>
      </w:r>
      <w:r w:rsidR="00DD50C9">
        <w:rPr>
          <w:rFonts w:ascii="Times New Roman" w:eastAsia="Calibri" w:hAnsi="Times New Roman" w:cs="Times New Roman"/>
          <w:sz w:val="28"/>
          <w:szCs w:val="28"/>
        </w:rPr>
        <w:t>15.7</w:t>
      </w:r>
      <w:r w:rsidR="007830AA">
        <w:rPr>
          <w:rFonts w:ascii="Times New Roman" w:eastAsia="Calibri" w:hAnsi="Times New Roman" w:cs="Times New Roman"/>
          <w:sz w:val="28"/>
          <w:szCs w:val="28"/>
        </w:rPr>
        <w:t>, 15.9</w:t>
      </w:r>
      <w:r w:rsidR="00DD50C9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DD50C9" w:rsidRPr="0023620B" w:rsidRDefault="00DD50C9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F24E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="007830AA">
        <w:rPr>
          <w:rFonts w:ascii="Times New Roman" w:eastAsia="Calibri" w:hAnsi="Times New Roman" w:cs="Times New Roman"/>
          <w:sz w:val="28"/>
          <w:szCs w:val="28"/>
        </w:rPr>
        <w:t xml:space="preserve">После строки № 16.1 </w:t>
      </w:r>
      <w:r w:rsidR="003C7CDC">
        <w:rPr>
          <w:rFonts w:ascii="Times New Roman" w:eastAsia="Calibri" w:hAnsi="Times New Roman" w:cs="Times New Roman"/>
          <w:sz w:val="28"/>
          <w:szCs w:val="28"/>
        </w:rPr>
        <w:t>дополнить строками №№ 16.2 – 16.5</w:t>
      </w:r>
      <w:r w:rsidR="007830AA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985"/>
        <w:gridCol w:w="2131"/>
        <w:gridCol w:w="850"/>
      </w:tblGrid>
      <w:tr w:rsidR="00A32691" w:rsidRPr="0023620B" w:rsidTr="00677274">
        <w:tc>
          <w:tcPr>
            <w:tcW w:w="846" w:type="dxa"/>
          </w:tcPr>
          <w:p w:rsidR="00A32691" w:rsidRPr="0023620B" w:rsidRDefault="00A32691" w:rsidP="007830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7830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32691" w:rsidRPr="0023620B" w:rsidRDefault="007830AA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0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Правила создания, охраны и содержания зеленых насаждений в городе Новосибирске, принятые решением Совета депутатов </w:t>
            </w:r>
            <w:r w:rsidRPr="007830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города Новосибирска от 22.02.2012 </w:t>
            </w:r>
            <w:r w:rsidR="004F24E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7830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539</w:t>
            </w:r>
          </w:p>
        </w:tc>
        <w:tc>
          <w:tcPr>
            <w:tcW w:w="2268" w:type="dxa"/>
          </w:tcPr>
          <w:p w:rsidR="00A32691" w:rsidRPr="0023620B" w:rsidRDefault="007830AA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культуры, спорта и молодежной политики мэрии города Новосибирска </w:t>
            </w:r>
          </w:p>
        </w:tc>
        <w:tc>
          <w:tcPr>
            <w:tcW w:w="1985" w:type="dxa"/>
          </w:tcPr>
          <w:p w:rsidR="00A32691" w:rsidRPr="0023620B" w:rsidRDefault="00A32691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2131" w:type="dxa"/>
          </w:tcPr>
          <w:p w:rsidR="00A32691" w:rsidRPr="0023620B" w:rsidRDefault="007830AA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0A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городскому хозяйству </w:t>
            </w:r>
          </w:p>
        </w:tc>
        <w:tc>
          <w:tcPr>
            <w:tcW w:w="850" w:type="dxa"/>
          </w:tcPr>
          <w:p w:rsidR="00A32691" w:rsidRPr="0023620B" w:rsidRDefault="00A32691" w:rsidP="00A326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830AA" w:rsidRPr="0023620B" w:rsidTr="00677274">
        <w:tc>
          <w:tcPr>
            <w:tcW w:w="846" w:type="dxa"/>
          </w:tcPr>
          <w:p w:rsidR="007830AA" w:rsidRPr="0023620B" w:rsidRDefault="007830AA" w:rsidP="007830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2693" w:type="dxa"/>
          </w:tcPr>
          <w:p w:rsidR="007830AA" w:rsidRPr="007830AA" w:rsidRDefault="00693B02" w:rsidP="00783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Программу комплексного развития систем коммунальной инфраструктуры города Новосибирска на 2018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C7C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2030 годы, утвержденную решением Совета депутатов города Новосибирска от 25.12.2017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3C7C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536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830AA" w:rsidRDefault="00693B02" w:rsidP="00783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DC">
              <w:rPr>
                <w:rFonts w:ascii="Times New Roman" w:hAnsi="Times New Roman" w:cs="Times New Roman"/>
                <w:sz w:val="28"/>
                <w:szCs w:val="28"/>
              </w:rPr>
              <w:t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0AA" w:rsidRPr="007830AA" w:rsidRDefault="007830AA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0AA" w:rsidRDefault="007830AA" w:rsidP="00783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  <w:p w:rsidR="007830AA" w:rsidRPr="0023620B" w:rsidRDefault="007830AA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693B02" w:rsidRPr="003C7CDC" w:rsidRDefault="00693B02" w:rsidP="00693B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DC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городскому хозяйству</w:t>
            </w:r>
          </w:p>
          <w:p w:rsidR="00693B02" w:rsidRDefault="00693B02" w:rsidP="00693B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02" w:rsidRPr="007830AA" w:rsidRDefault="00693B02" w:rsidP="00693B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DC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градостроительству</w:t>
            </w:r>
            <w:r w:rsidRPr="0078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0AA" w:rsidRPr="007830AA" w:rsidRDefault="007830AA" w:rsidP="00783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30AA" w:rsidRPr="007830AA" w:rsidRDefault="00693B02" w:rsidP="00A326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7CDC" w:rsidRPr="0023620B" w:rsidTr="00677274">
        <w:tc>
          <w:tcPr>
            <w:tcW w:w="846" w:type="dxa"/>
          </w:tcPr>
          <w:p w:rsidR="003C7CDC" w:rsidRDefault="003C7CDC" w:rsidP="007830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2693" w:type="dxa"/>
          </w:tcPr>
          <w:p w:rsidR="003C7CDC" w:rsidRPr="007830AA" w:rsidRDefault="00693B02" w:rsidP="00693B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решение городского Совета Новосибирска от 20.09.2006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69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344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693B02">
              <w:rPr>
                <w:rFonts w:ascii="Times New Roman" w:eastAsia="Calibri" w:hAnsi="Times New Roman" w:cs="Times New Roman"/>
                <w:sz w:val="28"/>
                <w:szCs w:val="28"/>
              </w:rPr>
              <w:t>О Положении о мерах муниципальной поддержки товаропроизводителей на территории города Новосибирска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C7CDC" w:rsidRDefault="00693B02" w:rsidP="00783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02">
              <w:rPr>
                <w:rFonts w:ascii="Times New Roman" w:hAnsi="Times New Roman" w:cs="Times New Roman"/>
                <w:sz w:val="28"/>
                <w:szCs w:val="28"/>
              </w:rPr>
              <w:t>Департамент инвестиций, потребительского рынка, инноваций и предпринимательства мэрии города Новосибирска</w:t>
            </w:r>
          </w:p>
        </w:tc>
        <w:tc>
          <w:tcPr>
            <w:tcW w:w="1985" w:type="dxa"/>
          </w:tcPr>
          <w:p w:rsidR="003C7CDC" w:rsidRDefault="003C7CDC" w:rsidP="00783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CDC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2131" w:type="dxa"/>
          </w:tcPr>
          <w:p w:rsidR="003C7CDC" w:rsidRPr="007830AA" w:rsidRDefault="00693B02" w:rsidP="003C7C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02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850" w:type="dxa"/>
          </w:tcPr>
          <w:p w:rsidR="003C7CDC" w:rsidRPr="003C7CDC" w:rsidRDefault="00693B02" w:rsidP="00A326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C7CDC" w:rsidRPr="0023620B" w:rsidTr="00677274">
        <w:tc>
          <w:tcPr>
            <w:tcW w:w="846" w:type="dxa"/>
          </w:tcPr>
          <w:p w:rsidR="003C7CDC" w:rsidRDefault="003C7CDC" w:rsidP="007830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2693" w:type="dxa"/>
          </w:tcPr>
          <w:p w:rsidR="003C7CDC" w:rsidRPr="007830AA" w:rsidRDefault="00693B02" w:rsidP="00783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таблицу приложения к решению Совета депутатов города Новосибирска от 20.03.2019 № 762 «Об утверждении коэффициента Ки, применяемого для определения размера платы за размещение </w:t>
            </w:r>
            <w:r w:rsidRPr="00693B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</w:t>
            </w:r>
          </w:p>
        </w:tc>
        <w:tc>
          <w:tcPr>
            <w:tcW w:w="2268" w:type="dxa"/>
          </w:tcPr>
          <w:p w:rsidR="003C7CDC" w:rsidRDefault="00693B02" w:rsidP="00783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:rsidR="003C7CDC" w:rsidRDefault="00693B02" w:rsidP="00783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02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2131" w:type="dxa"/>
          </w:tcPr>
          <w:p w:rsidR="00693B02" w:rsidRDefault="00693B02" w:rsidP="00693B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0AA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градостроительству</w:t>
            </w:r>
          </w:p>
          <w:p w:rsidR="00693B02" w:rsidRPr="007830AA" w:rsidRDefault="00693B02" w:rsidP="00693B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DC" w:rsidRPr="007830AA" w:rsidRDefault="00693B02" w:rsidP="00693B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0AA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муниципальной собственности</w:t>
            </w:r>
          </w:p>
        </w:tc>
        <w:tc>
          <w:tcPr>
            <w:tcW w:w="850" w:type="dxa"/>
          </w:tcPr>
          <w:p w:rsidR="003C7CDC" w:rsidRPr="00693B02" w:rsidRDefault="00693B02" w:rsidP="00A326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6A4C3F" w:rsidRPr="0023620B" w:rsidRDefault="006A4C3F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2</w:t>
      </w:r>
      <w:r w:rsidR="0098534C" w:rsidRPr="0023620B">
        <w:rPr>
          <w:rFonts w:ascii="Times New Roman" w:eastAsia="Calibri" w:hAnsi="Times New Roman" w:cs="Times New Roman"/>
          <w:sz w:val="28"/>
          <w:szCs w:val="28"/>
        </w:rPr>
        <w:t>. </w:t>
      </w:r>
      <w:r w:rsidRPr="0023620B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принятия.</w:t>
      </w:r>
    </w:p>
    <w:p w:rsidR="006A4C3F" w:rsidRPr="0023620B" w:rsidRDefault="0098534C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0AA" w:rsidRPr="0023620B" w:rsidRDefault="007830AA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23620B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C53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621E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6C53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sectPr w:rsidR="00FF63F6" w:rsidRPr="0023620B" w:rsidSect="007830AA">
      <w:headerReference w:type="default" r:id="rId8"/>
      <w:pgSz w:w="11906" w:h="16838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7F" w:rsidRDefault="0015607F" w:rsidP="00FB0841">
      <w:pPr>
        <w:spacing w:after="0" w:line="240" w:lineRule="auto"/>
      </w:pPr>
      <w:r>
        <w:separator/>
      </w:r>
    </w:p>
  </w:endnote>
  <w:endnote w:type="continuationSeparator" w:id="0">
    <w:p w:rsidR="0015607F" w:rsidRDefault="0015607F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7F" w:rsidRDefault="0015607F" w:rsidP="00FB0841">
      <w:pPr>
        <w:spacing w:after="0" w:line="240" w:lineRule="auto"/>
      </w:pPr>
      <w:r>
        <w:separator/>
      </w:r>
    </w:p>
  </w:footnote>
  <w:footnote w:type="continuationSeparator" w:id="0">
    <w:p w:rsidR="0015607F" w:rsidRDefault="0015607F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3B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9712CC"/>
    <w:multiLevelType w:val="hybridMultilevel"/>
    <w:tmpl w:val="05724D5C"/>
    <w:lvl w:ilvl="0" w:tplc="D76E1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40870"/>
    <w:rsid w:val="00050E0A"/>
    <w:rsid w:val="0005614A"/>
    <w:rsid w:val="00056368"/>
    <w:rsid w:val="00071817"/>
    <w:rsid w:val="00073159"/>
    <w:rsid w:val="00081268"/>
    <w:rsid w:val="0008501A"/>
    <w:rsid w:val="000C6345"/>
    <w:rsid w:val="000D4932"/>
    <w:rsid w:val="000F0353"/>
    <w:rsid w:val="000F4ABF"/>
    <w:rsid w:val="000F54F7"/>
    <w:rsid w:val="00106A0D"/>
    <w:rsid w:val="001121D7"/>
    <w:rsid w:val="001162E0"/>
    <w:rsid w:val="00137FA1"/>
    <w:rsid w:val="00145057"/>
    <w:rsid w:val="0015607F"/>
    <w:rsid w:val="00170821"/>
    <w:rsid w:val="001722BF"/>
    <w:rsid w:val="0017316A"/>
    <w:rsid w:val="001A06E4"/>
    <w:rsid w:val="001A621E"/>
    <w:rsid w:val="001C12BC"/>
    <w:rsid w:val="001C1DFC"/>
    <w:rsid w:val="001E1127"/>
    <w:rsid w:val="001E11DC"/>
    <w:rsid w:val="001E640B"/>
    <w:rsid w:val="00201DD2"/>
    <w:rsid w:val="0021212B"/>
    <w:rsid w:val="00212141"/>
    <w:rsid w:val="002126BF"/>
    <w:rsid w:val="0022345A"/>
    <w:rsid w:val="00232ED0"/>
    <w:rsid w:val="0023620B"/>
    <w:rsid w:val="0026125D"/>
    <w:rsid w:val="002772F3"/>
    <w:rsid w:val="00286BBF"/>
    <w:rsid w:val="00297381"/>
    <w:rsid w:val="002A7919"/>
    <w:rsid w:val="002C4091"/>
    <w:rsid w:val="002C6F53"/>
    <w:rsid w:val="002E0148"/>
    <w:rsid w:val="002E33B8"/>
    <w:rsid w:val="002E7A87"/>
    <w:rsid w:val="00303EB9"/>
    <w:rsid w:val="00304C4A"/>
    <w:rsid w:val="00322FCB"/>
    <w:rsid w:val="0033179C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C7CDC"/>
    <w:rsid w:val="003D47BA"/>
    <w:rsid w:val="003D5ED0"/>
    <w:rsid w:val="003E6FD4"/>
    <w:rsid w:val="003F1830"/>
    <w:rsid w:val="00403C8F"/>
    <w:rsid w:val="00422FCC"/>
    <w:rsid w:val="004249B4"/>
    <w:rsid w:val="00437715"/>
    <w:rsid w:val="00447970"/>
    <w:rsid w:val="00456199"/>
    <w:rsid w:val="004609A4"/>
    <w:rsid w:val="004716A3"/>
    <w:rsid w:val="004819CD"/>
    <w:rsid w:val="004A65EB"/>
    <w:rsid w:val="004B3AD1"/>
    <w:rsid w:val="004C1F0A"/>
    <w:rsid w:val="004C30FE"/>
    <w:rsid w:val="004D0034"/>
    <w:rsid w:val="004D0CB5"/>
    <w:rsid w:val="004E6DAB"/>
    <w:rsid w:val="004F24E5"/>
    <w:rsid w:val="004F5319"/>
    <w:rsid w:val="00517AB5"/>
    <w:rsid w:val="005210AC"/>
    <w:rsid w:val="00522357"/>
    <w:rsid w:val="005341B7"/>
    <w:rsid w:val="00536435"/>
    <w:rsid w:val="00536FF1"/>
    <w:rsid w:val="00561190"/>
    <w:rsid w:val="0056220E"/>
    <w:rsid w:val="00584F83"/>
    <w:rsid w:val="0059078C"/>
    <w:rsid w:val="00592D4A"/>
    <w:rsid w:val="005932F5"/>
    <w:rsid w:val="00593323"/>
    <w:rsid w:val="00597639"/>
    <w:rsid w:val="005A08CB"/>
    <w:rsid w:val="005B757A"/>
    <w:rsid w:val="005C2497"/>
    <w:rsid w:val="005D301D"/>
    <w:rsid w:val="005E5680"/>
    <w:rsid w:val="005F0542"/>
    <w:rsid w:val="0060394D"/>
    <w:rsid w:val="00603A4B"/>
    <w:rsid w:val="006044F4"/>
    <w:rsid w:val="0061466B"/>
    <w:rsid w:val="0062123A"/>
    <w:rsid w:val="00626D02"/>
    <w:rsid w:val="006310C4"/>
    <w:rsid w:val="0067586F"/>
    <w:rsid w:val="00676670"/>
    <w:rsid w:val="00677274"/>
    <w:rsid w:val="00681D11"/>
    <w:rsid w:val="00683350"/>
    <w:rsid w:val="00693B02"/>
    <w:rsid w:val="006A4C3F"/>
    <w:rsid w:val="006B036A"/>
    <w:rsid w:val="006B1705"/>
    <w:rsid w:val="006B32F2"/>
    <w:rsid w:val="006C0514"/>
    <w:rsid w:val="006C2808"/>
    <w:rsid w:val="006E27A9"/>
    <w:rsid w:val="006F5E82"/>
    <w:rsid w:val="006F5EAB"/>
    <w:rsid w:val="006F6FD5"/>
    <w:rsid w:val="006F7E51"/>
    <w:rsid w:val="00727139"/>
    <w:rsid w:val="00741D78"/>
    <w:rsid w:val="00751090"/>
    <w:rsid w:val="00774632"/>
    <w:rsid w:val="00775B6D"/>
    <w:rsid w:val="00781672"/>
    <w:rsid w:val="007830AA"/>
    <w:rsid w:val="0079268F"/>
    <w:rsid w:val="007E518B"/>
    <w:rsid w:val="007F6370"/>
    <w:rsid w:val="008106DA"/>
    <w:rsid w:val="008242CB"/>
    <w:rsid w:val="00847F82"/>
    <w:rsid w:val="0085347E"/>
    <w:rsid w:val="008607FB"/>
    <w:rsid w:val="008646C1"/>
    <w:rsid w:val="00865616"/>
    <w:rsid w:val="00867354"/>
    <w:rsid w:val="0086793E"/>
    <w:rsid w:val="00871F9D"/>
    <w:rsid w:val="00876B71"/>
    <w:rsid w:val="00887267"/>
    <w:rsid w:val="0089056C"/>
    <w:rsid w:val="0089096C"/>
    <w:rsid w:val="00897275"/>
    <w:rsid w:val="008A306C"/>
    <w:rsid w:val="008A5BC8"/>
    <w:rsid w:val="008A65DD"/>
    <w:rsid w:val="008B10C6"/>
    <w:rsid w:val="008B1BCD"/>
    <w:rsid w:val="008B2FDE"/>
    <w:rsid w:val="008C2CA4"/>
    <w:rsid w:val="008C59EB"/>
    <w:rsid w:val="008D02D1"/>
    <w:rsid w:val="008E65A1"/>
    <w:rsid w:val="00900245"/>
    <w:rsid w:val="00901F60"/>
    <w:rsid w:val="00921C28"/>
    <w:rsid w:val="009262C8"/>
    <w:rsid w:val="00942D09"/>
    <w:rsid w:val="0095674A"/>
    <w:rsid w:val="00973285"/>
    <w:rsid w:val="00985295"/>
    <w:rsid w:val="0098534C"/>
    <w:rsid w:val="009A206B"/>
    <w:rsid w:val="009A34AA"/>
    <w:rsid w:val="009B21E1"/>
    <w:rsid w:val="009B2F84"/>
    <w:rsid w:val="009D18A8"/>
    <w:rsid w:val="009F7BBD"/>
    <w:rsid w:val="00A0286F"/>
    <w:rsid w:val="00A0582A"/>
    <w:rsid w:val="00A17FD6"/>
    <w:rsid w:val="00A2326E"/>
    <w:rsid w:val="00A24EC2"/>
    <w:rsid w:val="00A3041A"/>
    <w:rsid w:val="00A32691"/>
    <w:rsid w:val="00A471CF"/>
    <w:rsid w:val="00A72F79"/>
    <w:rsid w:val="00A7654A"/>
    <w:rsid w:val="00A807B9"/>
    <w:rsid w:val="00A8379D"/>
    <w:rsid w:val="00A84EA6"/>
    <w:rsid w:val="00A92AE7"/>
    <w:rsid w:val="00A97CA9"/>
    <w:rsid w:val="00AC6751"/>
    <w:rsid w:val="00AC7279"/>
    <w:rsid w:val="00B02C5B"/>
    <w:rsid w:val="00B070E4"/>
    <w:rsid w:val="00B07E77"/>
    <w:rsid w:val="00B23829"/>
    <w:rsid w:val="00B4445D"/>
    <w:rsid w:val="00B473D7"/>
    <w:rsid w:val="00B82B7A"/>
    <w:rsid w:val="00B83BCB"/>
    <w:rsid w:val="00BA3F40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E534F"/>
    <w:rsid w:val="00BF5F7E"/>
    <w:rsid w:val="00C15548"/>
    <w:rsid w:val="00C34AB1"/>
    <w:rsid w:val="00C37361"/>
    <w:rsid w:val="00C446D3"/>
    <w:rsid w:val="00C454CC"/>
    <w:rsid w:val="00C613A3"/>
    <w:rsid w:val="00C62DD4"/>
    <w:rsid w:val="00C73F83"/>
    <w:rsid w:val="00C87859"/>
    <w:rsid w:val="00C92D44"/>
    <w:rsid w:val="00CC37DC"/>
    <w:rsid w:val="00CD02DB"/>
    <w:rsid w:val="00CD570F"/>
    <w:rsid w:val="00CE148C"/>
    <w:rsid w:val="00CE4851"/>
    <w:rsid w:val="00CF0D05"/>
    <w:rsid w:val="00D003BF"/>
    <w:rsid w:val="00D170F2"/>
    <w:rsid w:val="00D31A53"/>
    <w:rsid w:val="00D42DB6"/>
    <w:rsid w:val="00D443BC"/>
    <w:rsid w:val="00D50CB4"/>
    <w:rsid w:val="00DA4CEE"/>
    <w:rsid w:val="00DB5BF8"/>
    <w:rsid w:val="00DB7C58"/>
    <w:rsid w:val="00DC0339"/>
    <w:rsid w:val="00DC056C"/>
    <w:rsid w:val="00DC1FCF"/>
    <w:rsid w:val="00DC53D4"/>
    <w:rsid w:val="00DC6A22"/>
    <w:rsid w:val="00DC6ED7"/>
    <w:rsid w:val="00DD50C9"/>
    <w:rsid w:val="00DE4204"/>
    <w:rsid w:val="00E01DAB"/>
    <w:rsid w:val="00E17BA5"/>
    <w:rsid w:val="00E414EE"/>
    <w:rsid w:val="00E54213"/>
    <w:rsid w:val="00E55A07"/>
    <w:rsid w:val="00E716BC"/>
    <w:rsid w:val="00E76C5A"/>
    <w:rsid w:val="00E77D22"/>
    <w:rsid w:val="00EA2213"/>
    <w:rsid w:val="00EC57F0"/>
    <w:rsid w:val="00ED6C53"/>
    <w:rsid w:val="00EE102B"/>
    <w:rsid w:val="00EE5E0F"/>
    <w:rsid w:val="00EE617C"/>
    <w:rsid w:val="00EE6819"/>
    <w:rsid w:val="00F000A0"/>
    <w:rsid w:val="00F06501"/>
    <w:rsid w:val="00F13C8C"/>
    <w:rsid w:val="00F225A4"/>
    <w:rsid w:val="00F2284D"/>
    <w:rsid w:val="00F22D08"/>
    <w:rsid w:val="00F32B05"/>
    <w:rsid w:val="00F34766"/>
    <w:rsid w:val="00F45BAB"/>
    <w:rsid w:val="00F8718E"/>
    <w:rsid w:val="00F879F3"/>
    <w:rsid w:val="00FB0841"/>
    <w:rsid w:val="00FB5D0F"/>
    <w:rsid w:val="00FD2368"/>
    <w:rsid w:val="00FD3AD3"/>
    <w:rsid w:val="00FE196C"/>
    <w:rsid w:val="00FE1E2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4B8C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82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7830A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30A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3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6KDV5W64NSFS-385-24092</_dlc_DocId>
    <_dlc_DocIdUrl xmlns="746016b1-ecc9-410e-95eb-a13f7eb3881b">
      <Url>http://port.admnsk.ru/sites/main/sovet/_layouts/DocIdRedir.aspx?ID=6KDV5W64NSFS-385-24092</Url>
      <Description>6KDV5W64NSFS-385-24092</Description>
    </_dlc_DocIdUrl>
  </documentManagement>
</p:properties>
</file>

<file path=customXml/itemProps1.xml><?xml version="1.0" encoding="utf-8"?>
<ds:datastoreItem xmlns:ds="http://schemas.openxmlformats.org/officeDocument/2006/customXml" ds:itemID="{6D172475-F682-449E-BEBA-D89E7F41DB5E}"/>
</file>

<file path=customXml/itemProps2.xml><?xml version="1.0" encoding="utf-8"?>
<ds:datastoreItem xmlns:ds="http://schemas.openxmlformats.org/officeDocument/2006/customXml" ds:itemID="{93B8C634-8E22-40B3-BC68-D01AE38B9C80}"/>
</file>

<file path=customXml/itemProps3.xml><?xml version="1.0" encoding="utf-8"?>
<ds:datastoreItem xmlns:ds="http://schemas.openxmlformats.org/officeDocument/2006/customXml" ds:itemID="{E9C711B9-DD5F-41E7-8138-CA1CF38C4597}"/>
</file>

<file path=customXml/itemProps4.xml><?xml version="1.0" encoding="utf-8"?>
<ds:datastoreItem xmlns:ds="http://schemas.openxmlformats.org/officeDocument/2006/customXml" ds:itemID="{7E116A0B-A61A-4393-BF44-411CF0ECECD4}"/>
</file>

<file path=customXml/itemProps5.xml><?xml version="1.0" encoding="utf-8"?>
<ds:datastoreItem xmlns:ds="http://schemas.openxmlformats.org/officeDocument/2006/customXml" ds:itemID="{10C39D20-42CC-4283-84AA-4D5B957BE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49</cp:revision>
  <cp:lastPrinted>2024-03-18T10:31:00Z</cp:lastPrinted>
  <dcterms:created xsi:type="dcterms:W3CDTF">2023-10-10T04:33:00Z</dcterms:created>
  <dcterms:modified xsi:type="dcterms:W3CDTF">2024-05-15T08:35:00Z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675df6d5-75a5-4673-8483-566e8a9a6bd1</vt:lpwstr>
  </property>
</Properties>
</file>