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79961" w14:textId="77777777" w:rsidR="00D960D2" w:rsidRPr="00B757EB" w:rsidRDefault="00D960D2" w:rsidP="00E014FF">
      <w:pPr>
        <w:tabs>
          <w:tab w:val="left" w:pos="567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B757EB">
        <w:rPr>
          <w:rFonts w:ascii="Times New Roman" w:eastAsia="Times New Roman" w:hAnsi="Times New Roman" w:cs="Times New Roman"/>
          <w:sz w:val="27"/>
          <w:szCs w:val="27"/>
        </w:rPr>
        <w:t>СОВЕТ ДЕПУТАТОВ ГОРОДА НОВОСИБИРСКА</w:t>
      </w:r>
    </w:p>
    <w:p w14:paraId="5E63C247" w14:textId="77777777" w:rsidR="00D960D2" w:rsidRPr="00B757EB" w:rsidRDefault="00D960D2" w:rsidP="00D960D2">
      <w:pPr>
        <w:tabs>
          <w:tab w:val="left" w:pos="826"/>
          <w:tab w:val="center" w:pos="4961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757EB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Pr="00B757EB">
        <w:rPr>
          <w:rFonts w:ascii="Times New Roman" w:eastAsia="Times New Roman" w:hAnsi="Times New Roman" w:cs="Times New Roman"/>
          <w:b/>
          <w:sz w:val="27"/>
          <w:szCs w:val="27"/>
        </w:rPr>
        <w:tab/>
        <w:t>РЕШЕНИЕ</w:t>
      </w:r>
    </w:p>
    <w:p w14:paraId="342105CC" w14:textId="77777777" w:rsidR="00D960D2" w:rsidRPr="00B757EB" w:rsidRDefault="00D960D2" w:rsidP="00D96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71E83215" w14:textId="77777777" w:rsidR="00D960D2" w:rsidRPr="00B757EB" w:rsidRDefault="00D960D2" w:rsidP="00D960D2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B757EB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Pr="00B757EB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Pr="00B757EB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Pr="00B757EB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Pr="00B757EB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Pr="00B757EB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Pr="00B757EB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Pr="00B757EB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Pr="00B757EB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Pr="00B757EB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Pr="00B757EB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Pr="00B757EB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Pr="00B757EB">
        <w:rPr>
          <w:rFonts w:ascii="Times New Roman" w:eastAsia="Times New Roman" w:hAnsi="Times New Roman" w:cs="Times New Roman"/>
          <w:sz w:val="27"/>
          <w:szCs w:val="27"/>
        </w:rPr>
        <w:t>ПРОЕКТ</w:t>
      </w:r>
    </w:p>
    <w:p w14:paraId="73D63AB3" w14:textId="77777777" w:rsidR="00B757EB" w:rsidRPr="00F84E93" w:rsidRDefault="00B757EB" w:rsidP="00D96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607"/>
      </w:tblGrid>
      <w:tr w:rsidR="00D960D2" w:rsidRPr="00B757EB" w14:paraId="4166B6E4" w14:textId="77777777" w:rsidTr="00764E8D">
        <w:trPr>
          <w:trHeight w:val="1531"/>
        </w:trPr>
        <w:tc>
          <w:tcPr>
            <w:tcW w:w="8607" w:type="dxa"/>
          </w:tcPr>
          <w:p w14:paraId="7C96D498" w14:textId="77777777" w:rsidR="00D960D2" w:rsidRPr="00B757EB" w:rsidRDefault="00D960D2" w:rsidP="00A70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  <w:bookmarkStart w:id="0" w:name="_Hlk81928449"/>
            <w:r w:rsidRPr="00B757E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 внесении изменений в </w:t>
            </w:r>
            <w:r w:rsidR="00A70CD7" w:rsidRPr="00B757E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Порядок определения цены земельного участка, находящегося в муниципальной собственности города Новосибирска, при заключении договора купли-продажи такого земельного участка без проведения торгов, установленный</w:t>
            </w:r>
            <w:r w:rsidR="001B6645" w:rsidRPr="00B757E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B757E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решени</w:t>
            </w:r>
            <w:r w:rsidR="00A70CD7" w:rsidRPr="00B757E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ем</w:t>
            </w:r>
            <w:r w:rsidRPr="00B757E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Совета депутатов города Новосибирска от 2</w:t>
            </w:r>
            <w:r w:rsidR="00A70CD7" w:rsidRPr="00B757E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  <w:r w:rsidRPr="00B757E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="00A70CD7" w:rsidRPr="00B757E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  <w:r w:rsidRPr="00B757E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.2015 № </w:t>
            </w:r>
            <w:r w:rsidR="00A70CD7" w:rsidRPr="00B757E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</w:t>
            </w:r>
            <w:r w:rsidRPr="00B757E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bookmarkEnd w:id="0"/>
          </w:p>
        </w:tc>
      </w:tr>
    </w:tbl>
    <w:p w14:paraId="1C83236B" w14:textId="77777777" w:rsidR="00D960D2" w:rsidRPr="00B757EB" w:rsidRDefault="00D960D2" w:rsidP="00D960D2">
      <w:pPr>
        <w:widowControl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6DF28A7F" w14:textId="1D3BD6DE" w:rsidR="00D960D2" w:rsidRPr="00B757EB" w:rsidRDefault="00D960D2" w:rsidP="00D96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57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</w:t>
      </w:r>
      <w:r w:rsidRPr="00005E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</w:t>
      </w:r>
      <w:r w:rsidR="00EC615E" w:rsidRPr="00B05D1B">
        <w:rPr>
          <w:rFonts w:ascii="Times New Roman" w:eastAsia="Times New Roman" w:hAnsi="Times New Roman" w:cs="Times New Roman"/>
          <w:sz w:val="27"/>
          <w:szCs w:val="27"/>
          <w:lang w:eastAsia="ru-RU"/>
        </w:rPr>
        <w:t>Земельным кодексом</w:t>
      </w:r>
      <w:r w:rsidR="00EC615E" w:rsidRPr="00005E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Российской Федерации</w:t>
      </w:r>
      <w:r w:rsidR="00EC61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B757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Федеральным </w:t>
      </w:r>
      <w:hyperlink r:id="rId8" w:history="1">
        <w:r w:rsidRPr="00B757EB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законом</w:t>
        </w:r>
      </w:hyperlink>
      <w:r w:rsidRPr="00B757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06.10.2003 № 131-ФЗ «Об общих принципах организации местного самоуправления в Российской Федерации», руководствуясь статьей 35 Устава города Новосибирска, Совет депутатов города Новосибирска РЕШИЛ:</w:t>
      </w:r>
    </w:p>
    <w:p w14:paraId="0CB8270C" w14:textId="52EB7F74" w:rsidR="0089379F" w:rsidRPr="00B757EB" w:rsidRDefault="00D960D2" w:rsidP="009D6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57EB">
        <w:rPr>
          <w:rFonts w:ascii="Times New Roman" w:eastAsia="Times New Roman" w:hAnsi="Times New Roman" w:cs="Times New Roman"/>
          <w:sz w:val="27"/>
          <w:szCs w:val="27"/>
          <w:lang w:eastAsia="ru-RU"/>
        </w:rPr>
        <w:t>1. </w:t>
      </w:r>
      <w:r w:rsidR="00946455" w:rsidRPr="00B757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Внести в </w:t>
      </w:r>
      <w:r w:rsidR="00A70CD7" w:rsidRPr="00B757E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Порядок определения цены земельного участка, находящегося в муниципальной собственности города Новосибирска, при заключении договора купли-продажи такого земельного участка без проведения торгов, установленный решением Совета депутатов города Новосибирска от 28.10.2015 № 24</w:t>
      </w:r>
      <w:r w:rsidR="00056724" w:rsidRPr="00B757EB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89379F" w:rsidRPr="00B757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следующие </w:t>
      </w:r>
      <w:r w:rsidRPr="00B757EB">
        <w:rPr>
          <w:rFonts w:ascii="Times New Roman" w:eastAsia="Times New Roman" w:hAnsi="Times New Roman" w:cs="Times New Roman"/>
          <w:sz w:val="27"/>
          <w:szCs w:val="27"/>
          <w:lang w:eastAsia="ru-RU"/>
        </w:rPr>
        <w:t>изменения</w:t>
      </w:r>
      <w:r w:rsidR="0089379F" w:rsidRPr="00B757EB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14:paraId="0FBEA30C" w14:textId="77777777" w:rsidR="0089379F" w:rsidRPr="00B757EB" w:rsidRDefault="0089379F" w:rsidP="009D6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57EB">
        <w:rPr>
          <w:rFonts w:ascii="Times New Roman" w:eastAsia="Times New Roman" w:hAnsi="Times New Roman" w:cs="Times New Roman"/>
          <w:sz w:val="27"/>
          <w:szCs w:val="27"/>
          <w:lang w:eastAsia="ru-RU"/>
        </w:rPr>
        <w:t>1.1. Пункт 1.3 изложить в следующей редакции:</w:t>
      </w:r>
    </w:p>
    <w:p w14:paraId="1F81B2DE" w14:textId="77777777" w:rsidR="0089379F" w:rsidRPr="00B757EB" w:rsidRDefault="0089379F" w:rsidP="009D6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57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«1.3. Цена земельного </w:t>
      </w:r>
      <w:r w:rsidRPr="00B757EB">
        <w:rPr>
          <w:rFonts w:ascii="Times New Roman" w:eastAsia="Times New Roman" w:hAnsi="Times New Roman" w:cs="Times New Roman"/>
          <w:sz w:val="27"/>
          <w:szCs w:val="27"/>
        </w:rPr>
        <w:t>участка при заключении договора купли-продажи земельного участка без проведения торгов (далее – цена земельного участка) определяется мэрией города Новосибирска.</w:t>
      </w:r>
    </w:p>
    <w:p w14:paraId="4DB7A845" w14:textId="77777777" w:rsidR="0089379F" w:rsidRPr="00B757EB" w:rsidRDefault="0089379F" w:rsidP="009D6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57EB">
        <w:rPr>
          <w:rFonts w:ascii="Times New Roman" w:eastAsia="Times New Roman" w:hAnsi="Times New Roman" w:cs="Times New Roman"/>
          <w:sz w:val="27"/>
          <w:szCs w:val="27"/>
        </w:rPr>
        <w:t>От имени мэрии города Новосибирска полномочия по определению цены земельного участка осуществляет департамент земельных и имущественных отношений мэрии города Новосибирска</w:t>
      </w:r>
      <w:proofErr w:type="gramStart"/>
      <w:r w:rsidRPr="00B757EB">
        <w:rPr>
          <w:rFonts w:ascii="Times New Roman" w:eastAsia="Times New Roman" w:hAnsi="Times New Roman" w:cs="Times New Roman"/>
          <w:sz w:val="27"/>
          <w:szCs w:val="27"/>
        </w:rPr>
        <w:t>.».</w:t>
      </w:r>
      <w:proofErr w:type="gramEnd"/>
    </w:p>
    <w:p w14:paraId="19BF2CB2" w14:textId="77777777" w:rsidR="00965324" w:rsidRPr="00B757EB" w:rsidRDefault="0089379F" w:rsidP="009D6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57EB">
        <w:rPr>
          <w:rFonts w:ascii="Times New Roman" w:eastAsia="Times New Roman" w:hAnsi="Times New Roman" w:cs="Times New Roman"/>
          <w:sz w:val="27"/>
          <w:szCs w:val="27"/>
          <w:lang w:eastAsia="ru-RU"/>
        </w:rPr>
        <w:t>1.2. </w:t>
      </w:r>
      <w:r w:rsidRPr="00005EC6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="009D6509" w:rsidRPr="00005EC6">
        <w:rPr>
          <w:rFonts w:ascii="Times New Roman" w:eastAsia="Times New Roman" w:hAnsi="Times New Roman" w:cs="Times New Roman"/>
          <w:sz w:val="27"/>
          <w:szCs w:val="27"/>
          <w:lang w:eastAsia="ru-RU"/>
        </w:rPr>
        <w:t>аздел 2</w:t>
      </w:r>
      <w:r w:rsidR="009D6509" w:rsidRPr="00B757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757EB">
        <w:rPr>
          <w:rFonts w:ascii="Times New Roman" w:eastAsia="Times New Roman" w:hAnsi="Times New Roman" w:cs="Times New Roman"/>
          <w:sz w:val="27"/>
          <w:szCs w:val="27"/>
          <w:lang w:eastAsia="ru-RU"/>
        </w:rPr>
        <w:t>изложить</w:t>
      </w:r>
      <w:r w:rsidR="00D960D2" w:rsidRPr="00B757EB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056724" w:rsidRPr="00B757EB">
        <w:rPr>
          <w:rFonts w:ascii="Times New Roman" w:eastAsia="Times New Roman" w:hAnsi="Times New Roman" w:cs="Times New Roman"/>
          <w:sz w:val="27"/>
          <w:szCs w:val="27"/>
        </w:rPr>
        <w:t>в следующей редакции:</w:t>
      </w:r>
    </w:p>
    <w:p w14:paraId="56226308" w14:textId="77777777" w:rsidR="009D6509" w:rsidRPr="00B757EB" w:rsidRDefault="00056724" w:rsidP="008937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B757EB">
        <w:rPr>
          <w:rFonts w:ascii="Times New Roman" w:eastAsia="Times New Roman" w:hAnsi="Times New Roman" w:cs="Times New Roman"/>
          <w:sz w:val="27"/>
          <w:szCs w:val="27"/>
        </w:rPr>
        <w:t>«</w:t>
      </w:r>
      <w:r w:rsidR="009D6509" w:rsidRPr="00B757EB">
        <w:rPr>
          <w:rFonts w:ascii="Times New Roman" w:eastAsia="Times New Roman" w:hAnsi="Times New Roman" w:cs="Times New Roman"/>
          <w:sz w:val="27"/>
          <w:szCs w:val="27"/>
        </w:rPr>
        <w:t>2. Порядок определения цены земельного участка</w:t>
      </w:r>
    </w:p>
    <w:p w14:paraId="003E16DB" w14:textId="60330C61" w:rsidR="009D6509" w:rsidRDefault="009D6509" w:rsidP="00A70C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57EB">
        <w:rPr>
          <w:rFonts w:ascii="Times New Roman" w:eastAsia="Times New Roman" w:hAnsi="Times New Roman" w:cs="Times New Roman"/>
          <w:sz w:val="27"/>
          <w:szCs w:val="27"/>
        </w:rPr>
        <w:t xml:space="preserve">2.1. Цена земельного участка определяется в размере его кадастровой стоимости, за исключением случаев, предусмотренных </w:t>
      </w:r>
      <w:r w:rsidRPr="000B1E41">
        <w:rPr>
          <w:rFonts w:ascii="Times New Roman" w:eastAsia="Times New Roman" w:hAnsi="Times New Roman" w:cs="Times New Roman"/>
          <w:sz w:val="27"/>
          <w:szCs w:val="27"/>
        </w:rPr>
        <w:t>пунктами 2.2 – 2.</w:t>
      </w:r>
      <w:r w:rsidR="00874A23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B757EB">
        <w:rPr>
          <w:rFonts w:ascii="Times New Roman" w:eastAsia="Times New Roman" w:hAnsi="Times New Roman" w:cs="Times New Roman"/>
          <w:sz w:val="27"/>
          <w:szCs w:val="27"/>
        </w:rPr>
        <w:t xml:space="preserve"> Порядка.</w:t>
      </w:r>
    </w:p>
    <w:p w14:paraId="2DEDFAF6" w14:textId="4FB3CFF3" w:rsidR="001E0066" w:rsidRPr="00B757EB" w:rsidRDefault="007C3DA6" w:rsidP="001E006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757EB">
        <w:rPr>
          <w:rFonts w:ascii="Times New Roman" w:eastAsia="Times New Roman" w:hAnsi="Times New Roman" w:cs="Times New Roman"/>
          <w:sz w:val="27"/>
          <w:szCs w:val="27"/>
        </w:rPr>
        <w:t>2.</w:t>
      </w:r>
      <w:r w:rsidR="000B1E41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B757EB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A70CD7" w:rsidRPr="00B757EB">
        <w:rPr>
          <w:rFonts w:ascii="Times New Roman" w:hAnsi="Times New Roman" w:cs="Times New Roman"/>
          <w:sz w:val="27"/>
          <w:szCs w:val="27"/>
        </w:rPr>
        <w:t>Цена земельного участка</w:t>
      </w:r>
      <w:r w:rsidR="004F7429">
        <w:rPr>
          <w:rFonts w:ascii="Times New Roman" w:hAnsi="Times New Roman" w:cs="Times New Roman"/>
          <w:sz w:val="27"/>
          <w:szCs w:val="27"/>
        </w:rPr>
        <w:t xml:space="preserve"> </w:t>
      </w:r>
      <w:r w:rsidR="005835CC" w:rsidRPr="00B757EB">
        <w:rPr>
          <w:rFonts w:ascii="Times New Roman" w:hAnsi="Times New Roman" w:cs="Times New Roman"/>
          <w:sz w:val="27"/>
          <w:szCs w:val="27"/>
        </w:rPr>
        <w:t xml:space="preserve">определяется в размере </w:t>
      </w:r>
      <w:r w:rsidR="00DD1EAE" w:rsidRPr="00B757EB">
        <w:rPr>
          <w:rFonts w:ascii="Times New Roman" w:hAnsi="Times New Roman" w:cs="Times New Roman"/>
          <w:sz w:val="27"/>
          <w:szCs w:val="27"/>
        </w:rPr>
        <w:t>45</w:t>
      </w:r>
      <w:r w:rsidR="005835CC" w:rsidRPr="00B757EB">
        <w:rPr>
          <w:rFonts w:ascii="Times New Roman" w:hAnsi="Times New Roman" w:cs="Times New Roman"/>
          <w:sz w:val="27"/>
          <w:szCs w:val="27"/>
        </w:rPr>
        <w:t xml:space="preserve"> процентов его кадастровой стоимости при продаже </w:t>
      </w:r>
      <w:r w:rsidR="004F7429">
        <w:rPr>
          <w:rFonts w:ascii="Times New Roman" w:hAnsi="Times New Roman" w:cs="Times New Roman"/>
          <w:sz w:val="27"/>
          <w:szCs w:val="27"/>
        </w:rPr>
        <w:t>земельных участков в случаях,  предусмотренных статьей 39.20 Земельного кодекса Российской Федерации,</w:t>
      </w:r>
      <w:r w:rsidR="004F7429" w:rsidRPr="00B757EB">
        <w:rPr>
          <w:rFonts w:ascii="Times New Roman" w:hAnsi="Times New Roman" w:cs="Times New Roman"/>
          <w:sz w:val="27"/>
          <w:szCs w:val="27"/>
        </w:rPr>
        <w:t xml:space="preserve"> </w:t>
      </w:r>
      <w:r w:rsidRPr="00B757EB">
        <w:rPr>
          <w:rFonts w:ascii="Times New Roman" w:hAnsi="Times New Roman" w:cs="Times New Roman"/>
          <w:sz w:val="27"/>
          <w:szCs w:val="27"/>
        </w:rPr>
        <w:t>собственникам зданий, сооружений либо помещений в них, за исключением продажи земельных участков:</w:t>
      </w:r>
    </w:p>
    <w:p w14:paraId="1DC1786D" w14:textId="5346153C" w:rsidR="001E0066" w:rsidRPr="00F71B3B" w:rsidRDefault="007C3DA6" w:rsidP="001E00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57EB">
        <w:rPr>
          <w:rFonts w:ascii="Times New Roman" w:eastAsia="Times New Roman" w:hAnsi="Times New Roman" w:cs="Times New Roman"/>
          <w:sz w:val="27"/>
          <w:szCs w:val="27"/>
        </w:rPr>
        <w:t xml:space="preserve">занимаемых исключительно наземными плоскостными сооружениями либо занимаемых зданиями, сооружениями </w:t>
      </w:r>
      <w:r w:rsidR="00980159" w:rsidRPr="00B757EB">
        <w:rPr>
          <w:rFonts w:ascii="Times New Roman" w:eastAsia="Times New Roman" w:hAnsi="Times New Roman" w:cs="Times New Roman"/>
          <w:sz w:val="27"/>
          <w:szCs w:val="27"/>
        </w:rPr>
        <w:t>или</w:t>
      </w:r>
      <w:r w:rsidRPr="00B757EB">
        <w:rPr>
          <w:rFonts w:ascii="Times New Roman" w:eastAsia="Times New Roman" w:hAnsi="Times New Roman" w:cs="Times New Roman"/>
          <w:sz w:val="27"/>
          <w:szCs w:val="27"/>
        </w:rPr>
        <w:t xml:space="preserve"> едиными недвижимыми комплексами, в состав которых входят</w:t>
      </w:r>
      <w:r w:rsidR="008D28A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A748A" w:rsidRPr="00B05D1B">
        <w:rPr>
          <w:rFonts w:ascii="Times New Roman" w:eastAsia="Times New Roman" w:hAnsi="Times New Roman" w:cs="Times New Roman"/>
          <w:sz w:val="27"/>
          <w:szCs w:val="27"/>
        </w:rPr>
        <w:t>сооружения</w:t>
      </w:r>
      <w:r w:rsidRPr="00B05D1B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B757EB">
        <w:rPr>
          <w:rFonts w:ascii="Times New Roman" w:eastAsia="Times New Roman" w:hAnsi="Times New Roman" w:cs="Times New Roman"/>
          <w:sz w:val="27"/>
          <w:szCs w:val="27"/>
        </w:rPr>
        <w:t xml:space="preserve"> и при этом площадь</w:t>
      </w:r>
      <w:r w:rsidRPr="00B757EB">
        <w:rPr>
          <w:sz w:val="27"/>
          <w:szCs w:val="27"/>
        </w:rPr>
        <w:t xml:space="preserve"> </w:t>
      </w:r>
      <w:r w:rsidRPr="00B757EB">
        <w:rPr>
          <w:rFonts w:ascii="Times New Roman" w:eastAsia="Times New Roman" w:hAnsi="Times New Roman" w:cs="Times New Roman"/>
          <w:sz w:val="27"/>
          <w:szCs w:val="27"/>
        </w:rPr>
        <w:t>застройки наземных плоскостных сооружений составляет 50 и более процентов от площади застройки всех зданий, сооружений, расположенных на земельном участке или входящих в состав единого недвижимого комплекса;</w:t>
      </w:r>
    </w:p>
    <w:p w14:paraId="2235A4E6" w14:textId="77777777" w:rsidR="00B757EB" w:rsidRPr="00B757EB" w:rsidRDefault="00B757EB" w:rsidP="00B757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57EB">
        <w:rPr>
          <w:rFonts w:ascii="Times New Roman" w:eastAsia="Times New Roman" w:hAnsi="Times New Roman" w:cs="Times New Roman"/>
          <w:sz w:val="27"/>
          <w:szCs w:val="27"/>
        </w:rPr>
        <w:t>из состава земель сельскохозяйственного назначения;</w:t>
      </w:r>
    </w:p>
    <w:p w14:paraId="7F03C0FA" w14:textId="2F8573A9" w:rsidR="00B757EB" w:rsidRDefault="00B757EB" w:rsidP="00B757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57EB">
        <w:rPr>
          <w:rFonts w:ascii="Times New Roman" w:eastAsia="Times New Roman" w:hAnsi="Times New Roman" w:cs="Times New Roman"/>
          <w:sz w:val="27"/>
          <w:szCs w:val="27"/>
        </w:rPr>
        <w:t xml:space="preserve">основной и (или) условно разрешенный вид разрешенного </w:t>
      </w:r>
      <w:proofErr w:type="gramStart"/>
      <w:r w:rsidRPr="00B757EB">
        <w:rPr>
          <w:rFonts w:ascii="Times New Roman" w:eastAsia="Times New Roman" w:hAnsi="Times New Roman" w:cs="Times New Roman"/>
          <w:sz w:val="27"/>
          <w:szCs w:val="27"/>
        </w:rPr>
        <w:t>использования</w:t>
      </w:r>
      <w:proofErr w:type="gramEnd"/>
      <w:r w:rsidRPr="00B757EB">
        <w:rPr>
          <w:rFonts w:ascii="Times New Roman" w:eastAsia="Times New Roman" w:hAnsi="Times New Roman" w:cs="Times New Roman"/>
          <w:sz w:val="27"/>
          <w:szCs w:val="27"/>
        </w:rPr>
        <w:t xml:space="preserve"> которых соответствует описанию видов разрешенного использования земельного участка «природно-познавательный туризм (5.2)», «туристическое обслуживание </w:t>
      </w:r>
      <w:r w:rsidRPr="00B757EB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(5.2.1)», «причалы для маломерных судов (5.4)», «поля для гольфа </w:t>
      </w:r>
      <w:r w:rsidRPr="00B05D1B">
        <w:rPr>
          <w:rFonts w:ascii="Times New Roman" w:eastAsia="Times New Roman" w:hAnsi="Times New Roman" w:cs="Times New Roman"/>
          <w:sz w:val="27"/>
          <w:szCs w:val="27"/>
        </w:rPr>
        <w:t>и</w:t>
      </w:r>
      <w:r w:rsidR="00096244" w:rsidRPr="00B05D1B">
        <w:rPr>
          <w:rFonts w:ascii="Times New Roman" w:eastAsia="Times New Roman" w:hAnsi="Times New Roman" w:cs="Times New Roman"/>
          <w:sz w:val="27"/>
          <w:szCs w:val="27"/>
        </w:rPr>
        <w:t>ли</w:t>
      </w:r>
      <w:r w:rsidRPr="00B757EB">
        <w:rPr>
          <w:rFonts w:ascii="Times New Roman" w:eastAsia="Times New Roman" w:hAnsi="Times New Roman" w:cs="Times New Roman"/>
          <w:sz w:val="27"/>
          <w:szCs w:val="27"/>
        </w:rPr>
        <w:t xml:space="preserve"> конных прогулок (5.5)» в соответствии с классификатором видов разрешенного использования земельных участков, утвержденным </w:t>
      </w:r>
      <w:r w:rsidRPr="00B05D1B">
        <w:rPr>
          <w:rFonts w:ascii="Times New Roman" w:eastAsia="Times New Roman" w:hAnsi="Times New Roman" w:cs="Times New Roman"/>
          <w:sz w:val="27"/>
          <w:szCs w:val="27"/>
        </w:rPr>
        <w:t xml:space="preserve">приказом </w:t>
      </w:r>
      <w:r w:rsidR="00C0329E" w:rsidRPr="00B05D1B">
        <w:rPr>
          <w:rFonts w:ascii="Times New Roman" w:eastAsia="Times New Roman" w:hAnsi="Times New Roman" w:cs="Times New Roman"/>
          <w:sz w:val="27"/>
          <w:szCs w:val="27"/>
        </w:rPr>
        <w:t>Федеральной службы государственной регистрации, кадастра и картографии</w:t>
      </w:r>
      <w:r w:rsidR="00C0329E" w:rsidRPr="00C0329E">
        <w:rPr>
          <w:rFonts w:ascii="Times New Roman" w:eastAsia="Times New Roman" w:hAnsi="Times New Roman" w:cs="Times New Roman"/>
          <w:sz w:val="27"/>
          <w:szCs w:val="27"/>
        </w:rPr>
        <w:t xml:space="preserve"> от 10.11.2020 </w:t>
      </w:r>
      <w:r w:rsidR="00C0329E">
        <w:rPr>
          <w:rFonts w:ascii="Times New Roman" w:eastAsia="Times New Roman" w:hAnsi="Times New Roman" w:cs="Times New Roman"/>
          <w:sz w:val="27"/>
          <w:szCs w:val="27"/>
        </w:rPr>
        <w:t>№</w:t>
      </w:r>
      <w:r w:rsidR="00C0329E" w:rsidRPr="00C0329E">
        <w:rPr>
          <w:rFonts w:ascii="Times New Roman" w:eastAsia="Times New Roman" w:hAnsi="Times New Roman" w:cs="Times New Roman"/>
          <w:sz w:val="27"/>
          <w:szCs w:val="27"/>
        </w:rPr>
        <w:t xml:space="preserve"> П/0412</w:t>
      </w:r>
      <w:r w:rsidR="00F84E93">
        <w:rPr>
          <w:rFonts w:ascii="Times New Roman" w:eastAsia="Times New Roman" w:hAnsi="Times New Roman" w:cs="Times New Roman"/>
          <w:sz w:val="27"/>
          <w:szCs w:val="27"/>
        </w:rPr>
        <w:t>;</w:t>
      </w:r>
    </w:p>
    <w:p w14:paraId="101EFD77" w14:textId="1B3CBC64" w:rsidR="00F84E93" w:rsidRPr="00B757EB" w:rsidRDefault="00F84E93" w:rsidP="00F84E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757EB">
        <w:rPr>
          <w:rFonts w:ascii="Times New Roman" w:hAnsi="Times New Roman" w:cs="Times New Roman"/>
          <w:sz w:val="27"/>
          <w:szCs w:val="27"/>
        </w:rPr>
        <w:t>собственникам зданий, сооружений</w:t>
      </w:r>
      <w:r w:rsidR="006E3874">
        <w:rPr>
          <w:rFonts w:ascii="Times New Roman" w:hAnsi="Times New Roman" w:cs="Times New Roman"/>
          <w:sz w:val="27"/>
          <w:szCs w:val="27"/>
        </w:rPr>
        <w:t xml:space="preserve"> либо помещений в них</w:t>
      </w:r>
      <w:r w:rsidRPr="00B757EB">
        <w:rPr>
          <w:rFonts w:ascii="Times New Roman" w:hAnsi="Times New Roman" w:cs="Times New Roman"/>
          <w:sz w:val="27"/>
          <w:szCs w:val="27"/>
        </w:rPr>
        <w:t xml:space="preserve"> в случае, если эти здания, сооружения были отчуждены из муниципальной собственности и (или) возведены вместо разрушенных или снесенных и ранее отчужденных из муниципальной собственности зданий, строений, сооружений, за исключением случаев, предусмотренных пунктом 2.2 статьи 3 Федерального закона от 25.10.2001 № 137-ФЗ «О введении в действие Земельного кодекса Российской Федерации»;</w:t>
      </w:r>
      <w:proofErr w:type="gramEnd"/>
    </w:p>
    <w:p w14:paraId="2F43B805" w14:textId="75BD3003" w:rsidR="00F84E93" w:rsidRPr="00B757EB" w:rsidRDefault="00F84E93" w:rsidP="00B757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57EB">
        <w:rPr>
          <w:rFonts w:ascii="Times New Roman" w:hAnsi="Times New Roman" w:cs="Times New Roman"/>
          <w:sz w:val="27"/>
          <w:szCs w:val="27"/>
        </w:rPr>
        <w:t>собственникам зданий, сооружений</w:t>
      </w:r>
      <w:r w:rsidR="006E3874">
        <w:rPr>
          <w:rFonts w:ascii="Times New Roman" w:hAnsi="Times New Roman" w:cs="Times New Roman"/>
          <w:sz w:val="27"/>
          <w:szCs w:val="27"/>
        </w:rPr>
        <w:t xml:space="preserve"> либо помещений в них</w:t>
      </w:r>
      <w:r w:rsidRPr="00B757EB">
        <w:rPr>
          <w:rFonts w:ascii="Times New Roman" w:hAnsi="Times New Roman" w:cs="Times New Roman"/>
          <w:sz w:val="27"/>
          <w:szCs w:val="27"/>
        </w:rPr>
        <w:t xml:space="preserve"> в случае, если земельный участок для строительства здания, сооружения в установленном законом порядке не предоставлялся и право собственности на здание, сооружение признано судом в соответствии со статьей 222 Гражданского кодекса Российской Федерации</w:t>
      </w:r>
      <w:r>
        <w:rPr>
          <w:rFonts w:ascii="Times New Roman" w:hAnsi="Times New Roman" w:cs="Times New Roman"/>
          <w:sz w:val="27"/>
          <w:szCs w:val="27"/>
        </w:rPr>
        <w:t>;</w:t>
      </w:r>
    </w:p>
    <w:p w14:paraId="4E0F2437" w14:textId="31F87520" w:rsidR="00D376CE" w:rsidRPr="00B757EB" w:rsidRDefault="009D6509" w:rsidP="00D376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757EB">
        <w:rPr>
          <w:rFonts w:ascii="Times New Roman" w:hAnsi="Times New Roman" w:cs="Times New Roman"/>
          <w:sz w:val="27"/>
          <w:szCs w:val="27"/>
        </w:rPr>
        <w:t xml:space="preserve">в случаях, предусмотренных </w:t>
      </w:r>
      <w:r w:rsidRPr="000B1E41">
        <w:rPr>
          <w:rFonts w:ascii="Times New Roman" w:hAnsi="Times New Roman" w:cs="Times New Roman"/>
          <w:sz w:val="27"/>
          <w:szCs w:val="27"/>
        </w:rPr>
        <w:t>пункт</w:t>
      </w:r>
      <w:r w:rsidR="000B1E41">
        <w:rPr>
          <w:rFonts w:ascii="Times New Roman" w:hAnsi="Times New Roman" w:cs="Times New Roman"/>
          <w:sz w:val="27"/>
          <w:szCs w:val="27"/>
        </w:rPr>
        <w:t>о</w:t>
      </w:r>
      <w:r w:rsidRPr="000B1E41">
        <w:rPr>
          <w:rFonts w:ascii="Times New Roman" w:hAnsi="Times New Roman" w:cs="Times New Roman"/>
          <w:sz w:val="27"/>
          <w:szCs w:val="27"/>
        </w:rPr>
        <w:t>м 2.</w:t>
      </w:r>
      <w:r w:rsidR="000B1E41" w:rsidRPr="000B1E41">
        <w:rPr>
          <w:rFonts w:ascii="Times New Roman" w:hAnsi="Times New Roman" w:cs="Times New Roman"/>
          <w:sz w:val="27"/>
          <w:szCs w:val="27"/>
        </w:rPr>
        <w:t>3</w:t>
      </w:r>
      <w:r w:rsidRPr="000B1E41">
        <w:rPr>
          <w:rFonts w:ascii="Times New Roman" w:hAnsi="Times New Roman" w:cs="Times New Roman"/>
          <w:sz w:val="27"/>
          <w:szCs w:val="27"/>
        </w:rPr>
        <w:t xml:space="preserve"> Порядка</w:t>
      </w:r>
      <w:r w:rsidR="004F234C" w:rsidRPr="000B1E41">
        <w:rPr>
          <w:rFonts w:ascii="Times New Roman" w:hAnsi="Times New Roman" w:cs="Times New Roman"/>
          <w:sz w:val="27"/>
          <w:szCs w:val="27"/>
        </w:rPr>
        <w:t>.</w:t>
      </w:r>
    </w:p>
    <w:p w14:paraId="35ED3350" w14:textId="4E7A5277" w:rsidR="00D376CE" w:rsidRPr="00B757EB" w:rsidRDefault="009D6509" w:rsidP="00D376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757EB">
        <w:rPr>
          <w:rFonts w:ascii="Times New Roman" w:hAnsi="Times New Roman" w:cs="Times New Roman"/>
          <w:sz w:val="27"/>
          <w:szCs w:val="27"/>
        </w:rPr>
        <w:t>2.</w:t>
      </w:r>
      <w:r w:rsidR="000B1E41">
        <w:rPr>
          <w:rFonts w:ascii="Times New Roman" w:hAnsi="Times New Roman" w:cs="Times New Roman"/>
          <w:sz w:val="27"/>
          <w:szCs w:val="27"/>
        </w:rPr>
        <w:t>3</w:t>
      </w:r>
      <w:r w:rsidRPr="00B757EB">
        <w:rPr>
          <w:rFonts w:ascii="Times New Roman" w:hAnsi="Times New Roman" w:cs="Times New Roman"/>
          <w:sz w:val="27"/>
          <w:szCs w:val="27"/>
        </w:rPr>
        <w:t>. </w:t>
      </w:r>
      <w:r w:rsidR="00D376CE" w:rsidRPr="00B757EB">
        <w:rPr>
          <w:rFonts w:ascii="Times New Roman" w:hAnsi="Times New Roman" w:cs="Times New Roman"/>
          <w:sz w:val="27"/>
          <w:szCs w:val="27"/>
        </w:rPr>
        <w:t xml:space="preserve">Цена земельного участка </w:t>
      </w:r>
      <w:r w:rsidR="005070C1" w:rsidRPr="00B757EB">
        <w:rPr>
          <w:rFonts w:ascii="Times New Roman" w:hAnsi="Times New Roman" w:cs="Times New Roman"/>
          <w:sz w:val="27"/>
          <w:szCs w:val="27"/>
        </w:rPr>
        <w:t xml:space="preserve">определяется в размере </w:t>
      </w:r>
      <w:r w:rsidR="00DA748A" w:rsidRPr="00B05D1B">
        <w:rPr>
          <w:rFonts w:ascii="Times New Roman" w:hAnsi="Times New Roman" w:cs="Times New Roman"/>
          <w:sz w:val="27"/>
          <w:szCs w:val="27"/>
        </w:rPr>
        <w:t>10</w:t>
      </w:r>
      <w:r w:rsidR="005070C1" w:rsidRPr="00B757EB">
        <w:rPr>
          <w:rFonts w:ascii="Times New Roman" w:hAnsi="Times New Roman" w:cs="Times New Roman"/>
          <w:sz w:val="27"/>
          <w:szCs w:val="27"/>
        </w:rPr>
        <w:t xml:space="preserve"> процентов его кадастровой стоимости </w:t>
      </w:r>
      <w:r w:rsidR="00D376CE" w:rsidRPr="00B757EB">
        <w:rPr>
          <w:rFonts w:ascii="Times New Roman" w:hAnsi="Times New Roman" w:cs="Times New Roman"/>
          <w:sz w:val="27"/>
          <w:szCs w:val="27"/>
        </w:rPr>
        <w:t>при продаже</w:t>
      </w:r>
      <w:r w:rsidR="00382779" w:rsidRPr="00382779">
        <w:rPr>
          <w:rFonts w:ascii="Times New Roman" w:hAnsi="Times New Roman" w:cs="Times New Roman"/>
          <w:sz w:val="27"/>
          <w:szCs w:val="27"/>
        </w:rPr>
        <w:t xml:space="preserve"> </w:t>
      </w:r>
      <w:r w:rsidR="00382779">
        <w:rPr>
          <w:rFonts w:ascii="Times New Roman" w:hAnsi="Times New Roman" w:cs="Times New Roman"/>
          <w:sz w:val="27"/>
          <w:szCs w:val="27"/>
        </w:rPr>
        <w:t>земельных участков в случаях,  предусмотренных статьей 39.20 Земельного кодекса Российской Федерации,</w:t>
      </w:r>
      <w:r w:rsidR="00D376CE" w:rsidRPr="00B757EB">
        <w:rPr>
          <w:rFonts w:ascii="Times New Roman" w:hAnsi="Times New Roman" w:cs="Times New Roman"/>
          <w:sz w:val="27"/>
          <w:szCs w:val="27"/>
        </w:rPr>
        <w:t xml:space="preserve"> </w:t>
      </w:r>
      <w:r w:rsidR="005070C1" w:rsidRPr="00B757EB">
        <w:rPr>
          <w:rFonts w:ascii="Times New Roman" w:hAnsi="Times New Roman" w:cs="Times New Roman"/>
          <w:sz w:val="27"/>
          <w:szCs w:val="27"/>
        </w:rPr>
        <w:t>гражданам, являющимся собственниками объектов индивидуального жилищного строительства, расположенных на приобретаемых земельных участках</w:t>
      </w:r>
      <w:r w:rsidR="00D376CE" w:rsidRPr="000B1E41">
        <w:rPr>
          <w:rFonts w:ascii="Times New Roman" w:hAnsi="Times New Roman" w:cs="Times New Roman"/>
          <w:sz w:val="27"/>
          <w:szCs w:val="27"/>
        </w:rPr>
        <w:t>.</w:t>
      </w:r>
    </w:p>
    <w:p w14:paraId="365BD211" w14:textId="3198692C" w:rsidR="00874A23" w:rsidRDefault="00D376CE" w:rsidP="00874A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757EB">
        <w:rPr>
          <w:rFonts w:ascii="Times New Roman" w:hAnsi="Times New Roman" w:cs="Times New Roman"/>
          <w:sz w:val="27"/>
          <w:szCs w:val="27"/>
        </w:rPr>
        <w:t>2.</w:t>
      </w:r>
      <w:r w:rsidR="000B1E41">
        <w:rPr>
          <w:rFonts w:ascii="Times New Roman" w:hAnsi="Times New Roman" w:cs="Times New Roman"/>
          <w:sz w:val="27"/>
          <w:szCs w:val="27"/>
        </w:rPr>
        <w:t>4</w:t>
      </w:r>
      <w:r w:rsidR="005835CC" w:rsidRPr="00B757EB">
        <w:rPr>
          <w:rFonts w:ascii="Times New Roman" w:hAnsi="Times New Roman" w:cs="Times New Roman"/>
          <w:sz w:val="27"/>
          <w:szCs w:val="27"/>
        </w:rPr>
        <w:t>. </w:t>
      </w:r>
      <w:proofErr w:type="gramStart"/>
      <w:r w:rsidRPr="00B757EB">
        <w:rPr>
          <w:rFonts w:ascii="Times New Roman" w:hAnsi="Times New Roman" w:cs="Times New Roman"/>
          <w:sz w:val="27"/>
          <w:szCs w:val="27"/>
        </w:rPr>
        <w:t>Цена земельного участка определяется в размере его рыночной стоимости, определяемой в соответствии с законодательством Российской Федерации об оценочной деятельности, при продаже земельных участков</w:t>
      </w:r>
      <w:r w:rsidR="00F84E93">
        <w:rPr>
          <w:rFonts w:ascii="Times New Roman" w:hAnsi="Times New Roman" w:cs="Times New Roman"/>
          <w:sz w:val="27"/>
          <w:szCs w:val="27"/>
        </w:rPr>
        <w:t xml:space="preserve"> </w:t>
      </w:r>
      <w:r w:rsidRPr="00B757EB">
        <w:rPr>
          <w:rFonts w:ascii="Times New Roman" w:hAnsi="Times New Roman" w:cs="Times New Roman"/>
          <w:sz w:val="27"/>
          <w:szCs w:val="27"/>
        </w:rPr>
        <w:t>гражданам для индивидуального жилищного строительства, ведения личного подсобного хозяйства в границах города Новосибирска, садоводства</w:t>
      </w:r>
      <w:r w:rsidR="00FD77FF">
        <w:rPr>
          <w:rFonts w:ascii="Times New Roman" w:hAnsi="Times New Roman" w:cs="Times New Roman"/>
          <w:sz w:val="27"/>
          <w:szCs w:val="27"/>
        </w:rPr>
        <w:t xml:space="preserve"> </w:t>
      </w:r>
      <w:r w:rsidR="00FD77FF" w:rsidRPr="00B05D1B">
        <w:rPr>
          <w:rFonts w:ascii="Times New Roman" w:hAnsi="Times New Roman" w:cs="Times New Roman"/>
          <w:sz w:val="27"/>
          <w:szCs w:val="27"/>
        </w:rPr>
        <w:t>для собственных нужд</w:t>
      </w:r>
      <w:r w:rsidRPr="00B05D1B">
        <w:rPr>
          <w:rFonts w:ascii="Times New Roman" w:hAnsi="Times New Roman" w:cs="Times New Roman"/>
          <w:sz w:val="27"/>
          <w:szCs w:val="27"/>
        </w:rPr>
        <w:t>,</w:t>
      </w:r>
      <w:r w:rsidRPr="00B757EB">
        <w:rPr>
          <w:rFonts w:ascii="Times New Roman" w:hAnsi="Times New Roman" w:cs="Times New Roman"/>
          <w:sz w:val="27"/>
          <w:szCs w:val="27"/>
        </w:rPr>
        <w:t xml:space="preserve"> гражданам </w:t>
      </w:r>
      <w:r w:rsidRPr="00B05D1B">
        <w:rPr>
          <w:rFonts w:ascii="Times New Roman" w:hAnsi="Times New Roman" w:cs="Times New Roman"/>
          <w:sz w:val="27"/>
          <w:szCs w:val="27"/>
        </w:rPr>
        <w:t>и</w:t>
      </w:r>
      <w:r w:rsidRPr="00B757EB">
        <w:rPr>
          <w:rFonts w:ascii="Times New Roman" w:hAnsi="Times New Roman" w:cs="Times New Roman"/>
          <w:sz w:val="27"/>
          <w:szCs w:val="27"/>
        </w:rPr>
        <w:t xml:space="preserve"> крестьянским (фермерским) хозяйствам для осуществления крестьянским (фермерским) хозяйством его деятельности в соответствии со статьей 39.18 Земельного кодекса Российской</w:t>
      </w:r>
      <w:proofErr w:type="gramEnd"/>
      <w:r w:rsidRPr="00B757EB">
        <w:rPr>
          <w:rFonts w:ascii="Times New Roman" w:hAnsi="Times New Roman" w:cs="Times New Roman"/>
          <w:sz w:val="27"/>
          <w:szCs w:val="27"/>
        </w:rPr>
        <w:t xml:space="preserve"> Федерации</w:t>
      </w:r>
      <w:r w:rsidR="000B1E41">
        <w:rPr>
          <w:rFonts w:ascii="Times New Roman" w:hAnsi="Times New Roman" w:cs="Times New Roman"/>
          <w:sz w:val="27"/>
          <w:szCs w:val="27"/>
        </w:rPr>
        <w:t xml:space="preserve">. </w:t>
      </w:r>
      <w:r w:rsidRPr="00B757EB">
        <w:rPr>
          <w:rFonts w:ascii="Times New Roman" w:hAnsi="Times New Roman" w:cs="Times New Roman"/>
          <w:sz w:val="27"/>
          <w:szCs w:val="27"/>
        </w:rPr>
        <w:t>При этом если рыночная стоимость земельного участка, определенная в соответствии с законодательством Российской Федерации об оценочной деятельности, прев</w:t>
      </w:r>
      <w:bookmarkStart w:id="1" w:name="_GoBack"/>
      <w:bookmarkEnd w:id="1"/>
      <w:r w:rsidRPr="00B757EB">
        <w:rPr>
          <w:rFonts w:ascii="Times New Roman" w:hAnsi="Times New Roman" w:cs="Times New Roman"/>
          <w:sz w:val="27"/>
          <w:szCs w:val="27"/>
        </w:rPr>
        <w:t>ышает его кадастровую стоимость, цена земельного участка определяется в размере его кадастровой стоимости.</w:t>
      </w:r>
    </w:p>
    <w:p w14:paraId="58C9E123" w14:textId="7BA779F5" w:rsidR="00D376CE" w:rsidRPr="00B757EB" w:rsidRDefault="00874A23" w:rsidP="00874A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05EC6">
        <w:rPr>
          <w:rFonts w:ascii="Times New Roman" w:hAnsi="Times New Roman" w:cs="Times New Roman"/>
          <w:sz w:val="27"/>
          <w:szCs w:val="27"/>
        </w:rPr>
        <w:t>2.5.</w:t>
      </w:r>
      <w:r w:rsidR="00E21C90" w:rsidRPr="00005EC6">
        <w:rPr>
          <w:rFonts w:ascii="Times New Roman" w:hAnsi="Times New Roman" w:cs="Times New Roman"/>
          <w:sz w:val="27"/>
          <w:szCs w:val="27"/>
        </w:rPr>
        <w:t> </w:t>
      </w:r>
      <w:r w:rsidRPr="00005EC6">
        <w:rPr>
          <w:rFonts w:ascii="Times New Roman" w:hAnsi="Times New Roman" w:cs="Times New Roman"/>
          <w:sz w:val="27"/>
          <w:szCs w:val="27"/>
        </w:rPr>
        <w:t xml:space="preserve">Цена земельного участка определяется в размере 50 процентов его кадастровой стоимости при продаже </w:t>
      </w:r>
      <w:r w:rsidRPr="00005EC6">
        <w:rPr>
          <w:rFonts w:ascii="Times New Roman" w:hAnsi="Times New Roman" w:cs="Times New Roman"/>
          <w:sz w:val="26"/>
          <w:szCs w:val="26"/>
        </w:rPr>
        <w:t>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</w:t>
      </w:r>
      <w:r w:rsidR="00743EFC" w:rsidRPr="00005EC6">
        <w:rPr>
          <w:rFonts w:ascii="Times New Roman" w:hAnsi="Times New Roman" w:cs="Times New Roman"/>
          <w:sz w:val="27"/>
          <w:szCs w:val="27"/>
        </w:rPr>
        <w:t>».</w:t>
      </w:r>
    </w:p>
    <w:p w14:paraId="53CEDF12" w14:textId="1826F920" w:rsidR="00D960D2" w:rsidRPr="00B757EB" w:rsidRDefault="008D43F7" w:rsidP="00D96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57EB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D960D2" w:rsidRPr="00B757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 Решение вступает в силу </w:t>
      </w:r>
      <w:r w:rsidR="00B679B9" w:rsidRPr="00382779">
        <w:rPr>
          <w:rFonts w:ascii="Times New Roman" w:eastAsia="Times New Roman" w:hAnsi="Times New Roman" w:cs="Times New Roman"/>
          <w:sz w:val="27"/>
          <w:szCs w:val="27"/>
          <w:lang w:eastAsia="ru-RU"/>
        </w:rPr>
        <w:t>с 01.0</w:t>
      </w:r>
      <w:r w:rsidR="00D13B75" w:rsidRPr="00382779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B679B9" w:rsidRPr="00382779">
        <w:rPr>
          <w:rFonts w:ascii="Times New Roman" w:eastAsia="Times New Roman" w:hAnsi="Times New Roman" w:cs="Times New Roman"/>
          <w:sz w:val="27"/>
          <w:szCs w:val="27"/>
          <w:lang w:eastAsia="ru-RU"/>
        </w:rPr>
        <w:t>.202</w:t>
      </w:r>
      <w:r w:rsidR="00D13B75" w:rsidRPr="00382779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D960D2" w:rsidRPr="00B757E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425089D5" w14:textId="77777777" w:rsidR="00D960D2" w:rsidRDefault="008D43F7" w:rsidP="00B757EB">
      <w:pPr>
        <w:tabs>
          <w:tab w:val="left" w:pos="36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57EB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D960D2" w:rsidRPr="00B757EB">
        <w:rPr>
          <w:rFonts w:ascii="Times New Roman" w:eastAsia="Times New Roman" w:hAnsi="Times New Roman" w:cs="Times New Roman"/>
          <w:sz w:val="27"/>
          <w:szCs w:val="27"/>
          <w:lang w:eastAsia="ru-RU"/>
        </w:rPr>
        <w:t>. </w:t>
      </w:r>
      <w:proofErr w:type="gramStart"/>
      <w:r w:rsidR="00D960D2" w:rsidRPr="00B757E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="00D960D2" w:rsidRPr="00B757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решения возложить на постоянную комиссию Совета депутатов города Новосибирска по муниципальной собственности.</w:t>
      </w:r>
    </w:p>
    <w:p w14:paraId="26C4977B" w14:textId="77777777" w:rsidR="00B87810" w:rsidRPr="00B757EB" w:rsidRDefault="00B87810" w:rsidP="00B757EB">
      <w:pPr>
        <w:tabs>
          <w:tab w:val="left" w:pos="36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EF42120" w14:textId="77777777" w:rsidR="00D960D2" w:rsidRPr="00B757EB" w:rsidRDefault="00D960D2" w:rsidP="00D960D2">
      <w:pPr>
        <w:tabs>
          <w:tab w:val="left" w:pos="360"/>
          <w:tab w:val="left" w:pos="3581"/>
        </w:tabs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57E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tbl>
      <w:tblPr>
        <w:tblW w:w="10048" w:type="dxa"/>
        <w:tblLook w:val="00A0" w:firstRow="1" w:lastRow="0" w:firstColumn="1" w:lastColumn="0" w:noHBand="0" w:noVBand="0"/>
      </w:tblPr>
      <w:tblGrid>
        <w:gridCol w:w="4786"/>
        <w:gridCol w:w="1134"/>
        <w:gridCol w:w="4128"/>
      </w:tblGrid>
      <w:tr w:rsidR="00D960D2" w:rsidRPr="00B757EB" w14:paraId="288D5B64" w14:textId="77777777" w:rsidTr="00B757EB">
        <w:trPr>
          <w:trHeight w:val="747"/>
        </w:trPr>
        <w:tc>
          <w:tcPr>
            <w:tcW w:w="4786" w:type="dxa"/>
          </w:tcPr>
          <w:p w14:paraId="56A7A17D" w14:textId="77777777" w:rsidR="00D960D2" w:rsidRPr="00B757EB" w:rsidRDefault="00D960D2" w:rsidP="00D960D2">
            <w:pPr>
              <w:widowControl w:val="0"/>
              <w:tabs>
                <w:tab w:val="left" w:pos="396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757E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Совета депутатов</w:t>
            </w:r>
          </w:p>
          <w:p w14:paraId="77EB2295" w14:textId="77777777" w:rsidR="00D960D2" w:rsidRPr="00B757EB" w:rsidRDefault="00D960D2" w:rsidP="00D960D2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757E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города Новосибирска</w:t>
            </w:r>
          </w:p>
          <w:p w14:paraId="129A96BB" w14:textId="77777777" w:rsidR="00D960D2" w:rsidRPr="00B757EB" w:rsidRDefault="00D960D2" w:rsidP="00D960D2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</w:tcPr>
          <w:p w14:paraId="4F954D4A" w14:textId="77777777" w:rsidR="00D960D2" w:rsidRPr="00B757EB" w:rsidRDefault="00D960D2" w:rsidP="00D960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128" w:type="dxa"/>
          </w:tcPr>
          <w:p w14:paraId="2DC2E30E" w14:textId="77777777" w:rsidR="00D960D2" w:rsidRPr="00B757EB" w:rsidRDefault="00D960D2" w:rsidP="00D960D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757E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Мэр города Новосибирска</w:t>
            </w:r>
          </w:p>
        </w:tc>
      </w:tr>
      <w:tr w:rsidR="00D960D2" w:rsidRPr="00B757EB" w14:paraId="07A2EE9B" w14:textId="77777777" w:rsidTr="00C7738E">
        <w:tc>
          <w:tcPr>
            <w:tcW w:w="4786" w:type="dxa"/>
          </w:tcPr>
          <w:p w14:paraId="51F7D3DC" w14:textId="77777777" w:rsidR="00D960D2" w:rsidRPr="00B757EB" w:rsidRDefault="00D960D2" w:rsidP="00D960D2">
            <w:pPr>
              <w:widowControl w:val="0"/>
              <w:spacing w:after="0" w:line="240" w:lineRule="auto"/>
              <w:ind w:right="742" w:firstLine="1276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757E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Д. В. Асанцев</w:t>
            </w:r>
          </w:p>
        </w:tc>
        <w:tc>
          <w:tcPr>
            <w:tcW w:w="1134" w:type="dxa"/>
          </w:tcPr>
          <w:p w14:paraId="2B87722B" w14:textId="77777777" w:rsidR="00D960D2" w:rsidRPr="00B757EB" w:rsidRDefault="00D960D2" w:rsidP="00D960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128" w:type="dxa"/>
          </w:tcPr>
          <w:p w14:paraId="0633ADE5" w14:textId="77777777" w:rsidR="00D960D2" w:rsidRPr="00B757EB" w:rsidRDefault="00D960D2" w:rsidP="00D960D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757E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А. Е. Локоть</w:t>
            </w:r>
          </w:p>
        </w:tc>
      </w:tr>
    </w:tbl>
    <w:p w14:paraId="10A85D92" w14:textId="77777777" w:rsidR="00D960D2" w:rsidRPr="00B757EB" w:rsidRDefault="00D960D2" w:rsidP="00D960D2">
      <w:pPr>
        <w:keepNext/>
        <w:spacing w:after="360" w:line="240" w:lineRule="atLeast"/>
        <w:ind w:left="2880" w:firstLine="720"/>
        <w:jc w:val="both"/>
        <w:outlineLvl w:val="2"/>
        <w:rPr>
          <w:rFonts w:ascii="Cambria" w:eastAsia="Times New Roman" w:hAnsi="Cambria" w:cs="Times New Roman"/>
          <w:b/>
          <w:bCs/>
          <w:sz w:val="27"/>
          <w:szCs w:val="27"/>
        </w:rPr>
        <w:sectPr w:rsidR="00D960D2" w:rsidRPr="00B757EB" w:rsidSect="000A383E">
          <w:headerReference w:type="even" r:id="rId9"/>
          <w:headerReference w:type="default" r:id="rId10"/>
          <w:endnotePr>
            <w:numFmt w:val="decimal"/>
          </w:endnotePr>
          <w:pgSz w:w="11907" w:h="16840"/>
          <w:pgMar w:top="1134" w:right="567" w:bottom="851" w:left="1418" w:header="720" w:footer="68" w:gutter="0"/>
          <w:pgNumType w:start="1"/>
          <w:cols w:space="720"/>
          <w:titlePg/>
        </w:sectPr>
      </w:pPr>
    </w:p>
    <w:p w14:paraId="25FB9B94" w14:textId="77777777" w:rsidR="00D960D2" w:rsidRPr="00B757EB" w:rsidRDefault="00D960D2" w:rsidP="00D960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08C382F" w14:textId="77777777" w:rsidR="00D960D2" w:rsidRPr="00B757EB" w:rsidRDefault="00D960D2" w:rsidP="00D960D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E543E7C" w14:textId="77777777" w:rsidR="00D960D2" w:rsidRPr="00B757EB" w:rsidRDefault="00D960D2" w:rsidP="00D960D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0EE0BF6" w14:textId="77777777" w:rsidR="001F6242" w:rsidRPr="00B757EB" w:rsidRDefault="001F6242">
      <w:pPr>
        <w:rPr>
          <w:sz w:val="27"/>
          <w:szCs w:val="27"/>
        </w:rPr>
      </w:pPr>
    </w:p>
    <w:sectPr w:rsidR="001F6242" w:rsidRPr="00B757EB" w:rsidSect="00715856">
      <w:endnotePr>
        <w:numFmt w:val="decimal"/>
      </w:endnotePr>
      <w:pgSz w:w="11907" w:h="16840"/>
      <w:pgMar w:top="1134" w:right="567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7C94D6" w14:textId="77777777" w:rsidR="00586C50" w:rsidRDefault="00586C50">
      <w:pPr>
        <w:spacing w:after="0" w:line="240" w:lineRule="auto"/>
      </w:pPr>
      <w:r>
        <w:separator/>
      </w:r>
    </w:p>
  </w:endnote>
  <w:endnote w:type="continuationSeparator" w:id="0">
    <w:p w14:paraId="3DCD7977" w14:textId="77777777" w:rsidR="00586C50" w:rsidRDefault="00586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FF540" w14:textId="77777777" w:rsidR="00586C50" w:rsidRDefault="00586C50">
      <w:pPr>
        <w:spacing w:after="0" w:line="240" w:lineRule="auto"/>
      </w:pPr>
      <w:r>
        <w:separator/>
      </w:r>
    </w:p>
  </w:footnote>
  <w:footnote w:type="continuationSeparator" w:id="0">
    <w:p w14:paraId="6294E6EE" w14:textId="77777777" w:rsidR="00586C50" w:rsidRDefault="00586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8B1F2" w14:textId="77777777" w:rsidR="00F11F44" w:rsidRDefault="00CF016D" w:rsidP="00B528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F27F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33F4AD5" w14:textId="77777777" w:rsidR="00F11F44" w:rsidRDefault="00586C5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2A5FC" w14:textId="77777777" w:rsidR="00F11F44" w:rsidRPr="00C61982" w:rsidRDefault="00CF016D">
    <w:pPr>
      <w:pStyle w:val="a3"/>
      <w:jc w:val="center"/>
      <w:rPr>
        <w:rFonts w:ascii="Times New Roman" w:hAnsi="Times New Roman" w:cs="Times New Roman"/>
        <w:sz w:val="24"/>
      </w:rPr>
    </w:pPr>
    <w:r w:rsidRPr="00C61982">
      <w:rPr>
        <w:rFonts w:ascii="Times New Roman" w:hAnsi="Times New Roman" w:cs="Times New Roman"/>
        <w:sz w:val="24"/>
      </w:rPr>
      <w:fldChar w:fldCharType="begin"/>
    </w:r>
    <w:r w:rsidR="00DF27F8" w:rsidRPr="00C61982">
      <w:rPr>
        <w:rFonts w:ascii="Times New Roman" w:hAnsi="Times New Roman" w:cs="Times New Roman"/>
        <w:sz w:val="24"/>
      </w:rPr>
      <w:instrText xml:space="preserve"> PAGE   \* MERGEFORMAT </w:instrText>
    </w:r>
    <w:r w:rsidRPr="00C61982">
      <w:rPr>
        <w:rFonts w:ascii="Times New Roman" w:hAnsi="Times New Roman" w:cs="Times New Roman"/>
        <w:sz w:val="24"/>
      </w:rPr>
      <w:fldChar w:fldCharType="separate"/>
    </w:r>
    <w:r w:rsidR="00AD7178">
      <w:rPr>
        <w:rFonts w:ascii="Times New Roman" w:hAnsi="Times New Roman" w:cs="Times New Roman"/>
        <w:noProof/>
        <w:sz w:val="24"/>
      </w:rPr>
      <w:t>2</w:t>
    </w:r>
    <w:r w:rsidRPr="00C61982">
      <w:rPr>
        <w:rFonts w:ascii="Times New Roman" w:hAnsi="Times New Roman" w:cs="Times New Roman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D960D2"/>
    <w:rsid w:val="00005EC6"/>
    <w:rsid w:val="00032CD8"/>
    <w:rsid w:val="00044135"/>
    <w:rsid w:val="00056724"/>
    <w:rsid w:val="000745B0"/>
    <w:rsid w:val="00096244"/>
    <w:rsid w:val="000A383E"/>
    <w:rsid w:val="000B1E41"/>
    <w:rsid w:val="000E2A16"/>
    <w:rsid w:val="00137455"/>
    <w:rsid w:val="00143412"/>
    <w:rsid w:val="00153654"/>
    <w:rsid w:val="00192793"/>
    <w:rsid w:val="001B6645"/>
    <w:rsid w:val="001E0066"/>
    <w:rsid w:val="001F2723"/>
    <w:rsid w:val="001F6242"/>
    <w:rsid w:val="002630D1"/>
    <w:rsid w:val="00275905"/>
    <w:rsid w:val="00314280"/>
    <w:rsid w:val="00347206"/>
    <w:rsid w:val="00382779"/>
    <w:rsid w:val="003B7419"/>
    <w:rsid w:val="003D7CC2"/>
    <w:rsid w:val="004311A7"/>
    <w:rsid w:val="004552C7"/>
    <w:rsid w:val="004D5247"/>
    <w:rsid w:val="004F234C"/>
    <w:rsid w:val="004F7429"/>
    <w:rsid w:val="005070C1"/>
    <w:rsid w:val="00556227"/>
    <w:rsid w:val="00557D52"/>
    <w:rsid w:val="005835CC"/>
    <w:rsid w:val="00586C50"/>
    <w:rsid w:val="005C3712"/>
    <w:rsid w:val="005C52EE"/>
    <w:rsid w:val="0060577D"/>
    <w:rsid w:val="0062070C"/>
    <w:rsid w:val="006247FA"/>
    <w:rsid w:val="00644C3B"/>
    <w:rsid w:val="006753BA"/>
    <w:rsid w:val="00676A1B"/>
    <w:rsid w:val="006A15EC"/>
    <w:rsid w:val="006E3874"/>
    <w:rsid w:val="006F2EEF"/>
    <w:rsid w:val="007148D3"/>
    <w:rsid w:val="00743EFC"/>
    <w:rsid w:val="00764E8D"/>
    <w:rsid w:val="00787175"/>
    <w:rsid w:val="007C3DA6"/>
    <w:rsid w:val="007D3C57"/>
    <w:rsid w:val="007D5855"/>
    <w:rsid w:val="0084412E"/>
    <w:rsid w:val="00860F62"/>
    <w:rsid w:val="00874A23"/>
    <w:rsid w:val="00886E16"/>
    <w:rsid w:val="0089379F"/>
    <w:rsid w:val="008D28A4"/>
    <w:rsid w:val="008D43F7"/>
    <w:rsid w:val="008F0BC3"/>
    <w:rsid w:val="00912B5D"/>
    <w:rsid w:val="0092752D"/>
    <w:rsid w:val="00932BEC"/>
    <w:rsid w:val="00946455"/>
    <w:rsid w:val="00965324"/>
    <w:rsid w:val="00980159"/>
    <w:rsid w:val="00983A7C"/>
    <w:rsid w:val="009C1D7C"/>
    <w:rsid w:val="009D6509"/>
    <w:rsid w:val="00A2423D"/>
    <w:rsid w:val="00A36422"/>
    <w:rsid w:val="00A52C9F"/>
    <w:rsid w:val="00A56F8B"/>
    <w:rsid w:val="00A70C34"/>
    <w:rsid w:val="00A70CD7"/>
    <w:rsid w:val="00A80B3E"/>
    <w:rsid w:val="00A84B61"/>
    <w:rsid w:val="00AC4DEC"/>
    <w:rsid w:val="00AD7178"/>
    <w:rsid w:val="00B05D1B"/>
    <w:rsid w:val="00B11FD0"/>
    <w:rsid w:val="00B20AD7"/>
    <w:rsid w:val="00B20D54"/>
    <w:rsid w:val="00B26A7A"/>
    <w:rsid w:val="00B4246E"/>
    <w:rsid w:val="00B52DF9"/>
    <w:rsid w:val="00B679B9"/>
    <w:rsid w:val="00B757EB"/>
    <w:rsid w:val="00B87810"/>
    <w:rsid w:val="00B9790A"/>
    <w:rsid w:val="00BA6CDE"/>
    <w:rsid w:val="00BB20CD"/>
    <w:rsid w:val="00BB6A2D"/>
    <w:rsid w:val="00BB7E0B"/>
    <w:rsid w:val="00BC1652"/>
    <w:rsid w:val="00BC7518"/>
    <w:rsid w:val="00BE39D0"/>
    <w:rsid w:val="00BE5D52"/>
    <w:rsid w:val="00C0329E"/>
    <w:rsid w:val="00C15F47"/>
    <w:rsid w:val="00C61982"/>
    <w:rsid w:val="00CD2C39"/>
    <w:rsid w:val="00CF016D"/>
    <w:rsid w:val="00D13B75"/>
    <w:rsid w:val="00D376CE"/>
    <w:rsid w:val="00D5561B"/>
    <w:rsid w:val="00D769B1"/>
    <w:rsid w:val="00D960D2"/>
    <w:rsid w:val="00DA748A"/>
    <w:rsid w:val="00DC2B5B"/>
    <w:rsid w:val="00DD0B99"/>
    <w:rsid w:val="00DD1EAE"/>
    <w:rsid w:val="00DD7082"/>
    <w:rsid w:val="00DF27F8"/>
    <w:rsid w:val="00E014FF"/>
    <w:rsid w:val="00E12B24"/>
    <w:rsid w:val="00E21C90"/>
    <w:rsid w:val="00E97976"/>
    <w:rsid w:val="00EA293F"/>
    <w:rsid w:val="00EB1F14"/>
    <w:rsid w:val="00EC4D62"/>
    <w:rsid w:val="00EC615E"/>
    <w:rsid w:val="00EE334A"/>
    <w:rsid w:val="00F022A6"/>
    <w:rsid w:val="00F148BD"/>
    <w:rsid w:val="00F4635D"/>
    <w:rsid w:val="00F71B3B"/>
    <w:rsid w:val="00F759B2"/>
    <w:rsid w:val="00F84E93"/>
    <w:rsid w:val="00FD2953"/>
    <w:rsid w:val="00FD77FF"/>
    <w:rsid w:val="00FE2A9A"/>
    <w:rsid w:val="00FF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B57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0D2"/>
  </w:style>
  <w:style w:type="character" w:styleId="a5">
    <w:name w:val="page number"/>
    <w:uiPriority w:val="99"/>
    <w:rsid w:val="00D960D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B6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6A2D"/>
  </w:style>
  <w:style w:type="character" w:styleId="a8">
    <w:name w:val="Hyperlink"/>
    <w:basedOn w:val="a0"/>
    <w:uiPriority w:val="99"/>
    <w:unhideWhenUsed/>
    <w:rsid w:val="00A36422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022A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76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69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A0FA6AE845056C86C1E92BE0245ABA7B498F862316C7768373690FC9OAE9J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6KDV5W64NSFS-385-21639</_dlc_DocId>
    <_dlc_DocIdUrl xmlns="746016b1-ecc9-410e-95eb-a13f7eb3881b">
      <Url>http://port.admnsk.ru/sites/main/sovet/_layouts/DocIdRedir.aspx?ID=6KDV5W64NSFS-385-21639</Url>
      <Description>6KDV5W64NSFS-385-21639</Description>
    </_dlc_DocIdUrl>
  </documentManagement>
</p:properties>
</file>

<file path=customXml/itemProps1.xml><?xml version="1.0" encoding="utf-8"?>
<ds:datastoreItem xmlns:ds="http://schemas.openxmlformats.org/officeDocument/2006/customXml" ds:itemID="{F0AB2F51-F084-4C2B-8DA0-894C6341537D}"/>
</file>

<file path=customXml/itemProps2.xml><?xml version="1.0" encoding="utf-8"?>
<ds:datastoreItem xmlns:ds="http://schemas.openxmlformats.org/officeDocument/2006/customXml" ds:itemID="{FA5980B5-EFEA-4660-BCAB-ED498E042096}"/>
</file>

<file path=customXml/itemProps3.xml><?xml version="1.0" encoding="utf-8"?>
<ds:datastoreItem xmlns:ds="http://schemas.openxmlformats.org/officeDocument/2006/customXml" ds:itemID="{E39C6B0D-AC8E-433B-A4FA-FE115B8E2B33}"/>
</file>

<file path=customXml/itemProps4.xml><?xml version="1.0" encoding="utf-8"?>
<ds:datastoreItem xmlns:ds="http://schemas.openxmlformats.org/officeDocument/2006/customXml" ds:itemID="{A259C35C-3178-45D7-AF0B-825AD002756A}"/>
</file>

<file path=customXml/itemProps5.xml><?xml version="1.0" encoding="utf-8"?>
<ds:datastoreItem xmlns:ds="http://schemas.openxmlformats.org/officeDocument/2006/customXml" ds:itemID="{803F68B9-1A9E-4DA1-AA85-3C589A3C29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egorbunova</dc:creator>
  <cp:lastModifiedBy>Ястремская Анна Сергеевна</cp:lastModifiedBy>
  <cp:revision>27</cp:revision>
  <cp:lastPrinted>2023-02-08T08:10:00Z</cp:lastPrinted>
  <dcterms:created xsi:type="dcterms:W3CDTF">2022-11-25T02:05:00Z</dcterms:created>
  <dcterms:modified xsi:type="dcterms:W3CDTF">2023-02-16T07:33:00Z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7840a388-449e-43ef-9615-41f5cc2b3937</vt:lpwstr>
  </property>
</Properties>
</file>