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17" w:rsidRPr="00B92202" w:rsidRDefault="00227C17" w:rsidP="00DF43CE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rPr>
          <w:lang w:val="x-none" w:eastAsia="x-none"/>
        </w:rPr>
      </w:pPr>
      <w:r w:rsidRPr="00B92202">
        <w:rPr>
          <w:lang w:val="x-none" w:eastAsia="x-none"/>
        </w:rPr>
        <w:t>СОВЕТ ДЕПУТАТОВ ГОРОДА НОВОСИБИРСКА</w:t>
      </w:r>
    </w:p>
    <w:p w:rsidR="00227C17" w:rsidRPr="00B92202" w:rsidRDefault="00227C17" w:rsidP="00DF43CE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rPr>
          <w:b/>
          <w:lang w:eastAsia="x-none"/>
        </w:rPr>
      </w:pPr>
      <w:r w:rsidRPr="00B92202">
        <w:rPr>
          <w:b/>
          <w:lang w:val="x-none" w:eastAsia="x-none"/>
        </w:rPr>
        <w:t>РЕШЕНИЕ</w:t>
      </w:r>
    </w:p>
    <w:p w:rsidR="00227C17" w:rsidRPr="00B92202" w:rsidRDefault="00227C17" w:rsidP="00DF43CE">
      <w:pPr>
        <w:pStyle w:val="1"/>
        <w:widowControl/>
        <w:tabs>
          <w:tab w:val="left" w:pos="708"/>
        </w:tabs>
        <w:jc w:val="right"/>
        <w:rPr>
          <w:b/>
        </w:rPr>
      </w:pPr>
    </w:p>
    <w:p w:rsidR="00227C17" w:rsidRPr="00B92202" w:rsidRDefault="00227C17" w:rsidP="00DF43CE">
      <w:pPr>
        <w:pStyle w:val="1"/>
        <w:widowControl/>
        <w:tabs>
          <w:tab w:val="left" w:pos="708"/>
        </w:tabs>
        <w:jc w:val="right"/>
      </w:pPr>
      <w:r w:rsidRPr="00B92202">
        <w:t>ПРОЕКТ</w:t>
      </w:r>
    </w:p>
    <w:p w:rsidR="00227C17" w:rsidRPr="00B92202" w:rsidRDefault="00227C17" w:rsidP="00DF43CE">
      <w:pPr>
        <w:pStyle w:val="1"/>
        <w:widowControl/>
        <w:tabs>
          <w:tab w:val="left" w:pos="708"/>
        </w:tabs>
        <w:jc w:val="center"/>
        <w:rPr>
          <w:b/>
        </w:rPr>
      </w:pPr>
    </w:p>
    <w:tbl>
      <w:tblPr>
        <w:tblW w:w="629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99"/>
      </w:tblGrid>
      <w:tr w:rsidR="00227C17" w:rsidRPr="007B57EC" w:rsidTr="00AC67BA">
        <w:trPr>
          <w:trHeight w:val="449"/>
        </w:trPr>
        <w:tc>
          <w:tcPr>
            <w:tcW w:w="6299" w:type="dxa"/>
          </w:tcPr>
          <w:p w:rsidR="008E4BA6" w:rsidRPr="007B57EC" w:rsidRDefault="00FB5C7A" w:rsidP="00751185">
            <w:pPr>
              <w:tabs>
                <w:tab w:val="left" w:pos="6837"/>
              </w:tabs>
              <w:jc w:val="both"/>
            </w:pPr>
            <w:r w:rsidRPr="007B57EC">
              <w:t>О внесении изменений</w:t>
            </w:r>
            <w:r w:rsidR="00227C17" w:rsidRPr="007B57EC">
              <w:t xml:space="preserve"> в </w:t>
            </w:r>
            <w:r w:rsidR="002B56C8">
              <w:t>р</w:t>
            </w:r>
            <w:r w:rsidR="00751185">
              <w:t>ешение Совета депутатов города</w:t>
            </w:r>
            <w:r w:rsidR="00751185" w:rsidRPr="00751185">
              <w:t xml:space="preserve"> Новосибирска от 30.11.2011 </w:t>
            </w:r>
            <w:r w:rsidR="00751185">
              <w:t>№ 492 «</w:t>
            </w:r>
            <w:r w:rsidR="00751185" w:rsidRPr="00751185">
              <w:t>Об утверждении состава конкурсной комиссии</w:t>
            </w:r>
            <w:r w:rsidR="00751185">
              <w:t>»</w:t>
            </w:r>
          </w:p>
        </w:tc>
      </w:tr>
    </w:tbl>
    <w:p w:rsidR="00857FFD" w:rsidRPr="007B57EC" w:rsidRDefault="00857FFD" w:rsidP="009E05E5">
      <w:pPr>
        <w:overflowPunct/>
        <w:autoSpaceDE/>
        <w:autoSpaceDN/>
        <w:adjustRightInd/>
        <w:jc w:val="both"/>
        <w:rPr>
          <w:rFonts w:eastAsia="Calibri"/>
        </w:rPr>
      </w:pPr>
    </w:p>
    <w:p w:rsidR="00DF43CE" w:rsidRPr="00B347AE" w:rsidRDefault="005058F3" w:rsidP="00A3037F">
      <w:pPr>
        <w:overflowPunct/>
        <w:ind w:firstLine="709"/>
        <w:contextualSpacing/>
        <w:jc w:val="both"/>
      </w:pPr>
      <w:r w:rsidRPr="00B347AE">
        <w:rPr>
          <w:rFonts w:eastAsia="Calibri"/>
        </w:rPr>
        <w:t>В</w:t>
      </w:r>
      <w:r w:rsidR="00857FFD" w:rsidRPr="00B347AE">
        <w:rPr>
          <w:rFonts w:eastAsia="Calibri"/>
        </w:rPr>
        <w:t xml:space="preserve"> </w:t>
      </w:r>
      <w:r w:rsidR="00DE50E7" w:rsidRPr="00B347AE">
        <w:rPr>
          <w:rFonts w:eastAsia="Calibri"/>
        </w:rPr>
        <w:t xml:space="preserve">соответствии </w:t>
      </w:r>
      <w:r w:rsidR="007B57EC" w:rsidRPr="00B347AE">
        <w:rPr>
          <w:rFonts w:eastAsia="Calibri"/>
        </w:rPr>
        <w:t xml:space="preserve">с </w:t>
      </w:r>
      <w:hyperlink r:id="rId8" w:history="1">
        <w:r w:rsidR="00B347AE" w:rsidRPr="00B347AE">
          <w:rPr>
            <w:color w:val="000000" w:themeColor="text1"/>
          </w:rPr>
          <w:t>Положением</w:t>
        </w:r>
      </w:hyperlink>
      <w:r w:rsidR="00B347AE" w:rsidRPr="00B347AE">
        <w:t xml:space="preserve"> о контрольно-счетной палате города Новосибирска, принятым решением Совета депутатов города Новосибирска                   от 26.10.2011 № 455,</w:t>
      </w:r>
      <w:r w:rsidR="00DE50E7" w:rsidRPr="00B347AE">
        <w:t xml:space="preserve"> </w:t>
      </w:r>
      <w:r w:rsidR="00B7125F" w:rsidRPr="00B347AE">
        <w:rPr>
          <w:rFonts w:eastAsia="Calibri"/>
        </w:rPr>
        <w:t>руководствуясь стат</w:t>
      </w:r>
      <w:r w:rsidR="00E70D57">
        <w:rPr>
          <w:rFonts w:eastAsia="Calibri"/>
        </w:rPr>
        <w:t>ьями</w:t>
      </w:r>
      <w:r w:rsidR="00DF43CE" w:rsidRPr="00B347AE">
        <w:rPr>
          <w:rFonts w:eastAsia="Calibri"/>
        </w:rPr>
        <w:t xml:space="preserve"> </w:t>
      </w:r>
      <w:r w:rsidR="00A47718" w:rsidRPr="00B347AE">
        <w:rPr>
          <w:rFonts w:eastAsia="Calibri"/>
        </w:rPr>
        <w:t>35</w:t>
      </w:r>
      <w:r w:rsidR="00E70D57">
        <w:rPr>
          <w:rFonts w:eastAsia="Calibri"/>
        </w:rPr>
        <w:t>, 43</w:t>
      </w:r>
      <w:r w:rsidR="00DF43CE" w:rsidRPr="00B347AE">
        <w:rPr>
          <w:rFonts w:eastAsia="Calibri"/>
        </w:rPr>
        <w:t xml:space="preserve"> У</w:t>
      </w:r>
      <w:bookmarkStart w:id="0" w:name="_GoBack"/>
      <w:bookmarkEnd w:id="0"/>
      <w:r w:rsidR="00DF43CE" w:rsidRPr="00B347AE">
        <w:rPr>
          <w:rFonts w:eastAsia="Calibri"/>
        </w:rPr>
        <w:t>става города Новосибирска, Совет</w:t>
      </w:r>
      <w:r w:rsidR="00B347AE" w:rsidRPr="00B347AE">
        <w:rPr>
          <w:rFonts w:eastAsia="Calibri"/>
        </w:rPr>
        <w:t> </w:t>
      </w:r>
      <w:r w:rsidR="00DF43CE" w:rsidRPr="00B347AE">
        <w:rPr>
          <w:rFonts w:eastAsia="Calibri"/>
        </w:rPr>
        <w:t>депутатов города Новосибирска РЕШИЛ:</w:t>
      </w:r>
    </w:p>
    <w:p w:rsidR="007B57EC" w:rsidRPr="009B1E06" w:rsidRDefault="00AE7402" w:rsidP="00A3037F">
      <w:pPr>
        <w:pStyle w:val="a4"/>
        <w:overflowPunct/>
        <w:autoSpaceDE/>
        <w:autoSpaceDN/>
        <w:adjustRightInd/>
        <w:ind w:left="0" w:firstLine="709"/>
        <w:jc w:val="both"/>
        <w:rPr>
          <w:rFonts w:eastAsia="Calibri"/>
        </w:rPr>
      </w:pPr>
      <w:r w:rsidRPr="00B347AE">
        <w:rPr>
          <w:rFonts w:eastAsia="Calibri"/>
        </w:rPr>
        <w:t>1. </w:t>
      </w:r>
      <w:r w:rsidR="00DF43CE" w:rsidRPr="00B347AE">
        <w:rPr>
          <w:rFonts w:eastAsia="Calibri"/>
        </w:rPr>
        <w:t>Внести в решение Совета депутатов горо</w:t>
      </w:r>
      <w:r w:rsidR="00751185" w:rsidRPr="00B347AE">
        <w:rPr>
          <w:rFonts w:eastAsia="Calibri"/>
        </w:rPr>
        <w:t>да Новосибирска</w:t>
      </w:r>
      <w:r w:rsidR="00795DA2" w:rsidRPr="00B347AE">
        <w:rPr>
          <w:rFonts w:eastAsia="Calibri"/>
        </w:rPr>
        <w:t xml:space="preserve"> </w:t>
      </w:r>
      <w:r w:rsidR="00751185" w:rsidRPr="00B347AE">
        <w:t>от 30.11.2011 № 492 «Об утверждении состава конкурсной комиссии»</w:t>
      </w:r>
      <w:r w:rsidR="00751185" w:rsidRPr="00B347AE">
        <w:rPr>
          <w:rFonts w:eastAsia="Calibri"/>
        </w:rPr>
        <w:t xml:space="preserve"> </w:t>
      </w:r>
      <w:r w:rsidR="00DE50E7" w:rsidRPr="00B347AE">
        <w:rPr>
          <w:rFonts w:eastAsia="Calibri"/>
        </w:rPr>
        <w:t>(в редакции решени</w:t>
      </w:r>
      <w:r w:rsidR="00A3037F">
        <w:rPr>
          <w:rFonts w:eastAsia="Calibri"/>
        </w:rPr>
        <w:t>й</w:t>
      </w:r>
      <w:r w:rsidR="0068749A" w:rsidRPr="00B347AE">
        <w:rPr>
          <w:rFonts w:eastAsia="Calibri"/>
        </w:rPr>
        <w:t xml:space="preserve"> Совета деп</w:t>
      </w:r>
      <w:r w:rsidR="00751185" w:rsidRPr="00B347AE">
        <w:rPr>
          <w:rFonts w:eastAsia="Calibri"/>
        </w:rPr>
        <w:t>утатов горо</w:t>
      </w:r>
      <w:r w:rsidR="00EA643A">
        <w:rPr>
          <w:rFonts w:eastAsia="Calibri"/>
        </w:rPr>
        <w:t xml:space="preserve">да Новосибирска от </w:t>
      </w:r>
      <w:r w:rsidR="00A3037F">
        <w:rPr>
          <w:rFonts w:eastAsia="Calibri"/>
        </w:rPr>
        <w:t>27.03.2013 №</w:t>
      </w:r>
      <w:r w:rsidR="00432E83">
        <w:rPr>
          <w:rFonts w:eastAsia="Calibri"/>
        </w:rPr>
        <w:t> </w:t>
      </w:r>
      <w:r w:rsidR="00A3037F" w:rsidRPr="00A3037F">
        <w:rPr>
          <w:rFonts w:eastAsia="Calibri"/>
        </w:rPr>
        <w:t>849</w:t>
      </w:r>
      <w:r w:rsidR="00A3037F">
        <w:rPr>
          <w:rFonts w:eastAsia="Calibri"/>
        </w:rPr>
        <w:t>, от 26.06.2013 № </w:t>
      </w:r>
      <w:r w:rsidR="00A3037F" w:rsidRPr="00A3037F">
        <w:rPr>
          <w:rFonts w:eastAsia="Calibri"/>
        </w:rPr>
        <w:t>925</w:t>
      </w:r>
      <w:r w:rsidR="00A3037F">
        <w:rPr>
          <w:rFonts w:eastAsia="Calibri"/>
        </w:rPr>
        <w:t>, от 24.12.2014 №</w:t>
      </w:r>
      <w:r w:rsidR="00432E83">
        <w:rPr>
          <w:rFonts w:eastAsia="Calibri"/>
        </w:rPr>
        <w:t> </w:t>
      </w:r>
      <w:r w:rsidR="00A3037F" w:rsidRPr="00A3037F">
        <w:rPr>
          <w:rFonts w:eastAsia="Calibri"/>
        </w:rPr>
        <w:t>1275</w:t>
      </w:r>
      <w:r w:rsidR="00A3037F">
        <w:rPr>
          <w:rFonts w:eastAsia="Calibri"/>
        </w:rPr>
        <w:t>, от 23.12.2015 №</w:t>
      </w:r>
      <w:r w:rsidR="00432E83">
        <w:rPr>
          <w:rFonts w:eastAsia="Calibri"/>
        </w:rPr>
        <w:t> </w:t>
      </w:r>
      <w:r w:rsidR="00A3037F" w:rsidRPr="00A3037F">
        <w:rPr>
          <w:rFonts w:eastAsia="Calibri"/>
        </w:rPr>
        <w:t>141</w:t>
      </w:r>
      <w:r w:rsidR="00A3037F">
        <w:rPr>
          <w:rFonts w:eastAsia="Calibri"/>
        </w:rPr>
        <w:t>, от 28.09.2016 №</w:t>
      </w:r>
      <w:r w:rsidR="00432E83">
        <w:rPr>
          <w:rFonts w:eastAsia="Calibri"/>
        </w:rPr>
        <w:t> </w:t>
      </w:r>
      <w:r w:rsidR="00A3037F" w:rsidRPr="00A3037F">
        <w:rPr>
          <w:rFonts w:eastAsia="Calibri"/>
        </w:rPr>
        <w:t>277</w:t>
      </w:r>
      <w:r w:rsidR="00A3037F">
        <w:rPr>
          <w:rFonts w:eastAsia="Calibri"/>
        </w:rPr>
        <w:t>, от</w:t>
      </w:r>
      <w:r w:rsidR="00432E83">
        <w:rPr>
          <w:rFonts w:eastAsia="Calibri"/>
        </w:rPr>
        <w:t> </w:t>
      </w:r>
      <w:r w:rsidR="00A3037F">
        <w:rPr>
          <w:rFonts w:eastAsia="Calibri"/>
        </w:rPr>
        <w:t>24.05.2017 №</w:t>
      </w:r>
      <w:r w:rsidR="00432E83">
        <w:rPr>
          <w:rFonts w:eastAsia="Calibri"/>
        </w:rPr>
        <w:t> </w:t>
      </w:r>
      <w:r w:rsidR="00A3037F" w:rsidRPr="00A3037F">
        <w:rPr>
          <w:rFonts w:eastAsia="Calibri"/>
        </w:rPr>
        <w:t>428</w:t>
      </w:r>
      <w:r w:rsidR="00A3037F">
        <w:rPr>
          <w:rFonts w:eastAsia="Calibri"/>
        </w:rPr>
        <w:t>, от</w:t>
      </w:r>
      <w:r w:rsidR="00432E83">
        <w:rPr>
          <w:rFonts w:eastAsia="Calibri"/>
        </w:rPr>
        <w:t xml:space="preserve"> </w:t>
      </w:r>
      <w:r w:rsidR="00EA643A">
        <w:rPr>
          <w:rFonts w:eastAsia="Calibri"/>
        </w:rPr>
        <w:t>30.06.2021 № </w:t>
      </w:r>
      <w:r w:rsidR="00751185" w:rsidRPr="00B347AE">
        <w:rPr>
          <w:rFonts w:eastAsia="Calibri"/>
        </w:rPr>
        <w:t>178</w:t>
      </w:r>
      <w:r w:rsidR="00C85157" w:rsidRPr="00B347AE">
        <w:rPr>
          <w:rFonts w:eastAsia="Calibri"/>
        </w:rPr>
        <w:t>)</w:t>
      </w:r>
      <w:r w:rsidR="0068749A" w:rsidRPr="00B347AE">
        <w:rPr>
          <w:rFonts w:eastAsia="Calibri"/>
        </w:rPr>
        <w:t xml:space="preserve"> </w:t>
      </w:r>
      <w:r w:rsidR="00DF43CE" w:rsidRPr="00B347AE">
        <w:rPr>
          <w:rFonts w:eastAsia="Calibri"/>
        </w:rPr>
        <w:t>изме</w:t>
      </w:r>
      <w:r w:rsidR="00732CAF" w:rsidRPr="00B347AE">
        <w:rPr>
          <w:rFonts w:eastAsia="Calibri"/>
        </w:rPr>
        <w:t>нения</w:t>
      </w:r>
      <w:r w:rsidR="009B1E06">
        <w:rPr>
          <w:rFonts w:eastAsia="Calibri"/>
        </w:rPr>
        <w:t>, заменив в наименовании, пункте 1 слово «конкурсной» словом «квалификационной».</w:t>
      </w:r>
    </w:p>
    <w:p w:rsidR="00DF43CE" w:rsidRPr="00B347AE" w:rsidRDefault="00DF43CE" w:rsidP="00A3037F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</w:rPr>
      </w:pPr>
      <w:r w:rsidRPr="00B347AE">
        <w:rPr>
          <w:rFonts w:eastAsia="Calibri"/>
        </w:rPr>
        <w:t xml:space="preserve">2. Решение вступает </w:t>
      </w:r>
      <w:r w:rsidR="00A14A03">
        <w:rPr>
          <w:rFonts w:eastAsia="Calibri"/>
        </w:rPr>
        <w:t xml:space="preserve">в силу </w:t>
      </w:r>
      <w:r w:rsidR="00F535ED">
        <w:rPr>
          <w:rFonts w:eastAsia="Calibri"/>
        </w:rPr>
        <w:t>со дня его подписания</w:t>
      </w:r>
      <w:r w:rsidRPr="00B347AE">
        <w:rPr>
          <w:rFonts w:eastAsia="Calibri"/>
        </w:rPr>
        <w:t>.</w:t>
      </w:r>
    </w:p>
    <w:p w:rsidR="00DF43CE" w:rsidRPr="00B347AE" w:rsidRDefault="00DF43CE" w:rsidP="00A3037F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</w:rPr>
      </w:pPr>
      <w:r w:rsidRPr="00B347AE">
        <w:rPr>
          <w:rFonts w:eastAsia="Calibri"/>
        </w:rPr>
        <w:t xml:space="preserve">3. Контроль за исполнением решения возложить на постоянную комиссию Совета депутатов города Новосибирска </w:t>
      </w:r>
      <w:r w:rsidR="00E3376A" w:rsidRPr="00B347AE">
        <w:rPr>
          <w:rFonts w:eastAsia="Calibri"/>
        </w:rPr>
        <w:t>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A22A38" w:rsidRPr="00B347AE">
        <w:rPr>
          <w:rFonts w:eastAsia="Calibri"/>
        </w:rPr>
        <w:t>.</w:t>
      </w:r>
    </w:p>
    <w:p w:rsidR="00227C17" w:rsidRDefault="00227C17" w:rsidP="00DF43CE">
      <w:pPr>
        <w:tabs>
          <w:tab w:val="left" w:pos="426"/>
        </w:tabs>
      </w:pPr>
    </w:p>
    <w:p w:rsidR="00302EB1" w:rsidRPr="007B57EC" w:rsidRDefault="00302EB1" w:rsidP="00DF43CE">
      <w:pPr>
        <w:tabs>
          <w:tab w:val="left" w:pos="426"/>
        </w:tabs>
      </w:pPr>
    </w:p>
    <w:p w:rsidR="00302EB1" w:rsidRDefault="00302EB1" w:rsidP="00302EB1">
      <w:pPr>
        <w:tabs>
          <w:tab w:val="left" w:pos="426"/>
        </w:tabs>
      </w:pPr>
      <w:r>
        <w:t xml:space="preserve">Председатель Совета депутатов </w:t>
      </w:r>
    </w:p>
    <w:p w:rsidR="00302EB1" w:rsidRDefault="00302EB1" w:rsidP="00302EB1">
      <w:pPr>
        <w:tabs>
          <w:tab w:val="left" w:pos="426"/>
        </w:tabs>
      </w:pPr>
      <w:r>
        <w:t xml:space="preserve">города Новосибирска                                              </w:t>
      </w:r>
      <w:r w:rsidR="00C2128C">
        <w:t xml:space="preserve">                            </w:t>
      </w:r>
      <w:r>
        <w:t xml:space="preserve">   Д. В. Асанцев</w:t>
      </w:r>
    </w:p>
    <w:p w:rsidR="00227C17" w:rsidRPr="007B57EC" w:rsidRDefault="00227C17" w:rsidP="00DF43CE">
      <w:pPr>
        <w:tabs>
          <w:tab w:val="left" w:pos="426"/>
        </w:tabs>
      </w:pPr>
    </w:p>
    <w:p w:rsidR="008D496C" w:rsidRPr="00495040" w:rsidRDefault="008D496C" w:rsidP="002C22E1">
      <w:pPr>
        <w:rPr>
          <w:color w:val="FF0000"/>
        </w:rPr>
      </w:pPr>
    </w:p>
    <w:sectPr w:rsidR="008D496C" w:rsidRPr="00495040" w:rsidSect="00AC67BA">
      <w:pgSz w:w="11906" w:h="16838"/>
      <w:pgMar w:top="992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22" w:rsidRDefault="00342722" w:rsidP="0099205F">
      <w:r>
        <w:separator/>
      </w:r>
    </w:p>
  </w:endnote>
  <w:endnote w:type="continuationSeparator" w:id="0">
    <w:p w:rsidR="00342722" w:rsidRDefault="00342722" w:rsidP="0099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22" w:rsidRDefault="00342722" w:rsidP="0099205F">
      <w:r>
        <w:separator/>
      </w:r>
    </w:p>
  </w:footnote>
  <w:footnote w:type="continuationSeparator" w:id="0">
    <w:p w:rsidR="00342722" w:rsidRDefault="00342722" w:rsidP="0099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13BEB"/>
    <w:multiLevelType w:val="multilevel"/>
    <w:tmpl w:val="4DB6CB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682728E"/>
    <w:multiLevelType w:val="multilevel"/>
    <w:tmpl w:val="F244D100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BB"/>
    <w:rsid w:val="0004321A"/>
    <w:rsid w:val="00044167"/>
    <w:rsid w:val="000551E5"/>
    <w:rsid w:val="00055A30"/>
    <w:rsid w:val="000560BC"/>
    <w:rsid w:val="00072A53"/>
    <w:rsid w:val="000A437D"/>
    <w:rsid w:val="000B63FB"/>
    <w:rsid w:val="001619F0"/>
    <w:rsid w:val="00193195"/>
    <w:rsid w:val="001A46E5"/>
    <w:rsid w:val="001D7FDF"/>
    <w:rsid w:val="001E697E"/>
    <w:rsid w:val="001F0698"/>
    <w:rsid w:val="00202386"/>
    <w:rsid w:val="00227C17"/>
    <w:rsid w:val="00256811"/>
    <w:rsid w:val="00283411"/>
    <w:rsid w:val="002B56C8"/>
    <w:rsid w:val="002C22E1"/>
    <w:rsid w:val="00302EB1"/>
    <w:rsid w:val="00342722"/>
    <w:rsid w:val="00376BAD"/>
    <w:rsid w:val="003A260B"/>
    <w:rsid w:val="003B4605"/>
    <w:rsid w:val="003C1BDD"/>
    <w:rsid w:val="003D3AD1"/>
    <w:rsid w:val="003E64EC"/>
    <w:rsid w:val="00426535"/>
    <w:rsid w:val="00432E83"/>
    <w:rsid w:val="004378AA"/>
    <w:rsid w:val="00446348"/>
    <w:rsid w:val="00495040"/>
    <w:rsid w:val="005058F3"/>
    <w:rsid w:val="00536ED7"/>
    <w:rsid w:val="005377AD"/>
    <w:rsid w:val="00541FAC"/>
    <w:rsid w:val="005531F1"/>
    <w:rsid w:val="005772F9"/>
    <w:rsid w:val="0058060D"/>
    <w:rsid w:val="005D2EC4"/>
    <w:rsid w:val="00620E1A"/>
    <w:rsid w:val="0068749A"/>
    <w:rsid w:val="006B4E7F"/>
    <w:rsid w:val="006C71D7"/>
    <w:rsid w:val="006D3CBE"/>
    <w:rsid w:val="006F226D"/>
    <w:rsid w:val="00732CAF"/>
    <w:rsid w:val="00751185"/>
    <w:rsid w:val="00795DA2"/>
    <w:rsid w:val="007A2F1C"/>
    <w:rsid w:val="007B57EC"/>
    <w:rsid w:val="007D24F2"/>
    <w:rsid w:val="007D7C8E"/>
    <w:rsid w:val="0082762D"/>
    <w:rsid w:val="00857FFD"/>
    <w:rsid w:val="00860062"/>
    <w:rsid w:val="008D496C"/>
    <w:rsid w:val="008E4BA6"/>
    <w:rsid w:val="0093394B"/>
    <w:rsid w:val="00937022"/>
    <w:rsid w:val="0096365C"/>
    <w:rsid w:val="00964AFB"/>
    <w:rsid w:val="009663E1"/>
    <w:rsid w:val="00987085"/>
    <w:rsid w:val="0099205F"/>
    <w:rsid w:val="009B1E06"/>
    <w:rsid w:val="009E05E5"/>
    <w:rsid w:val="00A11CF5"/>
    <w:rsid w:val="00A14A03"/>
    <w:rsid w:val="00A22A38"/>
    <w:rsid w:val="00A24589"/>
    <w:rsid w:val="00A246FC"/>
    <w:rsid w:val="00A3037F"/>
    <w:rsid w:val="00A47152"/>
    <w:rsid w:val="00A47718"/>
    <w:rsid w:val="00A60AA6"/>
    <w:rsid w:val="00A8264D"/>
    <w:rsid w:val="00A97F76"/>
    <w:rsid w:val="00AC67BA"/>
    <w:rsid w:val="00AE7402"/>
    <w:rsid w:val="00B347AE"/>
    <w:rsid w:val="00B61F90"/>
    <w:rsid w:val="00B7125F"/>
    <w:rsid w:val="00B92202"/>
    <w:rsid w:val="00BA2D30"/>
    <w:rsid w:val="00BE7D56"/>
    <w:rsid w:val="00C2128C"/>
    <w:rsid w:val="00C34318"/>
    <w:rsid w:val="00C56D31"/>
    <w:rsid w:val="00C85157"/>
    <w:rsid w:val="00C91A33"/>
    <w:rsid w:val="00CC3EB4"/>
    <w:rsid w:val="00D10906"/>
    <w:rsid w:val="00D14B6F"/>
    <w:rsid w:val="00DB2FBD"/>
    <w:rsid w:val="00DC231E"/>
    <w:rsid w:val="00DE50E7"/>
    <w:rsid w:val="00DF43CE"/>
    <w:rsid w:val="00E11081"/>
    <w:rsid w:val="00E3376A"/>
    <w:rsid w:val="00E70D57"/>
    <w:rsid w:val="00E92A44"/>
    <w:rsid w:val="00EA643A"/>
    <w:rsid w:val="00EC2A86"/>
    <w:rsid w:val="00ED319B"/>
    <w:rsid w:val="00EF6233"/>
    <w:rsid w:val="00F16070"/>
    <w:rsid w:val="00F167C2"/>
    <w:rsid w:val="00F535ED"/>
    <w:rsid w:val="00F60DEE"/>
    <w:rsid w:val="00F6576B"/>
    <w:rsid w:val="00FB5C7A"/>
    <w:rsid w:val="00FC7B57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3DEB"/>
  <w15:chartTrackingRefBased/>
  <w15:docId w15:val="{A3015A7D-565A-4410-8A5D-DCDF73AF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17"/>
    <w:pPr>
      <w:overflowPunct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227C17"/>
    <w:pPr>
      <w:widowControl w:val="0"/>
      <w:tabs>
        <w:tab w:val="center" w:pos="4153"/>
        <w:tab w:val="right" w:pos="8306"/>
      </w:tabs>
      <w:overflowPunct/>
      <w:autoSpaceDE/>
      <w:autoSpaceDN/>
      <w:adjustRightInd/>
    </w:pPr>
  </w:style>
  <w:style w:type="table" w:styleId="a3">
    <w:name w:val="Table Grid"/>
    <w:basedOn w:val="a1"/>
    <w:uiPriority w:val="59"/>
    <w:rsid w:val="0022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A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20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2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20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2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6B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6B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B486CD9D4F6BF5F9E5A0FE279B096A85069FB4496F551850375E4CB1878148C05D0E499FEB0D8361B5D9DBD1A57151D9E2BA052DA117150B2632v3Y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9A51-07D9-4126-A0C4-1F2AA7E6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Дзюина Виктория Ивановна</cp:lastModifiedBy>
  <cp:revision>49</cp:revision>
  <cp:lastPrinted>2022-03-16T07:40:00Z</cp:lastPrinted>
  <dcterms:created xsi:type="dcterms:W3CDTF">2021-08-05T07:15:00Z</dcterms:created>
  <dcterms:modified xsi:type="dcterms:W3CDTF">2022-03-17T04:46:00Z</dcterms:modified>
</cp:coreProperties>
</file>