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537C9" w14:textId="6773C605" w:rsidR="005B22E8" w:rsidRPr="005B22E8" w:rsidRDefault="00F95694" w:rsidP="005B2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2E8" w:rsidRPr="005B22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14:paraId="00F88735" w14:textId="77777777" w:rsidR="006C56DD" w:rsidRPr="006C56DD" w:rsidRDefault="006C56DD" w:rsidP="006C5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C56D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РЕШЕНИЕ</w:t>
      </w:r>
    </w:p>
    <w:p w14:paraId="74DA0B3C" w14:textId="77777777" w:rsidR="005B22E8" w:rsidRPr="005B22E8" w:rsidRDefault="005B22E8" w:rsidP="005B2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EDE851" w14:textId="77777777" w:rsidR="005B22E8" w:rsidRPr="005B22E8" w:rsidRDefault="005B22E8" w:rsidP="005B22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2691E800" w14:textId="77777777" w:rsidR="00073A91" w:rsidRPr="00C23152" w:rsidRDefault="00073A91" w:rsidP="00073A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532"/>
      </w:tblGrid>
      <w:tr w:rsidR="00073A91" w:rsidRPr="0096341B" w14:paraId="6A9563F2" w14:textId="77777777" w:rsidTr="0096341B">
        <w:trPr>
          <w:trHeight w:val="1544"/>
        </w:trPr>
        <w:tc>
          <w:tcPr>
            <w:tcW w:w="6532" w:type="dxa"/>
          </w:tcPr>
          <w:p w14:paraId="467DFE66" w14:textId="77777777" w:rsidR="00073A91" w:rsidRPr="00FE32B2" w:rsidRDefault="006A4E3D" w:rsidP="00FE3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</w:t>
            </w:r>
            <w:r w:rsidR="00B7307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DB2C39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  <w:r w:rsidR="00B7307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и осуществления муниципального жилищного контроля на территории гор</w:t>
            </w:r>
            <w:r w:rsidR="000650C1">
              <w:rPr>
                <w:rFonts w:ascii="Times New Roman" w:hAnsi="Times New Roman" w:cs="Times New Roman"/>
                <w:sz w:val="28"/>
                <w:szCs w:val="28"/>
              </w:rPr>
              <w:t>ода Новосибирска, установленный</w:t>
            </w:r>
            <w:r w:rsidR="00B7307D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Совета депутатов города Новосибирска от 19.09.2012 № 678</w:t>
            </w:r>
          </w:p>
        </w:tc>
      </w:tr>
    </w:tbl>
    <w:p w14:paraId="00283367" w14:textId="77777777" w:rsidR="00784982" w:rsidRDefault="00784982" w:rsidP="00982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48ACE5" w14:textId="4CD73B90" w:rsidR="00073A91" w:rsidRPr="0057243B" w:rsidRDefault="0096341B" w:rsidP="00A54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73A91" w:rsidRPr="0057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</w:t>
      </w:r>
      <w:r w:rsidR="00784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Федеральным</w:t>
      </w:r>
      <w:r w:rsidR="00A5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84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A5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57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43B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843A89">
        <w:rPr>
          <w:rFonts w:ascii="Times New Roman" w:hAnsi="Times New Roman" w:cs="Times New Roman"/>
          <w:sz w:val="28"/>
          <w:szCs w:val="28"/>
        </w:rPr>
        <w:t>№ </w:t>
      </w:r>
      <w:r w:rsidRPr="0057243B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54B60">
        <w:rPr>
          <w:rFonts w:ascii="Times New Roman" w:hAnsi="Times New Roman" w:cs="Times New Roman"/>
          <w:sz w:val="28"/>
          <w:szCs w:val="28"/>
        </w:rPr>
        <w:t xml:space="preserve">от 26.12.2008 </w:t>
      </w:r>
      <w:hyperlink r:id="rId8" w:history="1">
        <w:r w:rsidR="00A54B60">
          <w:rPr>
            <w:rFonts w:ascii="Times New Roman" w:hAnsi="Times New Roman" w:cs="Times New Roman"/>
            <w:sz w:val="28"/>
            <w:szCs w:val="28"/>
          </w:rPr>
          <w:t>№</w:t>
        </w:r>
        <w:r w:rsidR="00A54B60" w:rsidRPr="00A54B60">
          <w:rPr>
            <w:rFonts w:ascii="Times New Roman" w:hAnsi="Times New Roman" w:cs="Times New Roman"/>
            <w:sz w:val="28"/>
            <w:szCs w:val="28"/>
          </w:rPr>
          <w:t xml:space="preserve"> 294-ФЗ</w:t>
        </w:r>
      </w:hyperlink>
      <w:r w:rsidR="00A54B60">
        <w:rPr>
          <w:rFonts w:ascii="Times New Roman" w:hAnsi="Times New Roman" w:cs="Times New Roman"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3D00DA">
        <w:rPr>
          <w:rFonts w:ascii="Times New Roman" w:hAnsi="Times New Roman" w:cs="Times New Roman"/>
          <w:sz w:val="28"/>
          <w:szCs w:val="28"/>
        </w:rPr>
        <w:t>,</w:t>
      </w:r>
      <w:r w:rsidR="003D00DA" w:rsidRPr="0057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A91" w:rsidRPr="0057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Уставом города Новосибирска,</w:t>
      </w:r>
      <w:r w:rsidR="0098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B2A" w:rsidRPr="0098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 города Новосибирска</w:t>
      </w:r>
      <w:r w:rsidR="00073A91" w:rsidRPr="0057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B2A">
        <w:rPr>
          <w:rFonts w:ascii="Times New Roman" w:hAnsi="Times New Roman" w:cs="Times New Roman"/>
          <w:sz w:val="28"/>
          <w:szCs w:val="28"/>
        </w:rPr>
        <w:t>РЕШИЛ</w:t>
      </w:r>
      <w:r w:rsidR="00073A91" w:rsidRPr="0057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C1D82B0" w14:textId="35F331B3" w:rsidR="00E760CD" w:rsidRDefault="00073A91" w:rsidP="00E76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7243B" w:rsidRPr="0057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7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="00982B2A">
        <w:rPr>
          <w:rFonts w:ascii="Times New Roman" w:hAnsi="Times New Roman" w:cs="Times New Roman"/>
          <w:sz w:val="28"/>
          <w:szCs w:val="28"/>
        </w:rPr>
        <w:t>Порядок организации и осуществления муниципального жилищного контроля на территории города Новосибирска</w:t>
      </w:r>
      <w:r w:rsidRPr="0057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6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установленный</w:t>
      </w:r>
      <w:r w:rsidR="00982B2A" w:rsidRPr="0098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Совета депутатов города </w:t>
      </w:r>
      <w:r w:rsidR="0098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Новосибирска от 19.09.2012 №</w:t>
      </w:r>
      <w:r w:rsidR="00982B2A" w:rsidRPr="0098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678 (в редакции решений Совета депутатов гор</w:t>
      </w:r>
      <w:r w:rsidR="0098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 Новосибирска от 24.04.2013 № 864, от 28.05.2014 № 1097, от 26.11.2014 № 1216, от 23</w:t>
      </w:r>
      <w:r w:rsidR="0055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.12.2015 № 129, от 24.05.2016 № </w:t>
      </w:r>
      <w:r w:rsidR="0098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210, от 21.12.2016 № 337, от 19.06.2017 №</w:t>
      </w:r>
      <w:r w:rsidR="00982B2A" w:rsidRPr="0098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442</w:t>
      </w:r>
      <w:r w:rsidR="0098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20.06.2018 №</w:t>
      </w:r>
      <w:r w:rsidR="00982B2A" w:rsidRPr="0098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638</w:t>
      </w:r>
      <w:r w:rsidR="00A5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23.12.2019 № 910</w:t>
      </w:r>
      <w:r w:rsidR="00982B2A" w:rsidRPr="0098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6A4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</w:t>
      </w:r>
      <w:r w:rsidR="00541E53" w:rsidRPr="0057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57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</w:t>
      </w:r>
      <w:r w:rsidR="006A4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541E53" w:rsidRPr="0057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14:paraId="21B0163D" w14:textId="1A341131" w:rsidR="003B3EA3" w:rsidRDefault="00AB5E8B" w:rsidP="006F0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3B3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Пункт 1.2 изложить в следующей редакции:</w:t>
      </w:r>
      <w:r w:rsidR="00B1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131F8BE" w14:textId="2F852DCC" w:rsidR="00B15E7A" w:rsidRPr="00782EC1" w:rsidRDefault="00B15E7A" w:rsidP="0078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«1.2. </w:t>
      </w:r>
      <w:proofErr w:type="gramStart"/>
      <w:r w:rsidRPr="0078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устанавливает порядок организации и осуществления муниципального жилищного контроля на территории города Новосибирска (далее – муниципальный жилищный контроль), в том числе формы осуществления муниципального жилищного контроля,</w:t>
      </w:r>
      <w:r w:rsidR="007B01E2" w:rsidRPr="0078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права,</w:t>
      </w:r>
      <w:r w:rsidRPr="0078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и ответственность должностных лиц мэ</w:t>
      </w:r>
      <w:r w:rsidR="007B01E2" w:rsidRPr="0078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 города Новосибирска (далее –</w:t>
      </w:r>
      <w:r w:rsidRPr="0078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мэрия), осу</w:t>
      </w:r>
      <w:r w:rsidR="007B01E2" w:rsidRPr="0078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ществляющих муниципальный жилищный</w:t>
      </w:r>
      <w:r w:rsidRPr="0078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контроль, права, обязанности </w:t>
      </w:r>
      <w:r w:rsidR="00F8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ответственность </w:t>
      </w:r>
      <w:r w:rsidR="007A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 лиц,</w:t>
      </w:r>
      <w:r w:rsidR="007A1CD0" w:rsidRPr="0078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индивидуальных предпринимателей</w:t>
      </w:r>
      <w:r w:rsidR="007A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F8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Pr="0078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являющихся индивидуальными предпринимателями, при осуществлении м</w:t>
      </w:r>
      <w:r w:rsidR="00B73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жилищного</w:t>
      </w:r>
      <w:r w:rsidR="00782EC1" w:rsidRPr="0078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B4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534A5608" w14:textId="5B17E81F" w:rsidR="00AB5E8B" w:rsidRDefault="00DE7A0F" w:rsidP="00AB5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="0081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Start"/>
      <w:r w:rsidR="00AB5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</w:t>
      </w:r>
      <w:r w:rsidR="006F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бзац</w:t>
      </w:r>
      <w:r w:rsidR="00AB5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шестом</w:t>
      </w:r>
      <w:r w:rsidR="006F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2.3</w:t>
      </w:r>
      <w:r w:rsidR="00AB5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«обязательных требований» заменить словами «требований федеральных законов, законов Новосибирской области и муниципальных правовых актов города Новосибирс</w:t>
      </w:r>
      <w:r w:rsidR="00C9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в области жилищных отношений</w:t>
      </w:r>
      <w:r w:rsidR="00C26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B5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14:paraId="2331F603" w14:textId="2DD3D777" w:rsidR="00045E7D" w:rsidRDefault="00DE7A0F" w:rsidP="006F0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045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Абзац третий пункта 3.2 изложить в следующей редакции:</w:t>
      </w:r>
    </w:p>
    <w:p w14:paraId="76ECA3D7" w14:textId="07350671" w:rsidR="00045E7D" w:rsidRPr="00045E7D" w:rsidRDefault="00045E7D" w:rsidP="00045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45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14:paraId="28F71AD6" w14:textId="4A32E942" w:rsidR="006F07B4" w:rsidRDefault="006F07B4" w:rsidP="006F0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E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98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пунктом 3.6.1 следующего содержания:</w:t>
      </w:r>
    </w:p>
    <w:p w14:paraId="30E79B58" w14:textId="408013C7" w:rsidR="00EA4C33" w:rsidRPr="00AB5E8B" w:rsidRDefault="00981C4F" w:rsidP="00AB5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«3.6.1. </w:t>
      </w:r>
      <w:proofErr w:type="gramStart"/>
      <w:r w:rsidR="00EA4C33" w:rsidRPr="00EA4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достоверной информации о лице, допустившем нарушение требований</w:t>
      </w:r>
      <w:r w:rsidR="00B9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Hlk57897351"/>
      <w:r w:rsidR="00B9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федеральных законов, законов Новосибирской области, муниципальных правовых актов города Новосибирска в области жилищных отношений</w:t>
      </w:r>
      <w:bookmarkEnd w:id="0"/>
      <w:r w:rsidR="00EA4C33" w:rsidRPr="00EA4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достаточных данных о фактах, указанных в пункт</w:t>
      </w:r>
      <w:r w:rsidR="00A2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A4C33" w:rsidRPr="00EA4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4C33" w:rsidRPr="00B9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A2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4C33" w:rsidRPr="00EA4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Порядка, должностными лицами структурных подразделений мэрии может быть проведена предварительная проверка поступившей информации в соответствии с Федеральным законом </w:t>
      </w:r>
      <w:r w:rsidR="00AB5E8B" w:rsidRPr="00AB5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26.12.2008 № 294-ФЗ «О защите прав юридических лиц и индивидуальных предпринимателей</w:t>
      </w:r>
      <w:proofErr w:type="gramEnd"/>
      <w:r w:rsidR="00AB5E8B" w:rsidRPr="00AB5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государственного контроля (надзора) и муниципального контроля»</w:t>
      </w:r>
      <w:r w:rsidR="0043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8EB1949" w14:textId="45DEC4D6" w:rsidR="00981C4F" w:rsidRDefault="00EA4C33" w:rsidP="00916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4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выявлении по результатам предварительной проверки лиц, допустивших нарушение</w:t>
      </w:r>
      <w:r w:rsidR="00B9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026C" w:rsidRPr="00EA4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B9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федеральных законов, законов Новосибирской области, муниципальных правовых актов города Новосибирска в области жилищных отношений</w:t>
      </w:r>
      <w:r w:rsidRPr="00EA4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получении достаточных данных о фактах, указанных в </w:t>
      </w:r>
      <w:r w:rsidR="00A2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 3</w:t>
      </w:r>
      <w:r w:rsidRPr="00B9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</w:t>
      </w:r>
      <w:r w:rsidRPr="00EA4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Порядка, должностное лицо структурного подразделения мэрии подготавливает мотивированное представление о назначении внеплановой проверк</w:t>
      </w:r>
      <w:r w:rsidR="00163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 основаниям, указанным в </w:t>
      </w:r>
      <w:r w:rsidR="00CE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804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пунктах</w:t>
      </w:r>
      <w:r w:rsidRPr="00EA4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3.5.3</w:t>
      </w:r>
      <w:r w:rsidR="00804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3.5.4</w:t>
      </w:r>
      <w:r w:rsidRPr="00EA4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Порядка.».</w:t>
      </w:r>
      <w:r w:rsidR="0091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14:paraId="2B41113E" w14:textId="020D5702" w:rsidR="006F07B4" w:rsidRDefault="00EE3176" w:rsidP="006F0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E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Первое предложение пункта 3.9 дополнить словами </w:t>
      </w:r>
      <w:r w:rsidR="00AA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типовой форме, установленной федеральным органом исполнительной власти, уполномоченным Правительством Российской Федерации». </w:t>
      </w:r>
    </w:p>
    <w:p w14:paraId="7D058ACB" w14:textId="0481C2F8" w:rsidR="00757499" w:rsidRDefault="00305F8D" w:rsidP="006F0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E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757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Дополнить </w:t>
      </w:r>
      <w:r w:rsidR="00DE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разделом 3.1</w:t>
      </w:r>
      <w:r w:rsidR="00E7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14:paraId="41B6D869" w14:textId="24F3A8BD" w:rsidR="00DE7A0F" w:rsidRPr="009C39D6" w:rsidRDefault="00DE7A0F" w:rsidP="00DE7A0F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«3.1</w:t>
      </w:r>
      <w:r w:rsidRPr="009C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мероприятий, направленных на профилактику нарушений </w:t>
      </w:r>
      <w:r w:rsidRPr="00D0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федеральных законов, законов Новосибирской области и муниципальных правовых актов города Новосибирска в области жилищных отношений</w:t>
      </w:r>
    </w:p>
    <w:p w14:paraId="1E990272" w14:textId="77777777" w:rsidR="00DE7A0F" w:rsidRPr="009C39D6" w:rsidRDefault="00DE7A0F" w:rsidP="00DE7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35861" w14:textId="6ACE87D3" w:rsidR="00E74B7A" w:rsidRPr="00E74B7A" w:rsidRDefault="00DE7A0F" w:rsidP="00E74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«3.1</w:t>
      </w:r>
      <w:r w:rsidR="00E7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7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E74B7A" w:rsidRPr="00E7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условии, что иное не установлено федеральным законом, при наличии у структурного подразделения мэрии сведений о готовящихся нарушениях или о признаках нарушений</w:t>
      </w:r>
      <w:r w:rsidR="00E7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требований </w:t>
      </w:r>
      <w:bookmarkStart w:id="1" w:name="_Hlk57903916"/>
      <w:r w:rsidR="00CC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федеральных законов, законов Новосибирской области, муниципальных правовых актов города Новосибирска в области жилищных отношений</w:t>
      </w:r>
      <w:bookmarkEnd w:id="1"/>
      <w:r w:rsidR="00E74B7A" w:rsidRPr="00E7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</w:t>
      </w:r>
      <w:proofErr w:type="gramEnd"/>
      <w:r w:rsidR="00E74B7A" w:rsidRPr="00E7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E74B7A" w:rsidRPr="00E7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средств массовой информации в случаях, если отсутствуют подтвержденные данные о том, что нарушение </w:t>
      </w:r>
      <w:r w:rsidR="005F4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="00E74B7A" w:rsidRPr="00E7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структурное подразделение мэрии объявляет юридическому лицу</w:t>
      </w:r>
      <w:proofErr w:type="gramEnd"/>
      <w:r w:rsidR="00E74B7A" w:rsidRPr="00E7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E74B7A" w:rsidRPr="00E7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индивидуальному предпринимателю предостережение </w:t>
      </w:r>
      <w:bookmarkStart w:id="2" w:name="_Hlk57904072"/>
      <w:r w:rsidR="00E74B7A" w:rsidRPr="00E7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недопустимости нарушения требований </w:t>
      </w:r>
      <w:r w:rsidR="005F4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федеральных законов, законов Новосибирской области, муниципальных правовых актов города Новосибирска в области жилищных отношений</w:t>
      </w:r>
      <w:r w:rsidR="005F4E06" w:rsidRPr="00E7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2"/>
      <w:r w:rsidR="00E74B7A" w:rsidRPr="00E7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предлагает юридическому лицу, индивидуальному предпринимателю принять меры по обеспечению соблюдения </w:t>
      </w:r>
      <w:r w:rsidR="00CC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требований федеральных законов, законов </w:t>
      </w:r>
      <w:r w:rsidR="00CC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Новосибирской области, муниципальных правовых актов города Новосибирска в области жилищных отношений</w:t>
      </w:r>
      <w:r w:rsidR="00E74B7A" w:rsidRPr="00E7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уведомить об этом в установленный в таком предостережении срок структурное подразделение мэрии.</w:t>
      </w:r>
      <w:proofErr w:type="gramEnd"/>
    </w:p>
    <w:p w14:paraId="3F123936" w14:textId="00569D76" w:rsidR="00E74B7A" w:rsidRPr="00E74B7A" w:rsidRDefault="00E74B7A" w:rsidP="00E74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составления и направления предостережения</w:t>
      </w:r>
      <w:r w:rsidR="005F4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E06" w:rsidRPr="00E7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недопустимости нарушения требований </w:t>
      </w:r>
      <w:r w:rsidR="005F4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федеральных законов, законов Новосибирской области, муниципальных правовых актов города Новосибирска в области жилищных отношений,</w:t>
      </w:r>
      <w:r w:rsidRPr="00E7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Федерации.</w:t>
      </w:r>
    </w:p>
    <w:p w14:paraId="39299A65" w14:textId="53FF5795" w:rsidR="00E74B7A" w:rsidRPr="00E74B7A" w:rsidRDefault="00E74B7A" w:rsidP="00E74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E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Pr="00E7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E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7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E7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предостережения о недопустимости нарушения требований </w:t>
      </w:r>
      <w:bookmarkStart w:id="3" w:name="_Hlk57905891"/>
      <w:r w:rsidR="00CC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федеральных законов, законов Новосибирской области, муниципальных правовых актов города Новосибирска в области жилищных отношений</w:t>
      </w:r>
      <w:r w:rsidR="00CC3E13" w:rsidRPr="00E7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3"/>
      <w:r w:rsidRPr="00E7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иные мероприятия, направленные на профилактику нарушений </w:t>
      </w:r>
      <w:r w:rsidR="006E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указанных </w:t>
      </w:r>
      <w:r w:rsidRPr="00E7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требований, предусмотренные </w:t>
      </w:r>
      <w:r w:rsidR="00DE7A0F" w:rsidRPr="00EA4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</w:t>
      </w:r>
      <w:r w:rsidR="00DE7A0F" w:rsidRPr="00AB5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E7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осуществляются в целях предупреждения нарушений юридическими лицами и индивидуальными</w:t>
      </w:r>
      <w:proofErr w:type="gramEnd"/>
      <w:r w:rsidRPr="00E7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предпринимателями требований</w:t>
      </w:r>
      <w:r w:rsidR="000D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федеральных законов, законов Новосибирской области, муниципальных правовых актов города Новосибирска в области жилищных отношений</w:t>
      </w:r>
      <w:r w:rsidRPr="00E7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устранения причин, факторов и условий, способствующих нарушениям </w:t>
      </w:r>
      <w:r w:rsidR="000D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Pr="00E7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требований.</w:t>
      </w:r>
    </w:p>
    <w:p w14:paraId="036569BF" w14:textId="15DEA86A" w:rsidR="00E74B7A" w:rsidRDefault="00E74B7A" w:rsidP="00E74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Мероприятия, направленные на профилактику нарушений </w:t>
      </w:r>
      <w:r w:rsidR="006E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федеральных законов, законов Новосибирской области, муниципальных правовых актов города Новосибирска в области жилищных отношений</w:t>
      </w:r>
      <w:r w:rsidRPr="00E7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осуществляются структурными подразделениями мэрии в соответствии с ежегодно утверждаемыми правовым актом мэрии программами профилактики нарушений.».</w:t>
      </w:r>
      <w:proofErr w:type="gramEnd"/>
    </w:p>
    <w:p w14:paraId="5CC5091B" w14:textId="1E084D18" w:rsidR="00360990" w:rsidRDefault="00360990" w:rsidP="006F0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2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12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</w:t>
      </w:r>
      <w:r w:rsidR="003C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4 </w:t>
      </w:r>
      <w:r w:rsidR="0012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</w:t>
      </w:r>
      <w:r w:rsidR="003C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словами «</w:t>
      </w:r>
      <w:r w:rsidR="003C310F" w:rsidRPr="0078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gramStart"/>
      <w:r w:rsidR="003C310F" w:rsidRPr="0078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являющихся</w:t>
      </w:r>
      <w:proofErr w:type="gramEnd"/>
      <w:r w:rsidR="003C310F" w:rsidRPr="0078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индивидуальными предпринимателями</w:t>
      </w:r>
      <w:r w:rsidR="003C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3265E5F9" w14:textId="6CF699E6" w:rsidR="00B45AEB" w:rsidRDefault="001C2810" w:rsidP="00EC4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</w:t>
      </w:r>
      <w:r w:rsidR="0034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 пункте</w:t>
      </w:r>
      <w:r w:rsidR="00EC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4.1</w:t>
      </w:r>
      <w:r w:rsidR="00B4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45A72E6" w14:textId="45FDCEEE" w:rsidR="00B45AEB" w:rsidRDefault="00B45AEB" w:rsidP="00EC4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1.8.1. </w:t>
      </w:r>
      <w:r w:rsidR="006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слова «граждан» дополнить словами «</w:t>
      </w:r>
      <w:r w:rsidR="0068358F" w:rsidRPr="0078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являющихся индивидуальными предпринимателями</w:t>
      </w:r>
      <w:proofErr w:type="gramStart"/>
      <w:r w:rsidR="006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,»</w:t>
      </w:r>
      <w:proofErr w:type="gramEnd"/>
      <w:r w:rsidR="006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B5CD9A" w14:textId="41A489C4" w:rsidR="0068358F" w:rsidRDefault="0068358F" w:rsidP="00EC4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1.8.2. Слова «разделом 3» заменить словами «разделами 3, 3.1».</w:t>
      </w:r>
    </w:p>
    <w:p w14:paraId="27611F11" w14:textId="57B794FB" w:rsidR="00EC4937" w:rsidRDefault="0068358F" w:rsidP="00EC4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1.9. </w:t>
      </w:r>
      <w:r w:rsidR="0009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первый</w:t>
      </w:r>
      <w:r w:rsidR="0034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4.2</w:t>
      </w:r>
      <w:r w:rsidR="0009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слова</w:t>
      </w:r>
      <w:r w:rsidR="00EC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«граждан</w:t>
      </w:r>
      <w:r w:rsidR="0009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EC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9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словами «</w:t>
      </w:r>
      <w:r w:rsidR="00EC4937" w:rsidRPr="0078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яв</w:t>
      </w:r>
      <w:r w:rsidR="0009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ляющими</w:t>
      </w:r>
      <w:r w:rsidR="00EC4937" w:rsidRPr="0078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индивидуальными предпринимателями</w:t>
      </w:r>
      <w:proofErr w:type="gramStart"/>
      <w:r w:rsidR="0034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C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  <w:r w:rsidR="00EC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1BE967" w14:textId="2DE49D32" w:rsidR="0029274D" w:rsidRPr="00424882" w:rsidRDefault="004450A4" w:rsidP="00292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</w:t>
      </w:r>
      <w:r w:rsidR="00DC4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Пункт</w:t>
      </w:r>
      <w:r w:rsidR="0029274D" w:rsidRPr="0042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4.3 изложить в следующей редакции:</w:t>
      </w:r>
    </w:p>
    <w:p w14:paraId="0CF6882B" w14:textId="08D5FFDE" w:rsidR="0029274D" w:rsidRPr="00424882" w:rsidRDefault="0029274D" w:rsidP="00292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«4.3. Основанием для проведения внеплановой проверки соблюдения гражданами, не являющимися индивидуальными предпринимателями, требований федеральных законов, законов Новосибирской области и муниципальных правовых актов города Новосибирска в области жилищных отношений является</w:t>
      </w:r>
      <w:proofErr w:type="gramStart"/>
      <w:r w:rsidRPr="0042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:»</w:t>
      </w:r>
      <w:proofErr w:type="gramEnd"/>
      <w:r w:rsidRPr="0042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9E0C66" w14:textId="69621B1C" w:rsidR="00742580" w:rsidRPr="00424882" w:rsidRDefault="0034278D" w:rsidP="006F0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DC4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450A4" w:rsidRPr="0042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</w:t>
      </w:r>
      <w:r w:rsidR="00CE668C" w:rsidRPr="0042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="004450A4" w:rsidRPr="0042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742580" w:rsidRPr="0042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4.3.1</w:t>
      </w:r>
      <w:r w:rsidR="004450A4" w:rsidRPr="0042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слова</w:t>
      </w:r>
      <w:r w:rsidR="00742580" w:rsidRPr="0042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«граждан»</w:t>
      </w:r>
      <w:r w:rsidR="004450A4" w:rsidRPr="0042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</w:t>
      </w:r>
      <w:r w:rsidR="00742580" w:rsidRPr="0042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словами «, не являющихся индивидуальными предпринимателями».</w:t>
      </w:r>
    </w:p>
    <w:p w14:paraId="60A62EF2" w14:textId="4EF32F17" w:rsidR="00742580" w:rsidRDefault="0034278D" w:rsidP="006F0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1.1</w:t>
      </w:r>
      <w:r w:rsidR="00DC4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450A4" w:rsidRPr="0042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</w:t>
      </w:r>
      <w:r w:rsidR="00CE668C" w:rsidRPr="0042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="004450A4" w:rsidRPr="0042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742580" w:rsidRPr="0042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4.3.2</w:t>
      </w:r>
      <w:r w:rsidR="004450A4" w:rsidRPr="0042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слова</w:t>
      </w:r>
      <w:r w:rsidR="00742580" w:rsidRPr="0042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«гражданином»</w:t>
      </w:r>
      <w:r w:rsidR="004450A4" w:rsidRPr="0042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</w:t>
      </w:r>
      <w:r w:rsidR="00742580" w:rsidRPr="0042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словами «, не являющимся индивидуальным предпринимателем</w:t>
      </w:r>
      <w:proofErr w:type="gramStart"/>
      <w:r w:rsidR="004450A4" w:rsidRPr="0042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42580" w:rsidRPr="0042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  <w:r w:rsidR="00742580" w:rsidRPr="0042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8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848AB3C" w14:textId="162B3286" w:rsidR="0034278D" w:rsidRDefault="00DC4D8A" w:rsidP="006F0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1.13</w:t>
      </w:r>
      <w:r w:rsidR="0042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Абзац второй</w:t>
      </w:r>
      <w:r w:rsidR="0034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</w:t>
      </w:r>
      <w:r w:rsidR="0034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5.1</w:t>
      </w:r>
      <w:r w:rsidR="0042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</w:t>
      </w:r>
      <w:r w:rsidR="0034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="0034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«граждан»</w:t>
      </w:r>
      <w:r w:rsidR="0042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</w:t>
      </w:r>
      <w:r w:rsidR="0034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словами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34278D" w:rsidRPr="0078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являющихся индивидуальными предпринимателями</w:t>
      </w:r>
      <w:proofErr w:type="gramStart"/>
      <w:r w:rsidR="0034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,»</w:t>
      </w:r>
      <w:proofErr w:type="gramEnd"/>
      <w:r w:rsidR="0034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B77496" w14:textId="2A36839F" w:rsidR="005B749D" w:rsidRDefault="00BE4C7D" w:rsidP="006F0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C4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 пункте 5.2:</w:t>
      </w:r>
    </w:p>
    <w:p w14:paraId="66150FAE" w14:textId="0EEE8B1E" w:rsidR="00BE4C7D" w:rsidRDefault="00DC4D8A" w:rsidP="006F0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1.14</w:t>
      </w:r>
      <w:r w:rsidR="00BE4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</w:t>
      </w:r>
      <w:r w:rsidR="00DF4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Абзацы третий, шестой – десятый</w:t>
      </w:r>
      <w:r w:rsidR="0042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</w:t>
      </w:r>
      <w:r w:rsidR="00BE4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="00BE4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</w:t>
      </w:r>
      <w:r w:rsidR="00BE4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соответств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ующем</w:t>
      </w:r>
      <w:r w:rsidR="0042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 и</w:t>
      </w:r>
      <w:r w:rsidR="00BE4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падеже</w:t>
      </w:r>
      <w:r w:rsidR="0042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</w:t>
      </w:r>
      <w:r w:rsidR="00BE4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словами «</w:t>
      </w:r>
      <w:r w:rsidR="00BE4C7D" w:rsidRPr="0078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ляющий</w:t>
      </w:r>
      <w:r w:rsidR="00BE4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индивидуальным предпринимателем»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соответствующем</w:t>
      </w:r>
      <w:r w:rsidR="00DF4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 и</w:t>
      </w:r>
      <w:r w:rsidR="00BE4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падеже.</w:t>
      </w:r>
    </w:p>
    <w:p w14:paraId="01F0AF90" w14:textId="66E247A2" w:rsidR="00BE4C7D" w:rsidRDefault="00DC4D8A" w:rsidP="006F0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1.14</w:t>
      </w:r>
      <w:r w:rsidR="00DF4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 Абзацы одиннадцатый, тринадцатый после</w:t>
      </w:r>
      <w:r w:rsidR="009C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4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«гражданин</w:t>
      </w:r>
      <w:r w:rsidR="009C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соответствующем</w:t>
      </w:r>
      <w:r w:rsidR="00DF4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 и падеже</w:t>
      </w:r>
      <w:r w:rsidR="009C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4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</w:t>
      </w:r>
      <w:r w:rsidR="009C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словами «</w:t>
      </w:r>
      <w:r w:rsidR="009C390E" w:rsidRPr="0078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ляющийся индивидуальным предпринимателем</w:t>
      </w:r>
      <w:proofErr w:type="gramStart"/>
      <w:r w:rsidR="009C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,»</w:t>
      </w:r>
      <w:proofErr w:type="gramEnd"/>
      <w:r w:rsid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соответствующем</w:t>
      </w:r>
      <w:r w:rsidR="00DF4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 и падеже</w:t>
      </w:r>
      <w:r w:rsidR="00BF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564129" w14:textId="147639A0" w:rsidR="00BF2180" w:rsidRPr="00BF2180" w:rsidRDefault="00DC4D8A" w:rsidP="00BF2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1.14</w:t>
      </w:r>
      <w:r w:rsidR="00DF4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 Абзац четырнадцатый после слова</w:t>
      </w:r>
      <w:r w:rsidR="0097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«гражданина» </w:t>
      </w:r>
      <w:r w:rsidR="00DF4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</w:t>
      </w:r>
      <w:r w:rsidR="0097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нить словами «</w:t>
      </w:r>
      <w:r w:rsidR="0097799A" w:rsidRPr="0078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яв</w:t>
      </w:r>
      <w:r w:rsidR="0097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ляющегося индивидуальным предпринимателем».</w:t>
      </w:r>
    </w:p>
    <w:p w14:paraId="65BBBB4D" w14:textId="5B87A716" w:rsidR="00BF2180" w:rsidRDefault="00DC4D8A" w:rsidP="005D6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1.15</w:t>
      </w:r>
      <w:r w:rsidR="00DF4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Наименование</w:t>
      </w:r>
      <w:r w:rsidR="005D6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7</w:t>
      </w:r>
      <w:r w:rsidR="00DF4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</w:t>
      </w:r>
      <w:r w:rsidR="005D6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4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="005D6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«граждан»</w:t>
      </w:r>
      <w:r w:rsidR="00DF4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</w:t>
      </w:r>
      <w:r w:rsidR="005D6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нить словами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5D61B6" w:rsidRPr="0078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являющихся индивидуальными предпринимателями</w:t>
      </w:r>
      <w:proofErr w:type="gramStart"/>
      <w:r w:rsidR="0056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D6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  <w:r w:rsidR="005D6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EA8378" w14:textId="3A614C19" w:rsidR="00035F32" w:rsidRDefault="00D1399C" w:rsidP="006F0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C4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03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7.1:</w:t>
      </w:r>
    </w:p>
    <w:p w14:paraId="70571791" w14:textId="4463C010" w:rsidR="00035F32" w:rsidRDefault="00953425" w:rsidP="006F0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C4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</w:t>
      </w:r>
      <w:r w:rsidR="0027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первый после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«гражданин»</w:t>
      </w:r>
      <w:r w:rsidR="0027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нить словами «</w:t>
      </w:r>
      <w:r w:rsidRPr="0078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ляющийся индивидуальным предпринимателем».</w:t>
      </w:r>
    </w:p>
    <w:p w14:paraId="74A3908A" w14:textId="486C4EBD" w:rsidR="00D1399C" w:rsidRPr="004101BD" w:rsidRDefault="00953425" w:rsidP="00953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DC4D8A"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275D06"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</w:t>
      </w:r>
      <w:r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75D06"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зац третий после </w:t>
      </w:r>
      <w:r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r w:rsidR="00275D06"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«предусмотрено»</w:t>
      </w:r>
      <w:r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5D06"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</w:t>
      </w:r>
      <w:r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словами</w:t>
      </w:r>
      <w:r w:rsidR="00D1399C"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275D06"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proofErr w:type="gramStart"/>
      <w:r w:rsidR="00D1399C"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,»</w:t>
      </w:r>
      <w:proofErr w:type="gramEnd"/>
      <w:r w:rsidR="00D1399C"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2342BE" w14:textId="79DE05AF" w:rsidR="004A0C5E" w:rsidRPr="004101BD" w:rsidRDefault="00DC4D8A" w:rsidP="00953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1.16</w:t>
      </w:r>
      <w:r w:rsidR="00275D06"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 Абзац седьмой после слова</w:t>
      </w:r>
      <w:r w:rsidR="004A0C5E"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«гражданина»</w:t>
      </w:r>
      <w:r w:rsidR="00275D06"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</w:t>
      </w:r>
      <w:r w:rsidR="004A0C5E"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словами «, не яв</w:t>
      </w:r>
      <w:r w:rsidR="003C13DD"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ляющего</w:t>
      </w:r>
      <w:r w:rsidR="004A0C5E"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индивидуальным предпринимателем</w:t>
      </w:r>
      <w:proofErr w:type="gramStart"/>
      <w:r w:rsidR="003C13DD"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A0C5E"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  <w:r w:rsidR="003C13DD"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193838A" w14:textId="4AE15CA4" w:rsidR="003C13DD" w:rsidRPr="004101BD" w:rsidRDefault="00DC4D8A" w:rsidP="00953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1.17</w:t>
      </w:r>
      <w:r w:rsidR="003C13DD"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 пункте 7.2:</w:t>
      </w:r>
    </w:p>
    <w:p w14:paraId="3A720ED0" w14:textId="310C846A" w:rsidR="003C13DD" w:rsidRPr="004101BD" w:rsidRDefault="00DC4D8A" w:rsidP="003C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1.17</w:t>
      </w:r>
      <w:r w:rsidR="003C13DD"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</w:t>
      </w:r>
      <w:r w:rsidR="00275D06"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первый после слова</w:t>
      </w:r>
      <w:r w:rsidR="003C13DD"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«граждане»</w:t>
      </w:r>
      <w:r w:rsidR="00275D06"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</w:t>
      </w:r>
      <w:r w:rsidR="003C13DD"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нить словами «, не являющиеся индивидуальными предпринимателями</w:t>
      </w:r>
      <w:proofErr w:type="gramStart"/>
      <w:r w:rsidR="003C13DD"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,»</w:t>
      </w:r>
      <w:proofErr w:type="gramEnd"/>
      <w:r w:rsidR="003C13DD"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D0E0B3" w14:textId="131FB45A" w:rsidR="003C13DD" w:rsidRPr="004101BD" w:rsidRDefault="00DC4D8A" w:rsidP="00953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1.17</w:t>
      </w:r>
      <w:r w:rsidR="00275D06"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 Абзац второй после слова</w:t>
      </w:r>
      <w:r w:rsidR="003C13DD"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«граждан» </w:t>
      </w:r>
      <w:r w:rsidR="00275D06"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</w:t>
      </w:r>
      <w:r w:rsidR="003C13DD"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нить словами «, не являющихся индивидуальными предпринимателями».</w:t>
      </w:r>
    </w:p>
    <w:p w14:paraId="0B53A819" w14:textId="633C516C" w:rsidR="003C13DD" w:rsidRPr="004101BD" w:rsidRDefault="00DC4D8A" w:rsidP="00953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1.18</w:t>
      </w:r>
      <w:r w:rsidR="003C13DD"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01211F"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8 изложить в следующей редакции:</w:t>
      </w:r>
    </w:p>
    <w:p w14:paraId="5A504412" w14:textId="188F686E" w:rsidR="009C39D6" w:rsidRPr="004101BD" w:rsidRDefault="009C39D6" w:rsidP="009C39D6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BD">
        <w:rPr>
          <w:rFonts w:ascii="Times New Roman" w:eastAsia="Times New Roman" w:hAnsi="Times New Roman" w:cs="Times New Roman"/>
          <w:sz w:val="28"/>
          <w:szCs w:val="28"/>
          <w:lang w:eastAsia="ru-RU"/>
        </w:rPr>
        <w:t>«8. Ответственность юридических лиц, индивидуальных предпринимателей и граждан, не являющихся индивидуальными предпринимателями, при проведении проверки</w:t>
      </w:r>
    </w:p>
    <w:p w14:paraId="54503D9B" w14:textId="77777777" w:rsidR="009C39D6" w:rsidRPr="004101BD" w:rsidRDefault="009C39D6" w:rsidP="009C3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EB0B9" w14:textId="488442FE" w:rsidR="0001211F" w:rsidRPr="00D006C4" w:rsidRDefault="00D006C4" w:rsidP="00D00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Юридическое лицо, его р</w:t>
      </w:r>
      <w:r w:rsidR="009C39D6"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представитель, гражданин,</w:t>
      </w:r>
      <w:r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являющийся индивидуальным предпринимателем,</w:t>
      </w:r>
      <w:r w:rsidR="009C39D6"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уполномоченный представитель, допустившие нарушение Порядка, необоснованно препятствующие проведению проверок, уклоняющиеся от проведения проверок и (или) не исполняющие в установленный срок предписания должностных лиц структурных подразделений мэрии об устранении выявленных нарушений требований федеральных законов, законов Новосибирской области и</w:t>
      </w:r>
      <w:proofErr w:type="gramEnd"/>
      <w:r w:rsidR="009C39D6"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правовых актов города Новосибирска в области жилищных </w:t>
      </w:r>
      <w:r w:rsidR="009C39D6"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отношений, несут ответственность в соответствии с законодательством Российской Федерации</w:t>
      </w:r>
      <w:proofErr w:type="gramStart"/>
      <w:r w:rsidR="009C39D6" w:rsidRPr="0041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14:paraId="4BAAA5FF" w14:textId="77777777" w:rsidR="00C83711" w:rsidRPr="00C83711" w:rsidRDefault="00982B2A" w:rsidP="00C837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B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83711" w:rsidRPr="00C83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подлежит официальному опубликованию и вступает в силу на следующий день после его официального опубликования.</w:t>
      </w:r>
    </w:p>
    <w:p w14:paraId="2D90B5D8" w14:textId="77777777" w:rsidR="00073A91" w:rsidRPr="0057243B" w:rsidRDefault="00982B2A" w:rsidP="00982B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98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8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решения возложить на постоянную комиссию Совета депутатов города Новосибирска по городскому хозяйству.</w:t>
      </w:r>
    </w:p>
    <w:p w14:paraId="239CF244" w14:textId="77777777" w:rsidR="00073A91" w:rsidRDefault="00073A91" w:rsidP="00073A91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706E987" w14:textId="77777777" w:rsidR="005B22E8" w:rsidRPr="00C23152" w:rsidRDefault="005B22E8" w:rsidP="00073A91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5B22E8" w:rsidRPr="005B22E8" w14:paraId="1178D644" w14:textId="77777777" w:rsidTr="00061193">
        <w:tc>
          <w:tcPr>
            <w:tcW w:w="5954" w:type="dxa"/>
            <w:hideMark/>
          </w:tcPr>
          <w:p w14:paraId="3F39BD2E" w14:textId="77777777" w:rsidR="005B22E8" w:rsidRPr="005B22E8" w:rsidRDefault="005B22E8" w:rsidP="005B22E8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           </w:t>
            </w:r>
          </w:p>
          <w:p w14:paraId="251B5F16" w14:textId="77777777" w:rsidR="005B22E8" w:rsidRPr="005B22E8" w:rsidRDefault="005B22E8" w:rsidP="005B22E8">
            <w:pPr>
              <w:widowControl w:val="0"/>
              <w:spacing w:after="44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Новосибирска</w:t>
            </w:r>
          </w:p>
          <w:p w14:paraId="261B8C83" w14:textId="77777777" w:rsidR="005B22E8" w:rsidRPr="005B22E8" w:rsidRDefault="005B22E8" w:rsidP="005B22E8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Д. В. Асанцев</w:t>
            </w:r>
          </w:p>
        </w:tc>
        <w:tc>
          <w:tcPr>
            <w:tcW w:w="4111" w:type="dxa"/>
          </w:tcPr>
          <w:p w14:paraId="09EA35F1" w14:textId="77777777" w:rsidR="005B22E8" w:rsidRPr="005B22E8" w:rsidRDefault="005B22E8" w:rsidP="005B22E8">
            <w:pPr>
              <w:keepNext/>
              <w:spacing w:after="0" w:line="240" w:lineRule="atLeast"/>
              <w:ind w:left="-108" w:right="-249"/>
              <w:outlineLvl w:val="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22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Мэр города Новосибирска            </w:t>
            </w:r>
          </w:p>
          <w:p w14:paraId="79240270" w14:textId="77777777" w:rsidR="005B22E8" w:rsidRPr="005B22E8" w:rsidRDefault="005B22E8" w:rsidP="005B22E8">
            <w:pPr>
              <w:widowControl w:val="0"/>
              <w:spacing w:after="440" w:line="240" w:lineRule="auto"/>
              <w:ind w:left="-108" w:right="-2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7E831D" w14:textId="77777777" w:rsidR="005B22E8" w:rsidRPr="005B22E8" w:rsidRDefault="005B22E8" w:rsidP="005B22E8">
            <w:pPr>
              <w:keepNext/>
              <w:spacing w:after="0" w:line="240" w:lineRule="atLeast"/>
              <w:ind w:left="-108" w:right="-108"/>
              <w:outlineLvl w:val="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22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А. Е. Локоть</w:t>
            </w:r>
          </w:p>
        </w:tc>
      </w:tr>
    </w:tbl>
    <w:p w14:paraId="70488E50" w14:textId="77777777" w:rsidR="00AD36C5" w:rsidRDefault="00AD36C5" w:rsidP="00073A9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D36C5" w:rsidSect="009A2443">
          <w:headerReference w:type="default" r:id="rId9"/>
          <w:pgSz w:w="11906" w:h="16838"/>
          <w:pgMar w:top="1134" w:right="567" w:bottom="851" w:left="1418" w:header="708" w:footer="708" w:gutter="0"/>
          <w:cols w:space="708"/>
          <w:titlePg/>
          <w:docGrid w:linePitch="360"/>
        </w:sectPr>
      </w:pPr>
      <w:bookmarkStart w:id="4" w:name="_GoBack"/>
      <w:bookmarkEnd w:id="4"/>
    </w:p>
    <w:p w14:paraId="16627157" w14:textId="77777777" w:rsidR="00FC116E" w:rsidRDefault="001D12A5" w:rsidP="009A2443"/>
    <w:sectPr w:rsidR="00FC116E" w:rsidSect="009762A2">
      <w:headerReference w:type="default" r:id="rId10"/>
      <w:pgSz w:w="11906" w:h="16838"/>
      <w:pgMar w:top="1134" w:right="567" w:bottom="851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3E6B6" w14:textId="77777777" w:rsidR="001D12A5" w:rsidRDefault="001D12A5" w:rsidP="009A2443">
      <w:pPr>
        <w:spacing w:after="0" w:line="240" w:lineRule="auto"/>
      </w:pPr>
      <w:r>
        <w:separator/>
      </w:r>
    </w:p>
  </w:endnote>
  <w:endnote w:type="continuationSeparator" w:id="0">
    <w:p w14:paraId="060CA3E5" w14:textId="77777777" w:rsidR="001D12A5" w:rsidRDefault="001D12A5" w:rsidP="009A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4DFC1" w14:textId="77777777" w:rsidR="001D12A5" w:rsidRDefault="001D12A5" w:rsidP="009A2443">
      <w:pPr>
        <w:spacing w:after="0" w:line="240" w:lineRule="auto"/>
      </w:pPr>
      <w:r>
        <w:separator/>
      </w:r>
    </w:p>
  </w:footnote>
  <w:footnote w:type="continuationSeparator" w:id="0">
    <w:p w14:paraId="59AA7843" w14:textId="77777777" w:rsidR="001D12A5" w:rsidRDefault="001D12A5" w:rsidP="009A2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9427029"/>
      <w:docPartObj>
        <w:docPartGallery w:val="Page Numbers (Top of Page)"/>
        <w:docPartUnique/>
      </w:docPartObj>
    </w:sdtPr>
    <w:sdtEndPr/>
    <w:sdtContent>
      <w:p w14:paraId="401B058E" w14:textId="77777777" w:rsidR="009A2443" w:rsidRDefault="009A2443">
        <w:pPr>
          <w:pStyle w:val="a9"/>
          <w:jc w:val="center"/>
        </w:pPr>
        <w:r w:rsidRPr="009A24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24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24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4F5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A24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7B0EDC7" w14:textId="77777777" w:rsidR="009A2443" w:rsidRDefault="009A244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772142"/>
      <w:docPartObj>
        <w:docPartGallery w:val="Page Numbers (Top of Page)"/>
        <w:docPartUnique/>
      </w:docPartObj>
    </w:sdtPr>
    <w:sdtEndPr/>
    <w:sdtContent>
      <w:p w14:paraId="733CFB09" w14:textId="77777777" w:rsidR="009762A2" w:rsidRDefault="009762A2">
        <w:pPr>
          <w:pStyle w:val="a9"/>
          <w:jc w:val="center"/>
        </w:pPr>
        <w:r w:rsidRPr="009A24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24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24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A24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5776C61" w14:textId="77777777" w:rsidR="009762A2" w:rsidRDefault="009762A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29"/>
    <w:rsid w:val="00002051"/>
    <w:rsid w:val="000023BD"/>
    <w:rsid w:val="0001211F"/>
    <w:rsid w:val="00027A25"/>
    <w:rsid w:val="00034ABC"/>
    <w:rsid w:val="00035644"/>
    <w:rsid w:val="00035F32"/>
    <w:rsid w:val="0004566A"/>
    <w:rsid w:val="00045973"/>
    <w:rsid w:val="00045E7D"/>
    <w:rsid w:val="000650C1"/>
    <w:rsid w:val="00065BD2"/>
    <w:rsid w:val="0007360B"/>
    <w:rsid w:val="00073A91"/>
    <w:rsid w:val="0009383A"/>
    <w:rsid w:val="0009408B"/>
    <w:rsid w:val="0009654C"/>
    <w:rsid w:val="000A36DF"/>
    <w:rsid w:val="000C6E17"/>
    <w:rsid w:val="000D2251"/>
    <w:rsid w:val="001212AD"/>
    <w:rsid w:val="001217AE"/>
    <w:rsid w:val="001277BE"/>
    <w:rsid w:val="00137098"/>
    <w:rsid w:val="00155FBD"/>
    <w:rsid w:val="00163020"/>
    <w:rsid w:val="00185E92"/>
    <w:rsid w:val="001906E8"/>
    <w:rsid w:val="001A2E02"/>
    <w:rsid w:val="001B1FCA"/>
    <w:rsid w:val="001C2810"/>
    <w:rsid w:val="001C5171"/>
    <w:rsid w:val="001D12A5"/>
    <w:rsid w:val="001E1C57"/>
    <w:rsid w:val="00201A2C"/>
    <w:rsid w:val="00213538"/>
    <w:rsid w:val="002516AA"/>
    <w:rsid w:val="00252B5F"/>
    <w:rsid w:val="002677ED"/>
    <w:rsid w:val="00275D06"/>
    <w:rsid w:val="0029274D"/>
    <w:rsid w:val="00296A5A"/>
    <w:rsid w:val="002C4A0A"/>
    <w:rsid w:val="00305F8D"/>
    <w:rsid w:val="0031514E"/>
    <w:rsid w:val="00337DCF"/>
    <w:rsid w:val="0034278D"/>
    <w:rsid w:val="00355680"/>
    <w:rsid w:val="00360990"/>
    <w:rsid w:val="00384C57"/>
    <w:rsid w:val="003A34EF"/>
    <w:rsid w:val="003B3EA3"/>
    <w:rsid w:val="003B6D5D"/>
    <w:rsid w:val="003C13DD"/>
    <w:rsid w:val="003C310F"/>
    <w:rsid w:val="003D00DA"/>
    <w:rsid w:val="004066FC"/>
    <w:rsid w:val="004070F0"/>
    <w:rsid w:val="004101BD"/>
    <w:rsid w:val="00410F94"/>
    <w:rsid w:val="0041300C"/>
    <w:rsid w:val="00414119"/>
    <w:rsid w:val="00424882"/>
    <w:rsid w:val="00427E8E"/>
    <w:rsid w:val="004336D5"/>
    <w:rsid w:val="004450A4"/>
    <w:rsid w:val="00466FD6"/>
    <w:rsid w:val="004862D3"/>
    <w:rsid w:val="00495286"/>
    <w:rsid w:val="004A0C5E"/>
    <w:rsid w:val="004A0FBF"/>
    <w:rsid w:val="004B6893"/>
    <w:rsid w:val="004C28F6"/>
    <w:rsid w:val="004C4E29"/>
    <w:rsid w:val="004E224D"/>
    <w:rsid w:val="005143DA"/>
    <w:rsid w:val="005323EF"/>
    <w:rsid w:val="00541E53"/>
    <w:rsid w:val="00550989"/>
    <w:rsid w:val="00561E49"/>
    <w:rsid w:val="00562C6D"/>
    <w:rsid w:val="00563682"/>
    <w:rsid w:val="0057243B"/>
    <w:rsid w:val="00587F44"/>
    <w:rsid w:val="005B22E8"/>
    <w:rsid w:val="005B4ECC"/>
    <w:rsid w:val="005B6353"/>
    <w:rsid w:val="005B749D"/>
    <w:rsid w:val="005C4738"/>
    <w:rsid w:val="005D61B6"/>
    <w:rsid w:val="005E6E50"/>
    <w:rsid w:val="005F4E06"/>
    <w:rsid w:val="00643497"/>
    <w:rsid w:val="00643A4C"/>
    <w:rsid w:val="00663FD4"/>
    <w:rsid w:val="00664664"/>
    <w:rsid w:val="00675CA7"/>
    <w:rsid w:val="0068358F"/>
    <w:rsid w:val="006A26F7"/>
    <w:rsid w:val="006A4E3D"/>
    <w:rsid w:val="006A7602"/>
    <w:rsid w:val="006B3F8F"/>
    <w:rsid w:val="006C56DD"/>
    <w:rsid w:val="006E0AAE"/>
    <w:rsid w:val="006E400D"/>
    <w:rsid w:val="006E560B"/>
    <w:rsid w:val="006F07B4"/>
    <w:rsid w:val="007112BA"/>
    <w:rsid w:val="00735A0C"/>
    <w:rsid w:val="00742580"/>
    <w:rsid w:val="00757499"/>
    <w:rsid w:val="00782EC1"/>
    <w:rsid w:val="00784378"/>
    <w:rsid w:val="00784982"/>
    <w:rsid w:val="007A0DB6"/>
    <w:rsid w:val="007A1CD0"/>
    <w:rsid w:val="007B01E2"/>
    <w:rsid w:val="007C03CA"/>
    <w:rsid w:val="007D533C"/>
    <w:rsid w:val="007F76B7"/>
    <w:rsid w:val="00800229"/>
    <w:rsid w:val="008042EA"/>
    <w:rsid w:val="00816D08"/>
    <w:rsid w:val="00823080"/>
    <w:rsid w:val="00826C5A"/>
    <w:rsid w:val="0083054D"/>
    <w:rsid w:val="00843A89"/>
    <w:rsid w:val="0085183F"/>
    <w:rsid w:val="008900F7"/>
    <w:rsid w:val="00897278"/>
    <w:rsid w:val="00897360"/>
    <w:rsid w:val="008A3132"/>
    <w:rsid w:val="008C29D0"/>
    <w:rsid w:val="008C77FB"/>
    <w:rsid w:val="008D06B7"/>
    <w:rsid w:val="009002E1"/>
    <w:rsid w:val="00912D46"/>
    <w:rsid w:val="00916BED"/>
    <w:rsid w:val="0091704F"/>
    <w:rsid w:val="00952F79"/>
    <w:rsid w:val="00953425"/>
    <w:rsid w:val="0095625A"/>
    <w:rsid w:val="0096341B"/>
    <w:rsid w:val="009762A2"/>
    <w:rsid w:val="0097799A"/>
    <w:rsid w:val="00981C4F"/>
    <w:rsid w:val="00982B2A"/>
    <w:rsid w:val="00992201"/>
    <w:rsid w:val="00996C78"/>
    <w:rsid w:val="00997025"/>
    <w:rsid w:val="009974BC"/>
    <w:rsid w:val="009A1A16"/>
    <w:rsid w:val="009A1FFD"/>
    <w:rsid w:val="009A2443"/>
    <w:rsid w:val="009A2B9B"/>
    <w:rsid w:val="009C390E"/>
    <w:rsid w:val="009C39D6"/>
    <w:rsid w:val="009D25F9"/>
    <w:rsid w:val="00A23325"/>
    <w:rsid w:val="00A30359"/>
    <w:rsid w:val="00A3789D"/>
    <w:rsid w:val="00A42C74"/>
    <w:rsid w:val="00A5249B"/>
    <w:rsid w:val="00A54B60"/>
    <w:rsid w:val="00A81273"/>
    <w:rsid w:val="00AA0985"/>
    <w:rsid w:val="00AA30D2"/>
    <w:rsid w:val="00AA35C3"/>
    <w:rsid w:val="00AB22F9"/>
    <w:rsid w:val="00AB5E8B"/>
    <w:rsid w:val="00AC3F90"/>
    <w:rsid w:val="00AC6329"/>
    <w:rsid w:val="00AD36C5"/>
    <w:rsid w:val="00AD725C"/>
    <w:rsid w:val="00AE5E1F"/>
    <w:rsid w:val="00AF515D"/>
    <w:rsid w:val="00B0298E"/>
    <w:rsid w:val="00B11172"/>
    <w:rsid w:val="00B15E7A"/>
    <w:rsid w:val="00B35CBE"/>
    <w:rsid w:val="00B45AEB"/>
    <w:rsid w:val="00B54F40"/>
    <w:rsid w:val="00B722E5"/>
    <w:rsid w:val="00B7307D"/>
    <w:rsid w:val="00B73704"/>
    <w:rsid w:val="00B9026C"/>
    <w:rsid w:val="00BA0D9E"/>
    <w:rsid w:val="00BC1106"/>
    <w:rsid w:val="00BC40F5"/>
    <w:rsid w:val="00BE1C8E"/>
    <w:rsid w:val="00BE4C7D"/>
    <w:rsid w:val="00BE6CD6"/>
    <w:rsid w:val="00BF2180"/>
    <w:rsid w:val="00BF7131"/>
    <w:rsid w:val="00C15E8E"/>
    <w:rsid w:val="00C23152"/>
    <w:rsid w:val="00C26282"/>
    <w:rsid w:val="00C41045"/>
    <w:rsid w:val="00C611E5"/>
    <w:rsid w:val="00C80522"/>
    <w:rsid w:val="00C83711"/>
    <w:rsid w:val="00C92A21"/>
    <w:rsid w:val="00C956BA"/>
    <w:rsid w:val="00CA595D"/>
    <w:rsid w:val="00CB1701"/>
    <w:rsid w:val="00CC0169"/>
    <w:rsid w:val="00CC3E13"/>
    <w:rsid w:val="00CD4F53"/>
    <w:rsid w:val="00CE2792"/>
    <w:rsid w:val="00CE668C"/>
    <w:rsid w:val="00D006C4"/>
    <w:rsid w:val="00D03900"/>
    <w:rsid w:val="00D1399C"/>
    <w:rsid w:val="00D157CF"/>
    <w:rsid w:val="00D46E40"/>
    <w:rsid w:val="00D4784E"/>
    <w:rsid w:val="00D47CF8"/>
    <w:rsid w:val="00D86A21"/>
    <w:rsid w:val="00DB2C39"/>
    <w:rsid w:val="00DC4D8A"/>
    <w:rsid w:val="00DC5E35"/>
    <w:rsid w:val="00DE7A0F"/>
    <w:rsid w:val="00DF4482"/>
    <w:rsid w:val="00DF44AF"/>
    <w:rsid w:val="00E009BE"/>
    <w:rsid w:val="00E254E9"/>
    <w:rsid w:val="00E4351A"/>
    <w:rsid w:val="00E444D1"/>
    <w:rsid w:val="00E61402"/>
    <w:rsid w:val="00E74B7A"/>
    <w:rsid w:val="00E760CD"/>
    <w:rsid w:val="00EA4C33"/>
    <w:rsid w:val="00EC4937"/>
    <w:rsid w:val="00EE3176"/>
    <w:rsid w:val="00F00FA1"/>
    <w:rsid w:val="00F44FE0"/>
    <w:rsid w:val="00F80207"/>
    <w:rsid w:val="00F95694"/>
    <w:rsid w:val="00FE29EF"/>
    <w:rsid w:val="00FE32B2"/>
    <w:rsid w:val="00FF26D8"/>
    <w:rsid w:val="00FF28BE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D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73A9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73A91"/>
  </w:style>
  <w:style w:type="paragraph" w:styleId="a5">
    <w:name w:val="Balloon Text"/>
    <w:basedOn w:val="a"/>
    <w:link w:val="a6"/>
    <w:uiPriority w:val="99"/>
    <w:semiHidden/>
    <w:unhideWhenUsed/>
    <w:rsid w:val="00997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4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41E5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A2443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A2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2443"/>
  </w:style>
  <w:style w:type="paragraph" w:styleId="ab">
    <w:name w:val="footer"/>
    <w:basedOn w:val="a"/>
    <w:link w:val="ac"/>
    <w:uiPriority w:val="99"/>
    <w:unhideWhenUsed/>
    <w:rsid w:val="009A2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2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73A9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73A91"/>
  </w:style>
  <w:style w:type="paragraph" w:styleId="a5">
    <w:name w:val="Balloon Text"/>
    <w:basedOn w:val="a"/>
    <w:link w:val="a6"/>
    <w:uiPriority w:val="99"/>
    <w:semiHidden/>
    <w:unhideWhenUsed/>
    <w:rsid w:val="00997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4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41E5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A2443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A2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2443"/>
  </w:style>
  <w:style w:type="paragraph" w:styleId="ab">
    <w:name w:val="footer"/>
    <w:basedOn w:val="a"/>
    <w:link w:val="ac"/>
    <w:uiPriority w:val="99"/>
    <w:unhideWhenUsed/>
    <w:rsid w:val="009A2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2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4567C4D4E40454B6C12ACF17C9B986EC47E8F6B7E377432051A52B99BCFDE8098EFFD3BABBC0B0B3B27A9788091356B77F9795CDFBCAF2hFRBG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6KDV5W64NSFS-385-18181</_dlc_DocId>
    <_dlc_DocIdUrl xmlns="746016b1-ecc9-410e-95eb-a13f7eb3881b">
      <Url>http://port.admnsk.ru/sites/main/sovet/_layouts/DocIdRedir.aspx?ID=6KDV5W64NSFS-385-18181</Url>
      <Description>6KDV5W64NSFS-385-18181</Description>
    </_dlc_DocIdUrl>
  </documentManagement>
</p:properties>
</file>

<file path=customXml/itemProps1.xml><?xml version="1.0" encoding="utf-8"?>
<ds:datastoreItem xmlns:ds="http://schemas.openxmlformats.org/officeDocument/2006/customXml" ds:itemID="{AC7F767D-BEE8-4EDD-92CB-143CEE987B7F}"/>
</file>

<file path=customXml/itemProps2.xml><?xml version="1.0" encoding="utf-8"?>
<ds:datastoreItem xmlns:ds="http://schemas.openxmlformats.org/officeDocument/2006/customXml" ds:itemID="{C45C7D05-F688-420F-8E41-07E1847E2A67}"/>
</file>

<file path=customXml/itemProps3.xml><?xml version="1.0" encoding="utf-8"?>
<ds:datastoreItem xmlns:ds="http://schemas.openxmlformats.org/officeDocument/2006/customXml" ds:itemID="{56E6EA6E-AF52-4B06-AA7D-4E6385BC39F9}"/>
</file>

<file path=customXml/itemProps4.xml><?xml version="1.0" encoding="utf-8"?>
<ds:datastoreItem xmlns:ds="http://schemas.openxmlformats.org/officeDocument/2006/customXml" ds:itemID="{9369E0D1-025B-49A7-ADB6-FCDB4687484F}"/>
</file>

<file path=customXml/itemProps5.xml><?xml version="1.0" encoding="utf-8"?>
<ds:datastoreItem xmlns:ds="http://schemas.openxmlformats.org/officeDocument/2006/customXml" ds:itemID="{DFB50B77-88FB-4DCB-B16F-703765E164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2613</TotalTime>
  <Pages>6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Томилина Елена Александровна</dc:creator>
  <cp:lastModifiedBy>Ястремская Анна Сергеевна</cp:lastModifiedBy>
  <cp:revision>117</cp:revision>
  <cp:lastPrinted>2021-02-04T03:50:00Z</cp:lastPrinted>
  <dcterms:created xsi:type="dcterms:W3CDTF">2019-11-18T04:21:00Z</dcterms:created>
  <dcterms:modified xsi:type="dcterms:W3CDTF">2021-02-05T04:53:00Z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082f2b67-c7ce-46cd-85f5-3bcb61dc6f68</vt:lpwstr>
  </property>
</Properties>
</file>