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64" w:rsidRPr="007553CE" w:rsidRDefault="00A65564" w:rsidP="00A65564">
      <w:pPr>
        <w:ind w:firstLine="0"/>
        <w:jc w:val="center"/>
        <w:rPr>
          <w:sz w:val="28"/>
          <w:szCs w:val="28"/>
        </w:rPr>
      </w:pPr>
      <w:r w:rsidRPr="007553CE">
        <w:rPr>
          <w:sz w:val="28"/>
          <w:szCs w:val="28"/>
        </w:rPr>
        <w:t>СОВЕТ ДЕПУТАТОВ ГОРОДА НОВОСИБИРСКА</w:t>
      </w:r>
    </w:p>
    <w:p w:rsidR="00A65564" w:rsidRPr="007553CE" w:rsidRDefault="00A65564" w:rsidP="00A65564">
      <w:pPr>
        <w:ind w:firstLine="0"/>
        <w:jc w:val="center"/>
        <w:rPr>
          <w:b/>
          <w:sz w:val="28"/>
          <w:szCs w:val="28"/>
        </w:rPr>
      </w:pPr>
      <w:r w:rsidRPr="007553CE">
        <w:rPr>
          <w:b/>
          <w:sz w:val="28"/>
          <w:szCs w:val="28"/>
        </w:rPr>
        <w:t>РЕШЕНИЕ</w:t>
      </w:r>
    </w:p>
    <w:p w:rsidR="00A65564" w:rsidRPr="007553CE" w:rsidRDefault="00A65564" w:rsidP="00A65564">
      <w:pPr>
        <w:keepNext/>
        <w:ind w:firstLine="0"/>
        <w:jc w:val="right"/>
        <w:outlineLvl w:val="1"/>
        <w:rPr>
          <w:sz w:val="28"/>
          <w:szCs w:val="28"/>
        </w:rPr>
      </w:pPr>
    </w:p>
    <w:p w:rsidR="00A65564" w:rsidRPr="007553CE" w:rsidRDefault="00A65564" w:rsidP="00A65564">
      <w:pPr>
        <w:keepNext/>
        <w:ind w:firstLine="0"/>
        <w:jc w:val="right"/>
        <w:outlineLvl w:val="1"/>
        <w:rPr>
          <w:sz w:val="28"/>
          <w:szCs w:val="28"/>
        </w:rPr>
      </w:pPr>
      <w:r w:rsidRPr="007553CE">
        <w:rPr>
          <w:sz w:val="28"/>
          <w:szCs w:val="28"/>
        </w:rPr>
        <w:t>ПРОЕКТ</w:t>
      </w:r>
    </w:p>
    <w:p w:rsidR="00A65564" w:rsidRPr="007553CE" w:rsidRDefault="00A65564" w:rsidP="00A65564">
      <w:pPr>
        <w:tabs>
          <w:tab w:val="left" w:pos="4678"/>
        </w:tabs>
        <w:ind w:right="5385" w:firstLine="0"/>
        <w:rPr>
          <w:sz w:val="28"/>
          <w:szCs w:val="28"/>
        </w:rPr>
      </w:pPr>
    </w:p>
    <w:p w:rsidR="00A65564" w:rsidRPr="007553CE" w:rsidRDefault="00A65564" w:rsidP="00A65564">
      <w:pPr>
        <w:autoSpaceDE w:val="0"/>
        <w:autoSpaceDN w:val="0"/>
        <w:adjustRightInd w:val="0"/>
        <w:ind w:right="5385" w:firstLine="0"/>
        <w:rPr>
          <w:sz w:val="28"/>
          <w:szCs w:val="28"/>
        </w:rPr>
      </w:pPr>
      <w:r w:rsidRPr="007553CE">
        <w:rPr>
          <w:sz w:val="28"/>
          <w:szCs w:val="28"/>
        </w:rPr>
        <w:t>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p>
    <w:p w:rsidR="00A65564" w:rsidRPr="007553CE" w:rsidRDefault="00A65564" w:rsidP="00A65564">
      <w:pPr>
        <w:autoSpaceDE w:val="0"/>
        <w:autoSpaceDN w:val="0"/>
        <w:adjustRightInd w:val="0"/>
        <w:ind w:firstLine="0"/>
        <w:rPr>
          <w:sz w:val="24"/>
          <w:szCs w:val="24"/>
        </w:rPr>
      </w:pPr>
    </w:p>
    <w:p w:rsidR="00A65564" w:rsidRPr="007553CE" w:rsidRDefault="00A65564" w:rsidP="00A65564">
      <w:pPr>
        <w:widowControl w:val="0"/>
        <w:autoSpaceDE w:val="0"/>
        <w:autoSpaceDN w:val="0"/>
        <w:adjustRightInd w:val="0"/>
        <w:ind w:firstLine="720"/>
        <w:rPr>
          <w:sz w:val="28"/>
          <w:szCs w:val="28"/>
        </w:rPr>
      </w:pPr>
    </w:p>
    <w:p w:rsidR="00A65564" w:rsidRPr="007553CE" w:rsidRDefault="00A65564" w:rsidP="00A65564">
      <w:pPr>
        <w:widowControl w:val="0"/>
        <w:autoSpaceDE w:val="0"/>
        <w:autoSpaceDN w:val="0"/>
        <w:adjustRightInd w:val="0"/>
        <w:ind w:firstLine="720"/>
        <w:rPr>
          <w:sz w:val="28"/>
          <w:szCs w:val="28"/>
        </w:rPr>
      </w:pPr>
      <w:r w:rsidRPr="007553CE">
        <w:rPr>
          <w:sz w:val="28"/>
          <w:szCs w:val="28"/>
        </w:rPr>
        <w:t>В целях обсуждения проекта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в соответствии с Федеральным законом от 06.10.2003 № 131-ФЗ «Об общих принципах организации местного самоуправления в Российской Федерации», решением городского Совета Новосибирска от 27.03.2007 № 528 «О Порядке учета предложений граждан и их участия в обсуждении проекта Устава города Новосибирска, проекта решения Совета депутатов города Новосибирска о внесении изменений и дополнений в Устав города Новосибирска», решением Совета депутатов города Новосибирска от 20.06.2018 № 642 «О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 Совета депутатов города Новосибирска», руководствуясь статьей 20 Устава города Новосибирска, Совет депутатов города Новосибирска РЕШИЛ:</w:t>
      </w:r>
    </w:p>
    <w:p w:rsidR="00A65564" w:rsidRPr="007553CE" w:rsidRDefault="00A65564" w:rsidP="00A65564">
      <w:pPr>
        <w:ind w:firstLine="720"/>
        <w:rPr>
          <w:color w:val="000000"/>
          <w:sz w:val="28"/>
          <w:szCs w:val="28"/>
        </w:rPr>
      </w:pPr>
      <w:r w:rsidRPr="007553CE">
        <w:rPr>
          <w:color w:val="000000"/>
          <w:sz w:val="28"/>
          <w:szCs w:val="28"/>
        </w:rPr>
        <w:t>1. Назначить публичные слушания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(приложение).</w:t>
      </w:r>
    </w:p>
    <w:p w:rsidR="00A65564" w:rsidRPr="007553CE" w:rsidRDefault="00A65564" w:rsidP="00A65564">
      <w:pPr>
        <w:ind w:firstLine="720"/>
        <w:rPr>
          <w:color w:val="000000"/>
          <w:sz w:val="28"/>
          <w:szCs w:val="28"/>
        </w:rPr>
      </w:pPr>
      <w:r w:rsidRPr="007553CE">
        <w:rPr>
          <w:color w:val="000000"/>
          <w:sz w:val="28"/>
          <w:szCs w:val="28"/>
        </w:rPr>
        <w:t>2. Провести публичные слушания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r w:rsidRPr="007553CE">
        <w:rPr>
          <w:color w:val="000000"/>
          <w:sz w:val="28"/>
          <w:szCs w:val="28"/>
        </w:rPr>
        <w:br/>
        <w:t>25 января 2022 года в 11 часов в большом зале мэрии города Новосибирска по адресу: 630099, город Новосибирск, Красный проспект, 34.</w:t>
      </w:r>
    </w:p>
    <w:p w:rsidR="00A65564" w:rsidRPr="007553CE" w:rsidRDefault="00A65564" w:rsidP="00A65564">
      <w:pPr>
        <w:ind w:firstLine="720"/>
        <w:rPr>
          <w:color w:val="FF0000"/>
          <w:sz w:val="28"/>
          <w:szCs w:val="28"/>
        </w:rPr>
      </w:pPr>
      <w:r w:rsidRPr="007553CE">
        <w:rPr>
          <w:color w:val="000000"/>
          <w:sz w:val="28"/>
          <w:szCs w:val="28"/>
        </w:rPr>
        <w:t xml:space="preserve">3. Предложить жителям города Новосибирска в соответствии с </w:t>
      </w:r>
      <w:r w:rsidRPr="007553CE">
        <w:rPr>
          <w:sz w:val="28"/>
          <w:szCs w:val="28"/>
        </w:rPr>
        <w:t>Порядком организации и проведения публичных слушаний в городе Новосибирске</w:t>
      </w:r>
      <w:r w:rsidRPr="007553CE">
        <w:rPr>
          <w:color w:val="000000"/>
          <w:sz w:val="28"/>
          <w:szCs w:val="28"/>
        </w:rPr>
        <w:t xml:space="preserve">, определенным </w:t>
      </w:r>
      <w:r w:rsidRPr="007553CE">
        <w:rPr>
          <w:sz w:val="28"/>
          <w:szCs w:val="28"/>
        </w:rPr>
        <w:t>решением Совета депутатов города Новосибирска от 20.06.2018 № 642</w:t>
      </w:r>
      <w:r w:rsidRPr="007553CE">
        <w:rPr>
          <w:color w:val="000000"/>
          <w:sz w:val="28"/>
          <w:szCs w:val="28"/>
        </w:rPr>
        <w:t>, направить в организационный комитет (далее – Оргкомитет) замечания и предложения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не позднее 19 января 2022 года.</w:t>
      </w:r>
    </w:p>
    <w:p w:rsidR="00A65564" w:rsidRPr="007553CE" w:rsidRDefault="00A65564" w:rsidP="00A65564">
      <w:pPr>
        <w:ind w:firstLine="709"/>
        <w:rPr>
          <w:sz w:val="28"/>
          <w:szCs w:val="28"/>
        </w:rPr>
      </w:pPr>
      <w:r w:rsidRPr="007553CE">
        <w:rPr>
          <w:sz w:val="28"/>
          <w:szCs w:val="28"/>
        </w:rPr>
        <w:lastRenderedPageBreak/>
        <w:t>4. Создать Оргкомитет в следующем составе:</w:t>
      </w:r>
    </w:p>
    <w:tbl>
      <w:tblPr>
        <w:tblW w:w="0" w:type="auto"/>
        <w:tblLook w:val="04A0" w:firstRow="1" w:lastRow="0" w:firstColumn="1" w:lastColumn="0" w:noHBand="0" w:noVBand="1"/>
      </w:tblPr>
      <w:tblGrid>
        <w:gridCol w:w="4418"/>
        <w:gridCol w:w="310"/>
        <w:gridCol w:w="5194"/>
      </w:tblGrid>
      <w:tr w:rsidR="00A65564" w:rsidRPr="007553CE" w:rsidTr="0059067C">
        <w:tc>
          <w:tcPr>
            <w:tcW w:w="4503" w:type="dxa"/>
          </w:tcPr>
          <w:p w:rsidR="00A65564" w:rsidRPr="007553CE" w:rsidRDefault="00A65564" w:rsidP="0059067C">
            <w:pPr>
              <w:autoSpaceDE w:val="0"/>
              <w:autoSpaceDN w:val="0"/>
              <w:adjustRightInd w:val="0"/>
              <w:ind w:firstLine="0"/>
              <w:rPr>
                <w:rFonts w:eastAsia="Calibri"/>
                <w:sz w:val="28"/>
                <w:szCs w:val="28"/>
              </w:rPr>
            </w:pPr>
            <w:r w:rsidRPr="007553CE">
              <w:rPr>
                <w:rFonts w:eastAsia="Calibri"/>
                <w:sz w:val="28"/>
                <w:szCs w:val="28"/>
              </w:rPr>
              <w:t>Атякшев Игорь Александрович</w:t>
            </w:r>
          </w:p>
          <w:p w:rsidR="00A65564" w:rsidRPr="007553CE" w:rsidRDefault="00A65564" w:rsidP="0059067C">
            <w:pPr>
              <w:ind w:firstLine="0"/>
              <w:rPr>
                <w:sz w:val="28"/>
                <w:szCs w:val="28"/>
              </w:rPr>
            </w:pP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rFonts w:eastAsia="Calibri"/>
                <w:sz w:val="28"/>
                <w:szCs w:val="28"/>
              </w:rPr>
              <w:t>председатель постоянной комиссии Совета депутатов города Новосибирска по местному самоуправлению;</w:t>
            </w:r>
          </w:p>
        </w:tc>
      </w:tr>
      <w:tr w:rsidR="00A65564" w:rsidRPr="007553CE" w:rsidTr="0059067C">
        <w:tc>
          <w:tcPr>
            <w:tcW w:w="4503" w:type="dxa"/>
            <w:hideMark/>
          </w:tcPr>
          <w:p w:rsidR="00A65564" w:rsidRPr="007553CE" w:rsidRDefault="00A65564" w:rsidP="0059067C">
            <w:pPr>
              <w:ind w:firstLine="0"/>
              <w:rPr>
                <w:sz w:val="28"/>
                <w:szCs w:val="28"/>
              </w:rPr>
            </w:pPr>
            <w:r w:rsidRPr="007553CE">
              <w:rPr>
                <w:rFonts w:eastAsia="Calibri"/>
                <w:sz w:val="28"/>
                <w:szCs w:val="28"/>
              </w:rPr>
              <w:t>Гудовский Андрей Эдуардович</w:t>
            </w: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sz w:val="28"/>
                <w:szCs w:val="28"/>
              </w:rPr>
              <w:t>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r w:rsidRPr="007553CE">
              <w:rPr>
                <w:rFonts w:eastAsia="Calibri"/>
                <w:sz w:val="28"/>
                <w:szCs w:val="28"/>
              </w:rPr>
              <w:t>;</w:t>
            </w:r>
          </w:p>
        </w:tc>
      </w:tr>
      <w:tr w:rsidR="00A65564" w:rsidRPr="007553CE" w:rsidTr="0059067C">
        <w:tc>
          <w:tcPr>
            <w:tcW w:w="4503" w:type="dxa"/>
            <w:hideMark/>
          </w:tcPr>
          <w:p w:rsidR="00A65564" w:rsidRPr="007553CE" w:rsidRDefault="00A65564" w:rsidP="0059067C">
            <w:pPr>
              <w:ind w:firstLine="0"/>
              <w:rPr>
                <w:sz w:val="28"/>
                <w:szCs w:val="28"/>
              </w:rPr>
            </w:pPr>
            <w:r w:rsidRPr="007553CE">
              <w:rPr>
                <w:rFonts w:eastAsia="Calibri"/>
                <w:sz w:val="28"/>
                <w:szCs w:val="28"/>
              </w:rPr>
              <w:t>Захаров Геннадий Павлович</w:t>
            </w: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rFonts w:eastAsia="Calibri"/>
                <w:sz w:val="28"/>
                <w:szCs w:val="28"/>
              </w:rPr>
              <w:t>первый заместитель мэра города Новосибирска;</w:t>
            </w:r>
          </w:p>
        </w:tc>
      </w:tr>
      <w:tr w:rsidR="00A65564" w:rsidRPr="007553CE" w:rsidTr="0059067C">
        <w:tc>
          <w:tcPr>
            <w:tcW w:w="4503" w:type="dxa"/>
            <w:hideMark/>
          </w:tcPr>
          <w:p w:rsidR="00A65564" w:rsidRPr="007553CE" w:rsidRDefault="00A65564" w:rsidP="0059067C">
            <w:pPr>
              <w:ind w:firstLine="0"/>
              <w:rPr>
                <w:sz w:val="28"/>
                <w:szCs w:val="28"/>
              </w:rPr>
            </w:pPr>
            <w:r w:rsidRPr="007553CE">
              <w:rPr>
                <w:rFonts w:eastAsia="Calibri"/>
                <w:sz w:val="28"/>
                <w:szCs w:val="28"/>
              </w:rPr>
              <w:t>Кондратенко Ольга Александровна</w:t>
            </w: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rFonts w:eastAsia="Calibri"/>
                <w:sz w:val="28"/>
                <w:szCs w:val="28"/>
              </w:rPr>
              <w:t>начальник управления по правовым и экономическим вопросам Совета депутатов города Новосибирска;</w:t>
            </w:r>
          </w:p>
        </w:tc>
      </w:tr>
      <w:tr w:rsidR="00A65564" w:rsidRPr="007553CE" w:rsidTr="0059067C">
        <w:tc>
          <w:tcPr>
            <w:tcW w:w="4503" w:type="dxa"/>
            <w:hideMark/>
          </w:tcPr>
          <w:p w:rsidR="00A65564" w:rsidRPr="007553CE" w:rsidRDefault="00A65564" w:rsidP="0059067C">
            <w:pPr>
              <w:ind w:firstLine="0"/>
              <w:rPr>
                <w:sz w:val="28"/>
                <w:szCs w:val="28"/>
              </w:rPr>
            </w:pPr>
            <w:r w:rsidRPr="007553CE">
              <w:rPr>
                <w:rFonts w:eastAsia="Calibri"/>
                <w:sz w:val="28"/>
                <w:szCs w:val="28"/>
              </w:rPr>
              <w:t>Маслова Маргарита Алексеевна</w:t>
            </w: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rFonts w:eastAsia="Calibri"/>
                <w:sz w:val="28"/>
                <w:szCs w:val="28"/>
              </w:rPr>
              <w:t>начальник департамента правовой и кадровой работы мэрии города Новосибирска;</w:t>
            </w:r>
          </w:p>
        </w:tc>
      </w:tr>
      <w:tr w:rsidR="00A65564" w:rsidRPr="007553CE" w:rsidTr="0059067C">
        <w:tc>
          <w:tcPr>
            <w:tcW w:w="4503" w:type="dxa"/>
            <w:hideMark/>
          </w:tcPr>
          <w:p w:rsidR="00A65564" w:rsidRPr="007553CE" w:rsidRDefault="00A65564" w:rsidP="0059067C">
            <w:pPr>
              <w:ind w:firstLine="0"/>
              <w:rPr>
                <w:sz w:val="28"/>
                <w:szCs w:val="28"/>
              </w:rPr>
            </w:pPr>
            <w:r w:rsidRPr="007553CE">
              <w:rPr>
                <w:rFonts w:eastAsia="Calibri"/>
                <w:sz w:val="28"/>
                <w:szCs w:val="28"/>
              </w:rPr>
              <w:t>Тыртышный Антон Григорьевич</w:t>
            </w: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rFonts w:eastAsia="Calibri"/>
                <w:sz w:val="28"/>
                <w:szCs w:val="28"/>
              </w:rPr>
              <w:t>заместитель председателя Совета депутатов города Новосибирска;</w:t>
            </w:r>
          </w:p>
        </w:tc>
      </w:tr>
      <w:tr w:rsidR="00A65564" w:rsidRPr="007553CE" w:rsidTr="0059067C">
        <w:tc>
          <w:tcPr>
            <w:tcW w:w="4503" w:type="dxa"/>
            <w:hideMark/>
          </w:tcPr>
          <w:p w:rsidR="00A65564" w:rsidRPr="007553CE" w:rsidRDefault="00A65564" w:rsidP="0059067C">
            <w:pPr>
              <w:ind w:firstLine="0"/>
              <w:rPr>
                <w:sz w:val="28"/>
                <w:szCs w:val="28"/>
              </w:rPr>
            </w:pPr>
            <w:r w:rsidRPr="007553CE">
              <w:rPr>
                <w:rFonts w:eastAsia="Calibri"/>
                <w:sz w:val="28"/>
                <w:szCs w:val="28"/>
              </w:rPr>
              <w:t>Тямин Николай Андреевич</w:t>
            </w:r>
          </w:p>
        </w:tc>
        <w:tc>
          <w:tcPr>
            <w:tcW w:w="310" w:type="dxa"/>
            <w:hideMark/>
          </w:tcPr>
          <w:p w:rsidR="00A65564" w:rsidRPr="007553CE" w:rsidRDefault="00A65564" w:rsidP="0059067C">
            <w:pPr>
              <w:ind w:firstLine="0"/>
              <w:rPr>
                <w:sz w:val="28"/>
                <w:szCs w:val="28"/>
              </w:rPr>
            </w:pPr>
            <w:r w:rsidRPr="007553CE">
              <w:rPr>
                <w:sz w:val="28"/>
                <w:szCs w:val="28"/>
              </w:rPr>
              <w:t>-</w:t>
            </w:r>
          </w:p>
        </w:tc>
        <w:tc>
          <w:tcPr>
            <w:tcW w:w="5325" w:type="dxa"/>
            <w:hideMark/>
          </w:tcPr>
          <w:p w:rsidR="00A65564" w:rsidRPr="007553CE" w:rsidRDefault="00A65564" w:rsidP="0059067C">
            <w:pPr>
              <w:ind w:firstLine="0"/>
              <w:rPr>
                <w:sz w:val="28"/>
                <w:szCs w:val="28"/>
              </w:rPr>
            </w:pPr>
            <w:r w:rsidRPr="007553CE">
              <w:rPr>
                <w:rFonts w:eastAsia="Calibri"/>
                <w:sz w:val="28"/>
                <w:szCs w:val="28"/>
              </w:rPr>
              <w:t>заместитель председателя Совета депутатов города Новосибирска.</w:t>
            </w:r>
          </w:p>
        </w:tc>
      </w:tr>
    </w:tbl>
    <w:p w:rsidR="00A65564" w:rsidRPr="007553CE" w:rsidRDefault="00A65564" w:rsidP="00A65564">
      <w:pPr>
        <w:ind w:firstLine="720"/>
        <w:rPr>
          <w:sz w:val="28"/>
          <w:szCs w:val="28"/>
        </w:rPr>
      </w:pPr>
      <w:r w:rsidRPr="007553CE">
        <w:rPr>
          <w:sz w:val="28"/>
          <w:szCs w:val="28"/>
        </w:rPr>
        <w:t>5. Определить:</w:t>
      </w:r>
    </w:p>
    <w:p w:rsidR="00A65564" w:rsidRPr="007553CE" w:rsidRDefault="00A65564" w:rsidP="00A65564">
      <w:pPr>
        <w:ind w:firstLine="720"/>
        <w:rPr>
          <w:sz w:val="28"/>
          <w:szCs w:val="28"/>
        </w:rPr>
      </w:pPr>
      <w:r w:rsidRPr="007553CE">
        <w:rPr>
          <w:sz w:val="28"/>
          <w:szCs w:val="28"/>
        </w:rPr>
        <w:t>5.1. Местонахождение Оргкомитета: 630099, город Новосибирск, Красный проспект, 34, кабинет 233.</w:t>
      </w:r>
    </w:p>
    <w:p w:rsidR="00A65564" w:rsidRPr="007553CE" w:rsidRDefault="00A65564" w:rsidP="00A65564">
      <w:pPr>
        <w:ind w:firstLine="720"/>
        <w:rPr>
          <w:sz w:val="28"/>
          <w:szCs w:val="28"/>
        </w:rPr>
      </w:pPr>
      <w:r w:rsidRPr="007553CE">
        <w:rPr>
          <w:sz w:val="28"/>
          <w:szCs w:val="28"/>
        </w:rPr>
        <w:t>5.2. Почтовый адрес Оргкомитета: 630099, город Новосибирск, Красный проспект, 34, кабинет 233.</w:t>
      </w:r>
    </w:p>
    <w:p w:rsidR="00A65564" w:rsidRPr="007553CE" w:rsidRDefault="00A65564" w:rsidP="00A65564">
      <w:pPr>
        <w:ind w:firstLine="720"/>
        <w:rPr>
          <w:rFonts w:eastAsia="Calibri"/>
          <w:sz w:val="28"/>
          <w:szCs w:val="28"/>
        </w:rPr>
      </w:pPr>
      <w:r w:rsidRPr="007553CE">
        <w:rPr>
          <w:sz w:val="28"/>
          <w:szCs w:val="28"/>
        </w:rPr>
        <w:t xml:space="preserve">5.3. Адрес электронной почты </w:t>
      </w:r>
      <w:r w:rsidRPr="007553CE">
        <w:rPr>
          <w:rFonts w:eastAsia="Calibri"/>
          <w:sz w:val="28"/>
          <w:szCs w:val="28"/>
        </w:rPr>
        <w:t xml:space="preserve">Оргкомитета: </w:t>
      </w:r>
      <w:hyperlink r:id="rId4" w:history="1">
        <w:r w:rsidRPr="007553CE">
          <w:rPr>
            <w:rFonts w:eastAsia="Calibri"/>
            <w:sz w:val="28"/>
            <w:szCs w:val="28"/>
          </w:rPr>
          <w:t>umaldavan@admnsk.ru</w:t>
        </w:r>
      </w:hyperlink>
      <w:r w:rsidRPr="007553CE">
        <w:rPr>
          <w:rFonts w:eastAsia="Calibri"/>
          <w:sz w:val="28"/>
          <w:szCs w:val="28"/>
        </w:rPr>
        <w:t xml:space="preserve">. </w:t>
      </w:r>
    </w:p>
    <w:p w:rsidR="00A65564" w:rsidRPr="007553CE" w:rsidRDefault="00A65564" w:rsidP="00A65564">
      <w:pPr>
        <w:ind w:firstLine="720"/>
        <w:rPr>
          <w:rFonts w:eastAsia="Calibri"/>
          <w:sz w:val="28"/>
          <w:szCs w:val="28"/>
        </w:rPr>
      </w:pPr>
      <w:r w:rsidRPr="007553CE">
        <w:rPr>
          <w:rFonts w:eastAsia="Calibri"/>
          <w:sz w:val="28"/>
          <w:szCs w:val="28"/>
        </w:rPr>
        <w:t>5.4. Контактный телефон Оргкомитета: 227-45-55.</w:t>
      </w:r>
    </w:p>
    <w:p w:rsidR="00A65564" w:rsidRPr="007553CE" w:rsidRDefault="00A65564" w:rsidP="00A65564">
      <w:pPr>
        <w:ind w:firstLine="720"/>
        <w:rPr>
          <w:sz w:val="28"/>
          <w:szCs w:val="28"/>
        </w:rPr>
      </w:pPr>
      <w:r w:rsidRPr="007553CE">
        <w:rPr>
          <w:rFonts w:eastAsia="Calibri"/>
          <w:sz w:val="28"/>
          <w:szCs w:val="28"/>
        </w:rPr>
        <w:t>6. Назначить заместителя председателя Совета депутатов</w:t>
      </w:r>
      <w:r w:rsidRPr="007553CE">
        <w:rPr>
          <w:noProof/>
          <w:sz w:val="28"/>
          <w:szCs w:val="28"/>
        </w:rPr>
        <w:t xml:space="preserve"> города Новосибирска Тямина Николая Андреевича</w:t>
      </w:r>
      <w:r w:rsidRPr="007553CE">
        <w:rPr>
          <w:sz w:val="28"/>
          <w:szCs w:val="28"/>
        </w:rPr>
        <w:t xml:space="preserve"> ответственным за организацию и проведение первого заседания Оргкомитета.</w:t>
      </w:r>
    </w:p>
    <w:p w:rsidR="00A65564" w:rsidRPr="007553CE" w:rsidRDefault="00A65564" w:rsidP="00A65564">
      <w:pPr>
        <w:ind w:firstLine="720"/>
        <w:rPr>
          <w:sz w:val="28"/>
          <w:szCs w:val="28"/>
        </w:rPr>
      </w:pPr>
      <w:r w:rsidRPr="007553CE">
        <w:rPr>
          <w:sz w:val="28"/>
          <w:szCs w:val="28"/>
        </w:rPr>
        <w:t>7. Решение подлежит официальному опубликованию и вступает в силу на следующий день после его официального опубликования.</w:t>
      </w:r>
    </w:p>
    <w:p w:rsidR="00A65564" w:rsidRPr="007553CE" w:rsidRDefault="00A65564" w:rsidP="00A65564">
      <w:pPr>
        <w:ind w:firstLine="720"/>
        <w:rPr>
          <w:bCs/>
          <w:sz w:val="28"/>
          <w:szCs w:val="28"/>
        </w:rPr>
      </w:pPr>
      <w:r w:rsidRPr="007553CE">
        <w:rPr>
          <w:sz w:val="28"/>
          <w:szCs w:val="28"/>
        </w:rPr>
        <w:t>8. </w:t>
      </w:r>
      <w:r w:rsidRPr="007553CE">
        <w:rPr>
          <w:bCs/>
          <w:sz w:val="28"/>
          <w:szCs w:val="28"/>
        </w:rPr>
        <w:t>Контроль за исполнением решения возложить на постоянную комиссию Совета депутатов города Новосибирска по местному самоуправлению.</w:t>
      </w:r>
    </w:p>
    <w:p w:rsidR="00A65564" w:rsidRPr="007553CE" w:rsidRDefault="00A65564" w:rsidP="00A65564">
      <w:pPr>
        <w:ind w:firstLine="709"/>
        <w:rPr>
          <w:color w:val="000000"/>
          <w:sz w:val="28"/>
          <w:szCs w:val="28"/>
        </w:rPr>
      </w:pPr>
    </w:p>
    <w:p w:rsidR="00A65564" w:rsidRPr="007553CE" w:rsidRDefault="00A65564" w:rsidP="00A65564">
      <w:pPr>
        <w:ind w:firstLine="709"/>
        <w:rPr>
          <w:color w:val="000000"/>
          <w:sz w:val="28"/>
          <w:szCs w:val="28"/>
        </w:rPr>
      </w:pPr>
    </w:p>
    <w:tbl>
      <w:tblPr>
        <w:tblW w:w="0" w:type="dxa"/>
        <w:tblInd w:w="-34" w:type="dxa"/>
        <w:tblLayout w:type="fixed"/>
        <w:tblLook w:val="04A0" w:firstRow="1" w:lastRow="0" w:firstColumn="1" w:lastColumn="0" w:noHBand="0" w:noVBand="1"/>
      </w:tblPr>
      <w:tblGrid>
        <w:gridCol w:w="6946"/>
        <w:gridCol w:w="3119"/>
      </w:tblGrid>
      <w:tr w:rsidR="00A65564" w:rsidRPr="007553CE" w:rsidTr="0059067C">
        <w:tc>
          <w:tcPr>
            <w:tcW w:w="6946" w:type="dxa"/>
            <w:hideMark/>
          </w:tcPr>
          <w:p w:rsidR="00A65564" w:rsidRPr="007553CE" w:rsidRDefault="00A65564" w:rsidP="0059067C">
            <w:pPr>
              <w:spacing w:line="240" w:lineRule="atLeast"/>
              <w:ind w:firstLine="0"/>
              <w:jc w:val="left"/>
              <w:rPr>
                <w:sz w:val="28"/>
                <w:szCs w:val="28"/>
              </w:rPr>
            </w:pPr>
            <w:r w:rsidRPr="007553CE">
              <w:rPr>
                <w:sz w:val="28"/>
                <w:szCs w:val="28"/>
              </w:rPr>
              <w:t>Председатель Совета депутатов                                   города Новосибирска</w:t>
            </w:r>
          </w:p>
        </w:tc>
        <w:tc>
          <w:tcPr>
            <w:tcW w:w="3119" w:type="dxa"/>
            <w:hideMark/>
          </w:tcPr>
          <w:p w:rsidR="00A65564" w:rsidRPr="007553CE" w:rsidRDefault="00A65564" w:rsidP="0059067C">
            <w:pPr>
              <w:spacing w:line="240" w:lineRule="atLeast"/>
              <w:ind w:firstLine="0"/>
              <w:jc w:val="right"/>
              <w:outlineLvl w:val="6"/>
              <w:rPr>
                <w:sz w:val="28"/>
                <w:szCs w:val="28"/>
              </w:rPr>
            </w:pPr>
            <w:r w:rsidRPr="007553CE">
              <w:rPr>
                <w:sz w:val="28"/>
                <w:szCs w:val="28"/>
              </w:rPr>
              <w:t xml:space="preserve"> </w:t>
            </w:r>
          </w:p>
          <w:p w:rsidR="00A65564" w:rsidRPr="007553CE" w:rsidRDefault="00A65564" w:rsidP="0059067C">
            <w:pPr>
              <w:spacing w:line="240" w:lineRule="atLeast"/>
              <w:ind w:right="-108" w:firstLine="0"/>
              <w:jc w:val="right"/>
              <w:outlineLvl w:val="6"/>
              <w:rPr>
                <w:sz w:val="28"/>
                <w:szCs w:val="28"/>
              </w:rPr>
            </w:pPr>
            <w:r w:rsidRPr="007553CE">
              <w:rPr>
                <w:sz w:val="28"/>
                <w:szCs w:val="28"/>
              </w:rPr>
              <w:t xml:space="preserve">Д. В. Асанцев              </w:t>
            </w:r>
          </w:p>
        </w:tc>
      </w:tr>
    </w:tbl>
    <w:p w:rsidR="00A65564" w:rsidRPr="007553CE" w:rsidRDefault="00A65564" w:rsidP="00A65564">
      <w:pPr>
        <w:ind w:firstLine="0"/>
        <w:jc w:val="left"/>
        <w:rPr>
          <w:sz w:val="28"/>
          <w:szCs w:val="28"/>
        </w:rPr>
      </w:pPr>
    </w:p>
    <w:p w:rsidR="00A65564" w:rsidRPr="007553CE" w:rsidRDefault="00A65564" w:rsidP="00A65564">
      <w:pPr>
        <w:ind w:firstLine="0"/>
        <w:jc w:val="left"/>
        <w:rPr>
          <w:sz w:val="28"/>
        </w:rPr>
        <w:sectPr w:rsidR="00A65564" w:rsidRPr="007553CE">
          <w:pgSz w:w="11907" w:h="16840"/>
          <w:pgMar w:top="1134" w:right="567" w:bottom="1134" w:left="1418" w:header="720" w:footer="720" w:gutter="0"/>
          <w:cols w:space="720"/>
        </w:sectPr>
      </w:pPr>
    </w:p>
    <w:p w:rsidR="00A65564" w:rsidRPr="007553CE" w:rsidRDefault="00A65564" w:rsidP="00A65564">
      <w:pPr>
        <w:ind w:left="6237" w:firstLine="0"/>
        <w:jc w:val="left"/>
        <w:rPr>
          <w:sz w:val="28"/>
          <w:szCs w:val="28"/>
        </w:rPr>
      </w:pPr>
      <w:r w:rsidRPr="007553CE">
        <w:rPr>
          <w:sz w:val="28"/>
          <w:szCs w:val="28"/>
        </w:rPr>
        <w:lastRenderedPageBreak/>
        <w:t>Приложение</w:t>
      </w:r>
    </w:p>
    <w:p w:rsidR="00A65564" w:rsidRPr="007553CE" w:rsidRDefault="00A65564" w:rsidP="00A65564">
      <w:pPr>
        <w:ind w:left="6237" w:firstLine="0"/>
        <w:jc w:val="left"/>
        <w:rPr>
          <w:sz w:val="28"/>
          <w:szCs w:val="28"/>
        </w:rPr>
      </w:pPr>
      <w:r w:rsidRPr="007553CE">
        <w:rPr>
          <w:sz w:val="28"/>
          <w:szCs w:val="28"/>
        </w:rPr>
        <w:t>к решению Совета депутатов</w:t>
      </w:r>
    </w:p>
    <w:p w:rsidR="00A65564" w:rsidRPr="007553CE" w:rsidRDefault="00A65564" w:rsidP="00A65564">
      <w:pPr>
        <w:ind w:left="6237" w:firstLine="0"/>
        <w:jc w:val="left"/>
        <w:rPr>
          <w:sz w:val="28"/>
          <w:szCs w:val="28"/>
        </w:rPr>
      </w:pPr>
      <w:r w:rsidRPr="007553CE">
        <w:rPr>
          <w:sz w:val="28"/>
          <w:szCs w:val="28"/>
        </w:rPr>
        <w:t xml:space="preserve">города Новосибирска </w:t>
      </w:r>
    </w:p>
    <w:p w:rsidR="00A65564" w:rsidRPr="007553CE" w:rsidRDefault="00A65564" w:rsidP="00A65564">
      <w:pPr>
        <w:ind w:left="6237" w:firstLine="0"/>
        <w:jc w:val="left"/>
        <w:rPr>
          <w:sz w:val="28"/>
          <w:szCs w:val="28"/>
        </w:rPr>
      </w:pPr>
      <w:r w:rsidRPr="007553CE">
        <w:rPr>
          <w:sz w:val="28"/>
          <w:szCs w:val="28"/>
        </w:rPr>
        <w:t>от _________ № ________</w:t>
      </w:r>
    </w:p>
    <w:p w:rsidR="00A65564" w:rsidRDefault="00A65564" w:rsidP="00A65564">
      <w:pPr>
        <w:autoSpaceDE w:val="0"/>
        <w:autoSpaceDN w:val="0"/>
        <w:adjustRightInd w:val="0"/>
        <w:ind w:firstLine="0"/>
        <w:rPr>
          <w:sz w:val="28"/>
          <w:szCs w:val="28"/>
        </w:rPr>
      </w:pPr>
    </w:p>
    <w:p w:rsidR="00A65564" w:rsidRDefault="00A65564" w:rsidP="00A65564">
      <w:pPr>
        <w:autoSpaceDE w:val="0"/>
        <w:autoSpaceDN w:val="0"/>
        <w:ind w:firstLine="0"/>
        <w:jc w:val="center"/>
        <w:rPr>
          <w:sz w:val="28"/>
          <w:szCs w:val="28"/>
        </w:rPr>
      </w:pPr>
    </w:p>
    <w:p w:rsidR="00A65564" w:rsidRPr="006A368F" w:rsidRDefault="00A65564" w:rsidP="00A65564">
      <w:pPr>
        <w:autoSpaceDE w:val="0"/>
        <w:autoSpaceDN w:val="0"/>
        <w:ind w:firstLine="0"/>
        <w:jc w:val="center"/>
        <w:rPr>
          <w:sz w:val="28"/>
          <w:szCs w:val="28"/>
        </w:rPr>
      </w:pPr>
      <w:r w:rsidRPr="006A368F">
        <w:rPr>
          <w:sz w:val="28"/>
          <w:szCs w:val="28"/>
        </w:rPr>
        <w:t>СОВЕТ ДЕПУТАТОВ ГОРОДА НОВОСИБИРСКА</w:t>
      </w:r>
    </w:p>
    <w:p w:rsidR="00A65564" w:rsidRPr="006A368F" w:rsidRDefault="00A65564" w:rsidP="00A65564">
      <w:pPr>
        <w:tabs>
          <w:tab w:val="center" w:pos="4153"/>
          <w:tab w:val="right" w:pos="8306"/>
        </w:tabs>
        <w:autoSpaceDE w:val="0"/>
        <w:autoSpaceDN w:val="0"/>
        <w:ind w:firstLine="0"/>
        <w:jc w:val="center"/>
        <w:rPr>
          <w:b/>
          <w:sz w:val="36"/>
          <w:szCs w:val="24"/>
        </w:rPr>
      </w:pPr>
      <w:r w:rsidRPr="006A368F">
        <w:rPr>
          <w:b/>
          <w:sz w:val="36"/>
          <w:szCs w:val="24"/>
        </w:rPr>
        <w:t>РЕШЕНИЕ</w:t>
      </w:r>
    </w:p>
    <w:p w:rsidR="00A65564" w:rsidRPr="006A368F" w:rsidRDefault="00A65564" w:rsidP="00A65564">
      <w:pPr>
        <w:tabs>
          <w:tab w:val="left" w:pos="720"/>
          <w:tab w:val="left" w:pos="7971"/>
        </w:tabs>
        <w:autoSpaceDE w:val="0"/>
        <w:autoSpaceDN w:val="0"/>
        <w:adjustRightInd w:val="0"/>
        <w:ind w:firstLine="0"/>
        <w:jc w:val="right"/>
        <w:rPr>
          <w:sz w:val="28"/>
          <w:szCs w:val="28"/>
        </w:rPr>
      </w:pPr>
      <w:r w:rsidRPr="006A368F">
        <w:rPr>
          <w:sz w:val="28"/>
          <w:szCs w:val="28"/>
        </w:rPr>
        <w:t>ПРОЕКТ</w:t>
      </w:r>
    </w:p>
    <w:p w:rsidR="00A65564" w:rsidRPr="006A368F" w:rsidRDefault="00A65564" w:rsidP="00A65564">
      <w:pPr>
        <w:ind w:firstLine="0"/>
        <w:jc w:val="left"/>
        <w:rPr>
          <w:sz w:val="28"/>
          <w:szCs w:val="28"/>
        </w:rPr>
      </w:pPr>
    </w:p>
    <w:tbl>
      <w:tblPr>
        <w:tblW w:w="0" w:type="auto"/>
        <w:tblLook w:val="01E0" w:firstRow="1" w:lastRow="1" w:firstColumn="1" w:lastColumn="1" w:noHBand="0" w:noVBand="0"/>
      </w:tblPr>
      <w:tblGrid>
        <w:gridCol w:w="4786"/>
      </w:tblGrid>
      <w:tr w:rsidR="00A65564" w:rsidRPr="006A368F" w:rsidTr="0059067C">
        <w:trPr>
          <w:trHeight w:val="813"/>
        </w:trPr>
        <w:tc>
          <w:tcPr>
            <w:tcW w:w="4786" w:type="dxa"/>
          </w:tcPr>
          <w:p w:rsidR="00A65564" w:rsidRPr="006A368F" w:rsidRDefault="00A65564" w:rsidP="0059067C">
            <w:pPr>
              <w:spacing w:line="240" w:lineRule="atLeast"/>
              <w:ind w:firstLine="0"/>
              <w:rPr>
                <w:b/>
                <w:bCs/>
                <w:sz w:val="28"/>
                <w:szCs w:val="28"/>
              </w:rPr>
            </w:pPr>
            <w:r w:rsidRPr="006A368F">
              <w:rPr>
                <w:sz w:val="28"/>
                <w:szCs w:val="28"/>
              </w:rPr>
              <w:t>О внесении изменений в Устав города Новосибирска, принятый решением городского Совета Новосибирска от 27.06.2007 № 616</w:t>
            </w:r>
          </w:p>
        </w:tc>
      </w:tr>
    </w:tbl>
    <w:p w:rsidR="00A65564" w:rsidRPr="006A368F" w:rsidRDefault="00A65564" w:rsidP="00A65564">
      <w:pPr>
        <w:ind w:firstLine="0"/>
        <w:jc w:val="left"/>
        <w:rPr>
          <w:sz w:val="28"/>
          <w:szCs w:val="28"/>
        </w:rPr>
      </w:pPr>
    </w:p>
    <w:p w:rsidR="00A65564" w:rsidRPr="006A368F" w:rsidRDefault="00A65564" w:rsidP="00A65564">
      <w:pPr>
        <w:ind w:firstLine="709"/>
        <w:jc w:val="left"/>
        <w:rPr>
          <w:sz w:val="28"/>
          <w:szCs w:val="28"/>
        </w:rPr>
      </w:pPr>
    </w:p>
    <w:p w:rsidR="00A65564" w:rsidRPr="006A368F" w:rsidRDefault="00A65564" w:rsidP="00A65564">
      <w:pPr>
        <w:autoSpaceDE w:val="0"/>
        <w:autoSpaceDN w:val="0"/>
        <w:adjustRightInd w:val="0"/>
        <w:rPr>
          <w:color w:val="000000"/>
          <w:sz w:val="28"/>
          <w:szCs w:val="28"/>
        </w:rPr>
      </w:pPr>
      <w:r w:rsidRPr="006A368F">
        <w:rPr>
          <w:color w:val="000000"/>
          <w:sz w:val="28"/>
          <w:szCs w:val="28"/>
        </w:rPr>
        <w:t xml:space="preserve">В соответствии с </w:t>
      </w:r>
      <w:r w:rsidRPr="006A368F">
        <w:rPr>
          <w:rFonts w:eastAsia="Calibri"/>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Pr="006A368F">
        <w:rPr>
          <w:color w:val="000000"/>
          <w:sz w:val="28"/>
          <w:szCs w:val="28"/>
        </w:rPr>
        <w:t>руководствуясь статьями 35, 53 Устава города Новосибирска</w:t>
      </w:r>
      <w:r w:rsidRPr="006A368F">
        <w:rPr>
          <w:rFonts w:eastAsia="Calibri"/>
          <w:color w:val="000000"/>
          <w:sz w:val="28"/>
          <w:szCs w:val="28"/>
        </w:rPr>
        <w:t xml:space="preserve">, Совет депутатов города Новосибирска </w:t>
      </w:r>
      <w:r w:rsidRPr="006A368F">
        <w:rPr>
          <w:color w:val="000000"/>
          <w:sz w:val="28"/>
          <w:szCs w:val="28"/>
        </w:rPr>
        <w:t>РЕШИЛ:</w:t>
      </w:r>
    </w:p>
    <w:p w:rsidR="00A65564" w:rsidRPr="006A368F" w:rsidRDefault="00A65564" w:rsidP="00A65564">
      <w:pPr>
        <w:autoSpaceDE w:val="0"/>
        <w:autoSpaceDN w:val="0"/>
        <w:adjustRightInd w:val="0"/>
        <w:rPr>
          <w:rFonts w:eastAsia="Calibri"/>
          <w:color w:val="000000"/>
          <w:sz w:val="28"/>
          <w:szCs w:val="28"/>
        </w:rPr>
      </w:pPr>
      <w:r w:rsidRPr="006A368F">
        <w:rPr>
          <w:color w:val="000000"/>
          <w:sz w:val="28"/>
          <w:szCs w:val="28"/>
        </w:rPr>
        <w:t xml:space="preserve">1. Внести в </w:t>
      </w:r>
      <w:r w:rsidRPr="006A368F">
        <w:rPr>
          <w:rFonts w:eastAsia="Calibri"/>
          <w:color w:val="000000"/>
          <w:sz w:val="28"/>
          <w:szCs w:val="28"/>
        </w:rPr>
        <w:t>Устав города Новосибирска, принятый решением городского Совета Новосибирска от 27.06.2007 № 616 (в редакции решений Совета депутатов города Новосибирска от 22.04.2008 № 956, от 23.09.2009 № 1341, от 24.11.2010 № 185, от 28.09.2011 № 418, от 27.06.2012 № 636, от 27.02.2013 № 789, от 25.09.2013 № 935, от 26.02.2014 № 1045, от 25.02.2015 № 1291, от 31.03.2015 № 1311, от 23.12.2015 № 117, от 14.02.2017 № 351, от 01.12.2017 № 515, от 23.05.2018 № 621, от 13.02.2019 № 744, от 19.06.2019 № 810, от 23.12.2019 № 904, от 12.02.2020 № 931, от 26.05.2021 № 142), следующие изменения:</w:t>
      </w:r>
    </w:p>
    <w:p w:rsidR="00A65564" w:rsidRPr="006A368F" w:rsidRDefault="00A65564" w:rsidP="00A65564">
      <w:pPr>
        <w:autoSpaceDE w:val="0"/>
        <w:autoSpaceDN w:val="0"/>
        <w:adjustRightInd w:val="0"/>
        <w:rPr>
          <w:color w:val="000000"/>
          <w:sz w:val="28"/>
          <w:szCs w:val="28"/>
        </w:rPr>
      </w:pPr>
      <w:r w:rsidRPr="006A368F">
        <w:rPr>
          <w:sz w:val="28"/>
          <w:szCs w:val="28"/>
        </w:rPr>
        <w:t>1.1. В статье 9</w:t>
      </w:r>
      <w:r w:rsidRPr="006A368F">
        <w:rPr>
          <w:color w:val="000000"/>
          <w:sz w:val="28"/>
          <w:szCs w:val="28"/>
        </w:rPr>
        <w:t>:</w:t>
      </w:r>
    </w:p>
    <w:p w:rsidR="00A65564" w:rsidRPr="006A368F" w:rsidRDefault="00A65564" w:rsidP="00A65564">
      <w:pPr>
        <w:autoSpaceDE w:val="0"/>
        <w:autoSpaceDN w:val="0"/>
        <w:adjustRightInd w:val="0"/>
        <w:rPr>
          <w:color w:val="000000"/>
          <w:sz w:val="28"/>
          <w:szCs w:val="28"/>
        </w:rPr>
      </w:pPr>
      <w:r w:rsidRPr="006A368F">
        <w:rPr>
          <w:color w:val="000000"/>
          <w:sz w:val="28"/>
          <w:szCs w:val="28"/>
        </w:rPr>
        <w:t>1.1.1. Пункт 4.1 изл</w:t>
      </w:r>
      <w:r w:rsidRPr="006A368F">
        <w:rPr>
          <w:sz w:val="28"/>
          <w:szCs w:val="28"/>
        </w:rPr>
        <w:t>ожить в следующей редакции:</w:t>
      </w:r>
    </w:p>
    <w:p w:rsidR="00A65564" w:rsidRPr="006A368F" w:rsidRDefault="00A65564" w:rsidP="00A65564">
      <w:pPr>
        <w:autoSpaceDE w:val="0"/>
        <w:autoSpaceDN w:val="0"/>
        <w:adjustRightInd w:val="0"/>
        <w:rPr>
          <w:color w:val="000000"/>
          <w:sz w:val="28"/>
          <w:szCs w:val="28"/>
        </w:rPr>
      </w:pPr>
      <w:r w:rsidRPr="006A368F">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(при наличии на территории города Новосибирска соответствующего объекта муниципального контроля);».</w:t>
      </w:r>
    </w:p>
    <w:p w:rsidR="00A65564" w:rsidRPr="006A368F" w:rsidRDefault="00A65564" w:rsidP="00A65564">
      <w:pPr>
        <w:autoSpaceDE w:val="0"/>
        <w:autoSpaceDN w:val="0"/>
        <w:adjustRightInd w:val="0"/>
        <w:rPr>
          <w:color w:val="000000"/>
          <w:sz w:val="28"/>
          <w:szCs w:val="28"/>
        </w:rPr>
      </w:pPr>
      <w:r w:rsidRPr="006A368F">
        <w:rPr>
          <w:color w:val="000000"/>
          <w:sz w:val="28"/>
          <w:szCs w:val="28"/>
        </w:rPr>
        <w:t>1.1.2.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5564" w:rsidRPr="006A368F" w:rsidRDefault="00A65564" w:rsidP="00A65564">
      <w:pPr>
        <w:autoSpaceDE w:val="0"/>
        <w:autoSpaceDN w:val="0"/>
        <w:adjustRightInd w:val="0"/>
        <w:rPr>
          <w:color w:val="000000"/>
          <w:sz w:val="28"/>
          <w:szCs w:val="28"/>
        </w:rPr>
      </w:pPr>
      <w:r w:rsidRPr="006A368F">
        <w:rPr>
          <w:color w:val="000000"/>
          <w:sz w:val="28"/>
          <w:szCs w:val="28"/>
        </w:rPr>
        <w:t xml:space="preserve">1.1.3. В пункте 25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города Новосибирска,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w:t>
      </w:r>
      <w:r w:rsidRPr="006A368F">
        <w:rPr>
          <w:color w:val="000000"/>
          <w:sz w:val="28"/>
          <w:szCs w:val="28"/>
        </w:rPr>
        <w:lastRenderedPageBreak/>
        <w:t>ходе наблюдения за соблюдением обязательных требований (мониторинга безопасности)».</w:t>
      </w:r>
    </w:p>
    <w:p w:rsidR="00A65564" w:rsidRPr="006A368F" w:rsidRDefault="00A65564" w:rsidP="00A65564">
      <w:pPr>
        <w:autoSpaceDE w:val="0"/>
        <w:autoSpaceDN w:val="0"/>
        <w:adjustRightInd w:val="0"/>
        <w:rPr>
          <w:sz w:val="28"/>
          <w:szCs w:val="28"/>
        </w:rPr>
      </w:pPr>
      <w:r w:rsidRPr="006A368F">
        <w:rPr>
          <w:sz w:val="28"/>
          <w:szCs w:val="28"/>
        </w:rPr>
        <w:t>1.1.4. В пункте 26 слова «уведомления о соответствии указанных в уведомлении о планируемом строительстве» заменить словами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A65564" w:rsidRPr="006A368F" w:rsidRDefault="00A65564" w:rsidP="00A65564">
      <w:pPr>
        <w:autoSpaceDE w:val="0"/>
        <w:autoSpaceDN w:val="0"/>
        <w:adjustRightInd w:val="0"/>
        <w:rPr>
          <w:sz w:val="28"/>
          <w:szCs w:val="28"/>
        </w:rPr>
      </w:pPr>
      <w:r w:rsidRPr="006A368F">
        <w:rPr>
          <w:sz w:val="28"/>
          <w:szCs w:val="28"/>
        </w:rPr>
        <w:t>1.1.5. Дополнить пунктами 27.1, 27.2 следующего содержания:</w:t>
      </w:r>
    </w:p>
    <w:p w:rsidR="00A65564" w:rsidRPr="006A368F" w:rsidRDefault="00A65564" w:rsidP="00A65564">
      <w:pPr>
        <w:autoSpaceDE w:val="0"/>
        <w:autoSpaceDN w:val="0"/>
        <w:adjustRightInd w:val="0"/>
        <w:rPr>
          <w:color w:val="000000"/>
          <w:sz w:val="28"/>
          <w:szCs w:val="28"/>
        </w:rPr>
      </w:pPr>
      <w:r w:rsidRPr="006A368F">
        <w:rPr>
          <w:sz w:val="28"/>
          <w:szCs w:val="28"/>
        </w:rPr>
        <w:t>«27.1) 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города Новосибирска,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A65564" w:rsidRPr="006A368F" w:rsidRDefault="00A65564" w:rsidP="00A65564">
      <w:pPr>
        <w:autoSpaceDE w:val="0"/>
        <w:autoSpaceDN w:val="0"/>
        <w:adjustRightInd w:val="0"/>
        <w:rPr>
          <w:sz w:val="28"/>
          <w:szCs w:val="28"/>
        </w:rPr>
      </w:pPr>
      <w:r w:rsidRPr="006A368F">
        <w:rPr>
          <w:sz w:val="28"/>
          <w:szCs w:val="28"/>
        </w:rPr>
        <w:t>27.2) осуществление мероприятий по лесоустройству в отношении лесов, расположенных на землях населенного пункта города Новосибирска;».</w:t>
      </w:r>
    </w:p>
    <w:p w:rsidR="00A65564" w:rsidRPr="006A368F" w:rsidRDefault="00A65564" w:rsidP="00A65564">
      <w:pPr>
        <w:autoSpaceDE w:val="0"/>
        <w:autoSpaceDN w:val="0"/>
        <w:adjustRightInd w:val="0"/>
        <w:rPr>
          <w:sz w:val="28"/>
          <w:szCs w:val="28"/>
        </w:rPr>
      </w:pPr>
      <w:r w:rsidRPr="006A368F">
        <w:rPr>
          <w:color w:val="000000"/>
          <w:sz w:val="28"/>
          <w:szCs w:val="28"/>
        </w:rPr>
        <w:t xml:space="preserve">1.1.6. В пункте 31 </w:t>
      </w:r>
      <w:r w:rsidRPr="006A368F">
        <w:rPr>
          <w:sz w:val="28"/>
          <w:szCs w:val="28"/>
        </w:rPr>
        <w:t>слова «использования и охраны особо охраняемых природных территорий местного значения» заменить словами «охраны и использования особо охраняемых природных территорий местного значения (при наличии на территории города Новосибирска соответствующего объекта муниципального контроля)».</w:t>
      </w:r>
    </w:p>
    <w:p w:rsidR="00A65564" w:rsidRPr="006A368F" w:rsidRDefault="00A65564" w:rsidP="00A65564">
      <w:pPr>
        <w:autoSpaceDE w:val="0"/>
        <w:autoSpaceDN w:val="0"/>
        <w:adjustRightInd w:val="0"/>
        <w:rPr>
          <w:sz w:val="28"/>
          <w:szCs w:val="28"/>
        </w:rPr>
      </w:pPr>
      <w:r w:rsidRPr="006A368F">
        <w:rPr>
          <w:sz w:val="28"/>
          <w:szCs w:val="28"/>
        </w:rPr>
        <w:t>1.1.7. Дополнить пунктом 39.7 следующего содержания:</w:t>
      </w:r>
    </w:p>
    <w:p w:rsidR="00A65564" w:rsidRPr="006A368F" w:rsidRDefault="00A65564" w:rsidP="00A65564">
      <w:pPr>
        <w:autoSpaceDE w:val="0"/>
        <w:autoSpaceDN w:val="0"/>
        <w:adjustRightInd w:val="0"/>
        <w:rPr>
          <w:sz w:val="28"/>
          <w:szCs w:val="28"/>
        </w:rPr>
      </w:pPr>
      <w:r w:rsidRPr="006A368F">
        <w:rPr>
          <w:color w:val="000000"/>
          <w:sz w:val="28"/>
          <w:szCs w:val="28"/>
        </w:rPr>
        <w:t>«39.7) принятие решений и проведение на территории города Новосибирска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65564" w:rsidRPr="006A368F" w:rsidRDefault="00A65564" w:rsidP="00A65564">
      <w:pPr>
        <w:autoSpaceDE w:val="0"/>
        <w:autoSpaceDN w:val="0"/>
        <w:adjustRightInd w:val="0"/>
        <w:rPr>
          <w:sz w:val="28"/>
          <w:szCs w:val="28"/>
        </w:rPr>
      </w:pPr>
      <w:r w:rsidRPr="006A368F">
        <w:rPr>
          <w:sz w:val="28"/>
          <w:szCs w:val="28"/>
        </w:rPr>
        <w:t>1.2. В части 5 статьи 20 слова «общественные обсуждения или публичные слушания, порядок организации и проведения которых определяется нормативным правовым решением Совета депутатов города Новосибирска с учетом положений законодательства» заменить словами «публичные слушания или общественные обсуждения в соответствии с законодательством».</w:t>
      </w:r>
    </w:p>
    <w:p w:rsidR="00A65564" w:rsidRPr="006A368F" w:rsidRDefault="00A65564" w:rsidP="00A65564">
      <w:pPr>
        <w:autoSpaceDE w:val="0"/>
        <w:autoSpaceDN w:val="0"/>
        <w:adjustRightInd w:val="0"/>
        <w:rPr>
          <w:sz w:val="28"/>
          <w:szCs w:val="28"/>
        </w:rPr>
      </w:pPr>
      <w:r w:rsidRPr="006A368F">
        <w:rPr>
          <w:sz w:val="28"/>
          <w:szCs w:val="28"/>
        </w:rPr>
        <w:t>1.3. Пункт 7 части 1 статьи 31 изложить в следующей редакции:</w:t>
      </w:r>
    </w:p>
    <w:p w:rsidR="00A65564" w:rsidRPr="006A368F" w:rsidRDefault="00A65564" w:rsidP="00A65564">
      <w:pPr>
        <w:autoSpaceDE w:val="0"/>
        <w:autoSpaceDN w:val="0"/>
        <w:adjustRightInd w:val="0"/>
        <w:rPr>
          <w:sz w:val="28"/>
          <w:szCs w:val="28"/>
        </w:rPr>
      </w:pPr>
      <w:r w:rsidRPr="006A368F">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5564" w:rsidRPr="006A368F" w:rsidRDefault="00A65564" w:rsidP="00A65564">
      <w:pPr>
        <w:autoSpaceDE w:val="0"/>
        <w:autoSpaceDN w:val="0"/>
        <w:adjustRightInd w:val="0"/>
        <w:rPr>
          <w:color w:val="000000"/>
        </w:rPr>
      </w:pPr>
      <w:r w:rsidRPr="006A368F">
        <w:rPr>
          <w:color w:val="000000"/>
          <w:sz w:val="28"/>
          <w:szCs w:val="28"/>
        </w:rPr>
        <w:t>1.4. Пункт 10 части 2 статьи 35 изложить в следующей редакции:</w:t>
      </w:r>
    </w:p>
    <w:p w:rsidR="00A65564" w:rsidRPr="006A368F" w:rsidRDefault="00A65564" w:rsidP="00A65564">
      <w:pPr>
        <w:autoSpaceDE w:val="0"/>
        <w:autoSpaceDN w:val="0"/>
        <w:adjustRightInd w:val="0"/>
        <w:rPr>
          <w:color w:val="000000"/>
          <w:sz w:val="28"/>
          <w:szCs w:val="28"/>
        </w:rPr>
      </w:pPr>
      <w:r w:rsidRPr="006A368F">
        <w:rPr>
          <w:color w:val="000000"/>
          <w:sz w:val="28"/>
          <w:szCs w:val="28"/>
        </w:rPr>
        <w:t>«10) утверждение положения о соответствующем виде муниципального контроля;».</w:t>
      </w:r>
    </w:p>
    <w:p w:rsidR="00A65564" w:rsidRPr="006A368F" w:rsidRDefault="00A65564" w:rsidP="00A65564">
      <w:pPr>
        <w:autoSpaceDE w:val="0"/>
        <w:autoSpaceDN w:val="0"/>
        <w:adjustRightInd w:val="0"/>
        <w:rPr>
          <w:sz w:val="28"/>
          <w:szCs w:val="28"/>
        </w:rPr>
      </w:pPr>
      <w:r w:rsidRPr="006A368F">
        <w:rPr>
          <w:sz w:val="28"/>
          <w:szCs w:val="28"/>
        </w:rPr>
        <w:t>1.5. Пункт 8 части 1 статьи 39 изложить в следующей редакции:</w:t>
      </w:r>
    </w:p>
    <w:p w:rsidR="00A65564" w:rsidRPr="006A368F" w:rsidRDefault="00A65564" w:rsidP="00A65564">
      <w:pPr>
        <w:autoSpaceDE w:val="0"/>
        <w:autoSpaceDN w:val="0"/>
        <w:adjustRightInd w:val="0"/>
        <w:rPr>
          <w:sz w:val="28"/>
          <w:szCs w:val="28"/>
        </w:rPr>
      </w:pPr>
      <w:r w:rsidRPr="006A368F">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5564" w:rsidRPr="006A368F" w:rsidRDefault="00A65564" w:rsidP="00A65564">
      <w:pPr>
        <w:autoSpaceDE w:val="0"/>
        <w:autoSpaceDN w:val="0"/>
        <w:adjustRightInd w:val="0"/>
        <w:rPr>
          <w:color w:val="000000"/>
          <w:sz w:val="28"/>
          <w:szCs w:val="28"/>
        </w:rPr>
      </w:pPr>
      <w:r w:rsidRPr="006A368F">
        <w:rPr>
          <w:sz w:val="28"/>
          <w:szCs w:val="28"/>
        </w:rPr>
        <w:t>1.6. В статье 42</w:t>
      </w:r>
      <w:r w:rsidRPr="006A368F">
        <w:rPr>
          <w:color w:val="000000"/>
          <w:sz w:val="28"/>
          <w:szCs w:val="28"/>
        </w:rPr>
        <w:t>:</w:t>
      </w:r>
    </w:p>
    <w:p w:rsidR="00A65564" w:rsidRPr="006A368F" w:rsidRDefault="00A65564" w:rsidP="00A65564">
      <w:pPr>
        <w:autoSpaceDE w:val="0"/>
        <w:autoSpaceDN w:val="0"/>
        <w:adjustRightInd w:val="0"/>
        <w:rPr>
          <w:color w:val="000000"/>
          <w:sz w:val="28"/>
          <w:szCs w:val="28"/>
        </w:rPr>
      </w:pPr>
      <w:r w:rsidRPr="006A368F">
        <w:rPr>
          <w:color w:val="000000"/>
          <w:sz w:val="28"/>
          <w:szCs w:val="28"/>
        </w:rPr>
        <w:t>1.6.1. В части 3:</w:t>
      </w:r>
    </w:p>
    <w:p w:rsidR="00A65564" w:rsidRPr="006A368F" w:rsidRDefault="00A65564" w:rsidP="00A65564">
      <w:pPr>
        <w:autoSpaceDE w:val="0"/>
        <w:autoSpaceDN w:val="0"/>
        <w:adjustRightInd w:val="0"/>
        <w:rPr>
          <w:color w:val="000000"/>
          <w:sz w:val="28"/>
          <w:szCs w:val="28"/>
        </w:rPr>
      </w:pPr>
      <w:r w:rsidRPr="006A368F">
        <w:rPr>
          <w:color w:val="000000"/>
          <w:sz w:val="28"/>
          <w:szCs w:val="28"/>
        </w:rPr>
        <w:t>пункт 15 признать утратившим силу;</w:t>
      </w:r>
    </w:p>
    <w:p w:rsidR="00A65564" w:rsidRPr="006A368F" w:rsidRDefault="00A65564" w:rsidP="00A65564">
      <w:pPr>
        <w:autoSpaceDE w:val="0"/>
        <w:autoSpaceDN w:val="0"/>
        <w:adjustRightInd w:val="0"/>
        <w:rPr>
          <w:color w:val="000000"/>
          <w:sz w:val="28"/>
          <w:szCs w:val="28"/>
        </w:rPr>
      </w:pPr>
      <w:r w:rsidRPr="006A368F">
        <w:rPr>
          <w:color w:val="000000"/>
          <w:sz w:val="28"/>
          <w:szCs w:val="28"/>
        </w:rPr>
        <w:t>в пункте 16 слова «осуществляет муниципальный контроль за соблюдением Правил благоустройства территории города Новосибирска»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города Новосибирска,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A65564" w:rsidRPr="006A368F" w:rsidRDefault="00A65564" w:rsidP="00A65564">
      <w:pPr>
        <w:autoSpaceDE w:val="0"/>
        <w:autoSpaceDN w:val="0"/>
        <w:adjustRightInd w:val="0"/>
        <w:rPr>
          <w:color w:val="000000"/>
          <w:sz w:val="28"/>
          <w:szCs w:val="28"/>
        </w:rPr>
      </w:pPr>
      <w:r w:rsidRPr="006A368F">
        <w:rPr>
          <w:color w:val="000000"/>
          <w:sz w:val="28"/>
          <w:szCs w:val="28"/>
        </w:rPr>
        <w:t>дополнить пунктами 16.2, 16.3 следующего содержания:</w:t>
      </w:r>
    </w:p>
    <w:p w:rsidR="00A65564" w:rsidRPr="006A368F" w:rsidRDefault="00A65564" w:rsidP="00A65564">
      <w:pPr>
        <w:autoSpaceDE w:val="0"/>
        <w:autoSpaceDN w:val="0"/>
        <w:adjustRightInd w:val="0"/>
        <w:rPr>
          <w:color w:val="000000"/>
          <w:sz w:val="28"/>
          <w:szCs w:val="28"/>
        </w:rPr>
      </w:pPr>
      <w:r w:rsidRPr="006A368F">
        <w:rPr>
          <w:color w:val="000000"/>
          <w:sz w:val="28"/>
          <w:szCs w:val="28"/>
        </w:rPr>
        <w:t>«16.2) принимает решения о создании, об упразднении лесничеств, создаваемых в их составе участковых лесничеств, расположенных на землях населенного пункта города Новосибирска,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населенного пункта;</w:t>
      </w:r>
    </w:p>
    <w:p w:rsidR="00A65564" w:rsidRPr="006A368F" w:rsidRDefault="00A65564" w:rsidP="00A65564">
      <w:pPr>
        <w:autoSpaceDE w:val="0"/>
        <w:autoSpaceDN w:val="0"/>
        <w:adjustRightInd w:val="0"/>
        <w:rPr>
          <w:color w:val="000000"/>
          <w:sz w:val="28"/>
          <w:szCs w:val="28"/>
        </w:rPr>
      </w:pPr>
      <w:r w:rsidRPr="006A368F">
        <w:rPr>
          <w:color w:val="000000"/>
          <w:sz w:val="28"/>
          <w:szCs w:val="28"/>
        </w:rPr>
        <w:t>16.3) осуществляет мероприятия по лесоустройству в отношении лесов, расположенных на землях населенного пункта города Новосибирска;».</w:t>
      </w:r>
    </w:p>
    <w:p w:rsidR="00A65564" w:rsidRPr="006A368F" w:rsidRDefault="00A65564" w:rsidP="00A65564">
      <w:pPr>
        <w:autoSpaceDE w:val="0"/>
        <w:autoSpaceDN w:val="0"/>
        <w:adjustRightInd w:val="0"/>
        <w:rPr>
          <w:sz w:val="28"/>
          <w:szCs w:val="28"/>
        </w:rPr>
      </w:pPr>
      <w:r w:rsidRPr="006A368F">
        <w:rPr>
          <w:sz w:val="28"/>
          <w:szCs w:val="28"/>
        </w:rPr>
        <w:t>1.6.2. В части 4:</w:t>
      </w:r>
    </w:p>
    <w:p w:rsidR="00A65564" w:rsidRPr="006A368F" w:rsidRDefault="00A65564" w:rsidP="00A65564">
      <w:pPr>
        <w:autoSpaceDE w:val="0"/>
        <w:autoSpaceDN w:val="0"/>
        <w:adjustRightInd w:val="0"/>
        <w:rPr>
          <w:color w:val="000000"/>
          <w:sz w:val="28"/>
          <w:szCs w:val="28"/>
        </w:rPr>
      </w:pPr>
      <w:r w:rsidRPr="006A368F">
        <w:rPr>
          <w:sz w:val="28"/>
          <w:szCs w:val="28"/>
        </w:rPr>
        <w:t xml:space="preserve">в пункте 5 </w:t>
      </w:r>
      <w:r w:rsidRPr="006A368F">
        <w:rPr>
          <w:color w:val="000000"/>
          <w:sz w:val="28"/>
          <w:szCs w:val="28"/>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5564" w:rsidRPr="006A368F" w:rsidRDefault="00A65564" w:rsidP="00A65564">
      <w:pPr>
        <w:autoSpaceDE w:val="0"/>
        <w:autoSpaceDN w:val="0"/>
        <w:adjustRightInd w:val="0"/>
        <w:rPr>
          <w:color w:val="000000"/>
          <w:sz w:val="28"/>
          <w:szCs w:val="28"/>
        </w:rPr>
      </w:pPr>
      <w:r w:rsidRPr="006A368F">
        <w:rPr>
          <w:color w:val="000000"/>
          <w:sz w:val="28"/>
          <w:szCs w:val="28"/>
        </w:rPr>
        <w:t>пункт 18.4 изл</w:t>
      </w:r>
      <w:r w:rsidRPr="006A368F">
        <w:rPr>
          <w:sz w:val="28"/>
          <w:szCs w:val="28"/>
        </w:rPr>
        <w:t>ожить в следующей редакции:</w:t>
      </w:r>
    </w:p>
    <w:p w:rsidR="00A65564" w:rsidRPr="006A368F" w:rsidRDefault="00A65564" w:rsidP="00A65564">
      <w:pPr>
        <w:autoSpaceDE w:val="0"/>
        <w:autoSpaceDN w:val="0"/>
        <w:adjustRightInd w:val="0"/>
        <w:rPr>
          <w:sz w:val="28"/>
          <w:szCs w:val="28"/>
        </w:rPr>
      </w:pPr>
      <w:r w:rsidRPr="006A368F">
        <w:rPr>
          <w:sz w:val="28"/>
          <w:szCs w:val="28"/>
        </w:rPr>
        <w:t>«18.4)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(при наличии на территории города Новосибирска соответствующего объекта муниципального контроля);»;</w:t>
      </w:r>
    </w:p>
    <w:p w:rsidR="00A65564" w:rsidRPr="006A368F" w:rsidRDefault="00A65564" w:rsidP="00A65564">
      <w:pPr>
        <w:autoSpaceDE w:val="0"/>
        <w:autoSpaceDN w:val="0"/>
        <w:adjustRightInd w:val="0"/>
        <w:rPr>
          <w:sz w:val="28"/>
          <w:szCs w:val="28"/>
        </w:rPr>
      </w:pPr>
      <w:r w:rsidRPr="006A368F">
        <w:rPr>
          <w:sz w:val="28"/>
          <w:szCs w:val="28"/>
        </w:rPr>
        <w:t>пункт 19.1 дополнить словами «,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p>
    <w:p w:rsidR="00A65564" w:rsidRPr="006A368F" w:rsidRDefault="00A65564" w:rsidP="00A65564">
      <w:pPr>
        <w:autoSpaceDE w:val="0"/>
        <w:autoSpaceDN w:val="0"/>
        <w:adjustRightInd w:val="0"/>
        <w:rPr>
          <w:sz w:val="28"/>
          <w:szCs w:val="28"/>
        </w:rPr>
      </w:pPr>
      <w:r w:rsidRPr="006A368F">
        <w:rPr>
          <w:sz w:val="28"/>
          <w:szCs w:val="28"/>
        </w:rPr>
        <w:t>дополнить пунктом 22.2 следующего содержания:</w:t>
      </w:r>
    </w:p>
    <w:p w:rsidR="00A65564" w:rsidRPr="006A368F" w:rsidRDefault="00A65564" w:rsidP="00A65564">
      <w:pPr>
        <w:autoSpaceDE w:val="0"/>
        <w:autoSpaceDN w:val="0"/>
        <w:adjustRightInd w:val="0"/>
        <w:rPr>
          <w:sz w:val="28"/>
          <w:szCs w:val="28"/>
        </w:rPr>
      </w:pPr>
      <w:r w:rsidRPr="006A368F">
        <w:rPr>
          <w:color w:val="000000"/>
          <w:sz w:val="28"/>
          <w:szCs w:val="28"/>
        </w:rPr>
        <w:lastRenderedPageBreak/>
        <w:t>«22.2) принимает решения и проводит на территории города Новосибирска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65564" w:rsidRPr="006A368F" w:rsidRDefault="00A65564" w:rsidP="00A65564">
      <w:pPr>
        <w:autoSpaceDE w:val="0"/>
        <w:autoSpaceDN w:val="0"/>
        <w:adjustRightInd w:val="0"/>
        <w:rPr>
          <w:sz w:val="28"/>
          <w:szCs w:val="28"/>
        </w:rPr>
      </w:pPr>
      <w:r w:rsidRPr="006A368F">
        <w:rPr>
          <w:sz w:val="28"/>
          <w:szCs w:val="28"/>
        </w:rPr>
        <w:t>1.6.3. В пункте 9 части 5 слова «использования и охраны особо охраняемых природных территорий местного значения» заменить словами «охраны и использования особо охраняемых природных территорий местного значения (при наличии на территории города Новосибирска соответствующего объекта муниципального контроля)».</w:t>
      </w:r>
    </w:p>
    <w:p w:rsidR="00A65564" w:rsidRPr="006A368F" w:rsidRDefault="00A65564" w:rsidP="00A65564">
      <w:pPr>
        <w:autoSpaceDE w:val="0"/>
        <w:autoSpaceDN w:val="0"/>
        <w:adjustRightInd w:val="0"/>
        <w:rPr>
          <w:color w:val="000000"/>
          <w:sz w:val="28"/>
          <w:szCs w:val="28"/>
        </w:rPr>
      </w:pPr>
      <w:r w:rsidRPr="006A368F">
        <w:rPr>
          <w:color w:val="000000"/>
          <w:sz w:val="28"/>
          <w:szCs w:val="28"/>
        </w:rPr>
        <w:t>1.7. Абзац второй части 4 статьи 43 изложить в следующей редакции:</w:t>
      </w:r>
    </w:p>
    <w:p w:rsidR="00A65564" w:rsidRPr="006A368F" w:rsidRDefault="00A65564" w:rsidP="00A65564">
      <w:pPr>
        <w:autoSpaceDE w:val="0"/>
        <w:autoSpaceDN w:val="0"/>
        <w:adjustRightInd w:val="0"/>
        <w:ind w:firstLine="540"/>
        <w:rPr>
          <w:sz w:val="28"/>
          <w:szCs w:val="28"/>
        </w:rPr>
      </w:pPr>
      <w:r w:rsidRPr="006A368F">
        <w:rPr>
          <w:color w:val="000000"/>
          <w:sz w:val="28"/>
          <w:szCs w:val="28"/>
        </w:rPr>
        <w:t>«Ш</w:t>
      </w:r>
      <w:r w:rsidRPr="006A368F">
        <w:rPr>
          <w:sz w:val="28"/>
          <w:szCs w:val="28"/>
        </w:rPr>
        <w:t>татная численность контрольно-счетной палаты города Новосибирска определяется решением Совета депутатов города Новосибирска по представлению председателя контрольно-счетной палаты города Новосибирска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Новосибирска.».</w:t>
      </w:r>
    </w:p>
    <w:p w:rsidR="00A65564" w:rsidRPr="006A368F" w:rsidRDefault="00A65564" w:rsidP="00A65564">
      <w:pPr>
        <w:autoSpaceDE w:val="0"/>
        <w:autoSpaceDN w:val="0"/>
        <w:adjustRightInd w:val="0"/>
        <w:rPr>
          <w:color w:val="000000"/>
          <w:sz w:val="28"/>
          <w:szCs w:val="28"/>
        </w:rPr>
      </w:pPr>
      <w:r w:rsidRPr="006A368F">
        <w:rPr>
          <w:color w:val="000000"/>
          <w:sz w:val="28"/>
          <w:szCs w:val="28"/>
        </w:rPr>
        <w:t>1.8. Статью 76.1</w:t>
      </w:r>
      <w:r w:rsidRPr="006A368F">
        <w:rPr>
          <w:sz w:val="28"/>
          <w:szCs w:val="28"/>
        </w:rPr>
        <w:t xml:space="preserve"> изложить в следующей редакции:</w:t>
      </w:r>
    </w:p>
    <w:p w:rsidR="00A65564" w:rsidRPr="006A368F" w:rsidRDefault="00A65564" w:rsidP="00A65564">
      <w:pPr>
        <w:autoSpaceDE w:val="0"/>
        <w:autoSpaceDN w:val="0"/>
        <w:adjustRightInd w:val="0"/>
        <w:rPr>
          <w:sz w:val="28"/>
          <w:szCs w:val="28"/>
        </w:rPr>
      </w:pPr>
      <w:r w:rsidRPr="006A368F">
        <w:rPr>
          <w:sz w:val="28"/>
          <w:szCs w:val="28"/>
        </w:rPr>
        <w:t>«Статья 76.1. Муниципальный контроль</w:t>
      </w:r>
    </w:p>
    <w:p w:rsidR="00A65564" w:rsidRPr="006A368F" w:rsidRDefault="00A65564" w:rsidP="00A65564">
      <w:pPr>
        <w:autoSpaceDE w:val="0"/>
        <w:autoSpaceDN w:val="0"/>
        <w:adjustRightInd w:val="0"/>
        <w:rPr>
          <w:sz w:val="28"/>
          <w:szCs w:val="28"/>
        </w:rPr>
      </w:pPr>
    </w:p>
    <w:p w:rsidR="00A65564" w:rsidRPr="006A368F" w:rsidRDefault="00A65564" w:rsidP="00A65564">
      <w:pPr>
        <w:autoSpaceDE w:val="0"/>
        <w:autoSpaceDN w:val="0"/>
        <w:adjustRightInd w:val="0"/>
        <w:rPr>
          <w:sz w:val="28"/>
          <w:szCs w:val="28"/>
        </w:rPr>
      </w:pPr>
      <w:r w:rsidRPr="006A368F">
        <w:rPr>
          <w:sz w:val="28"/>
          <w:szCs w:val="28"/>
        </w:rPr>
        <w:t xml:space="preserve">1. Органом местного самоуправления города Новосибирска, наделенным полномочием по осуществлению муниципального контроля в соответствии с </w:t>
      </w:r>
      <w:r w:rsidRPr="006A368F">
        <w:rPr>
          <w:color w:val="000000"/>
          <w:sz w:val="28"/>
          <w:szCs w:val="28"/>
        </w:rPr>
        <w:t xml:space="preserve">Федеральным законом от </w:t>
      </w:r>
      <w:r w:rsidRPr="006A368F">
        <w:rPr>
          <w:sz w:val="28"/>
          <w:szCs w:val="28"/>
        </w:rPr>
        <w:t>31.07.2020 № 248-ФЗ «О государственном контроле (надзоре) и муниципальном контроле в Российской Федерации», является мэрия города Новосибирска.</w:t>
      </w:r>
    </w:p>
    <w:p w:rsidR="00A65564" w:rsidRPr="006A368F" w:rsidRDefault="00A65564" w:rsidP="00A65564">
      <w:pPr>
        <w:autoSpaceDE w:val="0"/>
        <w:autoSpaceDN w:val="0"/>
        <w:adjustRightInd w:val="0"/>
        <w:rPr>
          <w:color w:val="000000"/>
          <w:sz w:val="28"/>
          <w:szCs w:val="28"/>
        </w:rPr>
      </w:pPr>
      <w:r w:rsidRPr="006A368F">
        <w:rPr>
          <w:color w:val="000000"/>
          <w:sz w:val="28"/>
          <w:szCs w:val="28"/>
        </w:rPr>
        <w:t>2. Порядок организации и осуществления соответствующего вида муниципального контроля устанавливается положением о виде муниципального контроля, утверждаемым решением Совета депутатов города Новосибирска с учетом общих требований к организации и осуществлению отдельного вида муниципального контроля.».</w:t>
      </w:r>
    </w:p>
    <w:p w:rsidR="00A65564" w:rsidRPr="006A368F" w:rsidRDefault="00A65564" w:rsidP="00A65564">
      <w:pPr>
        <w:autoSpaceDE w:val="0"/>
        <w:autoSpaceDN w:val="0"/>
        <w:adjustRightInd w:val="0"/>
        <w:rPr>
          <w:rFonts w:eastAsia="Calibri"/>
          <w:color w:val="000000"/>
          <w:sz w:val="28"/>
          <w:szCs w:val="28"/>
        </w:rPr>
      </w:pPr>
      <w:r w:rsidRPr="006A368F">
        <w:rPr>
          <w:rFonts w:eastAsia="Calibri"/>
          <w:color w:val="000000"/>
          <w:sz w:val="28"/>
          <w:szCs w:val="28"/>
        </w:rPr>
        <w:t>2. Опубликовать решение после его государственной регистрации в установленном порядке.</w:t>
      </w:r>
    </w:p>
    <w:p w:rsidR="00A65564" w:rsidRPr="006A368F" w:rsidRDefault="00A65564" w:rsidP="00A65564">
      <w:pPr>
        <w:autoSpaceDE w:val="0"/>
        <w:autoSpaceDN w:val="0"/>
        <w:adjustRightInd w:val="0"/>
        <w:rPr>
          <w:sz w:val="28"/>
          <w:szCs w:val="28"/>
        </w:rPr>
      </w:pPr>
      <w:r w:rsidRPr="006A368F">
        <w:rPr>
          <w:sz w:val="28"/>
          <w:szCs w:val="28"/>
        </w:rPr>
        <w:t>3. Решение подлежит официальному опубликованию и вступает в силу после его официального опубликования.</w:t>
      </w:r>
    </w:p>
    <w:p w:rsidR="00A65564" w:rsidRPr="006A368F" w:rsidRDefault="00A65564" w:rsidP="00A65564">
      <w:pPr>
        <w:autoSpaceDE w:val="0"/>
        <w:autoSpaceDN w:val="0"/>
        <w:adjustRightInd w:val="0"/>
        <w:rPr>
          <w:rFonts w:eastAsia="Calibri"/>
          <w:color w:val="000000"/>
          <w:sz w:val="28"/>
          <w:szCs w:val="28"/>
        </w:rPr>
      </w:pPr>
      <w:r w:rsidRPr="006A368F">
        <w:rPr>
          <w:rFonts w:eastAsia="Calibri"/>
          <w:color w:val="000000"/>
          <w:sz w:val="28"/>
          <w:szCs w:val="28"/>
        </w:rPr>
        <w:t>4. Контроль за исполнением решения возложить на председателя Совета депутатов города Новосибирска.</w:t>
      </w:r>
    </w:p>
    <w:p w:rsidR="00A65564" w:rsidRPr="006A368F" w:rsidRDefault="00A65564" w:rsidP="00A65564">
      <w:pPr>
        <w:widowControl w:val="0"/>
        <w:suppressAutoHyphens/>
        <w:ind w:firstLine="709"/>
        <w:rPr>
          <w:color w:val="000000"/>
          <w:sz w:val="28"/>
          <w:szCs w:val="28"/>
        </w:rPr>
      </w:pPr>
    </w:p>
    <w:p w:rsidR="00A65564" w:rsidRPr="006A368F" w:rsidRDefault="00A65564" w:rsidP="00A65564">
      <w:pPr>
        <w:autoSpaceDE w:val="0"/>
        <w:autoSpaceDN w:val="0"/>
        <w:adjustRightInd w:val="0"/>
        <w:ind w:firstLine="709"/>
        <w:rPr>
          <w:rFonts w:eastAsia="Calibri"/>
          <w:sz w:val="28"/>
          <w:szCs w:val="28"/>
          <w:lang w:eastAsia="en-US"/>
        </w:rPr>
      </w:pPr>
    </w:p>
    <w:tbl>
      <w:tblPr>
        <w:tblW w:w="10173" w:type="dxa"/>
        <w:tblLook w:val="04A0" w:firstRow="1" w:lastRow="0" w:firstColumn="1" w:lastColumn="0" w:noHBand="0" w:noVBand="1"/>
      </w:tblPr>
      <w:tblGrid>
        <w:gridCol w:w="4786"/>
        <w:gridCol w:w="851"/>
        <w:gridCol w:w="4536"/>
      </w:tblGrid>
      <w:tr w:rsidR="00A65564" w:rsidRPr="006A368F" w:rsidTr="0059067C">
        <w:trPr>
          <w:trHeight w:val="1240"/>
        </w:trPr>
        <w:tc>
          <w:tcPr>
            <w:tcW w:w="4786" w:type="dxa"/>
          </w:tcPr>
          <w:p w:rsidR="00A65564" w:rsidRPr="006A368F" w:rsidRDefault="00A65564" w:rsidP="0059067C">
            <w:pPr>
              <w:tabs>
                <w:tab w:val="left" w:pos="3969"/>
              </w:tabs>
              <w:ind w:right="-108" w:firstLine="0"/>
              <w:jc w:val="left"/>
              <w:rPr>
                <w:sz w:val="28"/>
                <w:szCs w:val="28"/>
              </w:rPr>
            </w:pPr>
            <w:r w:rsidRPr="006A368F">
              <w:rPr>
                <w:sz w:val="28"/>
                <w:szCs w:val="28"/>
              </w:rPr>
              <w:t>Председатель Совета депутатов</w:t>
            </w:r>
          </w:p>
          <w:p w:rsidR="00A65564" w:rsidRPr="006A368F" w:rsidRDefault="00A65564" w:rsidP="0059067C">
            <w:pPr>
              <w:ind w:right="-108" w:firstLine="0"/>
              <w:jc w:val="left"/>
              <w:rPr>
                <w:sz w:val="28"/>
                <w:szCs w:val="28"/>
              </w:rPr>
            </w:pPr>
            <w:r w:rsidRPr="006A368F">
              <w:rPr>
                <w:sz w:val="28"/>
                <w:szCs w:val="28"/>
              </w:rPr>
              <w:t>города Новосибирска</w:t>
            </w:r>
          </w:p>
          <w:p w:rsidR="00A65564" w:rsidRPr="006A368F" w:rsidRDefault="00A65564" w:rsidP="0059067C">
            <w:pPr>
              <w:ind w:right="-108" w:firstLine="0"/>
              <w:jc w:val="left"/>
              <w:rPr>
                <w:sz w:val="28"/>
                <w:szCs w:val="28"/>
              </w:rPr>
            </w:pPr>
          </w:p>
        </w:tc>
        <w:tc>
          <w:tcPr>
            <w:tcW w:w="851" w:type="dxa"/>
          </w:tcPr>
          <w:p w:rsidR="00A65564" w:rsidRPr="006A368F" w:rsidRDefault="00A65564" w:rsidP="0059067C">
            <w:pPr>
              <w:ind w:firstLine="0"/>
              <w:jc w:val="left"/>
              <w:rPr>
                <w:sz w:val="28"/>
                <w:szCs w:val="28"/>
              </w:rPr>
            </w:pPr>
          </w:p>
        </w:tc>
        <w:tc>
          <w:tcPr>
            <w:tcW w:w="4536" w:type="dxa"/>
          </w:tcPr>
          <w:p w:rsidR="00A65564" w:rsidRPr="006A368F" w:rsidRDefault="00A65564" w:rsidP="0059067C">
            <w:pPr>
              <w:ind w:firstLine="0"/>
              <w:jc w:val="left"/>
              <w:rPr>
                <w:sz w:val="28"/>
                <w:szCs w:val="28"/>
              </w:rPr>
            </w:pPr>
            <w:r w:rsidRPr="006A368F">
              <w:rPr>
                <w:sz w:val="28"/>
                <w:szCs w:val="28"/>
              </w:rPr>
              <w:t>Мэр города Новосибирска</w:t>
            </w:r>
          </w:p>
        </w:tc>
      </w:tr>
      <w:tr w:rsidR="00A65564" w:rsidRPr="006A368F" w:rsidTr="0059067C">
        <w:tc>
          <w:tcPr>
            <w:tcW w:w="4786" w:type="dxa"/>
          </w:tcPr>
          <w:p w:rsidR="00A65564" w:rsidRPr="006A368F" w:rsidRDefault="00A65564" w:rsidP="0059067C">
            <w:pPr>
              <w:ind w:firstLine="0"/>
              <w:jc w:val="right"/>
              <w:rPr>
                <w:sz w:val="28"/>
                <w:szCs w:val="28"/>
              </w:rPr>
            </w:pPr>
            <w:r w:rsidRPr="006A368F">
              <w:rPr>
                <w:sz w:val="28"/>
                <w:szCs w:val="28"/>
              </w:rPr>
              <w:t>Д. В. Асанцев</w:t>
            </w:r>
          </w:p>
        </w:tc>
        <w:tc>
          <w:tcPr>
            <w:tcW w:w="851" w:type="dxa"/>
          </w:tcPr>
          <w:p w:rsidR="00A65564" w:rsidRPr="006A368F" w:rsidRDefault="00A65564" w:rsidP="0059067C">
            <w:pPr>
              <w:ind w:firstLine="0"/>
              <w:jc w:val="left"/>
              <w:rPr>
                <w:sz w:val="28"/>
                <w:szCs w:val="28"/>
              </w:rPr>
            </w:pPr>
          </w:p>
        </w:tc>
        <w:tc>
          <w:tcPr>
            <w:tcW w:w="4536" w:type="dxa"/>
          </w:tcPr>
          <w:p w:rsidR="00A65564" w:rsidRPr="006A368F" w:rsidRDefault="00A65564" w:rsidP="0059067C">
            <w:pPr>
              <w:ind w:firstLine="0"/>
              <w:jc w:val="right"/>
              <w:rPr>
                <w:sz w:val="28"/>
                <w:szCs w:val="28"/>
              </w:rPr>
            </w:pPr>
            <w:r w:rsidRPr="006A368F">
              <w:rPr>
                <w:sz w:val="28"/>
                <w:szCs w:val="28"/>
              </w:rPr>
              <w:t>А. Е. Локоть</w:t>
            </w:r>
          </w:p>
        </w:tc>
      </w:tr>
    </w:tbl>
    <w:p w:rsidR="00A65564" w:rsidRPr="006A368F" w:rsidRDefault="00A65564" w:rsidP="00A65564">
      <w:pPr>
        <w:autoSpaceDE w:val="0"/>
        <w:autoSpaceDN w:val="0"/>
        <w:adjustRightInd w:val="0"/>
        <w:ind w:firstLine="0"/>
        <w:jc w:val="right"/>
        <w:rPr>
          <w:sz w:val="28"/>
          <w:szCs w:val="28"/>
        </w:rPr>
      </w:pPr>
    </w:p>
    <w:p w:rsidR="00A65564" w:rsidRPr="006A368F" w:rsidRDefault="00A65564" w:rsidP="00A65564">
      <w:pPr>
        <w:autoSpaceDE w:val="0"/>
        <w:autoSpaceDN w:val="0"/>
        <w:adjustRightInd w:val="0"/>
        <w:ind w:firstLine="0"/>
        <w:jc w:val="right"/>
        <w:rPr>
          <w:sz w:val="28"/>
          <w:szCs w:val="28"/>
        </w:rPr>
      </w:pPr>
    </w:p>
    <w:p w:rsidR="00A65564" w:rsidRPr="006A368F" w:rsidRDefault="00A65564" w:rsidP="00A65564">
      <w:pPr>
        <w:tabs>
          <w:tab w:val="left" w:pos="4111"/>
          <w:tab w:val="left" w:pos="5812"/>
        </w:tabs>
        <w:autoSpaceDE w:val="0"/>
        <w:autoSpaceDN w:val="0"/>
        <w:adjustRightInd w:val="0"/>
        <w:ind w:firstLine="0"/>
        <w:jc w:val="center"/>
        <w:rPr>
          <w:sz w:val="28"/>
          <w:szCs w:val="28"/>
        </w:rPr>
      </w:pPr>
      <w:bookmarkStart w:id="0" w:name="_GoBack"/>
      <w:bookmarkEnd w:id="0"/>
      <w:r w:rsidRPr="006A368F">
        <w:rPr>
          <w:sz w:val="28"/>
          <w:szCs w:val="28"/>
        </w:rPr>
        <w:t>____________</w:t>
      </w:r>
    </w:p>
    <w:p w:rsidR="00C54BC5" w:rsidRDefault="00C54BC5"/>
    <w:sectPr w:rsidR="00C54BC5" w:rsidSect="00A65564">
      <w:pgSz w:w="11907" w:h="16840" w:code="9"/>
      <w:pgMar w:top="1021" w:right="567" w:bottom="1021" w:left="1418"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FC"/>
    <w:rsid w:val="00046342"/>
    <w:rsid w:val="001350C6"/>
    <w:rsid w:val="00277EA5"/>
    <w:rsid w:val="004A71FC"/>
    <w:rsid w:val="00A65564"/>
    <w:rsid w:val="00AE08A8"/>
    <w:rsid w:val="00C5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44435-5E8F-4DA8-A957-E9ABB23C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64"/>
    <w:pPr>
      <w:spacing w:after="0" w:line="240" w:lineRule="auto"/>
      <w:ind w:firstLine="567"/>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umaldavan@admnsk.ru"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6KDV5W64NSFS-385-19458</_dlc_DocId>
    <_dlc_DocIdUrl xmlns="746016b1-ecc9-410e-95eb-a13f7eb3881b">
      <Url>http://port.admnsk.ru/sites/main/sovet/_layouts/DocIdRedir.aspx?ID=6KDV5W64NSFS-385-19458</Url>
      <Description>6KDV5W64NSFS-385-19458</Description>
    </_dlc_DocIdUrl>
  </documentManagement>
</p:properties>
</file>

<file path=customXml/itemProps1.xml><?xml version="1.0" encoding="utf-8"?>
<ds:datastoreItem xmlns:ds="http://schemas.openxmlformats.org/officeDocument/2006/customXml" ds:itemID="{731A930F-C889-4095-8CA2-8D44349EA90D}"/>
</file>

<file path=customXml/itemProps2.xml><?xml version="1.0" encoding="utf-8"?>
<ds:datastoreItem xmlns:ds="http://schemas.openxmlformats.org/officeDocument/2006/customXml" ds:itemID="{71CA354D-8615-4BCA-83E0-5170FC731E8C}"/>
</file>

<file path=customXml/itemProps3.xml><?xml version="1.0" encoding="utf-8"?>
<ds:datastoreItem xmlns:ds="http://schemas.openxmlformats.org/officeDocument/2006/customXml" ds:itemID="{5764C7D0-0500-4FA9-8301-F43A59AE678C}"/>
</file>

<file path=customXml/itemProps4.xml><?xml version="1.0" encoding="utf-8"?>
<ds:datastoreItem xmlns:ds="http://schemas.openxmlformats.org/officeDocument/2006/customXml" ds:itemID="{F8DB6ACC-96BF-4D24-9262-8B47870187A9}"/>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12031</Characters>
  <Application>Microsoft Office Word</Application>
  <DocSecurity>0</DocSecurity>
  <Lines>100</Lines>
  <Paragraphs>28</Paragraphs>
  <ScaleCrop>false</ScaleCrop>
  <Company>diakov.net</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Дмитрий Михайлович</dc:creator>
  <cp:keywords/>
  <dc:description/>
  <cp:lastModifiedBy>Исаков Дмитрий Михайлович</cp:lastModifiedBy>
  <cp:revision>2</cp:revision>
  <dcterms:created xsi:type="dcterms:W3CDTF">2021-12-08T06:30:00Z</dcterms:created>
  <dcterms:modified xsi:type="dcterms:W3CDTF">2021-12-08T06:30:00Z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936afee3-f540-4edf-9976-295760a928e3</vt:lpwstr>
  </property>
</Properties>
</file>