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D6" w:rsidRPr="005B22E8" w:rsidRDefault="009E34D6" w:rsidP="009E34D6">
      <w:pPr>
        <w:spacing w:after="0" w:line="240" w:lineRule="auto"/>
        <w:jc w:val="center"/>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СОВЕТ ДЕПУТАТОВ ГОРОДА НОВОСИБИРСКА</w:t>
      </w:r>
    </w:p>
    <w:p w:rsidR="009E34D6" w:rsidRPr="006C56DD" w:rsidRDefault="009E34D6" w:rsidP="009E34D6">
      <w:pPr>
        <w:spacing w:after="0" w:line="240" w:lineRule="auto"/>
        <w:jc w:val="center"/>
        <w:rPr>
          <w:rFonts w:ascii="Times New Roman" w:eastAsia="Times New Roman" w:hAnsi="Times New Roman" w:cs="Times New Roman"/>
          <w:b/>
          <w:sz w:val="28"/>
          <w:szCs w:val="20"/>
          <w:lang w:eastAsia="ru-RU"/>
        </w:rPr>
      </w:pPr>
      <w:r w:rsidRPr="006C56DD">
        <w:rPr>
          <w:rFonts w:ascii="Times New Roman" w:eastAsia="Times New Roman" w:hAnsi="Times New Roman" w:cs="Times New Roman"/>
          <w:b/>
          <w:sz w:val="36"/>
          <w:szCs w:val="20"/>
          <w:lang w:eastAsia="ru-RU"/>
        </w:rPr>
        <w:t>РЕШЕНИЕ</w:t>
      </w:r>
    </w:p>
    <w:p w:rsidR="009E34D6" w:rsidRPr="005B22E8" w:rsidRDefault="009E34D6" w:rsidP="009E34D6">
      <w:pPr>
        <w:spacing w:after="0" w:line="240" w:lineRule="auto"/>
        <w:jc w:val="center"/>
        <w:rPr>
          <w:rFonts w:ascii="Times New Roman" w:eastAsia="Times New Roman" w:hAnsi="Times New Roman" w:cs="Times New Roman"/>
          <w:sz w:val="28"/>
          <w:szCs w:val="28"/>
          <w:lang w:eastAsia="ru-RU"/>
        </w:rPr>
      </w:pPr>
    </w:p>
    <w:p w:rsidR="009E34D6" w:rsidRPr="005B22E8" w:rsidRDefault="009E34D6" w:rsidP="009E34D6">
      <w:pPr>
        <w:spacing w:after="0" w:line="240" w:lineRule="auto"/>
        <w:jc w:val="right"/>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ПРОЕКТ</w:t>
      </w:r>
    </w:p>
    <w:p w:rsidR="009E34D6" w:rsidRPr="00C23152" w:rsidRDefault="009E34D6" w:rsidP="009E34D6">
      <w:pPr>
        <w:widowControl w:val="0"/>
        <w:spacing w:after="0" w:line="240" w:lineRule="auto"/>
        <w:rPr>
          <w:rFonts w:ascii="Times New Roman" w:eastAsia="Times New Roman" w:hAnsi="Times New Roman" w:cs="Times New Roman"/>
          <w:sz w:val="27"/>
          <w:szCs w:val="27"/>
          <w:lang w:eastAsia="ru-RU"/>
        </w:rPr>
      </w:pP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5777"/>
      </w:tblGrid>
      <w:tr w:rsidR="009E34D6" w:rsidRPr="0096341B" w:rsidTr="000E45CA">
        <w:trPr>
          <w:trHeight w:val="703"/>
        </w:trPr>
        <w:tc>
          <w:tcPr>
            <w:tcW w:w="5777" w:type="dxa"/>
          </w:tcPr>
          <w:p w:rsidR="009E34D6" w:rsidRPr="00FE32B2" w:rsidRDefault="009E34D6" w:rsidP="00B503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муниципальном </w:t>
            </w:r>
            <w:r w:rsidR="00B503FF">
              <w:rPr>
                <w:rFonts w:ascii="Times New Roman" w:hAnsi="Times New Roman" w:cs="Times New Roman"/>
                <w:sz w:val="28"/>
                <w:szCs w:val="28"/>
              </w:rPr>
              <w:t>лесном</w:t>
            </w:r>
            <w:r>
              <w:rPr>
                <w:rFonts w:ascii="Times New Roman" w:hAnsi="Times New Roman" w:cs="Times New Roman"/>
                <w:sz w:val="28"/>
                <w:szCs w:val="28"/>
              </w:rPr>
              <w:t xml:space="preserve"> контроле на территории города Новосибирска</w:t>
            </w:r>
          </w:p>
        </w:tc>
      </w:tr>
    </w:tbl>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E34D6" w:rsidRDefault="009E34D6" w:rsidP="009E34D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E34D6" w:rsidRPr="00DD5947" w:rsidRDefault="009E34D6" w:rsidP="009E34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5947">
        <w:rPr>
          <w:rFonts w:ascii="Times New Roman" w:eastAsia="Times New Roman" w:hAnsi="Times New Roman" w:cs="Times New Roman"/>
          <w:sz w:val="28"/>
          <w:szCs w:val="28"/>
          <w:lang w:eastAsia="ru-RU"/>
        </w:rPr>
        <w:t xml:space="preserve">В соответствии с </w:t>
      </w:r>
      <w:r w:rsidR="00B503FF" w:rsidRPr="00DD5947">
        <w:rPr>
          <w:rFonts w:ascii="Times New Roman" w:eastAsia="Times New Roman" w:hAnsi="Times New Roman" w:cs="Times New Roman"/>
          <w:sz w:val="28"/>
          <w:szCs w:val="28"/>
          <w:lang w:eastAsia="ru-RU"/>
        </w:rPr>
        <w:t>Лесным</w:t>
      </w:r>
      <w:r w:rsidRPr="00DD5947">
        <w:rPr>
          <w:rFonts w:ascii="Times New Roman" w:eastAsia="Times New Roman" w:hAnsi="Times New Roman" w:cs="Times New Roman"/>
          <w:sz w:val="28"/>
          <w:szCs w:val="28"/>
          <w:lang w:eastAsia="ru-RU"/>
        </w:rPr>
        <w:t xml:space="preserve"> кодексом Российской Федерации, Федеральными законами </w:t>
      </w:r>
      <w:r w:rsidRPr="00DD5947">
        <w:rPr>
          <w:rFonts w:ascii="Times New Roman" w:hAnsi="Times New Roman" w:cs="Times New Roman"/>
          <w:sz w:val="28"/>
          <w:szCs w:val="28"/>
        </w:rPr>
        <w:t>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sidRPr="00DD5947">
        <w:rPr>
          <w:rFonts w:ascii="Times New Roman" w:eastAsia="Times New Roman" w:hAnsi="Times New Roman" w:cs="Times New Roman"/>
          <w:sz w:val="28"/>
          <w:szCs w:val="28"/>
          <w:lang w:eastAsia="ru-RU"/>
        </w:rPr>
        <w:t xml:space="preserve"> руководствуясь </w:t>
      </w:r>
      <w:r w:rsidR="009C0BB3" w:rsidRPr="00DD5947">
        <w:rPr>
          <w:rFonts w:ascii="Times New Roman" w:eastAsia="Times New Roman" w:hAnsi="Times New Roman" w:cs="Times New Roman"/>
          <w:sz w:val="28"/>
          <w:szCs w:val="28"/>
          <w:lang w:eastAsia="ru-RU"/>
        </w:rPr>
        <w:t xml:space="preserve">статьей 35 Устава </w:t>
      </w:r>
      <w:r w:rsidRPr="00DD5947">
        <w:rPr>
          <w:rFonts w:ascii="Times New Roman" w:eastAsia="Times New Roman" w:hAnsi="Times New Roman" w:cs="Times New Roman"/>
          <w:sz w:val="28"/>
          <w:szCs w:val="28"/>
          <w:lang w:eastAsia="ru-RU"/>
        </w:rPr>
        <w:t xml:space="preserve">города Новосибирска, Совет депутатов города Новосибирска </w:t>
      </w:r>
      <w:r w:rsidRPr="00DD5947">
        <w:rPr>
          <w:rFonts w:ascii="Times New Roman" w:hAnsi="Times New Roman" w:cs="Times New Roman"/>
          <w:sz w:val="28"/>
          <w:szCs w:val="28"/>
        </w:rPr>
        <w:t>РЕШИЛ</w:t>
      </w:r>
      <w:r w:rsidRPr="00DD5947">
        <w:rPr>
          <w:rFonts w:ascii="Times New Roman" w:eastAsia="Times New Roman" w:hAnsi="Times New Roman" w:cs="Times New Roman"/>
          <w:sz w:val="28"/>
          <w:szCs w:val="28"/>
          <w:lang w:eastAsia="ru-RU"/>
        </w:rPr>
        <w:t>:</w:t>
      </w:r>
    </w:p>
    <w:p w:rsidR="009E34D6" w:rsidRPr="00DD5947" w:rsidRDefault="009E34D6" w:rsidP="009E34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5947">
        <w:rPr>
          <w:rFonts w:ascii="Times New Roman" w:eastAsia="Times New Roman" w:hAnsi="Times New Roman" w:cs="Times New Roman"/>
          <w:sz w:val="28"/>
          <w:szCs w:val="28"/>
          <w:lang w:eastAsia="ru-RU"/>
        </w:rPr>
        <w:t xml:space="preserve">1. Утвердить Положение о муниципальном </w:t>
      </w:r>
      <w:r w:rsidR="00B503FF" w:rsidRPr="00DD5947">
        <w:rPr>
          <w:rFonts w:ascii="Times New Roman" w:eastAsia="Times New Roman" w:hAnsi="Times New Roman" w:cs="Times New Roman"/>
          <w:sz w:val="28"/>
          <w:szCs w:val="28"/>
          <w:lang w:eastAsia="ru-RU"/>
        </w:rPr>
        <w:t>лесном</w:t>
      </w:r>
      <w:r w:rsidRPr="00DD5947">
        <w:rPr>
          <w:rFonts w:ascii="Times New Roman" w:eastAsia="Times New Roman" w:hAnsi="Times New Roman" w:cs="Times New Roman"/>
          <w:sz w:val="28"/>
          <w:szCs w:val="28"/>
          <w:lang w:eastAsia="ru-RU"/>
        </w:rPr>
        <w:t xml:space="preserve"> контроле на территории города Новосибирска (приложение).</w:t>
      </w:r>
    </w:p>
    <w:p w:rsidR="007971D6" w:rsidRPr="00DD5947" w:rsidRDefault="007971D6" w:rsidP="007971D6">
      <w:pPr>
        <w:widowControl w:val="0"/>
        <w:spacing w:after="0" w:line="240" w:lineRule="auto"/>
        <w:ind w:firstLine="709"/>
        <w:jc w:val="both"/>
        <w:rPr>
          <w:rFonts w:ascii="Times New Roman" w:eastAsia="Times New Roman" w:hAnsi="Times New Roman" w:cs="Times New Roman"/>
          <w:sz w:val="28"/>
          <w:szCs w:val="28"/>
          <w:lang w:eastAsia="ru-RU"/>
        </w:rPr>
      </w:pPr>
      <w:r w:rsidRPr="00DD5947">
        <w:rPr>
          <w:rFonts w:ascii="Times New Roman" w:eastAsia="Times New Roman" w:hAnsi="Times New Roman" w:cs="Times New Roman"/>
          <w:sz w:val="28"/>
          <w:szCs w:val="28"/>
          <w:lang w:eastAsia="ru-RU"/>
        </w:rPr>
        <w:t>2. Решение подлежит официальному опубликованию и вступает в силу с 01.01.2022.</w:t>
      </w:r>
    </w:p>
    <w:p w:rsidR="007971D6" w:rsidRPr="00DD5947" w:rsidRDefault="007971D6" w:rsidP="007971D6">
      <w:pPr>
        <w:widowControl w:val="0"/>
        <w:spacing w:after="0" w:line="240" w:lineRule="auto"/>
        <w:ind w:firstLine="709"/>
        <w:jc w:val="both"/>
        <w:rPr>
          <w:rFonts w:ascii="Times New Roman" w:eastAsia="Times New Roman" w:hAnsi="Times New Roman" w:cs="Times New Roman"/>
          <w:sz w:val="28"/>
          <w:szCs w:val="28"/>
          <w:lang w:eastAsia="ru-RU"/>
        </w:rPr>
      </w:pPr>
      <w:r w:rsidRPr="00DD5947">
        <w:rPr>
          <w:rFonts w:ascii="Times New Roman" w:eastAsia="Times New Roman" w:hAnsi="Times New Roman" w:cs="Times New Roman"/>
          <w:sz w:val="28"/>
          <w:szCs w:val="28"/>
          <w:lang w:eastAsia="ru-RU"/>
        </w:rPr>
        <w:t>3. </w:t>
      </w:r>
      <w:proofErr w:type="gramStart"/>
      <w:r w:rsidRPr="00DD5947">
        <w:rPr>
          <w:rFonts w:ascii="Times New Roman" w:eastAsia="Times New Roman" w:hAnsi="Times New Roman" w:cs="Times New Roman"/>
          <w:sz w:val="28"/>
          <w:szCs w:val="28"/>
          <w:lang w:eastAsia="ru-RU"/>
        </w:rPr>
        <w:t>Контроль за</w:t>
      </w:r>
      <w:proofErr w:type="gramEnd"/>
      <w:r w:rsidRPr="00DD5947">
        <w:rPr>
          <w:rFonts w:ascii="Times New Roman" w:eastAsia="Times New Roman" w:hAnsi="Times New Roman" w:cs="Times New Roman"/>
          <w:sz w:val="28"/>
          <w:szCs w:val="28"/>
          <w:lang w:eastAsia="ru-RU"/>
        </w:rPr>
        <w:t xml:space="preserve"> исполнением решения возложить на постоянную комиссию Совета депутатов города Новосибирска по городскому хозяйству.</w:t>
      </w:r>
    </w:p>
    <w:p w:rsidR="009E34D6" w:rsidRPr="00DD5947" w:rsidRDefault="009E34D6" w:rsidP="009E34D6">
      <w:pPr>
        <w:widowControl w:val="0"/>
        <w:tabs>
          <w:tab w:val="left" w:pos="4789"/>
        </w:tabs>
        <w:spacing w:after="0" w:line="240" w:lineRule="auto"/>
        <w:ind w:firstLine="709"/>
        <w:jc w:val="both"/>
        <w:rPr>
          <w:rFonts w:ascii="Times New Roman" w:eastAsia="Times New Roman" w:hAnsi="Times New Roman" w:cs="Times New Roman"/>
          <w:sz w:val="27"/>
          <w:szCs w:val="27"/>
          <w:lang w:eastAsia="ru-RU"/>
        </w:rPr>
      </w:pPr>
    </w:p>
    <w:p w:rsidR="00F713A7" w:rsidRPr="00C23152" w:rsidRDefault="00F713A7" w:rsidP="009E34D6">
      <w:pPr>
        <w:widowControl w:val="0"/>
        <w:tabs>
          <w:tab w:val="left" w:pos="4789"/>
        </w:tabs>
        <w:spacing w:after="0" w:line="240" w:lineRule="auto"/>
        <w:ind w:firstLine="709"/>
        <w:jc w:val="both"/>
        <w:rPr>
          <w:rFonts w:ascii="Times New Roman" w:eastAsia="Times New Roman" w:hAnsi="Times New Roman" w:cs="Times New Roman"/>
          <w:color w:val="000000"/>
          <w:sz w:val="27"/>
          <w:szCs w:val="27"/>
          <w:lang w:eastAsia="ru-RU"/>
        </w:rPr>
      </w:pPr>
    </w:p>
    <w:tbl>
      <w:tblPr>
        <w:tblW w:w="10207" w:type="dxa"/>
        <w:tblInd w:w="-34" w:type="dxa"/>
        <w:tblLayout w:type="fixed"/>
        <w:tblLook w:val="04A0" w:firstRow="1" w:lastRow="0" w:firstColumn="1" w:lastColumn="0" w:noHBand="0" w:noVBand="1"/>
      </w:tblPr>
      <w:tblGrid>
        <w:gridCol w:w="4111"/>
        <w:gridCol w:w="6096"/>
      </w:tblGrid>
      <w:tr w:rsidR="009E34D6" w:rsidRPr="005B22E8" w:rsidTr="00AA7BB4">
        <w:tc>
          <w:tcPr>
            <w:tcW w:w="4111" w:type="dxa"/>
            <w:hideMark/>
          </w:tcPr>
          <w:p w:rsidR="009E34D6" w:rsidRPr="005B22E8" w:rsidRDefault="009E34D6" w:rsidP="000E45CA">
            <w:pPr>
              <w:widowControl w:val="0"/>
              <w:spacing w:after="0" w:line="240" w:lineRule="auto"/>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p>
          <w:p w:rsidR="009E34D6" w:rsidRPr="005B22E8" w:rsidRDefault="009E34D6" w:rsidP="000E45CA">
            <w:pPr>
              <w:widowControl w:val="0"/>
              <w:spacing w:after="440" w:line="240" w:lineRule="auto"/>
              <w:ind w:left="34"/>
              <w:jc w:val="both"/>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города Новосибирска</w:t>
            </w:r>
          </w:p>
          <w:p w:rsidR="009E34D6" w:rsidRPr="005B22E8" w:rsidRDefault="009E34D6" w:rsidP="000E45CA">
            <w:pPr>
              <w:widowControl w:val="0"/>
              <w:spacing w:after="0" w:line="240" w:lineRule="auto"/>
              <w:ind w:left="34"/>
              <w:jc w:val="right"/>
              <w:rPr>
                <w:rFonts w:ascii="Times New Roman" w:eastAsia="Times New Roman" w:hAnsi="Times New Roman" w:cs="Times New Roman"/>
                <w:sz w:val="28"/>
                <w:szCs w:val="28"/>
                <w:lang w:eastAsia="ru-RU"/>
              </w:rPr>
            </w:pPr>
            <w:r w:rsidRPr="005B22E8">
              <w:rPr>
                <w:rFonts w:ascii="Times New Roman" w:eastAsia="Times New Roman" w:hAnsi="Times New Roman" w:cs="Times New Roman"/>
                <w:sz w:val="28"/>
                <w:szCs w:val="28"/>
                <w:lang w:eastAsia="ru-RU"/>
              </w:rPr>
              <w:t>Д. В. Асанцев</w:t>
            </w:r>
          </w:p>
        </w:tc>
        <w:tc>
          <w:tcPr>
            <w:tcW w:w="6096" w:type="dxa"/>
          </w:tcPr>
          <w:p w:rsidR="009E34D6" w:rsidRPr="005B22E8" w:rsidRDefault="009E34D6" w:rsidP="007971D6">
            <w:pPr>
              <w:keepNext/>
              <w:spacing w:after="0" w:line="240" w:lineRule="atLeast"/>
              <w:jc w:val="right"/>
              <w:outlineLvl w:val="6"/>
              <w:rPr>
                <w:rFonts w:ascii="Times New Roman" w:eastAsia="Times New Roman" w:hAnsi="Times New Roman" w:cs="Times New Roman"/>
                <w:sz w:val="28"/>
                <w:szCs w:val="20"/>
                <w:lang w:eastAsia="ru-RU"/>
              </w:rPr>
            </w:pPr>
            <w:r w:rsidRPr="005B22E8">
              <w:rPr>
                <w:rFonts w:ascii="Times New Roman" w:eastAsia="Times New Roman" w:hAnsi="Times New Roman" w:cs="Times New Roman"/>
                <w:sz w:val="28"/>
                <w:szCs w:val="20"/>
                <w:lang w:eastAsia="ru-RU"/>
              </w:rPr>
              <w:t xml:space="preserve">Мэр города Новосибирска          </w:t>
            </w:r>
          </w:p>
          <w:p w:rsidR="009E34D6" w:rsidRPr="005B22E8" w:rsidRDefault="009E34D6" w:rsidP="000E45CA">
            <w:pPr>
              <w:widowControl w:val="0"/>
              <w:spacing w:after="440" w:line="240" w:lineRule="auto"/>
              <w:ind w:left="-108" w:right="-249"/>
              <w:jc w:val="right"/>
              <w:rPr>
                <w:rFonts w:ascii="Times New Roman" w:eastAsia="Times New Roman" w:hAnsi="Times New Roman" w:cs="Times New Roman"/>
                <w:sz w:val="28"/>
                <w:szCs w:val="28"/>
                <w:lang w:eastAsia="ru-RU"/>
              </w:rPr>
            </w:pPr>
          </w:p>
          <w:p w:rsidR="009E34D6" w:rsidRPr="005B22E8" w:rsidRDefault="009E34D6" w:rsidP="007971D6">
            <w:pPr>
              <w:keepNext/>
              <w:spacing w:after="0" w:line="240" w:lineRule="atLeast"/>
              <w:jc w:val="right"/>
              <w:outlineLvl w:val="6"/>
              <w:rPr>
                <w:rFonts w:ascii="Times New Roman" w:eastAsia="Times New Roman" w:hAnsi="Times New Roman" w:cs="Times New Roman"/>
                <w:sz w:val="28"/>
                <w:szCs w:val="20"/>
                <w:lang w:eastAsia="ru-RU"/>
              </w:rPr>
            </w:pPr>
            <w:r w:rsidRPr="005B22E8">
              <w:rPr>
                <w:rFonts w:ascii="Times New Roman" w:eastAsia="Times New Roman" w:hAnsi="Times New Roman" w:cs="Times New Roman"/>
                <w:sz w:val="28"/>
                <w:szCs w:val="20"/>
                <w:lang w:eastAsia="ru-RU"/>
              </w:rPr>
              <w:t>А. Е. Локоть</w:t>
            </w:r>
          </w:p>
        </w:tc>
      </w:tr>
    </w:tbl>
    <w:p w:rsidR="009E34D6" w:rsidRDefault="009E34D6">
      <w:pPr>
        <w:rPr>
          <w:rFonts w:ascii="Times New Roman" w:hAnsi="Times New Roman" w:cs="Times New Roman"/>
          <w:sz w:val="28"/>
          <w:szCs w:val="28"/>
        </w:rPr>
        <w:sectPr w:rsidR="009E34D6" w:rsidSect="002E5ECB">
          <w:headerReference w:type="default" r:id="rId8"/>
          <w:headerReference w:type="first" r:id="rId9"/>
          <w:pgSz w:w="11906" w:h="16838"/>
          <w:pgMar w:top="1134" w:right="567" w:bottom="851" w:left="1418" w:header="709" w:footer="709" w:gutter="0"/>
          <w:cols w:space="708"/>
          <w:titlePg/>
          <w:docGrid w:linePitch="360"/>
        </w:sectPr>
      </w:pPr>
    </w:p>
    <w:p w:rsidR="00F4787D" w:rsidRDefault="00F4787D">
      <w:pPr>
        <w:rPr>
          <w:rFonts w:ascii="Times New Roman" w:hAnsi="Times New Roman" w:cs="Times New Roman"/>
          <w:sz w:val="28"/>
          <w:szCs w:val="28"/>
        </w:rPr>
        <w:sectPr w:rsidR="00F4787D" w:rsidSect="009E34D6">
          <w:pgSz w:w="11906" w:h="16838"/>
          <w:pgMar w:top="1134" w:right="567" w:bottom="851" w:left="1418" w:header="709" w:footer="709" w:gutter="0"/>
          <w:cols w:space="708"/>
          <w:titlePg/>
          <w:docGrid w:linePitch="360"/>
        </w:sectPr>
      </w:pPr>
      <w:bookmarkStart w:id="0" w:name="_GoBack"/>
      <w:bookmarkEnd w:id="0"/>
    </w:p>
    <w:p w:rsidR="006E73D5" w:rsidRPr="006539EB"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6539EB">
        <w:rPr>
          <w:rFonts w:ascii="Times New Roman" w:eastAsia="Times New Roman" w:hAnsi="Times New Roman" w:cs="Times New Roman"/>
          <w:sz w:val="28"/>
          <w:szCs w:val="28"/>
          <w:lang w:eastAsia="ru-RU"/>
        </w:rPr>
        <w:lastRenderedPageBreak/>
        <w:t xml:space="preserve">Приложение </w:t>
      </w:r>
    </w:p>
    <w:p w:rsidR="006E73D5"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6539EB">
        <w:rPr>
          <w:rFonts w:ascii="Times New Roman" w:eastAsia="Times New Roman" w:hAnsi="Times New Roman" w:cs="Times New Roman"/>
          <w:sz w:val="28"/>
          <w:szCs w:val="28"/>
          <w:lang w:eastAsia="ru-RU"/>
        </w:rPr>
        <w:t>к решению Совета депутатов</w:t>
      </w:r>
      <w:r>
        <w:rPr>
          <w:rFonts w:ascii="Times New Roman" w:eastAsia="Times New Roman" w:hAnsi="Times New Roman" w:cs="Times New Roman"/>
          <w:sz w:val="28"/>
          <w:szCs w:val="28"/>
          <w:lang w:eastAsia="ru-RU"/>
        </w:rPr>
        <w:t xml:space="preserve"> </w:t>
      </w:r>
    </w:p>
    <w:p w:rsidR="006E73D5"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6539EB">
        <w:rPr>
          <w:rFonts w:ascii="Times New Roman" w:eastAsia="Times New Roman" w:hAnsi="Times New Roman" w:cs="Times New Roman"/>
          <w:sz w:val="28"/>
          <w:szCs w:val="28"/>
          <w:lang w:eastAsia="ru-RU"/>
        </w:rPr>
        <w:t xml:space="preserve">города Новосибирска </w:t>
      </w:r>
    </w:p>
    <w:p w:rsidR="006E73D5" w:rsidRPr="006539EB" w:rsidRDefault="006E73D5" w:rsidP="006E73D5">
      <w:pPr>
        <w:autoSpaceDE w:val="0"/>
        <w:autoSpaceDN w:val="0"/>
        <w:adjustRightInd w:val="0"/>
        <w:spacing w:after="0" w:line="240" w:lineRule="auto"/>
        <w:ind w:firstLine="5954"/>
        <w:outlineLvl w:val="0"/>
        <w:rPr>
          <w:rFonts w:ascii="Times New Roman" w:eastAsia="Times New Roman" w:hAnsi="Times New Roman" w:cs="Times New Roman"/>
          <w:sz w:val="28"/>
          <w:szCs w:val="28"/>
          <w:lang w:eastAsia="ru-RU"/>
        </w:rPr>
      </w:pPr>
      <w:r w:rsidRPr="006539EB">
        <w:rPr>
          <w:rFonts w:ascii="Times New Roman" w:eastAsia="Times New Roman" w:hAnsi="Times New Roman" w:cs="Times New Roman"/>
          <w:sz w:val="28"/>
          <w:szCs w:val="28"/>
          <w:lang w:eastAsia="ru-RU"/>
        </w:rPr>
        <w:t>от_________  № _________</w:t>
      </w:r>
    </w:p>
    <w:p w:rsidR="006E73D5" w:rsidRDefault="006E73D5"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6E73D5" w:rsidRDefault="006E73D5"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F4787D" w:rsidRPr="00352344" w:rsidRDefault="00F4787D"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352344">
        <w:rPr>
          <w:rFonts w:ascii="Times New Roman" w:eastAsia="Times New Roman" w:hAnsi="Times New Roman" w:cs="Times New Roman"/>
          <w:b/>
          <w:spacing w:val="2"/>
          <w:sz w:val="28"/>
          <w:szCs w:val="28"/>
          <w:lang w:eastAsia="ru-RU"/>
        </w:rPr>
        <w:t>ПОЛОЖЕНИЕ</w:t>
      </w:r>
    </w:p>
    <w:p w:rsidR="00F4787D" w:rsidRDefault="00F4787D"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352344">
        <w:rPr>
          <w:rFonts w:ascii="Times New Roman" w:eastAsia="Times New Roman" w:hAnsi="Times New Roman" w:cs="Times New Roman"/>
          <w:b/>
          <w:spacing w:val="2"/>
          <w:sz w:val="28"/>
          <w:szCs w:val="28"/>
          <w:lang w:eastAsia="ru-RU"/>
        </w:rPr>
        <w:t xml:space="preserve">о муниципальном </w:t>
      </w:r>
      <w:r w:rsidR="00613EF8">
        <w:rPr>
          <w:rFonts w:ascii="Times New Roman" w:eastAsia="Times New Roman" w:hAnsi="Times New Roman" w:cs="Times New Roman"/>
          <w:b/>
          <w:spacing w:val="2"/>
          <w:sz w:val="28"/>
          <w:szCs w:val="28"/>
          <w:lang w:eastAsia="ru-RU"/>
        </w:rPr>
        <w:t>лесном</w:t>
      </w:r>
      <w:r w:rsidRPr="00352344">
        <w:rPr>
          <w:rFonts w:ascii="Times New Roman" w:eastAsia="Times New Roman" w:hAnsi="Times New Roman" w:cs="Times New Roman"/>
          <w:b/>
          <w:spacing w:val="2"/>
          <w:sz w:val="28"/>
          <w:szCs w:val="28"/>
          <w:lang w:eastAsia="ru-RU"/>
        </w:rPr>
        <w:t xml:space="preserve"> контроле на территории </w:t>
      </w:r>
    </w:p>
    <w:p w:rsidR="00F4787D" w:rsidRPr="00352344" w:rsidRDefault="00F4787D"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r w:rsidRPr="00352344">
        <w:rPr>
          <w:rFonts w:ascii="Times New Roman" w:eastAsia="Times New Roman" w:hAnsi="Times New Roman" w:cs="Times New Roman"/>
          <w:b/>
          <w:spacing w:val="2"/>
          <w:sz w:val="28"/>
          <w:szCs w:val="28"/>
          <w:lang w:eastAsia="ru-RU"/>
        </w:rPr>
        <w:t xml:space="preserve">города Новосибирска </w:t>
      </w:r>
    </w:p>
    <w:p w:rsidR="00F4787D" w:rsidRPr="00352344" w:rsidRDefault="00F4787D" w:rsidP="00F4787D">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F4787D" w:rsidRPr="00352344" w:rsidRDefault="00F4787D" w:rsidP="00F4787D">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352344">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 </w:t>
      </w:r>
      <w:r w:rsidRPr="00352344">
        <w:rPr>
          <w:rFonts w:ascii="Times New Roman" w:eastAsia="Times New Roman" w:hAnsi="Times New Roman" w:cs="Times New Roman"/>
          <w:spacing w:val="2"/>
          <w:sz w:val="28"/>
          <w:szCs w:val="28"/>
          <w:lang w:eastAsia="ru-RU"/>
        </w:rPr>
        <w:t>Общие положения</w:t>
      </w:r>
    </w:p>
    <w:p w:rsidR="00F4787D" w:rsidRPr="006E73D5" w:rsidRDefault="00F4787D" w:rsidP="006E73D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4787D" w:rsidRPr="00DD5947" w:rsidRDefault="00F4787D" w:rsidP="006E73D5">
      <w:pPr>
        <w:spacing w:after="0" w:line="240" w:lineRule="auto"/>
        <w:ind w:firstLine="709"/>
        <w:jc w:val="both"/>
        <w:rPr>
          <w:rFonts w:ascii="Times New Roman" w:eastAsia="Times New Roman" w:hAnsi="Times New Roman" w:cs="Times New Roman"/>
          <w:spacing w:val="2"/>
          <w:sz w:val="28"/>
          <w:szCs w:val="28"/>
          <w:lang w:eastAsia="ru-RU"/>
        </w:rPr>
      </w:pPr>
      <w:r w:rsidRPr="00DD5947">
        <w:rPr>
          <w:rFonts w:ascii="Times New Roman" w:eastAsia="Times New Roman" w:hAnsi="Times New Roman" w:cs="Times New Roman"/>
          <w:spacing w:val="2"/>
          <w:sz w:val="28"/>
          <w:szCs w:val="28"/>
          <w:lang w:eastAsia="ru-RU"/>
        </w:rPr>
        <w:t>1.1. </w:t>
      </w:r>
      <w:proofErr w:type="gramStart"/>
      <w:r w:rsidRPr="00DD5947">
        <w:rPr>
          <w:rFonts w:ascii="Times New Roman" w:eastAsia="Times New Roman" w:hAnsi="Times New Roman" w:cs="Times New Roman"/>
          <w:spacing w:val="2"/>
          <w:sz w:val="28"/>
          <w:szCs w:val="28"/>
          <w:lang w:eastAsia="ru-RU"/>
        </w:rPr>
        <w:t xml:space="preserve">Положение о муниципальном </w:t>
      </w:r>
      <w:r w:rsidR="00613EF8" w:rsidRPr="00DD5947">
        <w:rPr>
          <w:rFonts w:ascii="Times New Roman" w:eastAsia="Times New Roman" w:hAnsi="Times New Roman" w:cs="Times New Roman"/>
          <w:spacing w:val="2"/>
          <w:sz w:val="28"/>
          <w:szCs w:val="28"/>
          <w:lang w:eastAsia="ru-RU"/>
        </w:rPr>
        <w:t>лесном</w:t>
      </w:r>
      <w:r w:rsidRPr="00DD5947">
        <w:rPr>
          <w:rFonts w:ascii="Times New Roman" w:eastAsia="Times New Roman" w:hAnsi="Times New Roman" w:cs="Times New Roman"/>
          <w:spacing w:val="2"/>
          <w:sz w:val="28"/>
          <w:szCs w:val="28"/>
          <w:lang w:eastAsia="ru-RU"/>
        </w:rPr>
        <w:t xml:space="preserve"> контроле на территории города Новосибирска (далее – Положение) разработано в соответствии </w:t>
      </w:r>
      <w:r w:rsidRPr="00DD5947">
        <w:rPr>
          <w:rFonts w:ascii="Times New Roman" w:eastAsia="Times New Roman" w:hAnsi="Times New Roman" w:cs="Times New Roman"/>
          <w:sz w:val="28"/>
          <w:szCs w:val="28"/>
          <w:lang w:eastAsia="ru-RU"/>
        </w:rPr>
        <w:t xml:space="preserve">с </w:t>
      </w:r>
      <w:r w:rsidR="00613EF8" w:rsidRPr="00DD5947">
        <w:rPr>
          <w:rFonts w:ascii="Times New Roman" w:eastAsia="Times New Roman" w:hAnsi="Times New Roman" w:cs="Times New Roman"/>
          <w:sz w:val="28"/>
          <w:szCs w:val="28"/>
          <w:lang w:eastAsia="ru-RU"/>
        </w:rPr>
        <w:t>Лесным</w:t>
      </w:r>
      <w:r w:rsidRPr="00DD5947">
        <w:rPr>
          <w:rFonts w:ascii="Times New Roman" w:eastAsia="Times New Roman" w:hAnsi="Times New Roman" w:cs="Times New Roman"/>
          <w:sz w:val="28"/>
          <w:szCs w:val="28"/>
          <w:lang w:eastAsia="ru-RU"/>
        </w:rPr>
        <w:t xml:space="preserve"> кодексом Российской Федерации, Федеральными законами </w:t>
      </w:r>
      <w:r w:rsidRPr="00DD5947">
        <w:rPr>
          <w:rFonts w:ascii="Times New Roman" w:hAnsi="Times New Roman" w:cs="Times New Roman"/>
          <w:sz w:val="28"/>
          <w:szCs w:val="28"/>
        </w:rPr>
        <w:t xml:space="preserve">от 06.10.2003 </w:t>
      </w:r>
      <w:r w:rsidR="00613EF8" w:rsidRPr="00DD5947">
        <w:rPr>
          <w:rFonts w:ascii="Times New Roman" w:hAnsi="Times New Roman" w:cs="Times New Roman"/>
          <w:sz w:val="28"/>
          <w:szCs w:val="28"/>
        </w:rPr>
        <w:t xml:space="preserve">    </w:t>
      </w:r>
      <w:r w:rsidRPr="00DD5947">
        <w:rPr>
          <w:rFonts w:ascii="Times New Roman" w:hAnsi="Times New Roman" w:cs="Times New Roman"/>
          <w:sz w:val="28"/>
          <w:szCs w:val="28"/>
        </w:rPr>
        <w:t>№ 131-ФЗ «Об общих принципах организации местного самоуправления в Российской Федерации», от 31.07.2020 №</w:t>
      </w:r>
      <w:r w:rsidR="006E73D5" w:rsidRPr="00DD5947">
        <w:rPr>
          <w:rFonts w:ascii="Times New Roman" w:hAnsi="Times New Roman" w:cs="Times New Roman"/>
          <w:sz w:val="28"/>
          <w:szCs w:val="28"/>
        </w:rPr>
        <w:t> </w:t>
      </w:r>
      <w:r w:rsidRPr="00DD5947">
        <w:rPr>
          <w:rFonts w:ascii="Times New Roman" w:hAnsi="Times New Roman" w:cs="Times New Roman"/>
          <w:sz w:val="28"/>
          <w:szCs w:val="28"/>
        </w:rPr>
        <w:t>248-ФЗ «О государственном контроле (надзоре) и муниципальном контроле в Российской Федерации» (далее – Федеральный закон №</w:t>
      </w:r>
      <w:r w:rsidR="006E73D5" w:rsidRPr="00DD5947">
        <w:rPr>
          <w:rFonts w:ascii="Times New Roman" w:hAnsi="Times New Roman" w:cs="Times New Roman"/>
          <w:sz w:val="28"/>
          <w:szCs w:val="28"/>
        </w:rPr>
        <w:t> </w:t>
      </w:r>
      <w:r w:rsidRPr="00DD5947">
        <w:rPr>
          <w:rFonts w:ascii="Times New Roman" w:hAnsi="Times New Roman" w:cs="Times New Roman"/>
          <w:sz w:val="28"/>
          <w:szCs w:val="28"/>
        </w:rPr>
        <w:t>248-ФЗ), Уставом города Новосибирска.</w:t>
      </w:r>
      <w:proofErr w:type="gramEnd"/>
    </w:p>
    <w:p w:rsidR="00E96BC0" w:rsidRPr="00DD5947" w:rsidRDefault="00E96BC0" w:rsidP="00E96BC0">
      <w:pPr>
        <w:spacing w:after="0" w:line="240" w:lineRule="auto"/>
        <w:ind w:firstLine="709"/>
        <w:jc w:val="both"/>
        <w:rPr>
          <w:rFonts w:ascii="Times New Roman" w:eastAsia="Times New Roman" w:hAnsi="Times New Roman" w:cs="Times New Roman"/>
          <w:spacing w:val="2"/>
          <w:sz w:val="28"/>
          <w:szCs w:val="28"/>
          <w:highlight w:val="yellow"/>
          <w:lang w:eastAsia="ru-RU"/>
        </w:rPr>
      </w:pPr>
      <w:r w:rsidRPr="00DD5947">
        <w:rPr>
          <w:rFonts w:ascii="Times New Roman" w:eastAsia="Times New Roman" w:hAnsi="Times New Roman" w:cs="Times New Roman"/>
          <w:spacing w:val="2"/>
          <w:sz w:val="28"/>
          <w:szCs w:val="28"/>
          <w:lang w:eastAsia="ru-RU"/>
        </w:rPr>
        <w:t>1.2. </w:t>
      </w:r>
      <w:bookmarkStart w:id="1" w:name="_Hlk80878579"/>
      <w:proofErr w:type="gramStart"/>
      <w:r w:rsidRPr="00DD5947">
        <w:rPr>
          <w:rFonts w:ascii="Times New Roman" w:eastAsia="Times New Roman" w:hAnsi="Times New Roman" w:cs="Times New Roman"/>
          <w:spacing w:val="2"/>
          <w:sz w:val="28"/>
          <w:szCs w:val="28"/>
          <w:lang w:eastAsia="ru-RU"/>
        </w:rPr>
        <w:t>Положение устанавливает порядок организации и</w:t>
      </w:r>
      <w:r w:rsidRPr="00DD5947">
        <w:rPr>
          <w:rFonts w:ascii="Times New Roman" w:eastAsia="Times New Roman" w:hAnsi="Times New Roman" w:cs="Times New Roman"/>
          <w:i/>
          <w:spacing w:val="2"/>
          <w:sz w:val="28"/>
          <w:szCs w:val="28"/>
          <w:lang w:eastAsia="ru-RU"/>
        </w:rPr>
        <w:t xml:space="preserve"> </w:t>
      </w:r>
      <w:r w:rsidRPr="00DD5947">
        <w:rPr>
          <w:rFonts w:ascii="Times New Roman" w:eastAsia="Times New Roman" w:hAnsi="Times New Roman" w:cs="Times New Roman"/>
          <w:spacing w:val="2"/>
          <w:sz w:val="28"/>
          <w:szCs w:val="28"/>
          <w:lang w:eastAsia="ru-RU"/>
        </w:rPr>
        <w:t xml:space="preserve">осуществления муниципального лесного контроля на территории города Новосибирска (далее – муниципальный лесной контроль), в том числе порядок управления рисками причинения вреда (ущерба) охраняемым законом ценностям при осуществлении муниципального лесного контроля, </w:t>
      </w:r>
      <w:r w:rsidRPr="00DD5947">
        <w:rPr>
          <w:rFonts w:ascii="Times New Roman" w:eastAsia="Times New Roman" w:hAnsi="Times New Roman" w:cs="Times New Roman"/>
          <w:bCs/>
          <w:spacing w:val="2"/>
          <w:sz w:val="28"/>
          <w:szCs w:val="28"/>
          <w:lang w:eastAsia="ru-RU"/>
        </w:rPr>
        <w:t xml:space="preserve">организации проведения </w:t>
      </w:r>
      <w:r w:rsidRPr="00DD5947">
        <w:rPr>
          <w:rFonts w:ascii="Times New Roman" w:hAnsi="Times New Roman"/>
          <w:sz w:val="28"/>
        </w:rPr>
        <w:t xml:space="preserve">профилактических мероприятий </w:t>
      </w:r>
      <w:r w:rsidRPr="00DD5947">
        <w:rPr>
          <w:rFonts w:ascii="Times New Roman" w:eastAsia="Times New Roman" w:hAnsi="Times New Roman" w:cs="Times New Roman"/>
          <w:spacing w:val="2"/>
          <w:sz w:val="28"/>
          <w:szCs w:val="28"/>
          <w:lang w:eastAsia="ru-RU"/>
        </w:rPr>
        <w:t>и</w:t>
      </w:r>
      <w:r w:rsidRPr="00DD5947">
        <w:rPr>
          <w:rFonts w:ascii="Times New Roman" w:hAnsi="Times New Roman" w:cs="Times New Roman"/>
          <w:bCs/>
          <w:sz w:val="28"/>
          <w:szCs w:val="28"/>
        </w:rPr>
        <w:t xml:space="preserve"> контрольных мероприятий при осуществлении муниципального лесного контроля, </w:t>
      </w:r>
      <w:r w:rsidRPr="00DD5947">
        <w:rPr>
          <w:rFonts w:ascii="Times New Roman" w:hAnsi="Times New Roman" w:cs="Times New Roman"/>
          <w:sz w:val="28"/>
          <w:szCs w:val="28"/>
        </w:rPr>
        <w:t xml:space="preserve">обжалования решений контрольного органа, действий (бездействия) </w:t>
      </w:r>
      <w:r w:rsidRPr="00DD5947">
        <w:rPr>
          <w:rFonts w:ascii="Times New Roman" w:hAnsi="Times New Roman" w:cs="Times New Roman"/>
          <w:sz w:val="28"/>
          <w:szCs w:val="24"/>
        </w:rPr>
        <w:t>должностных лиц, осуществляющих муниципальный лесной контроль</w:t>
      </w:r>
      <w:r w:rsidRPr="00DD5947">
        <w:rPr>
          <w:rFonts w:ascii="Times New Roman" w:eastAsia="Times New Roman" w:hAnsi="Times New Roman" w:cs="Times New Roman"/>
          <w:spacing w:val="2"/>
          <w:sz w:val="28"/>
          <w:szCs w:val="28"/>
          <w:lang w:eastAsia="ru-RU"/>
        </w:rPr>
        <w:t>.</w:t>
      </w:r>
      <w:proofErr w:type="gramEnd"/>
    </w:p>
    <w:bookmarkEnd w:id="1"/>
    <w:p w:rsidR="00E96BC0" w:rsidRPr="00DD5947" w:rsidRDefault="00E96BC0" w:rsidP="00E96BC0">
      <w:pPr>
        <w:spacing w:after="0" w:line="240" w:lineRule="auto"/>
        <w:ind w:firstLine="709"/>
        <w:jc w:val="both"/>
        <w:rPr>
          <w:rFonts w:ascii="Times New Roman" w:hAnsi="Times New Roman" w:cs="Times New Roman"/>
          <w:i/>
          <w:sz w:val="28"/>
          <w:szCs w:val="28"/>
        </w:rPr>
      </w:pPr>
      <w:r w:rsidRPr="00DD5947">
        <w:rPr>
          <w:rFonts w:ascii="Times New Roman" w:hAnsi="Times New Roman" w:cs="Times New Roman"/>
          <w:spacing w:val="2"/>
          <w:sz w:val="28"/>
          <w:szCs w:val="28"/>
        </w:rPr>
        <w:t xml:space="preserve">1.3. Контрольным органом, обеспечивающим организацию и осуществление муниципального лесного контроля, является мэрия города Новосибирска, от имени которой действует </w:t>
      </w:r>
      <w:r w:rsidRPr="00DD5947">
        <w:rPr>
          <w:rFonts w:ascii="Times New Roman" w:hAnsi="Times New Roman" w:cs="Times New Roman"/>
          <w:sz w:val="28"/>
          <w:szCs w:val="28"/>
        </w:rPr>
        <w:t>департамент энергетики, жилищного и коммунального хозяйства города (далее – уполномоченное структурное подразделение)</w:t>
      </w:r>
      <w:r w:rsidRPr="00DD5947">
        <w:rPr>
          <w:rFonts w:ascii="Times New Roman" w:hAnsi="Times New Roman" w:cs="Times New Roman"/>
          <w:i/>
          <w:sz w:val="28"/>
          <w:szCs w:val="28"/>
        </w:rPr>
        <w:t>.</w:t>
      </w:r>
    </w:p>
    <w:p w:rsidR="00E96BC0" w:rsidRPr="00DD5947" w:rsidRDefault="00E96BC0" w:rsidP="00E96BC0">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Должностными лицами, осуществляющими муниципальный </w:t>
      </w:r>
      <w:r w:rsidR="00451FDC" w:rsidRPr="00DD5947">
        <w:rPr>
          <w:rFonts w:ascii="Times New Roman" w:hAnsi="Times New Roman" w:cs="Times New Roman"/>
          <w:sz w:val="28"/>
          <w:szCs w:val="28"/>
        </w:rPr>
        <w:t>лесной</w:t>
      </w:r>
      <w:r w:rsidRPr="00DD5947">
        <w:rPr>
          <w:rFonts w:ascii="Times New Roman" w:hAnsi="Times New Roman" w:cs="Times New Roman"/>
          <w:sz w:val="28"/>
          <w:szCs w:val="28"/>
        </w:rPr>
        <w:t xml:space="preserve"> контроль, являются должностные лица уполномоченного структурного подразделения, перечень которых утверждается правовым актом мэрии</w:t>
      </w:r>
      <w:r w:rsidR="003A103E" w:rsidRPr="00DD5947">
        <w:rPr>
          <w:rFonts w:ascii="Times New Roman" w:hAnsi="Times New Roman" w:cs="Times New Roman"/>
          <w:sz w:val="28"/>
          <w:szCs w:val="28"/>
        </w:rPr>
        <w:t xml:space="preserve"> города Новосибирска</w:t>
      </w:r>
      <w:r w:rsidRPr="00DD5947">
        <w:rPr>
          <w:rFonts w:ascii="Times New Roman" w:hAnsi="Times New Roman" w:cs="Times New Roman"/>
          <w:sz w:val="28"/>
          <w:szCs w:val="28"/>
        </w:rPr>
        <w:t>.</w:t>
      </w:r>
    </w:p>
    <w:p w:rsidR="00E96BC0" w:rsidRPr="00DD5947" w:rsidRDefault="00E96BC0" w:rsidP="00E96BC0">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К должностным лицам, указанным в абзаце втором настоящего пункта относятся:</w:t>
      </w:r>
    </w:p>
    <w:p w:rsidR="00E96BC0" w:rsidRPr="00DD5947" w:rsidRDefault="00E96BC0" w:rsidP="00E96BC0">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должностное лицо, уполномоченное на принятие решений о проведении контрольных мероприятий (далее – уполномоченное должностное лицо);</w:t>
      </w:r>
    </w:p>
    <w:p w:rsidR="00E96BC0" w:rsidRPr="00DD5947" w:rsidRDefault="00E96BC0" w:rsidP="00E96BC0">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должностное лицо, в должностные обязанности которого входит осуществление полномочий по муниципальному лесному контролю, в том числе проведение профилактических мероприятий и контрольных мероприятий (далее – инспектор).</w:t>
      </w:r>
    </w:p>
    <w:p w:rsidR="00F469E2" w:rsidRPr="00DD5947" w:rsidRDefault="00F4787D" w:rsidP="00750C79">
      <w:pPr>
        <w:pStyle w:val="a7"/>
        <w:tabs>
          <w:tab w:val="left" w:pos="1134"/>
        </w:tabs>
        <w:spacing w:after="0" w:line="240" w:lineRule="auto"/>
        <w:ind w:left="0" w:firstLine="709"/>
        <w:contextualSpacing w:val="0"/>
        <w:jc w:val="both"/>
        <w:rPr>
          <w:rFonts w:ascii="Times New Roman" w:eastAsia="Times New Roman" w:hAnsi="Times New Roman" w:cs="Times New Roman"/>
          <w:spacing w:val="2"/>
          <w:sz w:val="28"/>
          <w:szCs w:val="28"/>
          <w:lang w:eastAsia="ru-RU"/>
        </w:rPr>
      </w:pPr>
      <w:r w:rsidRPr="00DD5947">
        <w:rPr>
          <w:rFonts w:ascii="Times New Roman" w:eastAsia="Times New Roman" w:hAnsi="Times New Roman" w:cs="Times New Roman"/>
          <w:spacing w:val="2"/>
          <w:sz w:val="28"/>
          <w:szCs w:val="28"/>
          <w:lang w:eastAsia="ru-RU"/>
        </w:rPr>
        <w:lastRenderedPageBreak/>
        <w:t>1.</w:t>
      </w:r>
      <w:r w:rsidR="008B4825" w:rsidRPr="00DD5947">
        <w:rPr>
          <w:rFonts w:ascii="Times New Roman" w:eastAsia="Times New Roman" w:hAnsi="Times New Roman" w:cs="Times New Roman"/>
          <w:spacing w:val="2"/>
          <w:sz w:val="28"/>
          <w:szCs w:val="28"/>
          <w:lang w:eastAsia="ru-RU"/>
        </w:rPr>
        <w:t>4</w:t>
      </w:r>
      <w:r w:rsidRPr="00DD5947">
        <w:rPr>
          <w:rFonts w:ascii="Times New Roman" w:eastAsia="Times New Roman" w:hAnsi="Times New Roman" w:cs="Times New Roman"/>
          <w:spacing w:val="2"/>
          <w:sz w:val="28"/>
          <w:szCs w:val="28"/>
          <w:lang w:eastAsia="ru-RU"/>
        </w:rPr>
        <w:t xml:space="preserve">. Предметом муниципального </w:t>
      </w:r>
      <w:r w:rsidR="00613EF8" w:rsidRPr="00DD5947">
        <w:rPr>
          <w:rFonts w:ascii="Times New Roman" w:eastAsia="Times New Roman" w:hAnsi="Times New Roman" w:cs="Times New Roman"/>
          <w:spacing w:val="2"/>
          <w:sz w:val="28"/>
          <w:szCs w:val="28"/>
          <w:lang w:eastAsia="ru-RU"/>
        </w:rPr>
        <w:t>лесного</w:t>
      </w:r>
      <w:r w:rsidRPr="00DD5947">
        <w:rPr>
          <w:rFonts w:ascii="Times New Roman" w:eastAsia="Times New Roman" w:hAnsi="Times New Roman" w:cs="Times New Roman"/>
          <w:spacing w:val="2"/>
          <w:sz w:val="28"/>
          <w:szCs w:val="28"/>
          <w:lang w:eastAsia="ru-RU"/>
        </w:rPr>
        <w:t xml:space="preserve"> контроля </w:t>
      </w:r>
      <w:r w:rsidR="003A103E" w:rsidRPr="00DD5947">
        <w:rPr>
          <w:rFonts w:ascii="Times New Roman" w:eastAsia="Times New Roman" w:hAnsi="Times New Roman" w:cs="Times New Roman"/>
          <w:spacing w:val="2"/>
          <w:sz w:val="28"/>
          <w:szCs w:val="28"/>
          <w:lang w:eastAsia="ru-RU"/>
        </w:rPr>
        <w:t xml:space="preserve">в соответствии с Лесным кодексом Российской Федерации </w:t>
      </w:r>
      <w:r w:rsidRPr="00DD5947">
        <w:rPr>
          <w:rFonts w:ascii="Times New Roman" w:eastAsia="Times New Roman" w:hAnsi="Times New Roman" w:cs="Times New Roman"/>
          <w:spacing w:val="2"/>
          <w:sz w:val="28"/>
          <w:szCs w:val="28"/>
          <w:lang w:eastAsia="ru-RU"/>
        </w:rPr>
        <w:t>является</w:t>
      </w:r>
      <w:r w:rsidR="00F469E2" w:rsidRPr="00DD5947">
        <w:rPr>
          <w:rFonts w:ascii="Times New Roman" w:eastAsia="Times New Roman" w:hAnsi="Times New Roman" w:cs="Times New Roman"/>
          <w:spacing w:val="2"/>
          <w:sz w:val="28"/>
          <w:szCs w:val="28"/>
          <w:lang w:eastAsia="ru-RU"/>
        </w:rPr>
        <w:t>:</w:t>
      </w:r>
    </w:p>
    <w:p w:rsidR="00613EF8" w:rsidRPr="00DD5947" w:rsidRDefault="00F469E2" w:rsidP="00750C79">
      <w:pPr>
        <w:pStyle w:val="a7"/>
        <w:tabs>
          <w:tab w:val="left" w:pos="1134"/>
        </w:tabs>
        <w:spacing w:after="0" w:line="240" w:lineRule="auto"/>
        <w:ind w:left="0" w:firstLine="709"/>
        <w:contextualSpacing w:val="0"/>
        <w:jc w:val="both"/>
        <w:rPr>
          <w:rFonts w:ascii="Times New Roman" w:hAnsi="Times New Roman" w:cs="Times New Roman"/>
          <w:sz w:val="28"/>
          <w:szCs w:val="28"/>
        </w:rPr>
      </w:pPr>
      <w:r w:rsidRPr="00DD5947">
        <w:rPr>
          <w:rFonts w:ascii="Times New Roman" w:eastAsia="Times New Roman" w:hAnsi="Times New Roman" w:cs="Times New Roman"/>
          <w:spacing w:val="2"/>
          <w:sz w:val="28"/>
          <w:szCs w:val="28"/>
          <w:lang w:eastAsia="ru-RU"/>
        </w:rPr>
        <w:t>1.4.1. </w:t>
      </w:r>
      <w:proofErr w:type="gramStart"/>
      <w:r w:rsidRPr="00DD5947">
        <w:rPr>
          <w:rFonts w:ascii="Times New Roman" w:eastAsia="Times New Roman" w:hAnsi="Times New Roman" w:cs="Times New Roman"/>
          <w:spacing w:val="2"/>
          <w:sz w:val="28"/>
          <w:szCs w:val="28"/>
          <w:lang w:eastAsia="ru-RU"/>
        </w:rPr>
        <w:t>С</w:t>
      </w:r>
      <w:r w:rsidR="00613EF8" w:rsidRPr="00DD5947">
        <w:rPr>
          <w:rFonts w:ascii="Times New Roman" w:hAnsi="Times New Roman" w:cs="Times New Roman"/>
          <w:sz w:val="28"/>
          <w:szCs w:val="28"/>
        </w:rPr>
        <w:t xml:space="preserve">облюдение юридическими лицами, индивидуальными предпринимателями и </w:t>
      </w:r>
      <w:r w:rsidR="006E7F73" w:rsidRPr="00DD5947">
        <w:rPr>
          <w:rFonts w:ascii="Times New Roman" w:hAnsi="Times New Roman" w:cs="Times New Roman"/>
          <w:sz w:val="28"/>
          <w:szCs w:val="28"/>
        </w:rPr>
        <w:t>гражданами</w:t>
      </w:r>
      <w:r w:rsidR="00613EF8" w:rsidRPr="00DD5947">
        <w:rPr>
          <w:rFonts w:ascii="Times New Roman" w:hAnsi="Times New Roman" w:cs="Times New Roman"/>
          <w:sz w:val="28"/>
          <w:szCs w:val="28"/>
        </w:rPr>
        <w:t xml:space="preserve"> (далее – контролируемые лица) в отношении лесных участков, находящихся в муниципальной собственности города Новосибирска,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w:t>
      </w:r>
      <w:proofErr w:type="gramEnd"/>
      <w:r w:rsidR="00613EF8" w:rsidRPr="00DD5947">
        <w:rPr>
          <w:rFonts w:ascii="Times New Roman" w:hAnsi="Times New Roman" w:cs="Times New Roman"/>
          <w:sz w:val="28"/>
          <w:szCs w:val="28"/>
        </w:rPr>
        <w:t xml:space="preserve"> лесоразведения, в том числе в области семеноводства в отношении семян лесных растений (далее – обязательные требования).</w:t>
      </w:r>
    </w:p>
    <w:p w:rsidR="00F469E2" w:rsidRPr="00DD5947" w:rsidRDefault="00F469E2" w:rsidP="00F469E2">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1.4.2. Исполнение решений, принимаемых по результатам контрольных мероприятий.</w:t>
      </w:r>
    </w:p>
    <w:p w:rsidR="00E96BC0" w:rsidRPr="00DD5947" w:rsidRDefault="00E96BC0" w:rsidP="00E96BC0">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bCs/>
          <w:sz w:val="28"/>
          <w:szCs w:val="28"/>
        </w:rPr>
        <w:t>1.5. </w:t>
      </w:r>
      <w:r w:rsidRPr="00DD5947">
        <w:rPr>
          <w:rFonts w:ascii="Times New Roman" w:hAnsi="Times New Roman" w:cs="Times New Roman"/>
          <w:sz w:val="28"/>
          <w:szCs w:val="28"/>
        </w:rPr>
        <w:t xml:space="preserve">Объектами муниципального </w:t>
      </w:r>
      <w:r w:rsidR="005B04CC"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 (далее – объект контроля) являются:</w:t>
      </w:r>
    </w:p>
    <w:p w:rsidR="005B04CC" w:rsidRPr="00DD5947" w:rsidRDefault="00F469E2" w:rsidP="005B04CC">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1.5.1. Д</w:t>
      </w:r>
      <w:r w:rsidR="005B04CC" w:rsidRPr="00DD5947">
        <w:rPr>
          <w:rFonts w:ascii="Times New Roman" w:hAnsi="Times New Roman" w:cs="Times New Roman"/>
          <w:sz w:val="28"/>
          <w:szCs w:val="28"/>
        </w:rPr>
        <w:t>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w:t>
      </w:r>
      <w:r w:rsidRPr="00DD5947">
        <w:rPr>
          <w:rFonts w:ascii="Times New Roman" w:hAnsi="Times New Roman" w:cs="Times New Roman"/>
          <w:sz w:val="28"/>
          <w:szCs w:val="28"/>
        </w:rPr>
        <w:t>льность, действия (бездействие).</w:t>
      </w:r>
    </w:p>
    <w:p w:rsidR="005B04CC" w:rsidRPr="00DD5947" w:rsidRDefault="00F469E2" w:rsidP="005B04CC">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1.5.2. П</w:t>
      </w:r>
      <w:r w:rsidR="005B04CC" w:rsidRPr="00DD5947">
        <w:rPr>
          <w:rFonts w:ascii="Times New Roman" w:hAnsi="Times New Roman" w:cs="Times New Roman"/>
          <w:sz w:val="28"/>
          <w:szCs w:val="28"/>
        </w:rPr>
        <w:t>роизводственные объекты:</w:t>
      </w:r>
    </w:p>
    <w:p w:rsidR="005B04CC" w:rsidRPr="00DD5947" w:rsidRDefault="005B04CC" w:rsidP="005B04CC">
      <w:pPr>
        <w:suppressAutoHyphens/>
        <w:autoSpaceDE w:val="0"/>
        <w:spacing w:after="0" w:line="240" w:lineRule="auto"/>
        <w:ind w:firstLine="709"/>
        <w:jc w:val="both"/>
        <w:rPr>
          <w:rFonts w:ascii="Times New Roman" w:hAnsi="Times New Roman" w:cs="Times New Roman"/>
          <w:sz w:val="28"/>
          <w:szCs w:val="28"/>
          <w:lang w:eastAsia="zh-CN"/>
        </w:rPr>
      </w:pPr>
      <w:r w:rsidRPr="00DD5947">
        <w:rPr>
          <w:rFonts w:ascii="Times New Roman" w:hAnsi="Times New Roman" w:cs="Times New Roman"/>
          <w:sz w:val="28"/>
          <w:szCs w:val="28"/>
          <w:lang w:eastAsia="zh-CN"/>
        </w:rPr>
        <w:t>лесные участки, части лесных участков, находящиеся в муниципальной собственности города Новосибирска, на которых в том числе осуществляется деятельность по использованию, охране, защите, воспроизводству лесов и лесоразведению</w:t>
      </w:r>
      <w:r w:rsidRPr="00DD5947">
        <w:rPr>
          <w:rFonts w:ascii="Times New Roman" w:hAnsi="Times New Roman" w:cs="Times New Roman"/>
          <w:sz w:val="28"/>
          <w:szCs w:val="28"/>
        </w:rPr>
        <w:t>, в том числе в области семеноводства в отношении семян лесных растений</w:t>
      </w:r>
      <w:r w:rsidRPr="00DD5947">
        <w:rPr>
          <w:rFonts w:ascii="Times New Roman" w:hAnsi="Times New Roman" w:cs="Times New Roman"/>
          <w:sz w:val="28"/>
          <w:szCs w:val="28"/>
          <w:lang w:eastAsia="zh-CN"/>
        </w:rPr>
        <w:t>;</w:t>
      </w:r>
    </w:p>
    <w:p w:rsidR="005B04CC" w:rsidRPr="00DD5947" w:rsidRDefault="005B04CC" w:rsidP="005B04CC">
      <w:pPr>
        <w:suppressAutoHyphens/>
        <w:autoSpaceDE w:val="0"/>
        <w:spacing w:after="0" w:line="240" w:lineRule="auto"/>
        <w:ind w:firstLine="709"/>
        <w:jc w:val="both"/>
        <w:rPr>
          <w:rFonts w:ascii="Times New Roman" w:hAnsi="Times New Roman" w:cs="Times New Roman"/>
          <w:sz w:val="28"/>
          <w:szCs w:val="28"/>
          <w:lang w:eastAsia="zh-CN"/>
        </w:rPr>
      </w:pPr>
      <w:r w:rsidRPr="00DD5947">
        <w:rPr>
          <w:rFonts w:ascii="Times New Roman" w:hAnsi="Times New Roman" w:cs="Times New Roman"/>
          <w:sz w:val="28"/>
          <w:szCs w:val="28"/>
          <w:lang w:eastAsia="zh-CN"/>
        </w:rPr>
        <w:t>средства предупреждения и тушения лесных пожаров;</w:t>
      </w:r>
    </w:p>
    <w:p w:rsidR="005B04CC" w:rsidRPr="00DD5947" w:rsidRDefault="005B04CC" w:rsidP="005B04CC">
      <w:pPr>
        <w:suppressAutoHyphens/>
        <w:autoSpaceDE w:val="0"/>
        <w:spacing w:after="0" w:line="240" w:lineRule="auto"/>
        <w:ind w:firstLine="709"/>
        <w:jc w:val="both"/>
        <w:rPr>
          <w:rFonts w:ascii="Times New Roman" w:hAnsi="Times New Roman" w:cs="Times New Roman"/>
          <w:sz w:val="28"/>
          <w:szCs w:val="28"/>
          <w:shd w:val="clear" w:color="auto" w:fill="FFFFFF"/>
          <w:lang w:eastAsia="zh-CN"/>
        </w:rPr>
      </w:pPr>
      <w:r w:rsidRPr="00DD5947">
        <w:rPr>
          <w:rFonts w:ascii="Times New Roman" w:hAnsi="Times New Roman" w:cs="Times New Roman"/>
          <w:sz w:val="28"/>
          <w:szCs w:val="28"/>
          <w:lang w:eastAsia="zh-CN"/>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DD5947">
        <w:rPr>
          <w:rFonts w:ascii="Times New Roman" w:hAnsi="Times New Roman" w:cs="Times New Roman"/>
          <w:sz w:val="28"/>
          <w:szCs w:val="28"/>
          <w:shd w:val="clear" w:color="auto" w:fill="FFFFFF"/>
          <w:lang w:eastAsia="zh-CN"/>
        </w:rPr>
        <w:t>, к которым предъя</w:t>
      </w:r>
      <w:r w:rsidR="00380114" w:rsidRPr="00DD5947">
        <w:rPr>
          <w:rFonts w:ascii="Times New Roman" w:hAnsi="Times New Roman" w:cs="Times New Roman"/>
          <w:sz w:val="28"/>
          <w:szCs w:val="28"/>
          <w:shd w:val="clear" w:color="auto" w:fill="FFFFFF"/>
          <w:lang w:eastAsia="zh-CN"/>
        </w:rPr>
        <w:t>вляются обязательные требования</w:t>
      </w:r>
      <w:r w:rsidR="00F469E2" w:rsidRPr="00DD5947">
        <w:rPr>
          <w:rFonts w:ascii="Times New Roman" w:hAnsi="Times New Roman" w:cs="Times New Roman"/>
          <w:sz w:val="28"/>
          <w:szCs w:val="28"/>
          <w:shd w:val="clear" w:color="auto" w:fill="FFFFFF"/>
          <w:lang w:eastAsia="zh-CN"/>
        </w:rPr>
        <w:t>.</w:t>
      </w:r>
    </w:p>
    <w:p w:rsidR="00E96BC0" w:rsidRPr="00DD5947" w:rsidRDefault="00E96BC0" w:rsidP="00E96BC0">
      <w:pPr>
        <w:pStyle w:val="a7"/>
        <w:spacing w:after="0" w:line="240" w:lineRule="auto"/>
        <w:ind w:left="0" w:firstLine="709"/>
        <w:jc w:val="both"/>
        <w:rPr>
          <w:rFonts w:ascii="Times New Roman" w:hAnsi="Times New Roman" w:cs="Times New Roman"/>
          <w:sz w:val="28"/>
          <w:szCs w:val="28"/>
        </w:rPr>
      </w:pPr>
      <w:r w:rsidRPr="00DD5947">
        <w:rPr>
          <w:rFonts w:ascii="Times New Roman" w:hAnsi="Times New Roman" w:cs="Times New Roman"/>
          <w:sz w:val="28"/>
          <w:szCs w:val="28"/>
        </w:rPr>
        <w:t>1.6.</w:t>
      </w:r>
      <w:r w:rsidRPr="00DD5947">
        <w:rPr>
          <w:rFonts w:ascii="Times New Roman" w:hAnsi="Times New Roman" w:cs="Times New Roman"/>
          <w:i/>
          <w:sz w:val="28"/>
          <w:szCs w:val="28"/>
        </w:rPr>
        <w:t> </w:t>
      </w:r>
      <w:r w:rsidRPr="00DD5947">
        <w:rPr>
          <w:rFonts w:ascii="Times New Roman" w:hAnsi="Times New Roman" w:cs="Times New Roman"/>
          <w:sz w:val="28"/>
          <w:szCs w:val="28"/>
        </w:rPr>
        <w:t>Уполномоченным структурным подразделением обеспечивается учет объектов контроля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E96BC0" w:rsidRPr="00DD5947" w:rsidRDefault="00E96BC0" w:rsidP="00E96BC0">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1.7. Деятельность по организации и осуществлению муниципального </w:t>
      </w:r>
      <w:r w:rsidR="005B04CC"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 ведется в соответствии с </w:t>
      </w:r>
      <w:r w:rsidR="005B04CC" w:rsidRPr="00DD5947">
        <w:rPr>
          <w:rFonts w:ascii="Times New Roman" w:hAnsi="Times New Roman" w:cs="Times New Roman"/>
          <w:sz w:val="28"/>
          <w:szCs w:val="28"/>
        </w:rPr>
        <w:t>Лесным</w:t>
      </w:r>
      <w:r w:rsidRPr="00DD5947">
        <w:rPr>
          <w:rFonts w:ascii="Times New Roman" w:hAnsi="Times New Roman" w:cs="Times New Roman"/>
          <w:sz w:val="28"/>
          <w:szCs w:val="28"/>
        </w:rPr>
        <w:t xml:space="preserve"> кодексом Российской Федерации,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Положением и иными муниципальными правовыми актами города Новосибирска.</w:t>
      </w:r>
    </w:p>
    <w:p w:rsidR="00E96BC0" w:rsidRPr="00DD5947" w:rsidRDefault="00E96BC0" w:rsidP="00E96BC0">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1.8. </w:t>
      </w:r>
      <w:proofErr w:type="gramStart"/>
      <w:r w:rsidRPr="00DD5947">
        <w:rPr>
          <w:rFonts w:ascii="Times New Roman" w:hAnsi="Times New Roman" w:cs="Times New Roman"/>
          <w:sz w:val="28"/>
          <w:szCs w:val="28"/>
        </w:rPr>
        <w:t xml:space="preserve">До 31.12.2023 подготовка документов в ходе осуществления муниципального </w:t>
      </w:r>
      <w:r w:rsidR="00D07EE5"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 информирование контролируемых лиц о совершаемых должностными лицами, осуществляющими муниципальный </w:t>
      </w:r>
      <w:r w:rsidR="00D07EE5" w:rsidRPr="00DD5947">
        <w:rPr>
          <w:rFonts w:ascii="Times New Roman" w:hAnsi="Times New Roman" w:cs="Times New Roman"/>
          <w:sz w:val="28"/>
          <w:szCs w:val="28"/>
        </w:rPr>
        <w:t>лесной</w:t>
      </w:r>
      <w:r w:rsidRPr="00DD5947">
        <w:rPr>
          <w:rFonts w:ascii="Times New Roman" w:hAnsi="Times New Roman" w:cs="Times New Roman"/>
          <w:sz w:val="28"/>
          <w:szCs w:val="28"/>
        </w:rPr>
        <w:t xml:space="preserve"> </w:t>
      </w:r>
      <w:r w:rsidRPr="00DD5947">
        <w:rPr>
          <w:rFonts w:ascii="Times New Roman" w:hAnsi="Times New Roman" w:cs="Times New Roman"/>
          <w:sz w:val="28"/>
          <w:szCs w:val="28"/>
        </w:rPr>
        <w:lastRenderedPageBreak/>
        <w:t>контроль, действиях и принимаемых решениях, обмен документами и сведениями с контролируемыми лицами осуществляется на бумажном носителе.</w:t>
      </w:r>
      <w:proofErr w:type="gramEnd"/>
    </w:p>
    <w:p w:rsidR="00E96BC0" w:rsidRPr="00DD5947" w:rsidRDefault="00E96BC0" w:rsidP="00E96BC0">
      <w:pPr>
        <w:pStyle w:val="a7"/>
        <w:tabs>
          <w:tab w:val="left" w:pos="1134"/>
        </w:tabs>
        <w:spacing w:after="0" w:line="240" w:lineRule="auto"/>
        <w:ind w:left="0"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1.9. В целях оценки результативности и эффективности деятельности по осуществлению муниципального </w:t>
      </w:r>
      <w:r w:rsidR="00D07EE5"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 решением Совета депутатов города Новосибирска утверждаются ключевые показатели муниципального </w:t>
      </w:r>
      <w:r w:rsidR="00D07EE5"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 и их целевые значения, индикативные показатели для муниципального </w:t>
      </w:r>
      <w:r w:rsidR="00D07EE5"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w:t>
      </w:r>
    </w:p>
    <w:p w:rsidR="005563C9" w:rsidRDefault="005563C9" w:rsidP="005563C9">
      <w:pPr>
        <w:spacing w:after="0" w:line="240" w:lineRule="auto"/>
        <w:ind w:firstLine="709"/>
        <w:jc w:val="center"/>
        <w:rPr>
          <w:rFonts w:ascii="Times New Roman" w:eastAsia="Times New Roman" w:hAnsi="Times New Roman" w:cs="Times New Roman"/>
          <w:b/>
          <w:spacing w:val="2"/>
          <w:sz w:val="28"/>
          <w:szCs w:val="28"/>
          <w:lang w:eastAsia="ru-RU"/>
        </w:rPr>
      </w:pPr>
    </w:p>
    <w:p w:rsidR="006F5C98" w:rsidRPr="006B1FC1" w:rsidRDefault="005563C9" w:rsidP="00E92C59">
      <w:pPr>
        <w:spacing w:after="0" w:line="240" w:lineRule="auto"/>
        <w:jc w:val="center"/>
        <w:rPr>
          <w:rFonts w:ascii="Times New Roman" w:eastAsia="Times New Roman" w:hAnsi="Times New Roman" w:cs="Times New Roman"/>
          <w:spacing w:val="2"/>
          <w:sz w:val="28"/>
          <w:szCs w:val="28"/>
          <w:lang w:eastAsia="ru-RU"/>
        </w:rPr>
      </w:pPr>
      <w:r w:rsidRPr="006B1FC1">
        <w:rPr>
          <w:rFonts w:ascii="Times New Roman" w:eastAsia="Times New Roman" w:hAnsi="Times New Roman" w:cs="Times New Roman"/>
          <w:spacing w:val="2"/>
          <w:sz w:val="28"/>
          <w:szCs w:val="28"/>
          <w:lang w:eastAsia="ru-RU"/>
        </w:rPr>
        <w:t>2. </w:t>
      </w:r>
      <w:r w:rsidR="00E92C59" w:rsidRPr="006B1FC1">
        <w:rPr>
          <w:rFonts w:ascii="Times New Roman" w:eastAsia="Times New Roman" w:hAnsi="Times New Roman" w:cs="Times New Roman"/>
          <w:spacing w:val="2"/>
          <w:sz w:val="28"/>
          <w:szCs w:val="28"/>
          <w:lang w:eastAsia="ru-RU"/>
        </w:rPr>
        <w:t>Управление рисками причинения вреда (ущерба)</w:t>
      </w:r>
      <w:r w:rsidR="006F5C98" w:rsidRPr="006B1FC1">
        <w:rPr>
          <w:rFonts w:ascii="Times New Roman" w:eastAsia="Times New Roman" w:hAnsi="Times New Roman" w:cs="Times New Roman"/>
          <w:spacing w:val="2"/>
          <w:sz w:val="28"/>
          <w:szCs w:val="28"/>
          <w:lang w:eastAsia="ru-RU"/>
        </w:rPr>
        <w:t xml:space="preserve"> </w:t>
      </w:r>
      <w:proofErr w:type="gramStart"/>
      <w:r w:rsidR="00E92C59" w:rsidRPr="006B1FC1">
        <w:rPr>
          <w:rFonts w:ascii="Times New Roman" w:eastAsia="Times New Roman" w:hAnsi="Times New Roman" w:cs="Times New Roman"/>
          <w:spacing w:val="2"/>
          <w:sz w:val="28"/>
          <w:szCs w:val="28"/>
          <w:lang w:eastAsia="ru-RU"/>
        </w:rPr>
        <w:t>охраняемым</w:t>
      </w:r>
      <w:proofErr w:type="gramEnd"/>
      <w:r w:rsidR="00E92C59" w:rsidRPr="006B1FC1">
        <w:rPr>
          <w:rFonts w:ascii="Times New Roman" w:eastAsia="Times New Roman" w:hAnsi="Times New Roman" w:cs="Times New Roman"/>
          <w:spacing w:val="2"/>
          <w:sz w:val="28"/>
          <w:szCs w:val="28"/>
          <w:lang w:eastAsia="ru-RU"/>
        </w:rPr>
        <w:t xml:space="preserve"> </w:t>
      </w:r>
    </w:p>
    <w:p w:rsidR="006F5C98" w:rsidRPr="006B1FC1" w:rsidRDefault="00E92C59" w:rsidP="00E92C59">
      <w:pPr>
        <w:spacing w:after="0" w:line="240" w:lineRule="auto"/>
        <w:jc w:val="center"/>
        <w:rPr>
          <w:rFonts w:ascii="Times New Roman" w:eastAsia="Times New Roman" w:hAnsi="Times New Roman" w:cs="Times New Roman"/>
          <w:spacing w:val="2"/>
          <w:sz w:val="28"/>
          <w:szCs w:val="28"/>
          <w:lang w:eastAsia="ru-RU"/>
        </w:rPr>
      </w:pPr>
      <w:r w:rsidRPr="006B1FC1">
        <w:rPr>
          <w:rFonts w:ascii="Times New Roman" w:eastAsia="Times New Roman" w:hAnsi="Times New Roman" w:cs="Times New Roman"/>
          <w:spacing w:val="2"/>
          <w:sz w:val="28"/>
          <w:szCs w:val="28"/>
          <w:lang w:eastAsia="ru-RU"/>
        </w:rPr>
        <w:t xml:space="preserve">законом ценностям при осуществлении </w:t>
      </w:r>
      <w:proofErr w:type="gramStart"/>
      <w:r w:rsidRPr="006B1FC1">
        <w:rPr>
          <w:rFonts w:ascii="Times New Roman" w:eastAsia="Times New Roman" w:hAnsi="Times New Roman" w:cs="Times New Roman"/>
          <w:spacing w:val="2"/>
          <w:sz w:val="28"/>
          <w:szCs w:val="28"/>
          <w:lang w:eastAsia="ru-RU"/>
        </w:rPr>
        <w:t>муниципального</w:t>
      </w:r>
      <w:proofErr w:type="gramEnd"/>
      <w:r w:rsidRPr="006B1FC1">
        <w:rPr>
          <w:rFonts w:ascii="Times New Roman" w:eastAsia="Times New Roman" w:hAnsi="Times New Roman" w:cs="Times New Roman"/>
          <w:spacing w:val="2"/>
          <w:sz w:val="28"/>
          <w:szCs w:val="28"/>
          <w:lang w:eastAsia="ru-RU"/>
        </w:rPr>
        <w:t xml:space="preserve"> </w:t>
      </w:r>
    </w:p>
    <w:p w:rsidR="005563C9" w:rsidRPr="00A0076A" w:rsidRDefault="00595F01" w:rsidP="00E92C59">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лесного</w:t>
      </w:r>
      <w:r w:rsidR="00E92C59" w:rsidRPr="006B1FC1">
        <w:rPr>
          <w:rFonts w:ascii="Times New Roman" w:eastAsia="Times New Roman" w:hAnsi="Times New Roman" w:cs="Times New Roman"/>
          <w:spacing w:val="2"/>
          <w:sz w:val="28"/>
          <w:szCs w:val="28"/>
          <w:lang w:eastAsia="ru-RU"/>
        </w:rPr>
        <w:t xml:space="preserve"> контроля</w:t>
      </w:r>
    </w:p>
    <w:p w:rsidR="005563C9" w:rsidRPr="00A0076A" w:rsidRDefault="005563C9" w:rsidP="005563C9">
      <w:pPr>
        <w:spacing w:after="0" w:line="240" w:lineRule="auto"/>
        <w:ind w:firstLine="709"/>
        <w:jc w:val="center"/>
        <w:rPr>
          <w:rFonts w:ascii="Times New Roman" w:eastAsia="Times New Roman" w:hAnsi="Times New Roman" w:cs="Times New Roman"/>
          <w:spacing w:val="2"/>
          <w:sz w:val="28"/>
          <w:szCs w:val="28"/>
          <w:lang w:eastAsia="ru-RU"/>
        </w:rPr>
      </w:pPr>
    </w:p>
    <w:p w:rsidR="0066103D" w:rsidRPr="00DD5947" w:rsidRDefault="0066103D" w:rsidP="0066103D">
      <w:pPr>
        <w:pStyle w:val="a7"/>
        <w:tabs>
          <w:tab w:val="left" w:pos="1134"/>
        </w:tabs>
        <w:spacing w:after="0" w:line="240" w:lineRule="auto"/>
        <w:ind w:left="0" w:firstLine="709"/>
        <w:jc w:val="both"/>
        <w:rPr>
          <w:rFonts w:ascii="Times New Roman" w:hAnsi="Times New Roman"/>
          <w:sz w:val="28"/>
        </w:rPr>
      </w:pPr>
      <w:r w:rsidRPr="00DD5947">
        <w:rPr>
          <w:rFonts w:ascii="Times New Roman" w:eastAsia="Times New Roman" w:hAnsi="Times New Roman" w:cs="Times New Roman"/>
          <w:spacing w:val="2"/>
          <w:sz w:val="28"/>
          <w:szCs w:val="28"/>
          <w:lang w:eastAsia="ru-RU"/>
        </w:rPr>
        <w:t>2.1. </w:t>
      </w:r>
      <w:r w:rsidRPr="00DD5947">
        <w:rPr>
          <w:rFonts w:ascii="Times New Roman" w:hAnsi="Times New Roman"/>
          <w:sz w:val="28"/>
        </w:rPr>
        <w:t>Муниципальный лесной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6103D" w:rsidRPr="00DD5947" w:rsidRDefault="0066103D" w:rsidP="0066103D">
      <w:pPr>
        <w:spacing w:after="0" w:line="240" w:lineRule="auto"/>
        <w:ind w:firstLine="709"/>
        <w:jc w:val="both"/>
        <w:rPr>
          <w:rFonts w:ascii="Times New Roman" w:eastAsia="Times New Roman" w:hAnsi="Times New Roman" w:cs="Times New Roman"/>
          <w:spacing w:val="2"/>
          <w:sz w:val="28"/>
          <w:szCs w:val="28"/>
          <w:highlight w:val="yellow"/>
          <w:lang w:eastAsia="ru-RU"/>
        </w:rPr>
      </w:pPr>
      <w:r w:rsidRPr="00DD5947">
        <w:rPr>
          <w:rFonts w:ascii="Times New Roman" w:eastAsia="Times New Roman" w:hAnsi="Times New Roman" w:cs="Times New Roman"/>
          <w:spacing w:val="2"/>
          <w:sz w:val="28"/>
          <w:szCs w:val="28"/>
          <w:lang w:eastAsia="ru-RU"/>
        </w:rPr>
        <w:t>2.2. Для целей управления рисками причинения вреда (ущерба) охраняемым законом ценностям при осуществлении муниципального лесного контроля объекты контроля подлежат отнесению к одной из следующих категорий риска причинения вреда (ущерба) охраняемым законом ценностям (далее – категории риска):</w:t>
      </w:r>
    </w:p>
    <w:p w:rsidR="0066103D" w:rsidRPr="00DD5947" w:rsidRDefault="0066103D" w:rsidP="0066103D">
      <w:pPr>
        <w:spacing w:after="0" w:line="240" w:lineRule="auto"/>
        <w:ind w:firstLine="709"/>
        <w:jc w:val="both"/>
        <w:rPr>
          <w:rFonts w:ascii="Times New Roman" w:eastAsia="Times New Roman" w:hAnsi="Times New Roman" w:cs="Times New Roman"/>
          <w:spacing w:val="2"/>
          <w:sz w:val="28"/>
          <w:szCs w:val="28"/>
          <w:lang w:eastAsia="ru-RU"/>
        </w:rPr>
      </w:pPr>
      <w:r w:rsidRPr="00DD5947">
        <w:rPr>
          <w:rFonts w:ascii="Times New Roman" w:eastAsia="Times New Roman" w:hAnsi="Times New Roman" w:cs="Times New Roman"/>
          <w:spacing w:val="2"/>
          <w:sz w:val="28"/>
          <w:szCs w:val="28"/>
          <w:lang w:eastAsia="ru-RU"/>
        </w:rPr>
        <w:t>высокий риск;</w:t>
      </w:r>
    </w:p>
    <w:p w:rsidR="0066103D" w:rsidRPr="00DD5947" w:rsidRDefault="0066103D" w:rsidP="0066103D">
      <w:pPr>
        <w:spacing w:after="0" w:line="240" w:lineRule="auto"/>
        <w:ind w:firstLine="709"/>
        <w:jc w:val="both"/>
        <w:rPr>
          <w:rFonts w:ascii="Times New Roman" w:eastAsia="Times New Roman" w:hAnsi="Times New Roman" w:cs="Times New Roman"/>
          <w:spacing w:val="2"/>
          <w:sz w:val="28"/>
          <w:szCs w:val="28"/>
          <w:lang w:eastAsia="ru-RU"/>
        </w:rPr>
      </w:pPr>
      <w:r w:rsidRPr="00DD5947">
        <w:rPr>
          <w:rFonts w:ascii="Times New Roman" w:eastAsia="Times New Roman" w:hAnsi="Times New Roman" w:cs="Times New Roman"/>
          <w:spacing w:val="2"/>
          <w:sz w:val="28"/>
          <w:szCs w:val="28"/>
          <w:lang w:eastAsia="ru-RU"/>
        </w:rPr>
        <w:t xml:space="preserve">средний риск; </w:t>
      </w:r>
    </w:p>
    <w:p w:rsidR="0066103D" w:rsidRPr="00DD5947" w:rsidRDefault="0066103D" w:rsidP="0066103D">
      <w:pPr>
        <w:spacing w:after="0" w:line="240" w:lineRule="auto"/>
        <w:ind w:firstLine="709"/>
        <w:jc w:val="both"/>
        <w:rPr>
          <w:rFonts w:ascii="Times New Roman" w:eastAsia="Times New Roman" w:hAnsi="Times New Roman" w:cs="Times New Roman"/>
          <w:spacing w:val="2"/>
          <w:sz w:val="28"/>
          <w:szCs w:val="28"/>
          <w:lang w:eastAsia="ru-RU"/>
        </w:rPr>
      </w:pPr>
      <w:r w:rsidRPr="00DD5947">
        <w:rPr>
          <w:rFonts w:ascii="Times New Roman" w:eastAsia="Times New Roman" w:hAnsi="Times New Roman" w:cs="Times New Roman"/>
          <w:spacing w:val="2"/>
          <w:sz w:val="28"/>
          <w:szCs w:val="28"/>
          <w:lang w:eastAsia="ru-RU"/>
        </w:rPr>
        <w:t>низкий риск.</w:t>
      </w:r>
    </w:p>
    <w:p w:rsidR="0066103D" w:rsidRPr="00DD5947" w:rsidRDefault="0066103D" w:rsidP="0066103D">
      <w:pPr>
        <w:pStyle w:val="a7"/>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DD5947">
        <w:rPr>
          <w:rFonts w:ascii="Times New Roman" w:eastAsia="Times New Roman" w:hAnsi="Times New Roman" w:cs="Times New Roman"/>
          <w:spacing w:val="2"/>
          <w:sz w:val="28"/>
          <w:szCs w:val="28"/>
          <w:lang w:eastAsia="ru-RU"/>
        </w:rPr>
        <w:t xml:space="preserve">2.3. Отнесение объекта контроля к одной из категорий риска осуществляется </w:t>
      </w:r>
      <w:r w:rsidRPr="00DD5947">
        <w:rPr>
          <w:rFonts w:ascii="Times New Roman" w:hAnsi="Times New Roman"/>
          <w:sz w:val="28"/>
        </w:rPr>
        <w:t>приказом руководителя уполномоченного структурного подразделения</w:t>
      </w:r>
      <w:r w:rsidRPr="00DD5947">
        <w:rPr>
          <w:rFonts w:ascii="Times New Roman" w:eastAsia="Times New Roman" w:hAnsi="Times New Roman" w:cs="Times New Roman"/>
          <w:spacing w:val="2"/>
          <w:sz w:val="28"/>
          <w:szCs w:val="28"/>
          <w:lang w:eastAsia="ru-RU"/>
        </w:rPr>
        <w:t xml:space="preserve"> на основе сопоставления характеристик объекта контроля с критериями отнесения объектов контроля к категориям риска согласно приложению 1 к Положению.</w:t>
      </w:r>
    </w:p>
    <w:p w:rsidR="0066103D" w:rsidRPr="00DD5947" w:rsidRDefault="0066103D" w:rsidP="0066103D">
      <w:pPr>
        <w:pStyle w:val="a7"/>
        <w:tabs>
          <w:tab w:val="left" w:pos="1134"/>
        </w:tabs>
        <w:spacing w:after="0" w:line="240" w:lineRule="auto"/>
        <w:ind w:left="0" w:firstLine="709"/>
        <w:jc w:val="both"/>
        <w:rPr>
          <w:rFonts w:ascii="Times New Roman" w:hAnsi="Times New Roman"/>
          <w:sz w:val="28"/>
        </w:rPr>
      </w:pPr>
      <w:r w:rsidRPr="00DD5947">
        <w:rPr>
          <w:rFonts w:ascii="Times New Roman" w:hAnsi="Times New Roman"/>
          <w:sz w:val="28"/>
        </w:rPr>
        <w:t xml:space="preserve">В </w:t>
      </w:r>
      <w:proofErr w:type="gramStart"/>
      <w:r w:rsidRPr="00DD5947">
        <w:rPr>
          <w:rFonts w:ascii="Times New Roman" w:hAnsi="Times New Roman"/>
          <w:sz w:val="28"/>
        </w:rPr>
        <w:t>случае</w:t>
      </w:r>
      <w:proofErr w:type="gramEnd"/>
      <w:r w:rsidRPr="00DD5947">
        <w:rPr>
          <w:rFonts w:ascii="Times New Roman" w:hAnsi="Times New Roman"/>
          <w:sz w:val="28"/>
        </w:rPr>
        <w:t>, если объект контроля не отнесен к определенной категории риска, он считается отнесенным к категории низкого риска.</w:t>
      </w:r>
    </w:p>
    <w:p w:rsidR="0066103D" w:rsidRPr="00DD5947" w:rsidRDefault="0066103D" w:rsidP="0066103D">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eastAsia="Times New Roman" w:hAnsi="Times New Roman" w:cs="Times New Roman"/>
          <w:spacing w:val="2"/>
          <w:sz w:val="28"/>
          <w:szCs w:val="28"/>
          <w:lang w:eastAsia="ru-RU"/>
        </w:rPr>
        <w:t xml:space="preserve">2.4. Уполномоченное структурное подразделение в течение </w:t>
      </w:r>
      <w:r w:rsidR="00D8010A" w:rsidRPr="00DD5947">
        <w:rPr>
          <w:rFonts w:ascii="Times New Roman" w:hAnsi="Times New Roman" w:cs="Times New Roman"/>
          <w:sz w:val="28"/>
          <w:szCs w:val="28"/>
        </w:rPr>
        <w:t>5</w:t>
      </w:r>
      <w:r w:rsidRPr="00DD5947">
        <w:rPr>
          <w:rFonts w:ascii="Times New Roman" w:hAnsi="Times New Roman" w:cs="Times New Roman"/>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обеспечивает изменение категории риска указанного объекта контроля.</w:t>
      </w:r>
    </w:p>
    <w:p w:rsidR="0066103D" w:rsidRPr="00DD5947" w:rsidRDefault="0066103D" w:rsidP="0066103D">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2.5. Контролируемое лицо вправе подать в уполномоченное структурное подразделение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103D" w:rsidRPr="00DD5947" w:rsidRDefault="0066103D" w:rsidP="0066103D">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2.6. Изменение ранее присвоенной объекту контроля категории риска осуществляется приказом руководителя уполномоченного структурного подразделения.</w:t>
      </w:r>
    </w:p>
    <w:p w:rsidR="0066103D" w:rsidRPr="00DD5947" w:rsidRDefault="0066103D" w:rsidP="0066103D">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5947">
        <w:rPr>
          <w:rFonts w:ascii="Times New Roman" w:eastAsia="Times New Roman" w:hAnsi="Times New Roman" w:cs="Times New Roman"/>
          <w:spacing w:val="2"/>
          <w:sz w:val="28"/>
          <w:szCs w:val="28"/>
          <w:lang w:eastAsia="ru-RU"/>
        </w:rPr>
        <w:lastRenderedPageBreak/>
        <w:t>2.7. </w:t>
      </w:r>
      <w:r w:rsidRPr="00DD5947">
        <w:rPr>
          <w:rFonts w:ascii="Times New Roman" w:hAnsi="Times New Roman" w:cs="Times New Roman"/>
          <w:sz w:val="28"/>
          <w:szCs w:val="28"/>
        </w:rPr>
        <w:t xml:space="preserve">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используются индикаторы </w:t>
      </w:r>
      <w:r w:rsidRPr="00DD5947">
        <w:rPr>
          <w:rFonts w:ascii="Times New Roman" w:hAnsi="Times New Roman"/>
          <w:sz w:val="28"/>
          <w:szCs w:val="28"/>
        </w:rPr>
        <w:t xml:space="preserve">риска нарушения обязательных требований </w:t>
      </w:r>
      <w:r w:rsidRPr="00DD5947">
        <w:rPr>
          <w:rFonts w:ascii="Times New Roman" w:eastAsia="Times New Roman" w:hAnsi="Times New Roman" w:cs="Times New Roman"/>
          <w:spacing w:val="2"/>
          <w:sz w:val="28"/>
          <w:szCs w:val="28"/>
          <w:lang w:eastAsia="ru-RU"/>
        </w:rPr>
        <w:t>согласно приложению 2 к Положению.</w:t>
      </w:r>
    </w:p>
    <w:p w:rsidR="00E35A6B" w:rsidRDefault="00E35A6B" w:rsidP="005563C9">
      <w:pPr>
        <w:pStyle w:val="a7"/>
        <w:tabs>
          <w:tab w:val="left" w:pos="1134"/>
        </w:tabs>
        <w:spacing w:after="0"/>
        <w:ind w:left="0" w:firstLine="709"/>
        <w:jc w:val="both"/>
        <w:rPr>
          <w:rFonts w:ascii="Times New Roman" w:eastAsia="Times New Roman" w:hAnsi="Times New Roman" w:cs="Times New Roman"/>
          <w:spacing w:val="2"/>
          <w:sz w:val="28"/>
          <w:szCs w:val="28"/>
          <w:lang w:eastAsia="ru-RU"/>
        </w:rPr>
      </w:pPr>
    </w:p>
    <w:p w:rsidR="00F517B2" w:rsidRPr="00F93BAF" w:rsidRDefault="005C685C" w:rsidP="00F517B2">
      <w:pPr>
        <w:spacing w:after="0" w:line="240" w:lineRule="auto"/>
        <w:jc w:val="center"/>
        <w:rPr>
          <w:rFonts w:ascii="Times New Roman" w:hAnsi="Times New Roman"/>
          <w:sz w:val="28"/>
        </w:rPr>
      </w:pPr>
      <w:r w:rsidRPr="00F93BAF">
        <w:rPr>
          <w:rFonts w:ascii="Times New Roman" w:eastAsia="Times New Roman" w:hAnsi="Times New Roman" w:cs="Times New Roman"/>
          <w:bCs/>
          <w:spacing w:val="2"/>
          <w:sz w:val="28"/>
          <w:szCs w:val="28"/>
          <w:lang w:eastAsia="ru-RU"/>
        </w:rPr>
        <w:t>3. </w:t>
      </w:r>
      <w:r w:rsidR="00F517B2" w:rsidRPr="00F93BAF">
        <w:rPr>
          <w:rFonts w:ascii="Times New Roman" w:eastAsia="Times New Roman" w:hAnsi="Times New Roman" w:cs="Times New Roman"/>
          <w:bCs/>
          <w:spacing w:val="2"/>
          <w:sz w:val="28"/>
          <w:szCs w:val="28"/>
          <w:lang w:eastAsia="ru-RU"/>
        </w:rPr>
        <w:t xml:space="preserve">Организация проведения </w:t>
      </w:r>
      <w:r w:rsidR="00F517B2" w:rsidRPr="00F93BAF">
        <w:rPr>
          <w:rFonts w:ascii="Times New Roman" w:hAnsi="Times New Roman"/>
          <w:sz w:val="28"/>
        </w:rPr>
        <w:t xml:space="preserve">профилактических мероприятий </w:t>
      </w:r>
    </w:p>
    <w:p w:rsidR="005C685C" w:rsidRPr="00F93BAF" w:rsidRDefault="005C685C" w:rsidP="00F517B2">
      <w:pPr>
        <w:spacing w:after="0" w:line="240" w:lineRule="auto"/>
        <w:jc w:val="center"/>
        <w:rPr>
          <w:rFonts w:ascii="Times New Roman" w:eastAsia="Times New Roman" w:hAnsi="Times New Roman" w:cs="Times New Roman"/>
          <w:spacing w:val="2"/>
          <w:sz w:val="28"/>
          <w:szCs w:val="28"/>
          <w:lang w:eastAsia="ru-RU"/>
        </w:rPr>
      </w:pPr>
      <w:r w:rsidRPr="00F93BAF">
        <w:rPr>
          <w:rFonts w:ascii="Times New Roman" w:eastAsia="Times New Roman" w:hAnsi="Times New Roman" w:cs="Times New Roman"/>
          <w:spacing w:val="2"/>
          <w:sz w:val="28"/>
          <w:szCs w:val="28"/>
          <w:lang w:eastAsia="ru-RU"/>
        </w:rPr>
        <w:t xml:space="preserve">при осуществлении муниципального </w:t>
      </w:r>
      <w:r w:rsidR="000D048F">
        <w:rPr>
          <w:rFonts w:ascii="Times New Roman" w:eastAsia="Times New Roman" w:hAnsi="Times New Roman" w:cs="Times New Roman"/>
          <w:spacing w:val="2"/>
          <w:sz w:val="28"/>
          <w:szCs w:val="28"/>
          <w:lang w:eastAsia="ru-RU"/>
        </w:rPr>
        <w:t>лесного</w:t>
      </w:r>
      <w:r w:rsidRPr="00F93BAF">
        <w:rPr>
          <w:rFonts w:ascii="Times New Roman" w:eastAsia="Times New Roman" w:hAnsi="Times New Roman" w:cs="Times New Roman"/>
          <w:spacing w:val="2"/>
          <w:sz w:val="28"/>
          <w:szCs w:val="28"/>
          <w:lang w:eastAsia="ru-RU"/>
        </w:rPr>
        <w:t xml:space="preserve"> контроля</w:t>
      </w:r>
    </w:p>
    <w:p w:rsidR="005C685C" w:rsidRDefault="005C685C" w:rsidP="005C685C">
      <w:pPr>
        <w:spacing w:after="0" w:line="240" w:lineRule="auto"/>
        <w:jc w:val="center"/>
        <w:rPr>
          <w:rFonts w:ascii="Times New Roman" w:eastAsia="Times New Roman" w:hAnsi="Times New Roman" w:cs="Times New Roman"/>
          <w:b/>
          <w:spacing w:val="2"/>
          <w:sz w:val="28"/>
          <w:szCs w:val="28"/>
          <w:lang w:eastAsia="ru-RU"/>
        </w:rPr>
      </w:pPr>
    </w:p>
    <w:p w:rsidR="0066103D" w:rsidRPr="00DD5947" w:rsidRDefault="0066103D" w:rsidP="00DD5947">
      <w:pPr>
        <w:pStyle w:val="ConsPlusNormal"/>
        <w:ind w:firstLine="709"/>
        <w:jc w:val="both"/>
      </w:pPr>
      <w:r w:rsidRPr="00DD5947">
        <w:rPr>
          <w:sz w:val="28"/>
          <w:szCs w:val="28"/>
        </w:rPr>
        <w:t>3.1. Профилактические мероприятия осуществляются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3.2. При осуществлении муниципального лесного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3.3.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w:t>
      </w:r>
    </w:p>
    <w:p w:rsidR="0066103D" w:rsidRPr="00DD5947" w:rsidRDefault="0066103D" w:rsidP="00DD5947">
      <w:pPr>
        <w:tabs>
          <w:tab w:val="left" w:pos="1547"/>
        </w:tabs>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w:t>
      </w:r>
      <w:r w:rsidR="00FC63BE" w:rsidRPr="00DD5947">
        <w:rPr>
          <w:rFonts w:ascii="Times New Roman" w:hAnsi="Times New Roman" w:cs="Times New Roman"/>
          <w:sz w:val="28"/>
          <w:szCs w:val="28"/>
        </w:rPr>
        <w:t>олномоченному должностному лицу</w:t>
      </w:r>
      <w:r w:rsidRPr="00DD5947">
        <w:rPr>
          <w:rFonts w:ascii="Times New Roman" w:hAnsi="Times New Roman" w:cs="Times New Roman"/>
          <w:sz w:val="28"/>
          <w:szCs w:val="28"/>
        </w:rPr>
        <w:t xml:space="preserve"> для принятия решения о проведении контрольных мероприятий.</w:t>
      </w:r>
    </w:p>
    <w:p w:rsidR="0066103D" w:rsidRPr="00DD5947" w:rsidRDefault="0066103D" w:rsidP="00DD5947">
      <w:pPr>
        <w:autoSpaceDE w:val="0"/>
        <w:autoSpaceDN w:val="0"/>
        <w:adjustRightInd w:val="0"/>
        <w:spacing w:after="0" w:line="240" w:lineRule="auto"/>
        <w:ind w:firstLine="709"/>
        <w:jc w:val="both"/>
        <w:rPr>
          <w:rFonts w:ascii="Times New Roman" w:hAnsi="Times New Roman"/>
          <w:sz w:val="28"/>
        </w:rPr>
      </w:pPr>
      <w:r w:rsidRPr="00DD5947">
        <w:rPr>
          <w:rFonts w:ascii="Times New Roman" w:hAnsi="Times New Roman"/>
          <w:sz w:val="28"/>
        </w:rPr>
        <w:t>3.5. При осуществлении муниципального лесного контроля проводятся следующие виды профилактических мероприятий:</w:t>
      </w:r>
    </w:p>
    <w:p w:rsidR="0066103D" w:rsidRPr="00DD5947" w:rsidRDefault="0066103D" w:rsidP="00DD5947">
      <w:pPr>
        <w:autoSpaceDE w:val="0"/>
        <w:autoSpaceDN w:val="0"/>
        <w:adjustRightInd w:val="0"/>
        <w:spacing w:after="0" w:line="240" w:lineRule="auto"/>
        <w:ind w:firstLine="709"/>
        <w:jc w:val="both"/>
        <w:rPr>
          <w:rFonts w:ascii="Times New Roman" w:hAnsi="Times New Roman"/>
          <w:sz w:val="28"/>
        </w:rPr>
      </w:pPr>
      <w:r w:rsidRPr="00DD5947">
        <w:rPr>
          <w:rFonts w:ascii="Times New Roman" w:hAnsi="Times New Roman"/>
          <w:sz w:val="28"/>
        </w:rPr>
        <w:t>информирование;</w:t>
      </w:r>
    </w:p>
    <w:p w:rsidR="0066103D" w:rsidRPr="00DD5947" w:rsidRDefault="0066103D" w:rsidP="00DD5947">
      <w:pPr>
        <w:autoSpaceDE w:val="0"/>
        <w:autoSpaceDN w:val="0"/>
        <w:adjustRightInd w:val="0"/>
        <w:spacing w:after="0" w:line="240" w:lineRule="auto"/>
        <w:ind w:firstLine="709"/>
        <w:jc w:val="both"/>
        <w:rPr>
          <w:rFonts w:ascii="Times New Roman" w:hAnsi="Times New Roman"/>
          <w:sz w:val="28"/>
        </w:rPr>
      </w:pPr>
      <w:r w:rsidRPr="00DD5947">
        <w:rPr>
          <w:rFonts w:ascii="Times New Roman" w:hAnsi="Times New Roman"/>
          <w:sz w:val="28"/>
        </w:rPr>
        <w:t>обобщение правоприменительной практики;</w:t>
      </w:r>
    </w:p>
    <w:p w:rsidR="0066103D" w:rsidRPr="00DD5947" w:rsidRDefault="0066103D" w:rsidP="00DD5947">
      <w:pPr>
        <w:autoSpaceDE w:val="0"/>
        <w:autoSpaceDN w:val="0"/>
        <w:adjustRightInd w:val="0"/>
        <w:spacing w:after="0" w:line="240" w:lineRule="auto"/>
        <w:ind w:firstLine="709"/>
        <w:jc w:val="both"/>
        <w:rPr>
          <w:rFonts w:ascii="Times New Roman" w:hAnsi="Times New Roman"/>
          <w:sz w:val="28"/>
        </w:rPr>
      </w:pPr>
      <w:r w:rsidRPr="00DD5947">
        <w:rPr>
          <w:rFonts w:ascii="Times New Roman" w:hAnsi="Times New Roman"/>
          <w:sz w:val="28"/>
        </w:rPr>
        <w:t>объявление предостережения;</w:t>
      </w:r>
    </w:p>
    <w:p w:rsidR="0066103D" w:rsidRPr="00DD5947" w:rsidRDefault="0066103D" w:rsidP="00DD5947">
      <w:pPr>
        <w:autoSpaceDE w:val="0"/>
        <w:autoSpaceDN w:val="0"/>
        <w:adjustRightInd w:val="0"/>
        <w:spacing w:after="0" w:line="240" w:lineRule="auto"/>
        <w:ind w:firstLine="709"/>
        <w:jc w:val="both"/>
        <w:rPr>
          <w:rFonts w:ascii="Times New Roman" w:hAnsi="Times New Roman"/>
          <w:sz w:val="28"/>
        </w:rPr>
      </w:pPr>
      <w:r w:rsidRPr="00DD5947">
        <w:rPr>
          <w:rFonts w:ascii="Times New Roman" w:hAnsi="Times New Roman"/>
          <w:sz w:val="28"/>
        </w:rPr>
        <w:t>консультирование.</w:t>
      </w:r>
    </w:p>
    <w:p w:rsidR="0066103D" w:rsidRPr="00DD5947" w:rsidRDefault="0066103D" w:rsidP="00DD5947">
      <w:pPr>
        <w:autoSpaceDE w:val="0"/>
        <w:autoSpaceDN w:val="0"/>
        <w:adjustRightInd w:val="0"/>
        <w:spacing w:after="0" w:line="240" w:lineRule="auto"/>
        <w:ind w:firstLine="709"/>
        <w:jc w:val="both"/>
        <w:rPr>
          <w:rFonts w:ascii="Times New Roman" w:hAnsi="Times New Roman"/>
          <w:sz w:val="28"/>
        </w:rPr>
      </w:pPr>
      <w:r w:rsidRPr="00DD5947">
        <w:rPr>
          <w:rFonts w:ascii="Times New Roman" w:hAnsi="Times New Roman"/>
          <w:sz w:val="28"/>
        </w:rPr>
        <w:t>3.6. </w:t>
      </w:r>
      <w:proofErr w:type="gramStart"/>
      <w:r w:rsidRPr="00DD5947">
        <w:rPr>
          <w:rFonts w:ascii="Times New Roman" w:hAnsi="Times New Roman"/>
          <w:sz w:val="28"/>
        </w:rPr>
        <w:t xml:space="preserve">Уполномоченное структурное подразделение обеспечивает с соблюдением Федерального закона № 248-ФЗ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bookmarkStart w:id="2" w:name="_Hlk83731452"/>
      <w:bookmarkStart w:id="3" w:name="_Hlk81230732"/>
      <w:r w:rsidRPr="00DD5947">
        <w:rPr>
          <w:rFonts w:ascii="Times New Roman" w:hAnsi="Times New Roman" w:cs="Times New Roman"/>
          <w:sz w:val="28"/>
          <w:szCs w:val="28"/>
        </w:rPr>
        <w:t>города Новосибирска в информационно-телекоммуникационной сети «Интернет»</w:t>
      </w:r>
      <w:bookmarkEnd w:id="2"/>
      <w:r w:rsidRPr="00DD5947">
        <w:rPr>
          <w:rFonts w:ascii="Times New Roman" w:hAnsi="Times New Roman" w:cs="Times New Roman"/>
          <w:sz w:val="28"/>
          <w:szCs w:val="28"/>
        </w:rPr>
        <w:t xml:space="preserve"> (далее – официальный сайт города Новосибирска)</w:t>
      </w:r>
      <w:r w:rsidRPr="00DD5947">
        <w:rPr>
          <w:rFonts w:ascii="Times New Roman" w:hAnsi="Times New Roman"/>
          <w:sz w:val="28"/>
        </w:rPr>
        <w:t xml:space="preserve">, </w:t>
      </w:r>
      <w:bookmarkEnd w:id="3"/>
      <w:r w:rsidRPr="00DD5947">
        <w:rPr>
          <w:rFonts w:ascii="Times New Roman" w:hAnsi="Times New Roman"/>
          <w:sz w:val="28"/>
        </w:rP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66103D" w:rsidRPr="00DD5947" w:rsidRDefault="0066103D" w:rsidP="00DD5947">
      <w:pPr>
        <w:spacing w:after="0" w:line="240" w:lineRule="auto"/>
        <w:ind w:firstLine="709"/>
        <w:jc w:val="both"/>
        <w:rPr>
          <w:rFonts w:ascii="Times New Roman" w:hAnsi="Times New Roman" w:cs="Times New Roman"/>
          <w:i/>
          <w:sz w:val="28"/>
          <w:szCs w:val="28"/>
        </w:rPr>
      </w:pPr>
      <w:r w:rsidRPr="00DD5947">
        <w:rPr>
          <w:rFonts w:ascii="Times New Roman" w:hAnsi="Times New Roman"/>
          <w:sz w:val="28"/>
        </w:rPr>
        <w:lastRenderedPageBreak/>
        <w:t>3.7. </w:t>
      </w:r>
      <w:r w:rsidRPr="00DD5947">
        <w:rPr>
          <w:rFonts w:ascii="Times New Roman" w:hAnsi="Times New Roman" w:cs="Times New Roman"/>
          <w:sz w:val="28"/>
          <w:szCs w:val="28"/>
        </w:rPr>
        <w:t>Уполномоченное структурное подразделение ежегодно проводит обобщение правоприменительной практики по осуществлению муниципального лесного контроля путем сбора и анализа данных о проведенных контрольных мероприятиях и их результатах, а также анализа рассмотренных уполномоченным</w:t>
      </w:r>
      <w:r w:rsidRPr="00DD5947">
        <w:rPr>
          <w:rFonts w:ascii="Times New Roman" w:hAnsi="Times New Roman" w:cs="Times New Roman"/>
          <w:sz w:val="28"/>
          <w:szCs w:val="28"/>
          <w:highlight w:val="yellow"/>
        </w:rPr>
        <w:t xml:space="preserve"> </w:t>
      </w:r>
      <w:r w:rsidRPr="00DD5947">
        <w:rPr>
          <w:rFonts w:ascii="Times New Roman" w:hAnsi="Times New Roman" w:cs="Times New Roman"/>
          <w:sz w:val="28"/>
          <w:szCs w:val="28"/>
        </w:rPr>
        <w:t>структурным подразделением обращений.</w:t>
      </w:r>
      <w:r w:rsidRPr="00DD5947">
        <w:rPr>
          <w:rFonts w:ascii="Times New Roman" w:hAnsi="Times New Roman" w:cs="Times New Roman"/>
          <w:i/>
          <w:sz w:val="28"/>
          <w:szCs w:val="28"/>
        </w:rPr>
        <w:t xml:space="preserve"> </w:t>
      </w:r>
    </w:p>
    <w:p w:rsidR="0066103D" w:rsidRPr="00DD5947" w:rsidRDefault="0066103D" w:rsidP="00DD5947">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лесного контроля (далее – доклад о правоприменительной практике), который в обязательном порядке проходит публичное обсуждение.</w:t>
      </w:r>
    </w:p>
    <w:p w:rsidR="0066103D" w:rsidRPr="00DD5947" w:rsidRDefault="0066103D" w:rsidP="00DD5947">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Публичное обсуждение проекта доклада о правоприменительной практике обеспечивается посредством его размещения в срок до 1 февраля года, следующего за отчетным годом, </w:t>
      </w:r>
      <w:r w:rsidRPr="00DD5947">
        <w:rPr>
          <w:rFonts w:ascii="Times New Roman" w:eastAsia="Times New Roman" w:hAnsi="Times New Roman" w:cs="Times New Roman"/>
          <w:sz w:val="28"/>
          <w:szCs w:val="28"/>
          <w:lang w:eastAsia="ru-RU"/>
        </w:rPr>
        <w:t xml:space="preserve">на официальном сайте </w:t>
      </w:r>
      <w:r w:rsidRPr="00DD5947">
        <w:rPr>
          <w:rFonts w:ascii="Times New Roman" w:hAnsi="Times New Roman" w:cs="Times New Roman"/>
          <w:sz w:val="28"/>
          <w:szCs w:val="28"/>
        </w:rPr>
        <w:t>города Новосибирска, с указанием способов и срока направления предложений и замечаний. Срок проведения публичного обсуждения проекта доклада о правоприменительной практике составляет 15 рабочих дней со дня его размещения</w:t>
      </w:r>
      <w:r w:rsidRPr="00DD5947">
        <w:rPr>
          <w:rFonts w:ascii="Times New Roman" w:eastAsia="Times New Roman" w:hAnsi="Times New Roman" w:cs="Times New Roman"/>
          <w:sz w:val="28"/>
          <w:szCs w:val="28"/>
          <w:lang w:eastAsia="ru-RU"/>
        </w:rPr>
        <w:t xml:space="preserve"> на официальном сайте </w:t>
      </w:r>
      <w:r w:rsidRPr="00DD5947">
        <w:rPr>
          <w:rFonts w:ascii="Times New Roman" w:hAnsi="Times New Roman" w:cs="Times New Roman"/>
          <w:sz w:val="28"/>
          <w:szCs w:val="28"/>
        </w:rPr>
        <w:t xml:space="preserve">города Новосибирска. </w:t>
      </w:r>
    </w:p>
    <w:p w:rsidR="0066103D" w:rsidRPr="00DD5947" w:rsidRDefault="0066103D" w:rsidP="00DD5947">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По результатам рассмотрения поступивших предложений и замечаний проект доклада о правоприменительной практике при необходимости дорабатывается. Результаты публичных обсуждений имеют рекомендательный характер.</w:t>
      </w:r>
    </w:p>
    <w:p w:rsidR="0066103D" w:rsidRPr="00DD5947" w:rsidRDefault="0066103D" w:rsidP="00DD5947">
      <w:pPr>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Доклад о правоприменительной практике утверждается приказом руководителя уполномоченного структурного подразделения в срок не позднее 1 марта года, следующего за отчетным годом, и размещается </w:t>
      </w:r>
      <w:r w:rsidRPr="00DD5947">
        <w:rPr>
          <w:rFonts w:ascii="Times New Roman" w:eastAsia="Times New Roman" w:hAnsi="Times New Roman" w:cs="Times New Roman"/>
          <w:sz w:val="28"/>
          <w:szCs w:val="28"/>
          <w:lang w:eastAsia="ru-RU"/>
        </w:rPr>
        <w:t xml:space="preserve">на официальном сайте </w:t>
      </w:r>
      <w:r w:rsidRPr="00DD5947">
        <w:rPr>
          <w:rFonts w:ascii="Times New Roman" w:hAnsi="Times New Roman" w:cs="Times New Roman"/>
          <w:sz w:val="28"/>
          <w:szCs w:val="28"/>
        </w:rPr>
        <w:t>города Новосибирска в течение 5 рабочих дней со дня его утверждения.</w:t>
      </w:r>
    </w:p>
    <w:p w:rsidR="0066103D" w:rsidRPr="00DD5947" w:rsidRDefault="0066103D" w:rsidP="00DD5947">
      <w:pPr>
        <w:pStyle w:val="a7"/>
        <w:tabs>
          <w:tab w:val="left" w:pos="1134"/>
        </w:tabs>
        <w:spacing w:after="0" w:line="240" w:lineRule="auto"/>
        <w:ind w:left="0" w:firstLine="709"/>
        <w:jc w:val="both"/>
        <w:rPr>
          <w:rFonts w:ascii="Times New Roman" w:hAnsi="Times New Roman" w:cs="Times New Roman"/>
          <w:sz w:val="28"/>
          <w:szCs w:val="28"/>
        </w:rPr>
      </w:pPr>
      <w:r w:rsidRPr="00DD5947">
        <w:rPr>
          <w:rFonts w:ascii="Times New Roman" w:hAnsi="Times New Roman" w:cs="Times New Roman"/>
          <w:sz w:val="28"/>
          <w:szCs w:val="28"/>
        </w:rPr>
        <w:t>3.8. </w:t>
      </w:r>
      <w:proofErr w:type="gramStart"/>
      <w:r w:rsidRPr="00DD5947">
        <w:rPr>
          <w:rFonts w:ascii="Times New Roman" w:hAnsi="Times New Roman" w:cs="Times New Roman"/>
          <w:sz w:val="28"/>
          <w:szCs w:val="28"/>
        </w:rPr>
        <w:t xml:space="preserve">Уполномоченное структурное подразделение объявляет контролируемому лицу предостережение о </w:t>
      </w:r>
      <w:r w:rsidRPr="00DD5947">
        <w:rPr>
          <w:rFonts w:ascii="Times New Roman" w:hAnsi="Times New Roman"/>
          <w:sz w:val="28"/>
          <w:szCs w:val="28"/>
        </w:rPr>
        <w:t>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rsidRPr="00DD5947">
        <w:rPr>
          <w:rFonts w:ascii="Times New Roman" w:hAnsi="Times New Roman"/>
          <w:sz w:val="28"/>
          <w:szCs w:val="28"/>
        </w:rPr>
        <w:t xml:space="preserve"> вреда (ущерба) охраняемым законом ценностям, не позднее 10 рабочих дней со дня получения указанных сведений.</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D5947">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DD5947">
        <w:rPr>
          <w:rFonts w:ascii="Times New Roman" w:hAnsi="Times New Roman" w:cs="Times New Roman"/>
          <w:sz w:val="28"/>
          <w:szCs w:val="28"/>
        </w:rPr>
        <w:t xml:space="preserve"> лицом сведений и документов.</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sz w:val="28"/>
        </w:rPr>
        <w:t xml:space="preserve">Предостережение составляется по форме, утвержденной </w:t>
      </w:r>
      <w:r w:rsidRPr="00DD5947">
        <w:rPr>
          <w:rFonts w:ascii="Times New Roman" w:hAnsi="Times New Roman" w:cs="Times New Roman"/>
          <w:sz w:val="28"/>
          <w:szCs w:val="28"/>
        </w:rPr>
        <w:t xml:space="preserve">федеральным органом исполнительной власти, осуществляющим функции по выработке </w:t>
      </w:r>
      <w:r w:rsidRPr="00DD5947">
        <w:rPr>
          <w:rFonts w:ascii="Times New Roman" w:hAnsi="Times New Roman" w:cs="Times New Roman"/>
          <w:sz w:val="28"/>
          <w:szCs w:val="28"/>
        </w:rPr>
        <w:lastRenderedPageBreak/>
        <w:t>государственной политики и нормативно-правовому регулированию в области государственного контроля (надзора) и муниципального контроля.</w:t>
      </w:r>
    </w:p>
    <w:p w:rsidR="005F7194" w:rsidRPr="00DD5947" w:rsidRDefault="005F7194" w:rsidP="00DD5947">
      <w:pPr>
        <w:pStyle w:val="a7"/>
        <w:spacing w:after="0" w:line="240" w:lineRule="auto"/>
        <w:ind w:left="0" w:firstLine="709"/>
        <w:jc w:val="both"/>
        <w:rPr>
          <w:rFonts w:ascii="Times New Roman" w:hAnsi="Times New Roman" w:cs="Times New Roman"/>
          <w:sz w:val="28"/>
          <w:szCs w:val="28"/>
        </w:rPr>
      </w:pPr>
      <w:r w:rsidRPr="00DD5947">
        <w:rPr>
          <w:rFonts w:ascii="Times New Roman" w:hAnsi="Times New Roman" w:cs="Times New Roman"/>
          <w:sz w:val="28"/>
          <w:szCs w:val="28"/>
        </w:rPr>
        <w:t>Уполномоченное структурное подразделение обеспечивает учет объявленных предостережений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 и использует соответствующие данные для проведения иных профилактических мероприятий и контрольных мероприятий.</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Контролируемое лицо вправе в течение 10 рабочих дней со дня получения предостережения подать в уполномоченное структурное подразделение возражение в отношении предостережения (далее – возражение).</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Возражение должно содержать следующую информацию:</w:t>
      </w:r>
    </w:p>
    <w:p w:rsidR="0066103D" w:rsidRPr="00DD5947" w:rsidRDefault="0066103D" w:rsidP="00DD5947">
      <w:pPr>
        <w:pStyle w:val="ConsPlusNormal"/>
        <w:ind w:firstLine="709"/>
        <w:jc w:val="both"/>
        <w:rPr>
          <w:sz w:val="28"/>
          <w:szCs w:val="28"/>
        </w:rPr>
      </w:pPr>
      <w:proofErr w:type="gramStart"/>
      <w:r w:rsidRPr="00DD5947">
        <w:rPr>
          <w:sz w:val="28"/>
          <w:szCs w:val="28"/>
        </w:rPr>
        <w:t>наименование юридического лица, фамилию, имя, отчество (при наличии) индивидуального предпринимателя, гражданина;</w:t>
      </w:r>
      <w:proofErr w:type="gramEnd"/>
    </w:p>
    <w:p w:rsidR="0066103D" w:rsidRPr="00DD5947" w:rsidRDefault="0066103D" w:rsidP="00DD5947">
      <w:pPr>
        <w:pStyle w:val="ConsPlusNormal"/>
        <w:ind w:firstLine="709"/>
        <w:jc w:val="both"/>
        <w:rPr>
          <w:sz w:val="28"/>
          <w:szCs w:val="28"/>
        </w:rPr>
      </w:pPr>
      <w:r w:rsidRPr="00DD5947">
        <w:rPr>
          <w:sz w:val="28"/>
          <w:szCs w:val="28"/>
        </w:rPr>
        <w:t>дату и номер предостережения, направленного в адрес контролируемого лица;</w:t>
      </w:r>
    </w:p>
    <w:p w:rsidR="0066103D" w:rsidRPr="00DD5947" w:rsidRDefault="0066103D" w:rsidP="00DD5947">
      <w:pPr>
        <w:pStyle w:val="ConsPlusNormal"/>
        <w:ind w:firstLine="709"/>
        <w:jc w:val="both"/>
        <w:rPr>
          <w:sz w:val="28"/>
          <w:szCs w:val="28"/>
        </w:rPr>
      </w:pPr>
      <w:r w:rsidRPr="00DD5947">
        <w:rPr>
          <w:sz w:val="28"/>
          <w:szCs w:val="28"/>
        </w:rPr>
        <w:t>обоснование позиции контролируемого лица относительно содержания предостережения (контролируемое лицо вправе приложить к возражению соответствующие документы либо их заверенные копии).</w:t>
      </w:r>
    </w:p>
    <w:p w:rsidR="0066103D" w:rsidRPr="00DD5947" w:rsidRDefault="0066103D" w:rsidP="00DD5947">
      <w:pPr>
        <w:pStyle w:val="ConsPlusNormal"/>
        <w:ind w:firstLine="709"/>
        <w:jc w:val="both"/>
        <w:rPr>
          <w:sz w:val="28"/>
          <w:szCs w:val="28"/>
        </w:rPr>
      </w:pPr>
      <w:r w:rsidRPr="00DD5947">
        <w:rPr>
          <w:sz w:val="28"/>
          <w:szCs w:val="28"/>
        </w:rPr>
        <w:t>Возражение может быть подано контролируемым лицом на бумажном носителе или в виде электронного документа способом, указанным в предостережении.</w:t>
      </w:r>
    </w:p>
    <w:p w:rsidR="0066103D" w:rsidRPr="00DD5947" w:rsidRDefault="0066103D" w:rsidP="00DD5947">
      <w:pPr>
        <w:pStyle w:val="ConsPlusNormal"/>
        <w:ind w:firstLine="709"/>
        <w:jc w:val="both"/>
        <w:rPr>
          <w:sz w:val="28"/>
          <w:szCs w:val="28"/>
        </w:rPr>
      </w:pPr>
      <w:r w:rsidRPr="00DD5947">
        <w:rPr>
          <w:sz w:val="28"/>
          <w:szCs w:val="28"/>
        </w:rPr>
        <w:t>Уполномоченное структурное подразделение в течение 20 рабочих дней со дня регистрации возражения обеспечивает рассмотрение возражения и направление контролируемому лицу письменного ответа об удовлетворении возражения и отмене объявленного предостережения либо об отказе в удовлетворении возражения с указанием причины отказа.</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При отсутствии возражений контролируемое лицо в течение 15 рабочих дней со дня получения предостережения направляет способом, указанным в предостережении, уведомление об исполнении предостережения. Указанное уведомление должно содержать следующую информацию:</w:t>
      </w:r>
    </w:p>
    <w:p w:rsidR="0066103D" w:rsidRPr="00DD5947" w:rsidRDefault="0066103D" w:rsidP="00DD5947">
      <w:pPr>
        <w:pStyle w:val="ConsPlusNormal"/>
        <w:ind w:firstLine="709"/>
        <w:jc w:val="both"/>
        <w:rPr>
          <w:sz w:val="28"/>
          <w:szCs w:val="28"/>
        </w:rPr>
      </w:pPr>
      <w:proofErr w:type="gramStart"/>
      <w:r w:rsidRPr="00DD5947">
        <w:rPr>
          <w:sz w:val="28"/>
          <w:szCs w:val="28"/>
        </w:rPr>
        <w:t>наименование юридического лица, фамилию, имя, отчество (при наличии) индивидуального предпринимателя, гражданина;</w:t>
      </w:r>
      <w:proofErr w:type="gramEnd"/>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дату и номер предостережения, направленного в адрес контролируемого лица;</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сведения о принятых контролируемым лицом по результатам рассмотрения предостережения мерах по обеспечению соблюдения обязательных требований.</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sz w:val="28"/>
          <w:szCs w:val="28"/>
        </w:rPr>
        <w:t>3.9. П</w:t>
      </w:r>
      <w:r w:rsidRPr="00DD5947">
        <w:rPr>
          <w:rFonts w:ascii="Times New Roman" w:hAnsi="Times New Roman" w:cs="Times New Roman"/>
          <w:sz w:val="28"/>
          <w:szCs w:val="28"/>
        </w:rPr>
        <w:t xml:space="preserve">о обращениям контролируемых лиц, их представителей </w:t>
      </w:r>
      <w:r w:rsidRPr="00DD5947">
        <w:rPr>
          <w:rFonts w:ascii="Times New Roman" w:hAnsi="Times New Roman"/>
          <w:sz w:val="28"/>
          <w:szCs w:val="28"/>
        </w:rPr>
        <w:t xml:space="preserve">должностное лицо, осуществляющее муниципальный </w:t>
      </w:r>
      <w:r w:rsidR="007E06E8" w:rsidRPr="00DD5947">
        <w:rPr>
          <w:rFonts w:ascii="Times New Roman" w:hAnsi="Times New Roman"/>
          <w:sz w:val="28"/>
          <w:szCs w:val="28"/>
        </w:rPr>
        <w:t>лесной</w:t>
      </w:r>
      <w:r w:rsidRPr="00DD5947">
        <w:rPr>
          <w:rFonts w:ascii="Times New Roman" w:hAnsi="Times New Roman"/>
          <w:sz w:val="28"/>
          <w:szCs w:val="28"/>
        </w:rPr>
        <w:t xml:space="preserve"> контроль,</w:t>
      </w:r>
      <w:r w:rsidRPr="00DD5947">
        <w:rPr>
          <w:rFonts w:ascii="Times New Roman" w:hAnsi="Times New Roman" w:cs="Times New Roman"/>
          <w:sz w:val="28"/>
          <w:szCs w:val="28"/>
        </w:rPr>
        <w:t xml:space="preserve"> проводит консультирование (дает разъяснения) по вопросам, связанным с организацией и осуществлением муниципального </w:t>
      </w:r>
      <w:r w:rsidR="007E06E8"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 в том числе:</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w:t>
      </w:r>
      <w:r w:rsidR="007E06E8"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о проведении профилактических мероприятий и контрольных мероприятий;</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lastRenderedPageBreak/>
        <w:t xml:space="preserve">о порядке обжалования решений контрольного органа, действий (бездействия) </w:t>
      </w:r>
      <w:r w:rsidRPr="00DD5947">
        <w:rPr>
          <w:rFonts w:ascii="Times New Roman" w:hAnsi="Times New Roman" w:cs="Times New Roman"/>
          <w:sz w:val="28"/>
          <w:szCs w:val="24"/>
        </w:rPr>
        <w:t xml:space="preserve">должностных лиц, осуществляющих муниципальный </w:t>
      </w:r>
      <w:r w:rsidR="007E06E8" w:rsidRPr="00DD5947">
        <w:rPr>
          <w:rFonts w:ascii="Times New Roman" w:hAnsi="Times New Roman" w:cs="Times New Roman"/>
          <w:sz w:val="28"/>
          <w:szCs w:val="24"/>
        </w:rPr>
        <w:t>лесной</w:t>
      </w:r>
      <w:r w:rsidRPr="00DD5947">
        <w:rPr>
          <w:rFonts w:ascii="Times New Roman" w:hAnsi="Times New Roman" w:cs="Times New Roman"/>
          <w:sz w:val="28"/>
          <w:szCs w:val="24"/>
        </w:rPr>
        <w:t xml:space="preserve"> контроль</w:t>
      </w:r>
      <w:r w:rsidRPr="00DD5947">
        <w:rPr>
          <w:rFonts w:ascii="Times New Roman" w:hAnsi="Times New Roman" w:cs="Times New Roman"/>
          <w:sz w:val="28"/>
          <w:szCs w:val="28"/>
        </w:rPr>
        <w:t>.</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Ко</w:t>
      </w:r>
      <w:r w:rsidRPr="00DD5947">
        <w:rPr>
          <w:rFonts w:ascii="Times New Roman" w:hAnsi="Times New Roman"/>
          <w:sz w:val="28"/>
          <w:szCs w:val="28"/>
        </w:rPr>
        <w:t xml:space="preserve">нсультирование </w:t>
      </w:r>
      <w:r w:rsidRPr="00DD5947">
        <w:rPr>
          <w:rFonts w:ascii="Times New Roman" w:hAnsi="Times New Roman" w:cs="Times New Roman"/>
          <w:sz w:val="28"/>
          <w:szCs w:val="28"/>
        </w:rPr>
        <w:t xml:space="preserve">осуществляется без взимания платы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Консультирование по телефону, посредством видео-конференц-связи осуществляется в соответствии с графиком, в котором указываются:</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дни недели, время проведения консультирования;</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номер телефона и (или) указание на специальный сервис видео-конференц-связи;</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фамилия, имя, отчество (при наличии) </w:t>
      </w:r>
      <w:r w:rsidRPr="00DD5947">
        <w:rPr>
          <w:rFonts w:ascii="Times New Roman" w:hAnsi="Times New Roman"/>
          <w:sz w:val="28"/>
          <w:szCs w:val="28"/>
        </w:rPr>
        <w:t xml:space="preserve">должностного лица, осуществляющего муниципальный </w:t>
      </w:r>
      <w:r w:rsidR="007E06E8" w:rsidRPr="00DD5947">
        <w:rPr>
          <w:rFonts w:ascii="Times New Roman" w:hAnsi="Times New Roman"/>
          <w:sz w:val="28"/>
          <w:szCs w:val="28"/>
        </w:rPr>
        <w:t>лесной</w:t>
      </w:r>
      <w:r w:rsidRPr="00DD5947">
        <w:rPr>
          <w:rFonts w:ascii="Times New Roman" w:hAnsi="Times New Roman"/>
          <w:sz w:val="28"/>
          <w:szCs w:val="28"/>
        </w:rPr>
        <w:t xml:space="preserve"> контроль</w:t>
      </w:r>
      <w:r w:rsidRPr="00DD5947">
        <w:rPr>
          <w:rFonts w:ascii="Times New Roman" w:hAnsi="Times New Roman" w:cs="Times New Roman"/>
          <w:sz w:val="28"/>
          <w:szCs w:val="28"/>
        </w:rPr>
        <w:t>, проводящего консультирование.</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Консультирование на личном приеме проводится в соответствии с графиком, в котором указываются: </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дни недели, время проведения консультирования;</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место проведения консультирования;</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фамилия, имя, отчество (при наличии) </w:t>
      </w:r>
      <w:r w:rsidRPr="00DD5947">
        <w:rPr>
          <w:rFonts w:ascii="Times New Roman" w:hAnsi="Times New Roman"/>
          <w:sz w:val="28"/>
          <w:szCs w:val="28"/>
        </w:rPr>
        <w:t xml:space="preserve">должностного лица, осуществляющего муниципальный </w:t>
      </w:r>
      <w:r w:rsidR="007E06E8" w:rsidRPr="00DD5947">
        <w:rPr>
          <w:rFonts w:ascii="Times New Roman" w:hAnsi="Times New Roman"/>
          <w:sz w:val="28"/>
          <w:szCs w:val="28"/>
        </w:rPr>
        <w:t>лесной</w:t>
      </w:r>
      <w:r w:rsidRPr="00DD5947">
        <w:rPr>
          <w:rFonts w:ascii="Times New Roman" w:hAnsi="Times New Roman"/>
          <w:sz w:val="28"/>
          <w:szCs w:val="28"/>
        </w:rPr>
        <w:t xml:space="preserve"> контроль</w:t>
      </w:r>
      <w:r w:rsidRPr="00DD5947">
        <w:rPr>
          <w:rFonts w:ascii="Times New Roman" w:hAnsi="Times New Roman" w:cs="Times New Roman"/>
          <w:sz w:val="28"/>
          <w:szCs w:val="28"/>
        </w:rPr>
        <w:t>, проводящего консультирование.</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Графики консультирования доводятся до сведения заинтересованных лиц посредством размещения на официальном сайте города Новосибирска.</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Время консультирования по телефону, посредством видео-конференц-связи, на личном приеме не может превышать 20 минут.</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случая, если контролируемым лицом, его представителем направлен запрос о предоставлении письменного ответа по вопросам консультирования.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6103D" w:rsidRPr="00DD5947" w:rsidRDefault="0066103D" w:rsidP="00DD5947">
      <w:pPr>
        <w:autoSpaceDE w:val="0"/>
        <w:autoSpaceDN w:val="0"/>
        <w:adjustRightInd w:val="0"/>
        <w:spacing w:after="0" w:line="240" w:lineRule="auto"/>
        <w:ind w:firstLine="709"/>
        <w:jc w:val="both"/>
        <w:rPr>
          <w:rFonts w:ascii="Times New Roman" w:hAnsi="Times New Roman" w:cs="Times New Roman"/>
          <w:sz w:val="28"/>
          <w:szCs w:val="24"/>
        </w:rPr>
      </w:pPr>
      <w:r w:rsidRPr="00DD5947">
        <w:rPr>
          <w:rFonts w:ascii="Times New Roman" w:hAnsi="Times New Roman" w:cs="Times New Roman"/>
          <w:bCs/>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7E06E8" w:rsidRPr="00DD5947">
        <w:rPr>
          <w:rFonts w:ascii="Times New Roman" w:hAnsi="Times New Roman" w:cs="Times New Roman"/>
          <w:sz w:val="28"/>
          <w:szCs w:val="24"/>
        </w:rPr>
        <w:t>осуществляющих</w:t>
      </w:r>
      <w:r w:rsidRPr="00DD5947">
        <w:rPr>
          <w:rFonts w:ascii="Times New Roman" w:hAnsi="Times New Roman" w:cs="Times New Roman"/>
          <w:sz w:val="28"/>
          <w:szCs w:val="24"/>
        </w:rPr>
        <w:t xml:space="preserve"> муниципальн</w:t>
      </w:r>
      <w:r w:rsidR="007E06E8" w:rsidRPr="00DD5947">
        <w:rPr>
          <w:rFonts w:ascii="Times New Roman" w:hAnsi="Times New Roman" w:cs="Times New Roman"/>
          <w:sz w:val="28"/>
          <w:szCs w:val="24"/>
        </w:rPr>
        <w:t>ый</w:t>
      </w:r>
      <w:r w:rsidRPr="00DD5947">
        <w:rPr>
          <w:rFonts w:ascii="Times New Roman" w:hAnsi="Times New Roman" w:cs="Times New Roman"/>
          <w:sz w:val="28"/>
          <w:szCs w:val="24"/>
        </w:rPr>
        <w:t xml:space="preserve"> </w:t>
      </w:r>
      <w:r w:rsidR="007E06E8" w:rsidRPr="00DD5947">
        <w:rPr>
          <w:rFonts w:ascii="Times New Roman" w:hAnsi="Times New Roman" w:cs="Times New Roman"/>
          <w:sz w:val="28"/>
          <w:szCs w:val="24"/>
        </w:rPr>
        <w:t>лесной</w:t>
      </w:r>
      <w:r w:rsidRPr="00DD5947">
        <w:rPr>
          <w:rFonts w:ascii="Times New Roman" w:hAnsi="Times New Roman" w:cs="Times New Roman"/>
          <w:sz w:val="28"/>
          <w:szCs w:val="24"/>
        </w:rPr>
        <w:t xml:space="preserve"> контрол</w:t>
      </w:r>
      <w:r w:rsidR="007E06E8" w:rsidRPr="00DD5947">
        <w:rPr>
          <w:rFonts w:ascii="Times New Roman" w:hAnsi="Times New Roman" w:cs="Times New Roman"/>
          <w:sz w:val="28"/>
          <w:szCs w:val="24"/>
        </w:rPr>
        <w:t>ь</w:t>
      </w:r>
      <w:r w:rsidRPr="00DD5947">
        <w:rPr>
          <w:rFonts w:ascii="Times New Roman" w:hAnsi="Times New Roman" w:cs="Times New Roman"/>
          <w:bCs/>
          <w:sz w:val="28"/>
          <w:szCs w:val="28"/>
        </w:rPr>
        <w:t>, иных участников контрольного мероприятия.</w:t>
      </w:r>
    </w:p>
    <w:p w:rsidR="005F7194" w:rsidRPr="00DD5947" w:rsidRDefault="005F7194" w:rsidP="00DD5947">
      <w:pPr>
        <w:pStyle w:val="a7"/>
        <w:spacing w:after="0" w:line="240" w:lineRule="auto"/>
        <w:ind w:left="0" w:firstLine="709"/>
        <w:jc w:val="both"/>
        <w:rPr>
          <w:rFonts w:ascii="Times New Roman" w:hAnsi="Times New Roman" w:cs="Times New Roman"/>
          <w:sz w:val="28"/>
          <w:szCs w:val="28"/>
        </w:rPr>
      </w:pPr>
      <w:r w:rsidRPr="00DD5947">
        <w:rPr>
          <w:rFonts w:ascii="Times New Roman" w:hAnsi="Times New Roman" w:cs="Times New Roman"/>
          <w:sz w:val="28"/>
          <w:szCs w:val="28"/>
        </w:rPr>
        <w:t>Уполномоченное структурное подразделение обеспечивает учет проведенных консультирований в соответствии с Федеральным законом       № 248-ФЗ, в том числе посредством ведения журнала по форме, утверждаемой приказом руководителя уполномоченного структурного подразделения.</w:t>
      </w:r>
    </w:p>
    <w:p w:rsidR="0066103D" w:rsidRPr="00DD5947" w:rsidRDefault="0066103D" w:rsidP="00DD5947">
      <w:pPr>
        <w:pStyle w:val="ConsPlusNormal"/>
        <w:ind w:firstLine="709"/>
        <w:jc w:val="both"/>
        <w:rPr>
          <w:sz w:val="28"/>
          <w:szCs w:val="28"/>
        </w:rPr>
      </w:pPr>
      <w:r w:rsidRPr="00DD5947">
        <w:rPr>
          <w:sz w:val="28"/>
          <w:szCs w:val="28"/>
        </w:rPr>
        <w:t>В случае поступления в течение календарного года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города Новосибирска письменного разъяснения, подписанного уполномоченным должностным лицом.</w:t>
      </w:r>
    </w:p>
    <w:p w:rsidR="005563C9" w:rsidRPr="00A0076A" w:rsidRDefault="00A0076A" w:rsidP="00A0076A">
      <w:pPr>
        <w:autoSpaceDE w:val="0"/>
        <w:autoSpaceDN w:val="0"/>
        <w:adjustRightInd w:val="0"/>
        <w:spacing w:after="0" w:line="240" w:lineRule="auto"/>
        <w:jc w:val="center"/>
        <w:rPr>
          <w:rFonts w:ascii="Times New Roman" w:hAnsi="Times New Roman" w:cs="Times New Roman"/>
          <w:bCs/>
          <w:i/>
          <w:sz w:val="28"/>
          <w:szCs w:val="28"/>
        </w:rPr>
      </w:pPr>
      <w:r w:rsidRPr="005C5E64">
        <w:rPr>
          <w:rFonts w:ascii="Times New Roman" w:hAnsi="Times New Roman" w:cs="Times New Roman"/>
          <w:bCs/>
          <w:sz w:val="28"/>
          <w:szCs w:val="28"/>
        </w:rPr>
        <w:lastRenderedPageBreak/>
        <w:t>4. Организация проведения контрольных мероприятий при о</w:t>
      </w:r>
      <w:r w:rsidR="005563C9" w:rsidRPr="005C5E64">
        <w:rPr>
          <w:rFonts w:ascii="Times New Roman" w:hAnsi="Times New Roman" w:cs="Times New Roman"/>
          <w:bCs/>
          <w:sz w:val="28"/>
          <w:szCs w:val="28"/>
        </w:rPr>
        <w:t>существлени</w:t>
      </w:r>
      <w:r w:rsidRPr="005C5E64">
        <w:rPr>
          <w:rFonts w:ascii="Times New Roman" w:hAnsi="Times New Roman" w:cs="Times New Roman"/>
          <w:bCs/>
          <w:sz w:val="28"/>
          <w:szCs w:val="28"/>
        </w:rPr>
        <w:t>и</w:t>
      </w:r>
      <w:r w:rsidR="005563C9" w:rsidRPr="005C5E64">
        <w:rPr>
          <w:rFonts w:ascii="Times New Roman" w:hAnsi="Times New Roman" w:cs="Times New Roman"/>
          <w:bCs/>
          <w:sz w:val="28"/>
          <w:szCs w:val="28"/>
        </w:rPr>
        <w:t xml:space="preserve"> муниципального </w:t>
      </w:r>
      <w:r w:rsidR="00F00ECA">
        <w:rPr>
          <w:rFonts w:ascii="Times New Roman" w:hAnsi="Times New Roman" w:cs="Times New Roman"/>
          <w:bCs/>
          <w:sz w:val="28"/>
          <w:szCs w:val="28"/>
        </w:rPr>
        <w:t>лесного</w:t>
      </w:r>
      <w:r w:rsidR="005563C9" w:rsidRPr="005C5E64">
        <w:rPr>
          <w:rFonts w:ascii="Times New Roman" w:hAnsi="Times New Roman" w:cs="Times New Roman"/>
          <w:bCs/>
          <w:sz w:val="28"/>
          <w:szCs w:val="28"/>
        </w:rPr>
        <w:t xml:space="preserve"> контроля</w:t>
      </w:r>
    </w:p>
    <w:p w:rsidR="005563C9" w:rsidRPr="00C955DA" w:rsidRDefault="005563C9" w:rsidP="005563C9">
      <w:pPr>
        <w:autoSpaceDE w:val="0"/>
        <w:autoSpaceDN w:val="0"/>
        <w:adjustRightInd w:val="0"/>
        <w:spacing w:after="0" w:line="240" w:lineRule="auto"/>
        <w:ind w:firstLine="709"/>
        <w:jc w:val="center"/>
        <w:rPr>
          <w:rFonts w:ascii="Times New Roman" w:hAnsi="Times New Roman" w:cs="Times New Roman"/>
          <w:b/>
          <w:bCs/>
          <w:sz w:val="28"/>
          <w:szCs w:val="28"/>
        </w:rPr>
      </w:pPr>
    </w:p>
    <w:p w:rsidR="003308C0" w:rsidRPr="00DD5947" w:rsidRDefault="00687CC8" w:rsidP="002360B3">
      <w:pPr>
        <w:pStyle w:val="ConsPlusNormal"/>
        <w:widowControl/>
        <w:ind w:firstLine="709"/>
        <w:jc w:val="both"/>
        <w:rPr>
          <w:sz w:val="28"/>
          <w:szCs w:val="28"/>
        </w:rPr>
      </w:pPr>
      <w:r w:rsidRPr="00DD5947">
        <w:rPr>
          <w:sz w:val="28"/>
          <w:szCs w:val="28"/>
        </w:rPr>
        <w:t>4.1. </w:t>
      </w:r>
      <w:r w:rsidR="003308C0" w:rsidRPr="00DD5947">
        <w:rPr>
          <w:sz w:val="28"/>
          <w:szCs w:val="28"/>
        </w:rPr>
        <w:t xml:space="preserve">При осуществлении муниципального </w:t>
      </w:r>
      <w:r w:rsidR="00F00ECA" w:rsidRPr="00DD5947">
        <w:rPr>
          <w:sz w:val="28"/>
          <w:szCs w:val="28"/>
        </w:rPr>
        <w:t>лесного</w:t>
      </w:r>
      <w:r w:rsidR="003308C0" w:rsidRPr="00DD5947">
        <w:rPr>
          <w:sz w:val="28"/>
          <w:szCs w:val="28"/>
        </w:rPr>
        <w:t xml:space="preserve"> контроля проводятся следующие контрольные мероприятия и контрольные действия в рамках указанных мероприятий:</w:t>
      </w:r>
    </w:p>
    <w:p w:rsidR="00687CC8" w:rsidRPr="00DD5947" w:rsidRDefault="00687CC8" w:rsidP="002360B3">
      <w:pPr>
        <w:pStyle w:val="ConsPlusNormal"/>
        <w:widowControl/>
        <w:ind w:firstLine="709"/>
        <w:jc w:val="both"/>
        <w:rPr>
          <w:sz w:val="28"/>
          <w:szCs w:val="28"/>
        </w:rPr>
      </w:pPr>
      <w:r w:rsidRPr="00DD5947">
        <w:rPr>
          <w:sz w:val="28"/>
          <w:szCs w:val="28"/>
        </w:rPr>
        <w:t xml:space="preserve">инспекционный визит (посредством осмотра, </w:t>
      </w:r>
      <w:r w:rsidR="00294253" w:rsidRPr="00DD5947">
        <w:rPr>
          <w:sz w:val="28"/>
          <w:szCs w:val="28"/>
        </w:rPr>
        <w:t xml:space="preserve">опроса, </w:t>
      </w:r>
      <w:r w:rsidRPr="00DD5947">
        <w:rPr>
          <w:sz w:val="28"/>
          <w:szCs w:val="28"/>
        </w:rPr>
        <w:t xml:space="preserve">получения письменных объяснений, </w:t>
      </w:r>
      <w:r w:rsidR="007500A3" w:rsidRPr="00DD5947">
        <w:rPr>
          <w:sz w:val="28"/>
          <w:szCs w:val="28"/>
        </w:rPr>
        <w:t xml:space="preserve">инструментального обследования, </w:t>
      </w:r>
      <w:r w:rsidR="00294253" w:rsidRPr="00DD5947">
        <w:rPr>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DD5947">
        <w:rPr>
          <w:sz w:val="28"/>
          <w:szCs w:val="28"/>
        </w:rPr>
        <w:t>);</w:t>
      </w:r>
    </w:p>
    <w:p w:rsidR="00F00ECA" w:rsidRPr="00DD5947" w:rsidRDefault="00F00ECA" w:rsidP="002360B3">
      <w:pPr>
        <w:pStyle w:val="ConsPlusNormal"/>
        <w:widowControl/>
        <w:ind w:firstLine="709"/>
        <w:jc w:val="both"/>
      </w:pPr>
      <w:r w:rsidRPr="00DD5947">
        <w:rPr>
          <w:sz w:val="28"/>
          <w:szCs w:val="28"/>
        </w:rPr>
        <w:t>рейдовый осмотр (посредством осмотра, опроса, получения письменных объяснений, истребования документов</w:t>
      </w:r>
      <w:r w:rsidR="00B33C24" w:rsidRPr="00DD5947">
        <w:rPr>
          <w:sz w:val="28"/>
          <w:szCs w:val="28"/>
        </w:rPr>
        <w:t>, инструментального обследования</w:t>
      </w:r>
      <w:r w:rsidRPr="00DD5947">
        <w:rPr>
          <w:sz w:val="28"/>
          <w:szCs w:val="28"/>
        </w:rPr>
        <w:t>);</w:t>
      </w:r>
    </w:p>
    <w:p w:rsidR="00687CC8" w:rsidRPr="00DD5947" w:rsidRDefault="00687CC8" w:rsidP="002360B3">
      <w:pPr>
        <w:pStyle w:val="ConsPlusNormal"/>
        <w:widowControl/>
        <w:ind w:firstLine="709"/>
        <w:jc w:val="both"/>
      </w:pPr>
      <w:r w:rsidRPr="00DD5947">
        <w:rPr>
          <w:sz w:val="28"/>
          <w:szCs w:val="28"/>
        </w:rPr>
        <w:t>документарная проверка (посредством получения письменных объясне</w:t>
      </w:r>
      <w:r w:rsidR="002360B3" w:rsidRPr="00DD5947">
        <w:rPr>
          <w:sz w:val="28"/>
          <w:szCs w:val="28"/>
        </w:rPr>
        <w:t>ний, истребования документов</w:t>
      </w:r>
      <w:r w:rsidRPr="00DD5947">
        <w:rPr>
          <w:sz w:val="28"/>
          <w:szCs w:val="28"/>
        </w:rPr>
        <w:t>);</w:t>
      </w:r>
    </w:p>
    <w:p w:rsidR="00687CC8" w:rsidRPr="00DD5947" w:rsidRDefault="00687CC8" w:rsidP="002360B3">
      <w:pPr>
        <w:pStyle w:val="ConsPlusNormal"/>
        <w:widowControl/>
        <w:ind w:firstLine="709"/>
        <w:jc w:val="both"/>
        <w:rPr>
          <w:sz w:val="28"/>
          <w:szCs w:val="28"/>
        </w:rPr>
      </w:pPr>
      <w:r w:rsidRPr="00DD5947">
        <w:rPr>
          <w:sz w:val="28"/>
          <w:szCs w:val="28"/>
        </w:rPr>
        <w:t>выездная прове</w:t>
      </w:r>
      <w:r w:rsidR="002360B3" w:rsidRPr="00DD5947">
        <w:rPr>
          <w:sz w:val="28"/>
          <w:szCs w:val="28"/>
        </w:rPr>
        <w:t>рка (посредством осмотра</w:t>
      </w:r>
      <w:r w:rsidRPr="00DD5947">
        <w:rPr>
          <w:sz w:val="28"/>
          <w:szCs w:val="28"/>
        </w:rPr>
        <w:t xml:space="preserve">, </w:t>
      </w:r>
      <w:r w:rsidR="00504BB5" w:rsidRPr="00DD5947">
        <w:rPr>
          <w:sz w:val="28"/>
          <w:szCs w:val="28"/>
        </w:rPr>
        <w:t xml:space="preserve">опроса, </w:t>
      </w:r>
      <w:r w:rsidRPr="00DD5947">
        <w:rPr>
          <w:sz w:val="28"/>
          <w:szCs w:val="28"/>
        </w:rPr>
        <w:t>получения письменных объяснений, истребования документов</w:t>
      </w:r>
      <w:r w:rsidR="00F17925" w:rsidRPr="00DD5947">
        <w:rPr>
          <w:sz w:val="28"/>
          <w:szCs w:val="28"/>
        </w:rPr>
        <w:t>, инструментального обследования</w:t>
      </w:r>
      <w:r w:rsidRPr="00DD5947">
        <w:rPr>
          <w:sz w:val="28"/>
          <w:szCs w:val="28"/>
        </w:rPr>
        <w:t>);</w:t>
      </w:r>
    </w:p>
    <w:p w:rsidR="002360B3" w:rsidRPr="00DD5947" w:rsidRDefault="00687CC8" w:rsidP="002360B3">
      <w:pPr>
        <w:pStyle w:val="ConsPlusNormal"/>
        <w:widowControl/>
        <w:ind w:firstLine="709"/>
        <w:jc w:val="both"/>
        <w:rPr>
          <w:sz w:val="28"/>
          <w:szCs w:val="28"/>
        </w:rPr>
      </w:pPr>
      <w:proofErr w:type="gramStart"/>
      <w:r w:rsidRPr="00DD5947">
        <w:rPr>
          <w:sz w:val="28"/>
          <w:szCs w:val="28"/>
        </w:rPr>
        <w:t xml:space="preserve">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w:t>
      </w:r>
      <w:r w:rsidRPr="00DD5947">
        <w:rPr>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F44325" w:rsidRPr="00DD5947">
        <w:rPr>
          <w:sz w:val="28"/>
          <w:szCs w:val="28"/>
        </w:rPr>
        <w:t xml:space="preserve">информационно-телекоммуникационной </w:t>
      </w:r>
      <w:r w:rsidRPr="00DD5947">
        <w:rPr>
          <w:sz w:val="28"/>
          <w:szCs w:val="28"/>
          <w:shd w:val="clear" w:color="auto" w:fill="FFFFFF"/>
        </w:rPr>
        <w:t>сети «Интернет», иных общедоступных данных, а также данных</w:t>
      </w:r>
      <w:r w:rsidR="006E7F73" w:rsidRPr="00DD5947">
        <w:rPr>
          <w:sz w:val="28"/>
          <w:szCs w:val="28"/>
          <w:shd w:val="clear" w:color="auto" w:fill="FFFFFF"/>
        </w:rPr>
        <w:t>,</w:t>
      </w:r>
      <w:r w:rsidRPr="00DD5947">
        <w:rPr>
          <w:sz w:val="28"/>
          <w:szCs w:val="28"/>
          <w:shd w:val="clear" w:color="auto" w:fill="FFFFFF"/>
        </w:rPr>
        <w:t xml:space="preserve"> полученных с использованием работающих в автоматическом режиме</w:t>
      </w:r>
      <w:proofErr w:type="gramEnd"/>
      <w:r w:rsidRPr="00DD5947">
        <w:rPr>
          <w:sz w:val="28"/>
          <w:szCs w:val="28"/>
          <w:shd w:val="clear" w:color="auto" w:fill="FFFFFF"/>
        </w:rPr>
        <w:t xml:space="preserve"> технических средств фиксации правонарушений, имеющих функции фот</w:t>
      </w:r>
      <w:proofErr w:type="gramStart"/>
      <w:r w:rsidRPr="00DD5947">
        <w:rPr>
          <w:sz w:val="28"/>
          <w:szCs w:val="28"/>
          <w:shd w:val="clear" w:color="auto" w:fill="FFFFFF"/>
        </w:rPr>
        <w:t>о-</w:t>
      </w:r>
      <w:proofErr w:type="gramEnd"/>
      <w:r w:rsidRPr="00DD5947">
        <w:rPr>
          <w:sz w:val="28"/>
          <w:szCs w:val="28"/>
          <w:shd w:val="clear" w:color="auto" w:fill="FFFFFF"/>
        </w:rPr>
        <w:t xml:space="preserve"> и киносъемки, видеозаписи</w:t>
      </w:r>
      <w:r w:rsidRPr="00DD5947">
        <w:rPr>
          <w:sz w:val="28"/>
          <w:szCs w:val="28"/>
        </w:rPr>
        <w:t>);</w:t>
      </w:r>
      <w:r w:rsidR="002360B3" w:rsidRPr="00DD5947">
        <w:rPr>
          <w:sz w:val="28"/>
          <w:szCs w:val="28"/>
        </w:rPr>
        <w:t xml:space="preserve"> </w:t>
      </w:r>
    </w:p>
    <w:p w:rsidR="002360B3" w:rsidRPr="00DD5947" w:rsidRDefault="002360B3" w:rsidP="002360B3">
      <w:pPr>
        <w:pStyle w:val="ConsPlusNormal"/>
        <w:widowControl/>
        <w:ind w:firstLine="709"/>
        <w:jc w:val="both"/>
        <w:rPr>
          <w:sz w:val="28"/>
          <w:szCs w:val="28"/>
        </w:rPr>
      </w:pPr>
      <w:r w:rsidRPr="00DD5947">
        <w:rPr>
          <w:sz w:val="28"/>
          <w:szCs w:val="28"/>
        </w:rPr>
        <w:t>выездное обследование</w:t>
      </w:r>
      <w:r w:rsidR="00B179DE" w:rsidRPr="00DD5947">
        <w:rPr>
          <w:sz w:val="28"/>
          <w:szCs w:val="28"/>
        </w:rPr>
        <w:t xml:space="preserve"> (посредством осмотра, инструментального обследования (с применением видеозаписи)).</w:t>
      </w:r>
    </w:p>
    <w:p w:rsidR="00F17925" w:rsidRPr="00DD5947" w:rsidRDefault="00F17925" w:rsidP="00F17925">
      <w:pPr>
        <w:pStyle w:val="ConsPlusNormal"/>
        <w:widowControl/>
        <w:ind w:firstLine="709"/>
        <w:jc w:val="both"/>
        <w:rPr>
          <w:sz w:val="28"/>
          <w:szCs w:val="28"/>
        </w:rPr>
      </w:pPr>
      <w:r w:rsidRPr="00DD5947">
        <w:rPr>
          <w:sz w:val="28"/>
          <w:szCs w:val="28"/>
        </w:rPr>
        <w:t xml:space="preserve">4.2. Инспекционный визит, </w:t>
      </w:r>
      <w:r w:rsidR="00EC4E4B" w:rsidRPr="00DD5947">
        <w:rPr>
          <w:sz w:val="28"/>
          <w:szCs w:val="28"/>
        </w:rPr>
        <w:t xml:space="preserve">рейдовый осмотр, </w:t>
      </w:r>
      <w:r w:rsidRPr="00DD5947">
        <w:rPr>
          <w:sz w:val="28"/>
          <w:szCs w:val="28"/>
        </w:rPr>
        <w:t xml:space="preserve">документарная проверка, выездная проверка проводятся </w:t>
      </w:r>
      <w:proofErr w:type="gramStart"/>
      <w:r w:rsidRPr="00DD5947">
        <w:rPr>
          <w:sz w:val="28"/>
          <w:szCs w:val="28"/>
        </w:rPr>
        <w:t>с</w:t>
      </w:r>
      <w:r w:rsidR="00755CA1" w:rsidRPr="00DD5947">
        <w:rPr>
          <w:sz w:val="28"/>
          <w:szCs w:val="28"/>
        </w:rPr>
        <w:t>о</w:t>
      </w:r>
      <w:proofErr w:type="gramEnd"/>
      <w:r w:rsidRPr="00DD5947">
        <w:rPr>
          <w:sz w:val="28"/>
          <w:szCs w:val="28"/>
        </w:rPr>
        <w:t xml:space="preserve"> взаимодействием с контролируемыми лицами (на плановой и внеплановой основе).</w:t>
      </w:r>
    </w:p>
    <w:p w:rsidR="00F17925" w:rsidRPr="00DD5947" w:rsidRDefault="00F17925" w:rsidP="00F17925">
      <w:pPr>
        <w:pStyle w:val="ConsPlusNormal"/>
        <w:widowControl/>
        <w:ind w:firstLine="709"/>
        <w:jc w:val="both"/>
        <w:rPr>
          <w:sz w:val="28"/>
          <w:szCs w:val="28"/>
        </w:rPr>
      </w:pPr>
      <w:r w:rsidRPr="00DD5947">
        <w:rPr>
          <w:sz w:val="28"/>
          <w:szCs w:val="28"/>
        </w:rPr>
        <w:t>Наблюдение за соблюдением обязательных требований, выездное обследование проводятся без взаимодействия с контролируемыми лицами.</w:t>
      </w:r>
    </w:p>
    <w:p w:rsidR="00F17925" w:rsidRPr="00DD5947" w:rsidRDefault="00F17925" w:rsidP="00F17925">
      <w:pPr>
        <w:pStyle w:val="ConsPlusNormal"/>
        <w:widowControl/>
        <w:ind w:firstLine="709"/>
        <w:jc w:val="both"/>
        <w:rPr>
          <w:sz w:val="28"/>
          <w:szCs w:val="28"/>
        </w:rPr>
      </w:pPr>
      <w:r w:rsidRPr="00DD5947">
        <w:rPr>
          <w:sz w:val="28"/>
          <w:szCs w:val="28"/>
        </w:rPr>
        <w:t>4.3. Основанием для проведения плановых контрольных мероприятий, предусматривающих взаимодействие с контролируемыми лицами, является наступление сроков проведения контрольных мероприятий, включенных в план проведения контрольных мероприятий на очередной календарный год (далее – план проведения контрольных мероприятий). План проведения контрольных мероприятий формируется уполномоченным структурным подразделением и подлежит согласованию с органами прокуратуры в порядке, установленном Правительством Российской Федерации.</w:t>
      </w:r>
    </w:p>
    <w:p w:rsidR="00F17925" w:rsidRPr="00DD5947" w:rsidRDefault="00F17925" w:rsidP="00F17925">
      <w:pPr>
        <w:pStyle w:val="ConsPlusNormal"/>
        <w:widowControl/>
        <w:ind w:firstLine="709"/>
        <w:jc w:val="both"/>
        <w:rPr>
          <w:sz w:val="28"/>
          <w:szCs w:val="28"/>
        </w:rPr>
      </w:pPr>
      <w:r w:rsidRPr="00DD5947">
        <w:rPr>
          <w:sz w:val="28"/>
          <w:szCs w:val="28"/>
        </w:rPr>
        <w:t>4.4.</w:t>
      </w:r>
      <w:r w:rsidRPr="00DD5947">
        <w:t> </w:t>
      </w:r>
      <w:r w:rsidRPr="00DD5947">
        <w:rPr>
          <w:sz w:val="28"/>
          <w:szCs w:val="28"/>
        </w:rPr>
        <w:t>Основанием для проведения внеплановых контрольных мероприятий, предусматривающих взаимодействие с контролируемыми лицами, является:</w:t>
      </w:r>
    </w:p>
    <w:p w:rsidR="00F17925" w:rsidRPr="00DD5947" w:rsidRDefault="00F17925" w:rsidP="00F17925">
      <w:pPr>
        <w:pStyle w:val="ConsPlusNormal"/>
        <w:ind w:firstLine="709"/>
        <w:jc w:val="both"/>
        <w:rPr>
          <w:sz w:val="28"/>
          <w:szCs w:val="28"/>
        </w:rPr>
      </w:pPr>
      <w:r w:rsidRPr="00DD5947">
        <w:rPr>
          <w:sz w:val="28"/>
          <w:szCs w:val="28"/>
        </w:rPr>
        <w:lastRenderedPageBreak/>
        <w:t>наличие у уполномоченного структурного подразделения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925" w:rsidRPr="00DD5947" w:rsidRDefault="00F17925" w:rsidP="00F17925">
      <w:pPr>
        <w:pStyle w:val="ConsPlusNormal"/>
        <w:ind w:firstLine="709"/>
        <w:jc w:val="both"/>
        <w:rPr>
          <w:sz w:val="28"/>
          <w:szCs w:val="28"/>
        </w:rPr>
      </w:pPr>
      <w:r w:rsidRPr="00DD5947">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925" w:rsidRPr="00DD5947" w:rsidRDefault="00F17925" w:rsidP="00F17925">
      <w:pPr>
        <w:pStyle w:val="ConsPlusNormal"/>
        <w:ind w:firstLine="709"/>
        <w:jc w:val="both"/>
        <w:rPr>
          <w:sz w:val="28"/>
          <w:szCs w:val="28"/>
        </w:rPr>
      </w:pPr>
      <w:r w:rsidRPr="00DD5947">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925" w:rsidRPr="00DD5947" w:rsidRDefault="00F17925" w:rsidP="00F17925">
      <w:pPr>
        <w:pStyle w:val="ConsPlusNormal"/>
        <w:ind w:firstLine="709"/>
        <w:jc w:val="both"/>
        <w:rPr>
          <w:sz w:val="28"/>
          <w:szCs w:val="28"/>
        </w:rPr>
      </w:pPr>
      <w:r w:rsidRPr="00DD5947">
        <w:rPr>
          <w:sz w:val="28"/>
          <w:szCs w:val="28"/>
        </w:rPr>
        <w:t xml:space="preserve">истечение срока исполнения решения уполномоченного структурного подразделения об устранении выявленного нарушения обязательных </w:t>
      </w:r>
      <w:r w:rsidR="00755CA1" w:rsidRPr="00DD5947">
        <w:rPr>
          <w:sz w:val="28"/>
          <w:szCs w:val="28"/>
        </w:rPr>
        <w:t xml:space="preserve">   </w:t>
      </w:r>
      <w:r w:rsidRPr="00DD5947">
        <w:rPr>
          <w:sz w:val="28"/>
          <w:szCs w:val="28"/>
        </w:rPr>
        <w:t xml:space="preserve">требований – в случаях, установленных </w:t>
      </w:r>
      <w:hyperlink r:id="rId10" w:history="1">
        <w:r w:rsidRPr="00DD5947">
          <w:rPr>
            <w:rStyle w:val="a9"/>
            <w:color w:val="auto"/>
            <w:sz w:val="28"/>
            <w:szCs w:val="28"/>
            <w:u w:val="none"/>
          </w:rPr>
          <w:t>частью 1 статьи 95</w:t>
        </w:r>
      </w:hyperlink>
      <w:r w:rsidRPr="00DD5947">
        <w:rPr>
          <w:sz w:val="28"/>
          <w:szCs w:val="28"/>
        </w:rPr>
        <w:t xml:space="preserve"> Федерального закона № 248-ФЗ.</w:t>
      </w:r>
    </w:p>
    <w:p w:rsidR="00F17925" w:rsidRPr="00DD5947" w:rsidRDefault="00F17925" w:rsidP="00F17925">
      <w:pPr>
        <w:pStyle w:val="ConsPlusNormal"/>
        <w:ind w:firstLine="709"/>
        <w:jc w:val="both"/>
        <w:rPr>
          <w:sz w:val="28"/>
          <w:szCs w:val="28"/>
        </w:rPr>
      </w:pPr>
      <w:r w:rsidRPr="00DD5947">
        <w:rPr>
          <w:sz w:val="28"/>
          <w:szCs w:val="28"/>
        </w:rPr>
        <w:t xml:space="preserve">4.5. Основанием для проведения контрольных мероприятий без взаимодействия с контролируемыми лицами являются задания уполномоченного должностного лица, включая задания, содержащиеся в планах работы уполномоченного структурного подразделения, в том числе в случаях, установленных Федеральным </w:t>
      </w:r>
      <w:hyperlink r:id="rId11" w:history="1">
        <w:r w:rsidRPr="00DD5947">
          <w:rPr>
            <w:rStyle w:val="a9"/>
            <w:color w:val="auto"/>
            <w:sz w:val="28"/>
            <w:szCs w:val="28"/>
            <w:u w:val="none"/>
          </w:rPr>
          <w:t>законом</w:t>
        </w:r>
      </w:hyperlink>
      <w:r w:rsidRPr="00DD5947">
        <w:rPr>
          <w:sz w:val="28"/>
          <w:szCs w:val="28"/>
        </w:rPr>
        <w:t xml:space="preserve"> № 248-ФЗ.</w:t>
      </w:r>
    </w:p>
    <w:p w:rsidR="00F17925" w:rsidRPr="00DD5947" w:rsidRDefault="00F17925" w:rsidP="00F17925">
      <w:pPr>
        <w:pStyle w:val="ConsPlusNormal"/>
        <w:ind w:firstLine="709"/>
        <w:jc w:val="both"/>
        <w:rPr>
          <w:sz w:val="28"/>
          <w:szCs w:val="28"/>
        </w:rPr>
      </w:pPr>
      <w:r w:rsidRPr="00DD5947">
        <w:rPr>
          <w:sz w:val="28"/>
          <w:szCs w:val="28"/>
        </w:rPr>
        <w:t>4.6. Основанием для включения объектов контроля в план проведения контрольных мероприятий является:</w:t>
      </w:r>
    </w:p>
    <w:p w:rsidR="00F17925" w:rsidRPr="00DD5947" w:rsidRDefault="00755CA1" w:rsidP="00F17925">
      <w:pPr>
        <w:pStyle w:val="ConsPlusNormal"/>
        <w:ind w:firstLine="709"/>
        <w:jc w:val="both"/>
        <w:rPr>
          <w:sz w:val="28"/>
          <w:szCs w:val="28"/>
        </w:rPr>
      </w:pPr>
      <w:r w:rsidRPr="00DD5947">
        <w:rPr>
          <w:sz w:val="28"/>
          <w:szCs w:val="28"/>
        </w:rPr>
        <w:t>4.6.1. И</w:t>
      </w:r>
      <w:r w:rsidR="00F17925" w:rsidRPr="00DD5947">
        <w:rPr>
          <w:sz w:val="28"/>
          <w:szCs w:val="28"/>
        </w:rPr>
        <w:t xml:space="preserve">стечение срока, указанного в пункте 4.7 Положения, начиная </w:t>
      </w:r>
      <w:proofErr w:type="gramStart"/>
      <w:r w:rsidR="00F17925" w:rsidRPr="00DD5947">
        <w:rPr>
          <w:sz w:val="28"/>
          <w:szCs w:val="28"/>
        </w:rPr>
        <w:t>с даты окончания</w:t>
      </w:r>
      <w:proofErr w:type="gramEnd"/>
      <w:r w:rsidR="00F17925" w:rsidRPr="00DD5947">
        <w:rPr>
          <w:sz w:val="28"/>
          <w:szCs w:val="28"/>
        </w:rPr>
        <w:t xml:space="preserve"> последнего планового контрольного мероприятия </w:t>
      </w:r>
      <w:r w:rsidR="006E7F73" w:rsidRPr="00DD5947">
        <w:rPr>
          <w:sz w:val="28"/>
          <w:szCs w:val="28"/>
        </w:rPr>
        <w:t>контролируемого лица</w:t>
      </w:r>
      <w:r w:rsidRPr="00DD5947">
        <w:rPr>
          <w:sz w:val="28"/>
          <w:szCs w:val="28"/>
        </w:rPr>
        <w:t>.</w:t>
      </w:r>
    </w:p>
    <w:p w:rsidR="00D10000" w:rsidRPr="00DD5947" w:rsidRDefault="00755CA1" w:rsidP="00D10000">
      <w:pPr>
        <w:pStyle w:val="ConsPlusNormal"/>
        <w:ind w:firstLine="709"/>
        <w:jc w:val="both"/>
        <w:rPr>
          <w:sz w:val="28"/>
          <w:szCs w:val="28"/>
        </w:rPr>
      </w:pPr>
      <w:r w:rsidRPr="00DD5947">
        <w:rPr>
          <w:sz w:val="28"/>
          <w:szCs w:val="28"/>
        </w:rPr>
        <w:t>4.6.2. И</w:t>
      </w:r>
      <w:r w:rsidR="00B33C24" w:rsidRPr="00DD5947">
        <w:rPr>
          <w:sz w:val="28"/>
          <w:szCs w:val="28"/>
        </w:rPr>
        <w:t xml:space="preserve">стечение года </w:t>
      </w:r>
      <w:r w:rsidR="00046A90" w:rsidRPr="00DD5947">
        <w:rPr>
          <w:sz w:val="28"/>
          <w:szCs w:val="28"/>
        </w:rPr>
        <w:t>со дня</w:t>
      </w:r>
      <w:r w:rsidR="00B33C24" w:rsidRPr="00DD5947">
        <w:rPr>
          <w:sz w:val="28"/>
          <w:szCs w:val="28"/>
        </w:rPr>
        <w:t xml:space="preserve"> </w:t>
      </w:r>
      <w:r w:rsidR="00D10000" w:rsidRPr="00DD5947">
        <w:rPr>
          <w:sz w:val="28"/>
          <w:szCs w:val="28"/>
        </w:rPr>
        <w:t>начала осуществления контролируемым лицом деятельности, действий (бездействия), в рамках которых должны соблюдаться обязательные требования, возникновения у контролируемого лица права на объект контроля, отнесения объекта контроля к категории высокого, среднего риска (если указанные в п</w:t>
      </w:r>
      <w:r w:rsidR="00423EBC" w:rsidRPr="00DD5947">
        <w:rPr>
          <w:sz w:val="28"/>
          <w:szCs w:val="28"/>
        </w:rPr>
        <w:t>одп</w:t>
      </w:r>
      <w:r w:rsidR="00D10000" w:rsidRPr="00DD5947">
        <w:rPr>
          <w:sz w:val="28"/>
          <w:szCs w:val="28"/>
        </w:rPr>
        <w:t>ункте 4.6.1 контрольные мероприятия ранее не проводились).</w:t>
      </w:r>
    </w:p>
    <w:p w:rsidR="00F17925" w:rsidRPr="00DD5947" w:rsidRDefault="00F17925" w:rsidP="00F17925">
      <w:pPr>
        <w:pStyle w:val="ConsPlusNormal"/>
        <w:ind w:firstLine="709"/>
        <w:jc w:val="both"/>
        <w:rPr>
          <w:sz w:val="28"/>
          <w:szCs w:val="28"/>
        </w:rPr>
      </w:pPr>
      <w:r w:rsidRPr="00DD5947">
        <w:rPr>
          <w:sz w:val="28"/>
          <w:szCs w:val="28"/>
        </w:rPr>
        <w:t>4.7. В отношении объектов контроля, в зависимости от присвоенной им категории риска, плановые контрольные мероприятия проводятся со следующей периодичностью:</w:t>
      </w:r>
    </w:p>
    <w:p w:rsidR="00F17925" w:rsidRPr="00DD5947" w:rsidRDefault="00F17925" w:rsidP="00F17925">
      <w:pPr>
        <w:spacing w:after="0" w:line="240" w:lineRule="auto"/>
        <w:ind w:firstLine="709"/>
        <w:jc w:val="both"/>
        <w:rPr>
          <w:rFonts w:ascii="Times New Roman" w:eastAsia="Times New Roman" w:hAnsi="Times New Roman" w:cs="Times New Roman"/>
          <w:spacing w:val="2"/>
          <w:sz w:val="28"/>
          <w:szCs w:val="28"/>
          <w:lang w:eastAsia="ru-RU"/>
        </w:rPr>
      </w:pPr>
      <w:r w:rsidRPr="00DD5947">
        <w:rPr>
          <w:rFonts w:ascii="Times New Roman" w:hAnsi="Times New Roman" w:cs="Times New Roman"/>
          <w:sz w:val="28"/>
          <w:szCs w:val="28"/>
        </w:rPr>
        <w:t xml:space="preserve">для объектов контроля, отнесенных к категории </w:t>
      </w:r>
      <w:r w:rsidR="0072330E" w:rsidRPr="00DD5947">
        <w:rPr>
          <w:rFonts w:ascii="Times New Roman" w:eastAsia="Times New Roman" w:hAnsi="Times New Roman" w:cs="Times New Roman"/>
          <w:spacing w:val="2"/>
          <w:sz w:val="28"/>
          <w:szCs w:val="28"/>
          <w:lang w:eastAsia="ru-RU"/>
        </w:rPr>
        <w:t>высокого</w:t>
      </w:r>
      <w:r w:rsidRPr="00DD5947">
        <w:rPr>
          <w:rFonts w:ascii="Times New Roman" w:eastAsia="Times New Roman" w:hAnsi="Times New Roman" w:cs="Times New Roman"/>
          <w:spacing w:val="2"/>
          <w:sz w:val="28"/>
          <w:szCs w:val="28"/>
          <w:lang w:eastAsia="ru-RU"/>
        </w:rPr>
        <w:t xml:space="preserve"> риска, – один раз в </w:t>
      </w:r>
      <w:r w:rsidR="00631E83">
        <w:rPr>
          <w:rFonts w:ascii="Times New Roman" w:eastAsia="Times New Roman" w:hAnsi="Times New Roman" w:cs="Times New Roman"/>
          <w:spacing w:val="2"/>
          <w:sz w:val="28"/>
          <w:szCs w:val="28"/>
          <w:lang w:eastAsia="ru-RU"/>
        </w:rPr>
        <w:t>3</w:t>
      </w:r>
      <w:r w:rsidRPr="00DD5947">
        <w:rPr>
          <w:rFonts w:ascii="Times New Roman" w:eastAsia="Times New Roman" w:hAnsi="Times New Roman" w:cs="Times New Roman"/>
          <w:spacing w:val="2"/>
          <w:sz w:val="28"/>
          <w:szCs w:val="28"/>
          <w:lang w:eastAsia="ru-RU"/>
        </w:rPr>
        <w:t xml:space="preserve"> года;</w:t>
      </w:r>
    </w:p>
    <w:p w:rsidR="00F17925" w:rsidRPr="00DD5947" w:rsidRDefault="00F17925" w:rsidP="00F17925">
      <w:pPr>
        <w:spacing w:after="0" w:line="240" w:lineRule="auto"/>
        <w:ind w:firstLine="709"/>
        <w:jc w:val="both"/>
        <w:rPr>
          <w:rFonts w:ascii="Times New Roman" w:eastAsia="Times New Roman" w:hAnsi="Times New Roman" w:cs="Times New Roman"/>
          <w:spacing w:val="2"/>
          <w:sz w:val="28"/>
          <w:szCs w:val="28"/>
          <w:lang w:eastAsia="ru-RU"/>
        </w:rPr>
      </w:pPr>
      <w:r w:rsidRPr="00DD5947">
        <w:rPr>
          <w:rFonts w:ascii="Times New Roman" w:hAnsi="Times New Roman" w:cs="Times New Roman"/>
          <w:sz w:val="28"/>
          <w:szCs w:val="28"/>
        </w:rPr>
        <w:t xml:space="preserve">для объектов контроля, отнесенных к категории </w:t>
      </w:r>
      <w:r w:rsidR="0072330E" w:rsidRPr="00DD5947">
        <w:rPr>
          <w:rFonts w:ascii="Times New Roman" w:eastAsia="Times New Roman" w:hAnsi="Times New Roman" w:cs="Times New Roman"/>
          <w:spacing w:val="2"/>
          <w:sz w:val="28"/>
          <w:szCs w:val="28"/>
          <w:lang w:eastAsia="ru-RU"/>
        </w:rPr>
        <w:t>среднего</w:t>
      </w:r>
      <w:r w:rsidRPr="00DD5947">
        <w:rPr>
          <w:rFonts w:ascii="Times New Roman" w:eastAsia="Times New Roman" w:hAnsi="Times New Roman" w:cs="Times New Roman"/>
          <w:spacing w:val="2"/>
          <w:sz w:val="28"/>
          <w:szCs w:val="28"/>
          <w:lang w:eastAsia="ru-RU"/>
        </w:rPr>
        <w:t xml:space="preserve"> риск, – один раз в </w:t>
      </w:r>
      <w:r w:rsidR="00631E83">
        <w:rPr>
          <w:rFonts w:ascii="Times New Roman" w:eastAsia="Times New Roman" w:hAnsi="Times New Roman" w:cs="Times New Roman"/>
          <w:spacing w:val="2"/>
          <w:sz w:val="28"/>
          <w:szCs w:val="28"/>
          <w:lang w:eastAsia="ru-RU"/>
        </w:rPr>
        <w:t>4</w:t>
      </w:r>
      <w:r w:rsidRPr="00DD5947">
        <w:rPr>
          <w:rFonts w:ascii="Times New Roman" w:eastAsia="Times New Roman" w:hAnsi="Times New Roman" w:cs="Times New Roman"/>
          <w:i/>
          <w:spacing w:val="2"/>
          <w:sz w:val="28"/>
          <w:szCs w:val="28"/>
          <w:lang w:eastAsia="ru-RU"/>
        </w:rPr>
        <w:t xml:space="preserve"> </w:t>
      </w:r>
      <w:r w:rsidR="0072330E" w:rsidRPr="00DD5947">
        <w:rPr>
          <w:rFonts w:ascii="Times New Roman" w:eastAsia="Times New Roman" w:hAnsi="Times New Roman" w:cs="Times New Roman"/>
          <w:spacing w:val="2"/>
          <w:sz w:val="28"/>
          <w:szCs w:val="28"/>
          <w:lang w:eastAsia="ru-RU"/>
        </w:rPr>
        <w:t>года</w:t>
      </w:r>
      <w:r w:rsidRPr="00DD5947">
        <w:rPr>
          <w:rFonts w:ascii="Times New Roman" w:eastAsia="Times New Roman" w:hAnsi="Times New Roman" w:cs="Times New Roman"/>
          <w:spacing w:val="2"/>
          <w:sz w:val="28"/>
          <w:szCs w:val="28"/>
          <w:lang w:eastAsia="ru-RU"/>
        </w:rPr>
        <w:t xml:space="preserve">. </w:t>
      </w:r>
    </w:p>
    <w:p w:rsidR="00F17925" w:rsidRPr="00DD5947" w:rsidRDefault="00F17925" w:rsidP="00F17925">
      <w:pPr>
        <w:pStyle w:val="ConsPlusNormal"/>
        <w:ind w:firstLine="709"/>
        <w:jc w:val="both"/>
        <w:rPr>
          <w:sz w:val="28"/>
          <w:szCs w:val="28"/>
        </w:rPr>
      </w:pPr>
      <w:r w:rsidRPr="00DD5947">
        <w:rPr>
          <w:sz w:val="28"/>
          <w:szCs w:val="28"/>
        </w:rPr>
        <w:t>Плановые контрольные мероприятия в отношении объектов контроля, отнесе</w:t>
      </w:r>
      <w:r w:rsidR="0072330E" w:rsidRPr="00DD5947">
        <w:rPr>
          <w:sz w:val="28"/>
          <w:szCs w:val="28"/>
        </w:rPr>
        <w:t>нных к категории низкого риска</w:t>
      </w:r>
      <w:r w:rsidRPr="00DD5947">
        <w:rPr>
          <w:sz w:val="28"/>
          <w:szCs w:val="28"/>
        </w:rPr>
        <w:t>, не проводятся.</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4.8. </w:t>
      </w:r>
      <w:proofErr w:type="gramStart"/>
      <w:r w:rsidRPr="00DD5947">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w:t>
      </w:r>
      <w:r w:rsidR="00416224" w:rsidRPr="00DD5947">
        <w:rPr>
          <w:rFonts w:ascii="Times New Roman" w:hAnsi="Times New Roman" w:cs="Times New Roman"/>
          <w:sz w:val="28"/>
          <w:szCs w:val="28"/>
        </w:rPr>
        <w:t>принимается решение уполномоче</w:t>
      </w:r>
      <w:r w:rsidR="004629DE" w:rsidRPr="00DD5947">
        <w:rPr>
          <w:rFonts w:ascii="Times New Roman" w:hAnsi="Times New Roman" w:cs="Times New Roman"/>
          <w:sz w:val="28"/>
          <w:szCs w:val="28"/>
        </w:rPr>
        <w:t>нного структурного подразделения</w:t>
      </w:r>
      <w:r w:rsidR="00416224" w:rsidRPr="00DD5947">
        <w:rPr>
          <w:rFonts w:ascii="Times New Roman" w:hAnsi="Times New Roman" w:cs="Times New Roman"/>
          <w:sz w:val="28"/>
          <w:szCs w:val="28"/>
        </w:rPr>
        <w:t xml:space="preserve">, подписанное уполномоченным должностным лицом, </w:t>
      </w:r>
      <w:r w:rsidR="00416224" w:rsidRPr="00DD5947">
        <w:rPr>
          <w:rFonts w:ascii="Times New Roman" w:hAnsi="Times New Roman" w:cs="Times New Roman"/>
          <w:sz w:val="28"/>
        </w:rPr>
        <w:t>по форме</w:t>
      </w:r>
      <w:r w:rsidRPr="00DD5947">
        <w:rPr>
          <w:rFonts w:ascii="Times New Roman" w:hAnsi="Times New Roman" w:cs="Times New Roman"/>
          <w:sz w:val="28"/>
        </w:rPr>
        <w:t xml:space="preserve">, утвержденной </w:t>
      </w:r>
      <w:r w:rsidRPr="00DD5947">
        <w:rPr>
          <w:rFonts w:ascii="Times New Roman" w:hAnsi="Times New Roman" w:cs="Times New Roman"/>
          <w:sz w:val="28"/>
          <w:szCs w:val="28"/>
        </w:rPr>
        <w:t xml:space="preserve">федеральным органом исполнительной власти, осуществляющим функции по выработке </w:t>
      </w:r>
      <w:r w:rsidRPr="00DD5947">
        <w:rPr>
          <w:rFonts w:ascii="Times New Roman" w:hAnsi="Times New Roman" w:cs="Times New Roman"/>
          <w:sz w:val="28"/>
          <w:szCs w:val="28"/>
        </w:rPr>
        <w:lastRenderedPageBreak/>
        <w:t>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4.9. Уполномоченное структурное подразделение при организации и осуществлении муниципального </w:t>
      </w:r>
      <w:r w:rsidR="001F140E" w:rsidRPr="00DD5947">
        <w:rPr>
          <w:rFonts w:ascii="Times New Roman" w:hAnsi="Times New Roman" w:cs="Times New Roman"/>
          <w:sz w:val="28"/>
          <w:szCs w:val="28"/>
        </w:rPr>
        <w:t>лесного</w:t>
      </w:r>
      <w:r w:rsidRPr="00DD5947">
        <w:rPr>
          <w:rFonts w:ascii="Times New Roman" w:hAnsi="Times New Roman" w:cs="Times New Roman"/>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4.10. Индивидуальный предприниматель, гражданин, являющиеся контролируемыми лицами, вправе представить в уполномоченное структурное подразделение информацию о невозможности присутствия при проведении контрольного мероприятия в случаях:</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временной нетрудоспособности;</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введения режима повышенной готовности или чрезвычайной ситуации;</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препятствия, возникшего в результате действия непреодолимой силы;</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нахождения в служебной командировке или отпуске в ином населенном пункте;</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мероприятия (при предоставлении подтверждающих документов).</w:t>
      </w:r>
    </w:p>
    <w:p w:rsidR="00F44325" w:rsidRPr="00DD5947" w:rsidRDefault="00F44325" w:rsidP="00F4432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D5947">
        <w:rPr>
          <w:rFonts w:ascii="Times New Roman" w:hAnsi="Times New Roman" w:cs="Times New Roman"/>
          <w:sz w:val="28"/>
          <w:szCs w:val="28"/>
        </w:rPr>
        <w:t>По результатам рассмотрения представленной индивидуальным предпринимателем, гражданином, являющимися контролируемыми лицами, информации о невозможности присутствия при проведении контрольного мероприятия в указанных случаях уполномоченное структурное подразделение переносит проведение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уполномоченное структурное подразделение.</w:t>
      </w:r>
      <w:proofErr w:type="gramEnd"/>
    </w:p>
    <w:p w:rsidR="00F17925" w:rsidRPr="00DD5947" w:rsidRDefault="00F17925" w:rsidP="00F17925">
      <w:pPr>
        <w:pStyle w:val="ConsPlusNormal"/>
        <w:widowControl/>
        <w:ind w:firstLine="709"/>
        <w:jc w:val="both"/>
        <w:rPr>
          <w:sz w:val="28"/>
          <w:szCs w:val="28"/>
        </w:rPr>
      </w:pPr>
      <w:r w:rsidRPr="00DD5947">
        <w:rPr>
          <w:sz w:val="28"/>
          <w:szCs w:val="28"/>
        </w:rPr>
        <w:t>4.11. </w:t>
      </w:r>
      <w:r w:rsidR="004629DE" w:rsidRPr="00DD5947">
        <w:rPr>
          <w:sz w:val="28"/>
          <w:szCs w:val="28"/>
        </w:rPr>
        <w:t xml:space="preserve">Во всех случаях проведения </w:t>
      </w:r>
      <w:r w:rsidRPr="00DD5947">
        <w:rPr>
          <w:sz w:val="28"/>
          <w:szCs w:val="28"/>
        </w:rPr>
        <w:t xml:space="preserve">контрольных мероприятий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w:t>
      </w:r>
    </w:p>
    <w:p w:rsidR="00F17925" w:rsidRPr="00DD5947" w:rsidRDefault="00F17925" w:rsidP="00F17925">
      <w:pPr>
        <w:pStyle w:val="ConsPlusNormal"/>
        <w:ind w:firstLine="709"/>
        <w:jc w:val="both"/>
        <w:rPr>
          <w:sz w:val="28"/>
          <w:szCs w:val="28"/>
        </w:rPr>
      </w:pPr>
      <w:r w:rsidRPr="00DD5947">
        <w:rPr>
          <w:sz w:val="28"/>
          <w:szCs w:val="28"/>
        </w:rPr>
        <w:t xml:space="preserve">Решение о необходимости использования фотосъемки, аудио- и видеозаписи, иных способов фиксации доказательств нарушения обязательных требований принимается инспектором самостоятельно. </w:t>
      </w:r>
    </w:p>
    <w:p w:rsidR="00F17925" w:rsidRPr="00DD5947" w:rsidRDefault="00F17925" w:rsidP="00F17925">
      <w:pPr>
        <w:pStyle w:val="ConsPlusNormal"/>
        <w:ind w:firstLine="709"/>
        <w:jc w:val="both"/>
        <w:rPr>
          <w:sz w:val="28"/>
          <w:szCs w:val="28"/>
        </w:rPr>
      </w:pPr>
      <w:r w:rsidRPr="00DD5947">
        <w:rPr>
          <w:sz w:val="28"/>
          <w:szCs w:val="28"/>
        </w:rPr>
        <w:t>Об использовании фотосъемки, аудио- и видеозаписи, иных способов фиксации доказательств нарушения обязательных требований при проведении контрольного мероприятия инспектор уведомляет контролируемое лицо до начала проведения контрольного мероприятия.</w:t>
      </w:r>
    </w:p>
    <w:p w:rsidR="00F17925" w:rsidRPr="00DD5947" w:rsidRDefault="00F17925" w:rsidP="00F17925">
      <w:pPr>
        <w:pStyle w:val="ConsPlusNormal"/>
        <w:ind w:firstLine="709"/>
        <w:jc w:val="both"/>
        <w:rPr>
          <w:sz w:val="28"/>
          <w:szCs w:val="28"/>
        </w:rPr>
      </w:pPr>
      <w:r w:rsidRPr="00DD5947">
        <w:rPr>
          <w:sz w:val="28"/>
          <w:szCs w:val="28"/>
        </w:rPr>
        <w:t xml:space="preserve">Информация о проведении фотосъемки, аудио- и видеозаписи, иных способах фиксации доказательств нарушения обязательных требований и использованных для этих целей технических средствах отражается в акте, </w:t>
      </w:r>
      <w:r w:rsidRPr="00DD5947">
        <w:rPr>
          <w:sz w:val="28"/>
          <w:szCs w:val="28"/>
        </w:rPr>
        <w:lastRenderedPageBreak/>
        <w:t>составляемом по результатам контрольного мероприятия.</w:t>
      </w:r>
      <w:r w:rsidRPr="00DD5947">
        <w:t xml:space="preserve"> </w:t>
      </w:r>
      <w:r w:rsidRPr="00DD5947">
        <w:rPr>
          <w:sz w:val="28"/>
          <w:szCs w:val="28"/>
        </w:rPr>
        <w:t>Результаты проведения фотосъемки, аудио- и видеозаписи, иных способов фиксации доказательств нарушения обязательных требований являются приложением к указанному акту.</w:t>
      </w:r>
    </w:p>
    <w:p w:rsidR="004629DE" w:rsidRPr="00DD5947" w:rsidRDefault="00F17925" w:rsidP="004629DE">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4.12. </w:t>
      </w:r>
      <w:proofErr w:type="gramStart"/>
      <w:r w:rsidR="004629DE" w:rsidRPr="00DD5947">
        <w:rPr>
          <w:rFonts w:ascii="Times New Roman" w:hAnsi="Times New Roman" w:cs="Times New Roman"/>
          <w:sz w:val="28"/>
          <w:szCs w:val="28"/>
        </w:rPr>
        <w:t>В случаях проведения инспекционного визита, рейдового осмотра, выездной проверки, выездного обследования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w:t>
      </w:r>
      <w:proofErr w:type="gramEnd"/>
      <w:r w:rsidR="004629DE" w:rsidRPr="00DD5947">
        <w:rPr>
          <w:rFonts w:ascii="Times New Roman" w:hAnsi="Times New Roman" w:cs="Times New Roman"/>
          <w:sz w:val="28"/>
          <w:szCs w:val="28"/>
        </w:rPr>
        <w:t xml:space="preserve"> информации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17925" w:rsidRPr="00DD5947" w:rsidRDefault="00F17925" w:rsidP="004629DE">
      <w:pPr>
        <w:pStyle w:val="ConsPlusNormal"/>
        <w:ind w:firstLine="709"/>
        <w:jc w:val="both"/>
        <w:rPr>
          <w:sz w:val="28"/>
          <w:szCs w:val="28"/>
        </w:rPr>
      </w:pPr>
      <w:r w:rsidRPr="00DD5947">
        <w:rPr>
          <w:sz w:val="28"/>
          <w:szCs w:val="28"/>
        </w:rPr>
        <w:t xml:space="preserve">4.13.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D5947">
        <w:rPr>
          <w:sz w:val="28"/>
          <w:szCs w:val="28"/>
        </w:rPr>
        <w:t>микропредприятия</w:t>
      </w:r>
      <w:proofErr w:type="spellEnd"/>
      <w:r w:rsidRPr="00DD5947">
        <w:rPr>
          <w:sz w:val="28"/>
          <w:szCs w:val="28"/>
        </w:rPr>
        <w:t>.</w:t>
      </w:r>
    </w:p>
    <w:p w:rsidR="00F17925" w:rsidRPr="00DD5947" w:rsidRDefault="00F17925" w:rsidP="00F17925">
      <w:pPr>
        <w:pStyle w:val="ConsPlusNormal"/>
        <w:ind w:firstLine="709"/>
        <w:jc w:val="both"/>
        <w:rPr>
          <w:sz w:val="28"/>
          <w:szCs w:val="28"/>
        </w:rPr>
      </w:pPr>
      <w:r w:rsidRPr="00DD5947">
        <w:rPr>
          <w:sz w:val="28"/>
          <w:szCs w:val="28"/>
        </w:rPr>
        <w:t>4.14. По результатам контрольного мероприятия оформляется акт в порядке, предусмотренном статьей 87 Федерального закона № 248-ФЗ.</w:t>
      </w:r>
    </w:p>
    <w:p w:rsidR="00F17925" w:rsidRPr="00DD5947" w:rsidRDefault="00F17925" w:rsidP="00F17925">
      <w:pPr>
        <w:autoSpaceDE w:val="0"/>
        <w:autoSpaceDN w:val="0"/>
        <w:adjustRightInd w:val="0"/>
        <w:spacing w:after="0" w:line="240" w:lineRule="auto"/>
        <w:ind w:firstLine="709"/>
        <w:jc w:val="both"/>
        <w:rPr>
          <w:rFonts w:ascii="Times New Roman" w:hAnsi="Times New Roman" w:cs="Times New Roman"/>
          <w:sz w:val="28"/>
          <w:szCs w:val="28"/>
        </w:rPr>
      </w:pPr>
      <w:r w:rsidRPr="00DD5947">
        <w:rPr>
          <w:rFonts w:ascii="Times New Roman" w:hAnsi="Times New Roman" w:cs="Times New Roman"/>
          <w:sz w:val="28"/>
          <w:szCs w:val="28"/>
        </w:rPr>
        <w:t xml:space="preserve">4.15. В случае выявления при проведении контрольного мероприятия нарушений обязательных требований уполномоченное структурное подразделение в пределах полномочий, предусмотренных законодательством Российской Федерации, обязано </w:t>
      </w:r>
      <w:r w:rsidR="00721827" w:rsidRPr="00DD5947">
        <w:rPr>
          <w:rFonts w:ascii="Times New Roman" w:hAnsi="Times New Roman" w:cs="Times New Roman"/>
          <w:sz w:val="28"/>
          <w:szCs w:val="28"/>
        </w:rPr>
        <w:t>принять</w:t>
      </w:r>
      <w:r w:rsidRPr="00DD5947">
        <w:rPr>
          <w:rFonts w:ascii="Times New Roman" w:hAnsi="Times New Roman" w:cs="Times New Roman"/>
          <w:sz w:val="28"/>
          <w:szCs w:val="28"/>
        </w:rPr>
        <w:t xml:space="preserve"> меры, предусмотренные частью 2 статьи 90 Федерального закона № 248-ФЗ.</w:t>
      </w:r>
    </w:p>
    <w:p w:rsidR="001F140E" w:rsidRDefault="001F140E" w:rsidP="00F17925">
      <w:pPr>
        <w:autoSpaceDE w:val="0"/>
        <w:autoSpaceDN w:val="0"/>
        <w:adjustRightInd w:val="0"/>
        <w:spacing w:after="0" w:line="240" w:lineRule="auto"/>
        <w:jc w:val="center"/>
        <w:rPr>
          <w:rFonts w:ascii="Times New Roman" w:hAnsi="Times New Roman" w:cs="Times New Roman"/>
          <w:bCs/>
          <w:sz w:val="28"/>
          <w:szCs w:val="28"/>
        </w:rPr>
      </w:pPr>
    </w:p>
    <w:p w:rsidR="00F17925" w:rsidRPr="00FD4F4E" w:rsidRDefault="00F17925" w:rsidP="001F140E">
      <w:pPr>
        <w:autoSpaceDE w:val="0"/>
        <w:autoSpaceDN w:val="0"/>
        <w:adjustRightInd w:val="0"/>
        <w:spacing w:after="0" w:line="240" w:lineRule="auto"/>
        <w:jc w:val="center"/>
        <w:rPr>
          <w:rFonts w:ascii="Times New Roman" w:hAnsi="Times New Roman" w:cs="Times New Roman"/>
          <w:sz w:val="28"/>
          <w:szCs w:val="28"/>
        </w:rPr>
      </w:pPr>
      <w:r w:rsidRPr="00FD4F4E">
        <w:rPr>
          <w:rFonts w:ascii="Times New Roman" w:hAnsi="Times New Roman" w:cs="Times New Roman"/>
          <w:bCs/>
          <w:sz w:val="28"/>
          <w:szCs w:val="28"/>
        </w:rPr>
        <w:t>5. </w:t>
      </w:r>
      <w:r w:rsidRPr="00FD4F4E">
        <w:rPr>
          <w:rFonts w:ascii="Times New Roman" w:hAnsi="Times New Roman" w:cs="Times New Roman"/>
          <w:sz w:val="28"/>
          <w:szCs w:val="28"/>
        </w:rPr>
        <w:t xml:space="preserve">Обжалование решений контрольного органа, действий (бездействия) </w:t>
      </w:r>
    </w:p>
    <w:p w:rsidR="00F17925" w:rsidRPr="00FD4F4E" w:rsidRDefault="00F17925" w:rsidP="001F140E">
      <w:pPr>
        <w:autoSpaceDE w:val="0"/>
        <w:autoSpaceDN w:val="0"/>
        <w:adjustRightInd w:val="0"/>
        <w:spacing w:after="0" w:line="240" w:lineRule="auto"/>
        <w:jc w:val="center"/>
        <w:rPr>
          <w:rFonts w:ascii="Times New Roman" w:hAnsi="Times New Roman"/>
          <w:sz w:val="28"/>
          <w:szCs w:val="28"/>
        </w:rPr>
      </w:pPr>
      <w:r w:rsidRPr="00FD4F4E">
        <w:rPr>
          <w:rFonts w:ascii="Times New Roman" w:hAnsi="Times New Roman"/>
          <w:sz w:val="28"/>
          <w:szCs w:val="28"/>
        </w:rPr>
        <w:t xml:space="preserve">должностных лиц, осуществляющих </w:t>
      </w:r>
      <w:proofErr w:type="gramStart"/>
      <w:r w:rsidRPr="00FD4F4E">
        <w:rPr>
          <w:rFonts w:ascii="Times New Roman" w:hAnsi="Times New Roman"/>
          <w:sz w:val="28"/>
          <w:szCs w:val="28"/>
        </w:rPr>
        <w:t>муниципальный</w:t>
      </w:r>
      <w:proofErr w:type="gramEnd"/>
      <w:r w:rsidRPr="00FD4F4E">
        <w:rPr>
          <w:rFonts w:ascii="Times New Roman" w:hAnsi="Times New Roman"/>
          <w:sz w:val="28"/>
          <w:szCs w:val="28"/>
        </w:rPr>
        <w:t xml:space="preserve"> </w:t>
      </w:r>
    </w:p>
    <w:p w:rsidR="00F17925" w:rsidRPr="00FD4F4E" w:rsidRDefault="001F140E" w:rsidP="001F140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лесной</w:t>
      </w:r>
      <w:r w:rsidR="00F17925" w:rsidRPr="00FD4F4E">
        <w:rPr>
          <w:rFonts w:ascii="Times New Roman" w:hAnsi="Times New Roman"/>
          <w:sz w:val="28"/>
          <w:szCs w:val="28"/>
        </w:rPr>
        <w:t xml:space="preserve"> контроль</w:t>
      </w:r>
    </w:p>
    <w:p w:rsidR="00F17925" w:rsidRPr="00FD4F4E" w:rsidRDefault="00F17925" w:rsidP="00F17925">
      <w:pPr>
        <w:autoSpaceDE w:val="0"/>
        <w:autoSpaceDN w:val="0"/>
        <w:adjustRightInd w:val="0"/>
        <w:spacing w:after="0" w:line="240" w:lineRule="auto"/>
        <w:ind w:firstLine="567"/>
        <w:jc w:val="center"/>
        <w:rPr>
          <w:rFonts w:ascii="Times New Roman" w:hAnsi="Times New Roman" w:cs="Times New Roman"/>
          <w:b/>
          <w:sz w:val="28"/>
          <w:szCs w:val="28"/>
        </w:rPr>
      </w:pPr>
    </w:p>
    <w:p w:rsidR="00F17925" w:rsidRPr="00FD4F4E" w:rsidRDefault="00F17925" w:rsidP="00DD5947">
      <w:pPr>
        <w:autoSpaceDE w:val="0"/>
        <w:autoSpaceDN w:val="0"/>
        <w:adjustRightInd w:val="0"/>
        <w:spacing w:after="0" w:line="240" w:lineRule="auto"/>
        <w:ind w:firstLine="709"/>
        <w:jc w:val="both"/>
        <w:rPr>
          <w:rFonts w:ascii="Times New Roman" w:hAnsi="Times New Roman"/>
          <w:sz w:val="28"/>
          <w:szCs w:val="28"/>
        </w:rPr>
      </w:pPr>
      <w:r w:rsidRPr="00FD4F4E">
        <w:rPr>
          <w:rFonts w:ascii="Times New Roman" w:hAnsi="Times New Roman" w:cs="Times New Roman"/>
          <w:sz w:val="28"/>
          <w:szCs w:val="24"/>
        </w:rPr>
        <w:t xml:space="preserve">5.1. Решения </w:t>
      </w:r>
      <w:r w:rsidRPr="00FD4F4E">
        <w:rPr>
          <w:rFonts w:ascii="Times New Roman" w:hAnsi="Times New Roman" w:cs="Times New Roman"/>
          <w:sz w:val="28"/>
          <w:szCs w:val="28"/>
        </w:rPr>
        <w:t>контрольного органа</w:t>
      </w:r>
      <w:r w:rsidRPr="00FD4F4E">
        <w:rPr>
          <w:rFonts w:ascii="Times New Roman" w:hAnsi="Times New Roman" w:cs="Times New Roman"/>
          <w:sz w:val="28"/>
          <w:szCs w:val="24"/>
        </w:rPr>
        <w:t xml:space="preserve">, действия (бездействие) </w:t>
      </w:r>
      <w:r w:rsidRPr="00FD4F4E">
        <w:rPr>
          <w:rFonts w:ascii="Times New Roman" w:hAnsi="Times New Roman"/>
          <w:sz w:val="28"/>
          <w:szCs w:val="28"/>
        </w:rPr>
        <w:t xml:space="preserve">должностных лиц, осуществляющих муниципальный </w:t>
      </w:r>
      <w:r w:rsidR="001F140E">
        <w:rPr>
          <w:rFonts w:ascii="Times New Roman" w:hAnsi="Times New Roman"/>
          <w:sz w:val="28"/>
          <w:szCs w:val="28"/>
        </w:rPr>
        <w:t>лесной</w:t>
      </w:r>
      <w:r w:rsidRPr="00FD4F4E">
        <w:rPr>
          <w:rFonts w:ascii="Times New Roman" w:hAnsi="Times New Roman"/>
          <w:sz w:val="28"/>
          <w:szCs w:val="28"/>
        </w:rPr>
        <w:t xml:space="preserve"> контроль, </w:t>
      </w:r>
      <w:r w:rsidRPr="00FD4F4E">
        <w:rPr>
          <w:rFonts w:ascii="Times New Roman" w:hAnsi="Times New Roman" w:cs="Times New Roman"/>
          <w:sz w:val="28"/>
          <w:szCs w:val="24"/>
        </w:rPr>
        <w:t>могут быть обжалованы в судебном порядке.</w:t>
      </w:r>
    </w:p>
    <w:p w:rsidR="00F17925" w:rsidRPr="000205A1" w:rsidRDefault="00F17925" w:rsidP="00DD5947">
      <w:pPr>
        <w:autoSpaceDE w:val="0"/>
        <w:autoSpaceDN w:val="0"/>
        <w:adjustRightInd w:val="0"/>
        <w:spacing w:after="0" w:line="240" w:lineRule="auto"/>
        <w:ind w:firstLine="709"/>
        <w:jc w:val="both"/>
        <w:rPr>
          <w:rFonts w:ascii="Times New Roman" w:hAnsi="Times New Roman" w:cs="Times New Roman"/>
          <w:sz w:val="28"/>
          <w:szCs w:val="24"/>
        </w:rPr>
      </w:pPr>
      <w:r w:rsidRPr="00FD4F4E">
        <w:rPr>
          <w:rFonts w:ascii="Times New Roman" w:hAnsi="Times New Roman" w:cs="Times New Roman"/>
          <w:sz w:val="28"/>
          <w:szCs w:val="24"/>
        </w:rPr>
        <w:t xml:space="preserve">5.2. Досудебный порядок подачи жалоб на решения </w:t>
      </w:r>
      <w:r w:rsidRPr="00FD4F4E">
        <w:rPr>
          <w:rFonts w:ascii="Times New Roman" w:hAnsi="Times New Roman" w:cs="Times New Roman"/>
          <w:sz w:val="28"/>
          <w:szCs w:val="28"/>
        </w:rPr>
        <w:t>контрольного органа</w:t>
      </w:r>
      <w:r w:rsidRPr="00FD4F4E">
        <w:rPr>
          <w:rFonts w:ascii="Times New Roman" w:hAnsi="Times New Roman" w:cs="Times New Roman"/>
          <w:sz w:val="28"/>
          <w:szCs w:val="24"/>
        </w:rPr>
        <w:t xml:space="preserve">, действия (бездействие) </w:t>
      </w:r>
      <w:r w:rsidRPr="00FD4F4E">
        <w:rPr>
          <w:rFonts w:ascii="Times New Roman" w:hAnsi="Times New Roman"/>
          <w:sz w:val="28"/>
          <w:szCs w:val="28"/>
        </w:rPr>
        <w:t xml:space="preserve">должностных лиц, осуществляющих муниципальный </w:t>
      </w:r>
      <w:r w:rsidR="001F140E">
        <w:rPr>
          <w:rFonts w:ascii="Times New Roman" w:hAnsi="Times New Roman"/>
          <w:sz w:val="28"/>
          <w:szCs w:val="28"/>
        </w:rPr>
        <w:t>лесной</w:t>
      </w:r>
      <w:r w:rsidRPr="00FD4F4E">
        <w:rPr>
          <w:rFonts w:ascii="Times New Roman" w:hAnsi="Times New Roman"/>
          <w:sz w:val="28"/>
          <w:szCs w:val="28"/>
        </w:rPr>
        <w:t xml:space="preserve"> контроль,</w:t>
      </w:r>
      <w:r w:rsidRPr="00FD4F4E">
        <w:rPr>
          <w:rFonts w:ascii="Times New Roman" w:hAnsi="Times New Roman" w:cs="Times New Roman"/>
          <w:sz w:val="28"/>
          <w:szCs w:val="24"/>
        </w:rPr>
        <w:t xml:space="preserve"> не применяется.</w:t>
      </w:r>
    </w:p>
    <w:p w:rsidR="000978E8" w:rsidRDefault="000978E8" w:rsidP="005563C9">
      <w:pPr>
        <w:autoSpaceDE w:val="0"/>
        <w:autoSpaceDN w:val="0"/>
        <w:adjustRightInd w:val="0"/>
        <w:spacing w:after="0" w:line="240" w:lineRule="auto"/>
        <w:ind w:firstLine="709"/>
        <w:jc w:val="center"/>
        <w:rPr>
          <w:rFonts w:ascii="Times New Roman" w:hAnsi="Times New Roman" w:cs="Times New Roman"/>
          <w:b/>
          <w:sz w:val="28"/>
          <w:szCs w:val="28"/>
        </w:rPr>
      </w:pPr>
    </w:p>
    <w:p w:rsidR="003766E4" w:rsidRDefault="003766E4" w:rsidP="005563C9">
      <w:pPr>
        <w:autoSpaceDE w:val="0"/>
        <w:autoSpaceDN w:val="0"/>
        <w:adjustRightInd w:val="0"/>
        <w:spacing w:after="0" w:line="240" w:lineRule="auto"/>
        <w:ind w:firstLine="567"/>
        <w:jc w:val="both"/>
        <w:rPr>
          <w:rFonts w:ascii="Times New Roman" w:hAnsi="Times New Roman" w:cs="Times New Roman"/>
          <w:b/>
          <w:sz w:val="28"/>
          <w:szCs w:val="28"/>
        </w:rPr>
        <w:sectPr w:rsidR="003766E4" w:rsidSect="000C25E4">
          <w:pgSz w:w="11906" w:h="16838"/>
          <w:pgMar w:top="1134" w:right="567" w:bottom="851" w:left="1418" w:header="709" w:footer="709" w:gutter="0"/>
          <w:pgNumType w:start="1"/>
          <w:cols w:space="708"/>
          <w:titlePg/>
          <w:docGrid w:linePitch="360"/>
        </w:sectPr>
      </w:pPr>
    </w:p>
    <w:p w:rsidR="003766E4" w:rsidRDefault="003766E4" w:rsidP="003766E4">
      <w:pPr>
        <w:tabs>
          <w:tab w:val="left" w:pos="0"/>
        </w:tabs>
        <w:spacing w:after="0" w:line="240" w:lineRule="auto"/>
        <w:ind w:firstLine="5670"/>
        <w:rPr>
          <w:rFonts w:ascii="Times New Roman" w:hAnsi="Times New Roman"/>
          <w:sz w:val="28"/>
          <w:szCs w:val="28"/>
        </w:rPr>
      </w:pPr>
      <w:bookmarkStart w:id="4" w:name="_Hlk83197970"/>
      <w:r>
        <w:rPr>
          <w:rFonts w:ascii="Times New Roman" w:hAnsi="Times New Roman"/>
          <w:sz w:val="28"/>
          <w:szCs w:val="28"/>
        </w:rPr>
        <w:lastRenderedPageBreak/>
        <w:t>Приложение 1</w:t>
      </w:r>
    </w:p>
    <w:p w:rsidR="003766E4" w:rsidRDefault="003766E4" w:rsidP="0033410D">
      <w:pPr>
        <w:tabs>
          <w:tab w:val="left" w:pos="0"/>
        </w:tabs>
        <w:spacing w:after="0" w:line="240" w:lineRule="auto"/>
        <w:ind w:firstLine="5670"/>
        <w:jc w:val="both"/>
        <w:rPr>
          <w:rFonts w:ascii="Times New Roman" w:hAnsi="Times New Roman"/>
          <w:sz w:val="28"/>
          <w:szCs w:val="28"/>
        </w:rPr>
      </w:pPr>
      <w:r>
        <w:rPr>
          <w:rFonts w:ascii="Times New Roman" w:hAnsi="Times New Roman"/>
          <w:sz w:val="28"/>
          <w:szCs w:val="28"/>
        </w:rPr>
        <w:t xml:space="preserve">к </w:t>
      </w:r>
      <w:bookmarkStart w:id="5" w:name="_Hlk83730290"/>
      <w:r>
        <w:rPr>
          <w:rFonts w:ascii="Times New Roman" w:hAnsi="Times New Roman"/>
          <w:sz w:val="28"/>
          <w:szCs w:val="28"/>
        </w:rPr>
        <w:t xml:space="preserve">Положению о </w:t>
      </w:r>
      <w:proofErr w:type="gramStart"/>
      <w:r>
        <w:rPr>
          <w:rFonts w:ascii="Times New Roman" w:hAnsi="Times New Roman"/>
          <w:sz w:val="28"/>
          <w:szCs w:val="28"/>
        </w:rPr>
        <w:t>муниципальном</w:t>
      </w:r>
      <w:proofErr w:type="gramEnd"/>
    </w:p>
    <w:p w:rsidR="003766E4" w:rsidRDefault="00735218" w:rsidP="0033410D">
      <w:pPr>
        <w:tabs>
          <w:tab w:val="left" w:pos="0"/>
        </w:tabs>
        <w:spacing w:after="0" w:line="240" w:lineRule="auto"/>
        <w:ind w:firstLine="5670"/>
        <w:jc w:val="both"/>
        <w:rPr>
          <w:rFonts w:ascii="Times New Roman" w:hAnsi="Times New Roman"/>
          <w:sz w:val="28"/>
          <w:szCs w:val="28"/>
        </w:rPr>
      </w:pPr>
      <w:r>
        <w:rPr>
          <w:rFonts w:ascii="Times New Roman" w:hAnsi="Times New Roman"/>
          <w:sz w:val="28"/>
          <w:szCs w:val="28"/>
        </w:rPr>
        <w:t>лесном</w:t>
      </w:r>
      <w:r w:rsidR="003766E4">
        <w:rPr>
          <w:rFonts w:ascii="Times New Roman" w:hAnsi="Times New Roman"/>
          <w:sz w:val="28"/>
          <w:szCs w:val="28"/>
        </w:rPr>
        <w:t xml:space="preserve"> </w:t>
      </w:r>
      <w:proofErr w:type="gramStart"/>
      <w:r w:rsidR="003766E4">
        <w:rPr>
          <w:rFonts w:ascii="Times New Roman" w:hAnsi="Times New Roman"/>
          <w:sz w:val="28"/>
          <w:szCs w:val="28"/>
        </w:rPr>
        <w:t>контроле</w:t>
      </w:r>
      <w:proofErr w:type="gramEnd"/>
      <w:r w:rsidR="003766E4">
        <w:rPr>
          <w:rFonts w:ascii="Times New Roman" w:hAnsi="Times New Roman"/>
          <w:sz w:val="28"/>
          <w:szCs w:val="28"/>
        </w:rPr>
        <w:t xml:space="preserve"> на</w:t>
      </w:r>
      <w:r w:rsidR="00496F6D" w:rsidRPr="00496F6D">
        <w:rPr>
          <w:rFonts w:ascii="Times New Roman" w:hAnsi="Times New Roman"/>
          <w:sz w:val="28"/>
          <w:szCs w:val="28"/>
        </w:rPr>
        <w:t xml:space="preserve"> </w:t>
      </w:r>
      <w:r w:rsidR="00496F6D">
        <w:rPr>
          <w:rFonts w:ascii="Times New Roman" w:hAnsi="Times New Roman"/>
          <w:sz w:val="28"/>
          <w:szCs w:val="28"/>
        </w:rPr>
        <w:t>территории</w:t>
      </w:r>
    </w:p>
    <w:p w:rsidR="003766E4" w:rsidRDefault="003766E4" w:rsidP="0033410D">
      <w:pPr>
        <w:tabs>
          <w:tab w:val="left" w:pos="0"/>
        </w:tabs>
        <w:spacing w:after="0" w:line="240" w:lineRule="auto"/>
        <w:ind w:firstLine="5670"/>
        <w:jc w:val="both"/>
        <w:rPr>
          <w:rFonts w:ascii="Times New Roman" w:hAnsi="Times New Roman"/>
          <w:sz w:val="28"/>
          <w:szCs w:val="28"/>
        </w:rPr>
      </w:pPr>
      <w:r>
        <w:rPr>
          <w:rFonts w:ascii="Times New Roman" w:hAnsi="Times New Roman"/>
          <w:sz w:val="28"/>
          <w:szCs w:val="28"/>
        </w:rPr>
        <w:t>города Новосибирска</w:t>
      </w:r>
      <w:bookmarkEnd w:id="5"/>
    </w:p>
    <w:p w:rsidR="005563C9" w:rsidRDefault="003766E4" w:rsidP="0033410D">
      <w:pPr>
        <w:autoSpaceDE w:val="0"/>
        <w:autoSpaceDN w:val="0"/>
        <w:adjustRightInd w:val="0"/>
        <w:spacing w:after="0" w:line="240" w:lineRule="auto"/>
        <w:ind w:firstLine="5670"/>
        <w:jc w:val="both"/>
        <w:rPr>
          <w:rFonts w:ascii="Times New Roman" w:hAnsi="Times New Roman" w:cs="Times New Roman"/>
          <w:b/>
          <w:sz w:val="28"/>
          <w:szCs w:val="28"/>
        </w:rPr>
      </w:pPr>
      <w:r>
        <w:rPr>
          <w:rFonts w:ascii="Times New Roman" w:hAnsi="Times New Roman"/>
          <w:sz w:val="28"/>
          <w:szCs w:val="28"/>
        </w:rPr>
        <w:t>от__________№_________</w:t>
      </w:r>
      <w:bookmarkEnd w:id="4"/>
    </w:p>
    <w:p w:rsidR="003766E4" w:rsidRDefault="003766E4" w:rsidP="003766E4">
      <w:pPr>
        <w:tabs>
          <w:tab w:val="left" w:pos="0"/>
        </w:tabs>
        <w:spacing w:after="0" w:line="240" w:lineRule="auto"/>
        <w:jc w:val="right"/>
        <w:rPr>
          <w:rFonts w:ascii="Times New Roman" w:hAnsi="Times New Roman"/>
          <w:sz w:val="28"/>
          <w:szCs w:val="28"/>
        </w:rPr>
      </w:pPr>
    </w:p>
    <w:p w:rsidR="003766E4" w:rsidRPr="00EA400C" w:rsidRDefault="003766E4" w:rsidP="003766E4">
      <w:pPr>
        <w:tabs>
          <w:tab w:val="left" w:pos="0"/>
        </w:tabs>
        <w:spacing w:after="0" w:line="240" w:lineRule="auto"/>
        <w:jc w:val="center"/>
        <w:rPr>
          <w:rFonts w:ascii="Times New Roman" w:hAnsi="Times New Roman"/>
          <w:b/>
          <w:bCs/>
          <w:sz w:val="28"/>
          <w:szCs w:val="28"/>
        </w:rPr>
      </w:pPr>
      <w:r w:rsidRPr="00EA400C">
        <w:rPr>
          <w:rFonts w:ascii="Times New Roman" w:hAnsi="Times New Roman"/>
          <w:b/>
          <w:bCs/>
          <w:sz w:val="28"/>
          <w:szCs w:val="28"/>
        </w:rPr>
        <w:t>КРИТЕРИИ</w:t>
      </w:r>
    </w:p>
    <w:p w:rsidR="00B7348E" w:rsidRDefault="003766E4" w:rsidP="00B7348E">
      <w:pPr>
        <w:tabs>
          <w:tab w:val="left" w:pos="0"/>
        </w:tabs>
        <w:spacing w:after="0" w:line="240" w:lineRule="auto"/>
        <w:jc w:val="center"/>
        <w:rPr>
          <w:rFonts w:ascii="Times New Roman" w:hAnsi="Times New Roman"/>
          <w:b/>
          <w:bCs/>
          <w:sz w:val="28"/>
          <w:szCs w:val="28"/>
        </w:rPr>
      </w:pPr>
      <w:r w:rsidRPr="00EA400C">
        <w:rPr>
          <w:rFonts w:ascii="Times New Roman" w:hAnsi="Times New Roman"/>
          <w:b/>
          <w:bCs/>
          <w:sz w:val="28"/>
          <w:szCs w:val="28"/>
        </w:rPr>
        <w:t xml:space="preserve">отнесения объектов муниципального </w:t>
      </w:r>
      <w:r w:rsidR="00111865">
        <w:rPr>
          <w:rFonts w:ascii="Times New Roman" w:hAnsi="Times New Roman"/>
          <w:b/>
          <w:bCs/>
          <w:sz w:val="28"/>
          <w:szCs w:val="28"/>
        </w:rPr>
        <w:t>лесного</w:t>
      </w:r>
      <w:r w:rsidRPr="00EA400C">
        <w:rPr>
          <w:rFonts w:ascii="Times New Roman" w:hAnsi="Times New Roman"/>
          <w:b/>
          <w:bCs/>
          <w:sz w:val="28"/>
          <w:szCs w:val="28"/>
        </w:rPr>
        <w:t xml:space="preserve"> контроля </w:t>
      </w:r>
      <w:r w:rsidR="00B7348E">
        <w:rPr>
          <w:rFonts w:ascii="Times New Roman" w:hAnsi="Times New Roman"/>
          <w:b/>
          <w:bCs/>
          <w:sz w:val="28"/>
          <w:szCs w:val="28"/>
        </w:rPr>
        <w:t xml:space="preserve">на территории </w:t>
      </w:r>
    </w:p>
    <w:p w:rsidR="009C208B" w:rsidRPr="00DE2589" w:rsidRDefault="00B7348E" w:rsidP="00B7348E">
      <w:pPr>
        <w:tabs>
          <w:tab w:val="left" w:pos="0"/>
        </w:tabs>
        <w:spacing w:after="0" w:line="240" w:lineRule="auto"/>
        <w:jc w:val="center"/>
        <w:rPr>
          <w:rFonts w:ascii="Times New Roman" w:hAnsi="Times New Roman"/>
          <w:b/>
          <w:bCs/>
          <w:sz w:val="28"/>
          <w:szCs w:val="28"/>
        </w:rPr>
      </w:pPr>
      <w:r>
        <w:rPr>
          <w:rFonts w:ascii="Times New Roman" w:hAnsi="Times New Roman"/>
          <w:b/>
          <w:bCs/>
          <w:sz w:val="28"/>
          <w:szCs w:val="28"/>
        </w:rPr>
        <w:t xml:space="preserve">города Новосибирска </w:t>
      </w:r>
      <w:r w:rsidR="003766E4" w:rsidRPr="00EA400C">
        <w:rPr>
          <w:rFonts w:ascii="Times New Roman" w:hAnsi="Times New Roman"/>
          <w:b/>
          <w:bCs/>
          <w:sz w:val="28"/>
          <w:szCs w:val="28"/>
        </w:rPr>
        <w:t xml:space="preserve">к категориям </w:t>
      </w:r>
      <w:r w:rsidR="003766E4" w:rsidRPr="00DE2589">
        <w:rPr>
          <w:rFonts w:ascii="Times New Roman" w:hAnsi="Times New Roman"/>
          <w:b/>
          <w:bCs/>
          <w:sz w:val="28"/>
          <w:szCs w:val="28"/>
        </w:rPr>
        <w:t xml:space="preserve">риска </w:t>
      </w:r>
      <w:r w:rsidR="009C208B" w:rsidRPr="00DE2589">
        <w:rPr>
          <w:rFonts w:ascii="Times New Roman" w:hAnsi="Times New Roman"/>
          <w:b/>
          <w:bCs/>
          <w:sz w:val="28"/>
          <w:szCs w:val="28"/>
        </w:rPr>
        <w:t xml:space="preserve">причинения вреда (ущерба) </w:t>
      </w:r>
    </w:p>
    <w:p w:rsidR="003766E4" w:rsidRDefault="009C208B" w:rsidP="00486AFC">
      <w:pPr>
        <w:tabs>
          <w:tab w:val="left" w:pos="0"/>
        </w:tabs>
        <w:spacing w:after="0" w:line="240" w:lineRule="auto"/>
        <w:jc w:val="center"/>
        <w:rPr>
          <w:rFonts w:ascii="Times New Roman" w:hAnsi="Times New Roman"/>
          <w:b/>
          <w:bCs/>
          <w:sz w:val="28"/>
          <w:szCs w:val="28"/>
        </w:rPr>
      </w:pPr>
      <w:r w:rsidRPr="00DE2589">
        <w:rPr>
          <w:rFonts w:ascii="Times New Roman" w:hAnsi="Times New Roman"/>
          <w:b/>
          <w:bCs/>
          <w:sz w:val="28"/>
          <w:szCs w:val="28"/>
        </w:rPr>
        <w:t>охраняемым законом ценностям</w:t>
      </w:r>
    </w:p>
    <w:p w:rsidR="009C208B" w:rsidRDefault="009C208B" w:rsidP="003766E4">
      <w:pPr>
        <w:tabs>
          <w:tab w:val="left" w:pos="0"/>
        </w:tabs>
        <w:spacing w:after="0" w:line="240" w:lineRule="auto"/>
        <w:jc w:val="both"/>
        <w:rPr>
          <w:rFonts w:ascii="Times New Roman" w:hAnsi="Times New Roman"/>
          <w:sz w:val="28"/>
          <w:szCs w:val="28"/>
        </w:rPr>
      </w:pPr>
    </w:p>
    <w:p w:rsidR="004D1494" w:rsidRPr="00DD5947" w:rsidRDefault="004D1494" w:rsidP="00595F01">
      <w:pPr>
        <w:pStyle w:val="ConsPlusNormal"/>
        <w:ind w:firstLine="709"/>
        <w:jc w:val="both"/>
        <w:rPr>
          <w:sz w:val="28"/>
          <w:szCs w:val="28"/>
        </w:rPr>
      </w:pPr>
      <w:r w:rsidRPr="00DD5947">
        <w:rPr>
          <w:sz w:val="28"/>
          <w:szCs w:val="28"/>
        </w:rPr>
        <w:t>Отнесение объекта муниципального лесного</w:t>
      </w:r>
      <w:r w:rsidR="00CA43C6" w:rsidRPr="00DD5947">
        <w:rPr>
          <w:sz w:val="28"/>
          <w:szCs w:val="28"/>
        </w:rPr>
        <w:t xml:space="preserve"> контроля на территории города Н</w:t>
      </w:r>
      <w:r w:rsidRPr="00DD5947">
        <w:rPr>
          <w:sz w:val="28"/>
          <w:szCs w:val="28"/>
        </w:rPr>
        <w:t xml:space="preserve">овосибирска </w:t>
      </w:r>
      <w:r w:rsidR="00CA43C6" w:rsidRPr="00DD5947">
        <w:rPr>
          <w:sz w:val="28"/>
          <w:szCs w:val="28"/>
        </w:rPr>
        <w:t xml:space="preserve">(далее – объект контроля) </w:t>
      </w:r>
      <w:r w:rsidRPr="00DD5947">
        <w:rPr>
          <w:sz w:val="28"/>
          <w:szCs w:val="28"/>
        </w:rPr>
        <w:t>к определенной категории риска причинения вреда (ущерба) охраняемым законом ценностям (далее – категория риска) осуществляется</w:t>
      </w:r>
      <w:r w:rsidR="00CA43C6" w:rsidRPr="00DD5947">
        <w:rPr>
          <w:sz w:val="28"/>
          <w:szCs w:val="28"/>
        </w:rPr>
        <w:t xml:space="preserve"> в соответствии со следующими критериями:</w:t>
      </w:r>
    </w:p>
    <w:p w:rsidR="00595F01" w:rsidRPr="00DD5947" w:rsidRDefault="00CA43C6" w:rsidP="00595F01">
      <w:pPr>
        <w:pStyle w:val="ConsPlusNormal"/>
        <w:ind w:firstLine="709"/>
        <w:jc w:val="both"/>
        <w:rPr>
          <w:sz w:val="28"/>
          <w:szCs w:val="28"/>
        </w:rPr>
      </w:pPr>
      <w:r w:rsidRPr="00DD5947">
        <w:rPr>
          <w:sz w:val="28"/>
          <w:szCs w:val="28"/>
        </w:rPr>
        <w:t>к</w:t>
      </w:r>
      <w:r w:rsidR="00595F01" w:rsidRPr="00DD5947">
        <w:rPr>
          <w:sz w:val="28"/>
          <w:szCs w:val="28"/>
        </w:rPr>
        <w:t xml:space="preserve"> объектам </w:t>
      </w:r>
      <w:r w:rsidRPr="00DD5947">
        <w:rPr>
          <w:sz w:val="28"/>
          <w:szCs w:val="28"/>
        </w:rPr>
        <w:t xml:space="preserve">контроля категории </w:t>
      </w:r>
      <w:r w:rsidR="00933D06" w:rsidRPr="00DD5947">
        <w:rPr>
          <w:sz w:val="28"/>
          <w:szCs w:val="28"/>
        </w:rPr>
        <w:t xml:space="preserve">высокого </w:t>
      </w:r>
      <w:r w:rsidR="00595F01" w:rsidRPr="00DD5947">
        <w:rPr>
          <w:sz w:val="28"/>
          <w:szCs w:val="28"/>
        </w:rPr>
        <w:t xml:space="preserve">риска относятся объекты контроля, на которых </w:t>
      </w:r>
      <w:r w:rsidRPr="00DD5947">
        <w:rPr>
          <w:sz w:val="28"/>
          <w:szCs w:val="28"/>
        </w:rPr>
        <w:t>в течение 3</w:t>
      </w:r>
      <w:r w:rsidR="00595F01" w:rsidRPr="00DD5947">
        <w:rPr>
          <w:sz w:val="28"/>
          <w:szCs w:val="28"/>
        </w:rPr>
        <w:t xml:space="preserve"> </w:t>
      </w:r>
      <w:r w:rsidRPr="00DD5947">
        <w:rPr>
          <w:sz w:val="28"/>
          <w:szCs w:val="28"/>
        </w:rPr>
        <w:t>лет</w:t>
      </w:r>
      <w:r w:rsidR="00B7348E" w:rsidRPr="00DD5947">
        <w:rPr>
          <w:sz w:val="28"/>
          <w:szCs w:val="28"/>
        </w:rPr>
        <w:t>, предшествующих году, в котором принимается решение об отнесении объекта контроля к категории риска,</w:t>
      </w:r>
      <w:r w:rsidR="00595F01" w:rsidRPr="00DD5947">
        <w:rPr>
          <w:sz w:val="28"/>
          <w:szCs w:val="28"/>
        </w:rPr>
        <w:t xml:space="preserve"> происходили лесные пожары, либо фиксировались само</w:t>
      </w:r>
      <w:r w:rsidR="004629DE" w:rsidRPr="00DD5947">
        <w:rPr>
          <w:sz w:val="28"/>
          <w:szCs w:val="28"/>
        </w:rPr>
        <w:t>вольные рубки лесных насаждений;</w:t>
      </w:r>
    </w:p>
    <w:p w:rsidR="00595F01" w:rsidRPr="00DD5947" w:rsidRDefault="00CA43C6" w:rsidP="00595F01">
      <w:pPr>
        <w:pStyle w:val="ConsPlusNormal"/>
        <w:ind w:firstLine="709"/>
        <w:jc w:val="both"/>
        <w:rPr>
          <w:sz w:val="28"/>
          <w:szCs w:val="28"/>
        </w:rPr>
      </w:pPr>
      <w:proofErr w:type="gramStart"/>
      <w:r w:rsidRPr="00DD5947">
        <w:rPr>
          <w:sz w:val="28"/>
          <w:szCs w:val="28"/>
        </w:rPr>
        <w:t>к</w:t>
      </w:r>
      <w:r w:rsidR="00595F01" w:rsidRPr="00DD5947">
        <w:rPr>
          <w:sz w:val="28"/>
          <w:szCs w:val="28"/>
        </w:rPr>
        <w:t xml:space="preserve"> объектам </w:t>
      </w:r>
      <w:r w:rsidRPr="00DD5947">
        <w:rPr>
          <w:sz w:val="28"/>
          <w:szCs w:val="28"/>
        </w:rPr>
        <w:t xml:space="preserve">контроля категории </w:t>
      </w:r>
      <w:r w:rsidR="00933D06" w:rsidRPr="00DD5947">
        <w:rPr>
          <w:sz w:val="28"/>
          <w:szCs w:val="28"/>
        </w:rPr>
        <w:t xml:space="preserve">среднего </w:t>
      </w:r>
      <w:r w:rsidR="00595F01" w:rsidRPr="00DD5947">
        <w:rPr>
          <w:sz w:val="28"/>
          <w:szCs w:val="28"/>
        </w:rPr>
        <w:t xml:space="preserve">риска относятся объекты контроля, на которых в течение </w:t>
      </w:r>
      <w:r w:rsidRPr="00DD5947">
        <w:rPr>
          <w:sz w:val="28"/>
          <w:szCs w:val="28"/>
        </w:rPr>
        <w:t>6</w:t>
      </w:r>
      <w:r w:rsidR="00595F01" w:rsidRPr="00DD5947">
        <w:rPr>
          <w:sz w:val="28"/>
          <w:szCs w:val="28"/>
        </w:rPr>
        <w:t xml:space="preserve"> лет</w:t>
      </w:r>
      <w:r w:rsidRPr="00DD5947">
        <w:rPr>
          <w:sz w:val="28"/>
          <w:szCs w:val="28"/>
        </w:rPr>
        <w:t>,</w:t>
      </w:r>
      <w:r w:rsidR="00595F01" w:rsidRPr="00DD5947">
        <w:rPr>
          <w:sz w:val="28"/>
          <w:szCs w:val="28"/>
        </w:rPr>
        <w:t xml:space="preserve"> </w:t>
      </w:r>
      <w:r w:rsidR="00B7348E" w:rsidRPr="00DD5947">
        <w:rPr>
          <w:sz w:val="28"/>
          <w:szCs w:val="28"/>
        </w:rPr>
        <w:t xml:space="preserve">предшествующих году, в котором принимается решение об отнесении объекта контроля к категории риска, </w:t>
      </w:r>
      <w:r w:rsidR="00595F01" w:rsidRPr="00DD5947">
        <w:rPr>
          <w:sz w:val="28"/>
          <w:szCs w:val="28"/>
        </w:rPr>
        <w:t>происходили лесные пожары, либо фиксировались самовольные рубки лесных насаждений</w:t>
      </w:r>
      <w:r w:rsidRPr="00DD5947">
        <w:rPr>
          <w:sz w:val="28"/>
          <w:szCs w:val="28"/>
        </w:rPr>
        <w:t>,</w:t>
      </w:r>
      <w:r w:rsidR="00595F01" w:rsidRPr="00DD5947">
        <w:rPr>
          <w:sz w:val="28"/>
          <w:szCs w:val="28"/>
        </w:rPr>
        <w:t xml:space="preserve"> при этом лесные пожары и самовольные рубки лесных насаждений отсутствовали в течение </w:t>
      </w:r>
      <w:r w:rsidR="00933D06" w:rsidRPr="00DD5947">
        <w:rPr>
          <w:sz w:val="28"/>
          <w:szCs w:val="28"/>
        </w:rPr>
        <w:t>3 лет,</w:t>
      </w:r>
      <w:r w:rsidRPr="00DD5947">
        <w:rPr>
          <w:sz w:val="28"/>
          <w:szCs w:val="28"/>
        </w:rPr>
        <w:t xml:space="preserve"> предшествующих году, в котором принимается решение об отнесении объекта</w:t>
      </w:r>
      <w:proofErr w:type="gramEnd"/>
      <w:r w:rsidRPr="00DD5947">
        <w:rPr>
          <w:sz w:val="28"/>
          <w:szCs w:val="28"/>
        </w:rPr>
        <w:t xml:space="preserve"> контроля к категории риска</w:t>
      </w:r>
      <w:r w:rsidR="004629DE" w:rsidRPr="00DD5947">
        <w:rPr>
          <w:sz w:val="28"/>
          <w:szCs w:val="28"/>
        </w:rPr>
        <w:t>;</w:t>
      </w:r>
    </w:p>
    <w:p w:rsidR="00595F01" w:rsidRPr="00DD5947" w:rsidRDefault="004629DE" w:rsidP="00595F01">
      <w:pPr>
        <w:pStyle w:val="ConsPlusNormal"/>
        <w:ind w:firstLine="709"/>
        <w:jc w:val="both"/>
        <w:rPr>
          <w:sz w:val="28"/>
          <w:szCs w:val="28"/>
        </w:rPr>
      </w:pPr>
      <w:r w:rsidRPr="00DD5947">
        <w:rPr>
          <w:sz w:val="28"/>
          <w:szCs w:val="28"/>
        </w:rPr>
        <w:t>к</w:t>
      </w:r>
      <w:r w:rsidR="00595F01" w:rsidRPr="00DD5947">
        <w:rPr>
          <w:sz w:val="28"/>
          <w:szCs w:val="28"/>
        </w:rPr>
        <w:t xml:space="preserve"> объектам </w:t>
      </w:r>
      <w:r w:rsidR="00CA43C6" w:rsidRPr="00DD5947">
        <w:rPr>
          <w:sz w:val="28"/>
          <w:szCs w:val="28"/>
        </w:rPr>
        <w:t xml:space="preserve">контроля </w:t>
      </w:r>
      <w:r w:rsidR="00933D06" w:rsidRPr="00DD5947">
        <w:rPr>
          <w:sz w:val="28"/>
          <w:szCs w:val="28"/>
        </w:rPr>
        <w:t xml:space="preserve">категории низкого </w:t>
      </w:r>
      <w:r w:rsidR="00CA43C6" w:rsidRPr="00DD5947">
        <w:rPr>
          <w:sz w:val="28"/>
          <w:szCs w:val="28"/>
        </w:rPr>
        <w:t>риска</w:t>
      </w:r>
      <w:r w:rsidR="00595F01" w:rsidRPr="00DD5947">
        <w:rPr>
          <w:sz w:val="28"/>
          <w:szCs w:val="28"/>
        </w:rPr>
        <w:t xml:space="preserve"> относятся объекты контроля, </w:t>
      </w:r>
      <w:r w:rsidR="00CA43C6" w:rsidRPr="00DD5947">
        <w:rPr>
          <w:sz w:val="28"/>
          <w:szCs w:val="28"/>
        </w:rPr>
        <w:t>не отнесенные к категориям высокого и среднего риска.</w:t>
      </w:r>
    </w:p>
    <w:p w:rsidR="00595F01" w:rsidRDefault="00595F01" w:rsidP="003766E4">
      <w:pPr>
        <w:tabs>
          <w:tab w:val="left" w:pos="0"/>
        </w:tabs>
        <w:spacing w:after="0" w:line="240" w:lineRule="auto"/>
        <w:jc w:val="both"/>
        <w:rPr>
          <w:rFonts w:ascii="Times New Roman" w:hAnsi="Times New Roman"/>
          <w:sz w:val="28"/>
          <w:szCs w:val="28"/>
        </w:rPr>
      </w:pPr>
    </w:p>
    <w:p w:rsidR="00595F01" w:rsidRDefault="00595F01" w:rsidP="003766E4">
      <w:pPr>
        <w:tabs>
          <w:tab w:val="left" w:pos="0"/>
        </w:tabs>
        <w:spacing w:after="0" w:line="240" w:lineRule="auto"/>
        <w:jc w:val="both"/>
        <w:rPr>
          <w:rFonts w:ascii="Times New Roman" w:hAnsi="Times New Roman"/>
          <w:sz w:val="28"/>
          <w:szCs w:val="28"/>
        </w:rPr>
      </w:pPr>
    </w:p>
    <w:p w:rsidR="002850A7" w:rsidRDefault="002850A7" w:rsidP="003766E4">
      <w:pPr>
        <w:widowControl w:val="0"/>
        <w:autoSpaceDE w:val="0"/>
        <w:autoSpaceDN w:val="0"/>
        <w:adjustRightInd w:val="0"/>
        <w:spacing w:after="0"/>
        <w:jc w:val="both"/>
        <w:rPr>
          <w:rFonts w:ascii="Times New Roman" w:hAnsi="Times New Roman"/>
          <w:sz w:val="26"/>
          <w:szCs w:val="26"/>
        </w:rPr>
        <w:sectPr w:rsidR="002850A7" w:rsidSect="009E34D6">
          <w:pgSz w:w="11906" w:h="16838"/>
          <w:pgMar w:top="1134" w:right="567" w:bottom="851" w:left="1418" w:header="709" w:footer="709" w:gutter="0"/>
          <w:cols w:space="708"/>
          <w:titlePg/>
          <w:docGrid w:linePitch="360"/>
        </w:sectPr>
      </w:pPr>
    </w:p>
    <w:p w:rsidR="007A3329" w:rsidRDefault="007A3329" w:rsidP="007A3329">
      <w:pPr>
        <w:tabs>
          <w:tab w:val="left" w:pos="0"/>
        </w:tabs>
        <w:spacing w:after="0" w:line="240" w:lineRule="auto"/>
        <w:ind w:firstLine="5670"/>
        <w:rPr>
          <w:rFonts w:ascii="Times New Roman" w:hAnsi="Times New Roman"/>
          <w:sz w:val="28"/>
          <w:szCs w:val="28"/>
        </w:rPr>
      </w:pPr>
      <w:r>
        <w:rPr>
          <w:rFonts w:ascii="Times New Roman" w:hAnsi="Times New Roman"/>
          <w:sz w:val="28"/>
          <w:szCs w:val="28"/>
        </w:rPr>
        <w:lastRenderedPageBreak/>
        <w:t>Приложение 2</w:t>
      </w:r>
    </w:p>
    <w:p w:rsidR="007A3329" w:rsidRDefault="007A3329" w:rsidP="007A3329">
      <w:pPr>
        <w:tabs>
          <w:tab w:val="left" w:pos="0"/>
        </w:tabs>
        <w:spacing w:after="0" w:line="240" w:lineRule="auto"/>
        <w:ind w:firstLine="567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7A3329" w:rsidRDefault="00735218" w:rsidP="007A3329">
      <w:pPr>
        <w:tabs>
          <w:tab w:val="left" w:pos="0"/>
        </w:tabs>
        <w:spacing w:after="0" w:line="240" w:lineRule="auto"/>
        <w:ind w:firstLine="5670"/>
        <w:rPr>
          <w:rFonts w:ascii="Times New Roman" w:hAnsi="Times New Roman"/>
          <w:sz w:val="28"/>
          <w:szCs w:val="28"/>
        </w:rPr>
      </w:pPr>
      <w:r>
        <w:rPr>
          <w:rFonts w:ascii="Times New Roman" w:hAnsi="Times New Roman"/>
          <w:sz w:val="28"/>
          <w:szCs w:val="28"/>
        </w:rPr>
        <w:t>лесном</w:t>
      </w:r>
      <w:r w:rsidR="007A3329">
        <w:rPr>
          <w:rFonts w:ascii="Times New Roman" w:hAnsi="Times New Roman"/>
          <w:sz w:val="28"/>
          <w:szCs w:val="28"/>
        </w:rPr>
        <w:t xml:space="preserve"> </w:t>
      </w:r>
      <w:proofErr w:type="gramStart"/>
      <w:r w:rsidR="007A3329">
        <w:rPr>
          <w:rFonts w:ascii="Times New Roman" w:hAnsi="Times New Roman"/>
          <w:sz w:val="28"/>
          <w:szCs w:val="28"/>
        </w:rPr>
        <w:t>контроле</w:t>
      </w:r>
      <w:proofErr w:type="gramEnd"/>
      <w:r w:rsidR="007A3329">
        <w:rPr>
          <w:rFonts w:ascii="Times New Roman" w:hAnsi="Times New Roman"/>
          <w:sz w:val="28"/>
          <w:szCs w:val="28"/>
        </w:rPr>
        <w:t xml:space="preserve"> на</w:t>
      </w:r>
      <w:r w:rsidR="00496F6D" w:rsidRPr="00496F6D">
        <w:rPr>
          <w:rFonts w:ascii="Times New Roman" w:hAnsi="Times New Roman"/>
          <w:sz w:val="28"/>
          <w:szCs w:val="28"/>
        </w:rPr>
        <w:t xml:space="preserve"> </w:t>
      </w:r>
      <w:r w:rsidR="00496F6D">
        <w:rPr>
          <w:rFonts w:ascii="Times New Roman" w:hAnsi="Times New Roman"/>
          <w:sz w:val="28"/>
          <w:szCs w:val="28"/>
        </w:rPr>
        <w:t>территории</w:t>
      </w:r>
    </w:p>
    <w:p w:rsidR="007A3329" w:rsidRDefault="007A3329" w:rsidP="007A3329">
      <w:pPr>
        <w:tabs>
          <w:tab w:val="left" w:pos="0"/>
        </w:tabs>
        <w:spacing w:after="0" w:line="240" w:lineRule="auto"/>
        <w:ind w:firstLine="5670"/>
        <w:rPr>
          <w:rFonts w:ascii="Times New Roman" w:hAnsi="Times New Roman"/>
          <w:sz w:val="28"/>
          <w:szCs w:val="28"/>
        </w:rPr>
      </w:pPr>
      <w:r>
        <w:rPr>
          <w:rFonts w:ascii="Times New Roman" w:hAnsi="Times New Roman"/>
          <w:sz w:val="28"/>
          <w:szCs w:val="28"/>
        </w:rPr>
        <w:t>города Новосибирска</w:t>
      </w:r>
    </w:p>
    <w:p w:rsidR="007A3329" w:rsidRDefault="007A3329" w:rsidP="007A3329">
      <w:pPr>
        <w:autoSpaceDE w:val="0"/>
        <w:autoSpaceDN w:val="0"/>
        <w:adjustRightInd w:val="0"/>
        <w:spacing w:after="0" w:line="240" w:lineRule="auto"/>
        <w:ind w:firstLine="5670"/>
        <w:jc w:val="both"/>
        <w:rPr>
          <w:rFonts w:ascii="Times New Roman" w:hAnsi="Times New Roman" w:cs="Times New Roman"/>
          <w:b/>
          <w:sz w:val="28"/>
          <w:szCs w:val="28"/>
        </w:rPr>
      </w:pPr>
      <w:r>
        <w:rPr>
          <w:rFonts w:ascii="Times New Roman" w:hAnsi="Times New Roman"/>
          <w:sz w:val="28"/>
          <w:szCs w:val="28"/>
        </w:rPr>
        <w:t>от__________№_________</w:t>
      </w:r>
    </w:p>
    <w:p w:rsidR="00636718" w:rsidRDefault="00636718" w:rsidP="00636718">
      <w:pPr>
        <w:shd w:val="clear" w:color="auto" w:fill="FFFFFF"/>
        <w:spacing w:after="0" w:line="315" w:lineRule="atLeast"/>
        <w:jc w:val="right"/>
        <w:textAlignment w:val="baseline"/>
        <w:rPr>
          <w:rFonts w:ascii="Times New Roman" w:hAnsi="Times New Roman"/>
          <w:spacing w:val="2"/>
          <w:sz w:val="28"/>
          <w:szCs w:val="28"/>
          <w:lang w:eastAsia="ru-RU"/>
        </w:rPr>
      </w:pPr>
    </w:p>
    <w:p w:rsidR="007A3329" w:rsidRDefault="007A3329" w:rsidP="00636718">
      <w:pPr>
        <w:shd w:val="clear" w:color="auto" w:fill="FFFFFF"/>
        <w:spacing w:after="0" w:line="315" w:lineRule="atLeast"/>
        <w:jc w:val="right"/>
        <w:textAlignment w:val="baseline"/>
        <w:rPr>
          <w:rFonts w:ascii="Times New Roman" w:hAnsi="Times New Roman"/>
          <w:spacing w:val="2"/>
          <w:sz w:val="28"/>
          <w:szCs w:val="28"/>
          <w:lang w:eastAsia="ru-RU"/>
        </w:rPr>
      </w:pPr>
    </w:p>
    <w:p w:rsidR="00A14668" w:rsidRPr="00A14668" w:rsidRDefault="00A14668" w:rsidP="00A14668">
      <w:pPr>
        <w:pStyle w:val="1"/>
        <w:spacing w:before="0" w:after="0"/>
        <w:rPr>
          <w:rFonts w:ascii="Times New Roman" w:eastAsia="Times New Roman" w:hAnsi="Times New Roman" w:cs="Times New Roman"/>
          <w:caps/>
          <w:sz w:val="28"/>
          <w:szCs w:val="28"/>
        </w:rPr>
      </w:pPr>
      <w:r w:rsidRPr="00A14668">
        <w:rPr>
          <w:rFonts w:ascii="Times New Roman" w:eastAsia="Times New Roman" w:hAnsi="Times New Roman" w:cs="Times New Roman"/>
          <w:caps/>
          <w:sz w:val="28"/>
          <w:szCs w:val="28"/>
        </w:rPr>
        <w:t>И</w:t>
      </w:r>
      <w:r w:rsidR="00636718" w:rsidRPr="00A14668">
        <w:rPr>
          <w:rFonts w:ascii="Times New Roman" w:eastAsia="Times New Roman" w:hAnsi="Times New Roman" w:cs="Times New Roman"/>
          <w:caps/>
          <w:sz w:val="28"/>
          <w:szCs w:val="28"/>
        </w:rPr>
        <w:t>ндикатор</w:t>
      </w:r>
      <w:r w:rsidRPr="00A14668">
        <w:rPr>
          <w:rFonts w:ascii="Times New Roman" w:eastAsia="Times New Roman" w:hAnsi="Times New Roman" w:cs="Times New Roman"/>
          <w:caps/>
          <w:sz w:val="28"/>
          <w:szCs w:val="28"/>
        </w:rPr>
        <w:t>ы</w:t>
      </w:r>
      <w:r w:rsidR="00636718" w:rsidRPr="00A14668">
        <w:rPr>
          <w:rFonts w:ascii="Times New Roman" w:eastAsia="Times New Roman" w:hAnsi="Times New Roman" w:cs="Times New Roman"/>
          <w:caps/>
          <w:sz w:val="28"/>
          <w:szCs w:val="28"/>
        </w:rPr>
        <w:t xml:space="preserve"> риска</w:t>
      </w:r>
    </w:p>
    <w:p w:rsidR="00636718" w:rsidRDefault="00636718" w:rsidP="00A14668">
      <w:pPr>
        <w:pStyle w:val="1"/>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нар</w:t>
      </w:r>
      <w:r w:rsidR="00AA634A">
        <w:rPr>
          <w:rFonts w:ascii="Times New Roman" w:eastAsia="Times New Roman" w:hAnsi="Times New Roman" w:cs="Times New Roman"/>
          <w:sz w:val="28"/>
          <w:szCs w:val="28"/>
        </w:rPr>
        <w:t>ушения обязательных требований</w:t>
      </w:r>
    </w:p>
    <w:p w:rsidR="00636718" w:rsidRDefault="00636718" w:rsidP="00A14668">
      <w:pPr>
        <w:autoSpaceDE w:val="0"/>
        <w:autoSpaceDN w:val="0"/>
        <w:spacing w:after="0" w:line="240" w:lineRule="auto"/>
        <w:jc w:val="both"/>
        <w:rPr>
          <w:rFonts w:ascii="Times New Roman" w:hAnsi="Times New Roman" w:cs="Times New Roman"/>
          <w:sz w:val="28"/>
          <w:szCs w:val="28"/>
        </w:rPr>
      </w:pP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1. Несоответствие площади используемого юридическим лицом, индивидуальным предпринимателем</w:t>
      </w:r>
      <w:r w:rsidR="00CE59A4">
        <w:rPr>
          <w:rFonts w:ascii="Times New Roman" w:hAnsi="Times New Roman" w:cs="Times New Roman"/>
          <w:sz w:val="28"/>
          <w:szCs w:val="28"/>
        </w:rPr>
        <w:t>,</w:t>
      </w:r>
      <w:r w:rsidRPr="00111865">
        <w:rPr>
          <w:rFonts w:ascii="Times New Roman" w:hAnsi="Times New Roman" w:cs="Times New Roman"/>
          <w:sz w:val="28"/>
          <w:szCs w:val="28"/>
        </w:rPr>
        <w:t xml:space="preserve"> </w:t>
      </w:r>
      <w:r w:rsidR="00CE59A4">
        <w:rPr>
          <w:rFonts w:ascii="Times New Roman" w:hAnsi="Times New Roman" w:cs="Times New Roman"/>
          <w:sz w:val="28"/>
          <w:szCs w:val="28"/>
        </w:rPr>
        <w:t xml:space="preserve">гражданином </w:t>
      </w:r>
      <w:r w:rsidRPr="00111865">
        <w:rPr>
          <w:rFonts w:ascii="Times New Roman" w:hAnsi="Times New Roman" w:cs="Times New Roman"/>
          <w:sz w:val="28"/>
          <w:szCs w:val="28"/>
        </w:rPr>
        <w:t xml:space="preserve">лесного участка площади лесного участка, сведения о которой содержатся </w:t>
      </w:r>
      <w:r w:rsidRPr="00B9395B">
        <w:rPr>
          <w:rFonts w:ascii="Times New Roman" w:hAnsi="Times New Roman" w:cs="Times New Roman"/>
          <w:sz w:val="28"/>
          <w:szCs w:val="28"/>
        </w:rPr>
        <w:t xml:space="preserve">в </w:t>
      </w:r>
      <w:r w:rsidR="00CE59A4" w:rsidRPr="00B9395B">
        <w:rPr>
          <w:rFonts w:ascii="Times New Roman" w:hAnsi="Times New Roman" w:cs="Times New Roman"/>
          <w:sz w:val="28"/>
          <w:szCs w:val="28"/>
        </w:rPr>
        <w:t>г</w:t>
      </w:r>
      <w:r w:rsidRPr="00B9395B">
        <w:rPr>
          <w:rFonts w:ascii="Times New Roman" w:hAnsi="Times New Roman" w:cs="Times New Roman"/>
          <w:sz w:val="28"/>
          <w:szCs w:val="28"/>
        </w:rPr>
        <w:t>осударственном</w:t>
      </w:r>
      <w:r w:rsidRPr="00111865">
        <w:rPr>
          <w:rFonts w:ascii="Times New Roman" w:hAnsi="Times New Roman" w:cs="Times New Roman"/>
          <w:sz w:val="28"/>
          <w:szCs w:val="28"/>
        </w:rPr>
        <w:t xml:space="preserve"> лесном реестре.</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 xml:space="preserve">2. Отсутствие в </w:t>
      </w:r>
      <w:r w:rsidR="00CE59A4" w:rsidRPr="00B9395B">
        <w:rPr>
          <w:rFonts w:ascii="Times New Roman" w:hAnsi="Times New Roman" w:cs="Times New Roman"/>
          <w:sz w:val="28"/>
          <w:szCs w:val="28"/>
        </w:rPr>
        <w:t>г</w:t>
      </w:r>
      <w:r w:rsidRPr="00B9395B">
        <w:rPr>
          <w:rFonts w:ascii="Times New Roman" w:hAnsi="Times New Roman" w:cs="Times New Roman"/>
          <w:sz w:val="28"/>
          <w:szCs w:val="28"/>
        </w:rPr>
        <w:t>осударственном</w:t>
      </w:r>
      <w:r w:rsidRPr="00111865">
        <w:rPr>
          <w:rFonts w:ascii="Times New Roman" w:hAnsi="Times New Roman" w:cs="Times New Roman"/>
          <w:sz w:val="28"/>
          <w:szCs w:val="28"/>
        </w:rPr>
        <w:t xml:space="preserve"> лесном реестре сведений о правах на используемый юридическим лицом, индивидуальным предпринимателем</w:t>
      </w:r>
      <w:r w:rsidR="00CE59A4">
        <w:rPr>
          <w:rFonts w:ascii="Times New Roman" w:hAnsi="Times New Roman" w:cs="Times New Roman"/>
          <w:sz w:val="28"/>
          <w:szCs w:val="28"/>
        </w:rPr>
        <w:t>,</w:t>
      </w:r>
      <w:r w:rsidRPr="00111865">
        <w:rPr>
          <w:rFonts w:ascii="Times New Roman" w:hAnsi="Times New Roman" w:cs="Times New Roman"/>
          <w:sz w:val="28"/>
          <w:szCs w:val="28"/>
        </w:rPr>
        <w:t xml:space="preserve"> </w:t>
      </w:r>
      <w:r w:rsidR="00CE59A4">
        <w:rPr>
          <w:rFonts w:ascii="Times New Roman" w:hAnsi="Times New Roman" w:cs="Times New Roman"/>
          <w:sz w:val="28"/>
          <w:szCs w:val="28"/>
        </w:rPr>
        <w:t xml:space="preserve">гражданином </w:t>
      </w:r>
      <w:r w:rsidRPr="00111865">
        <w:rPr>
          <w:rFonts w:ascii="Times New Roman" w:hAnsi="Times New Roman" w:cs="Times New Roman"/>
          <w:sz w:val="28"/>
          <w:szCs w:val="28"/>
        </w:rPr>
        <w:t>лесной участок, его часть.</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3. Несоответствие вида использования юридическим лицом, индивидуальным предпринимателем</w:t>
      </w:r>
      <w:r w:rsidR="00CE59A4">
        <w:rPr>
          <w:rFonts w:ascii="Times New Roman" w:hAnsi="Times New Roman" w:cs="Times New Roman"/>
          <w:sz w:val="28"/>
          <w:szCs w:val="28"/>
        </w:rPr>
        <w:t>,</w:t>
      </w:r>
      <w:r w:rsidRPr="00111865">
        <w:rPr>
          <w:rFonts w:ascii="Times New Roman" w:hAnsi="Times New Roman" w:cs="Times New Roman"/>
          <w:sz w:val="28"/>
          <w:szCs w:val="28"/>
        </w:rPr>
        <w:t xml:space="preserve"> </w:t>
      </w:r>
      <w:r w:rsidR="00CE59A4">
        <w:rPr>
          <w:rFonts w:ascii="Times New Roman" w:hAnsi="Times New Roman" w:cs="Times New Roman"/>
          <w:sz w:val="28"/>
          <w:szCs w:val="28"/>
        </w:rPr>
        <w:t>гражданином</w:t>
      </w:r>
      <w:r w:rsidR="00CE59A4" w:rsidRPr="00111865">
        <w:rPr>
          <w:rFonts w:ascii="Times New Roman" w:hAnsi="Times New Roman" w:cs="Times New Roman"/>
          <w:sz w:val="28"/>
          <w:szCs w:val="28"/>
        </w:rPr>
        <w:t xml:space="preserve"> </w:t>
      </w:r>
      <w:r w:rsidRPr="00111865">
        <w:rPr>
          <w:rFonts w:ascii="Times New Roman" w:hAnsi="Times New Roman" w:cs="Times New Roman"/>
          <w:sz w:val="28"/>
          <w:szCs w:val="28"/>
        </w:rPr>
        <w:t>лесного участка целевому назначению.</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4. Неисполнение обязанности по приведению лесного участка в состояние, пригодное для использования по целевому назначению.</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5. Незаконная рубка насаждений на лесном участке.</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6. Пожар на лесном участке.</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7. Самовольный захват прилегающей к лесному участку территории.</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111865">
        <w:rPr>
          <w:rFonts w:ascii="Times New Roman" w:hAnsi="Times New Roman" w:cs="Times New Roman"/>
          <w:sz w:val="28"/>
          <w:szCs w:val="28"/>
        </w:rPr>
        <w:t>8. Захламление или загрязнение лесного участка отходами производства и (или) потребления.</w:t>
      </w:r>
    </w:p>
    <w:p w:rsidR="00111865" w:rsidRPr="00111865" w:rsidRDefault="00111865" w:rsidP="00496F6D">
      <w:pPr>
        <w:autoSpaceDE w:val="0"/>
        <w:autoSpaceDN w:val="0"/>
        <w:adjustRightInd w:val="0"/>
        <w:spacing w:after="0" w:line="240" w:lineRule="auto"/>
        <w:ind w:firstLine="709"/>
        <w:jc w:val="both"/>
        <w:rPr>
          <w:rFonts w:ascii="Times New Roman" w:hAnsi="Times New Roman" w:cs="Times New Roman"/>
          <w:sz w:val="28"/>
          <w:szCs w:val="28"/>
        </w:rPr>
      </w:pPr>
      <w:r w:rsidRPr="00790CE8">
        <w:rPr>
          <w:rFonts w:ascii="Times New Roman" w:hAnsi="Times New Roman" w:cs="Times New Roman"/>
          <w:sz w:val="28"/>
          <w:szCs w:val="28"/>
        </w:rPr>
        <w:t>9. Объем (куб. м) древесины, реализованной</w:t>
      </w:r>
      <w:r w:rsidR="00790CE8" w:rsidRPr="00790CE8">
        <w:rPr>
          <w:rFonts w:ascii="Times New Roman" w:hAnsi="Times New Roman" w:cs="Times New Roman"/>
          <w:sz w:val="28"/>
          <w:szCs w:val="28"/>
        </w:rPr>
        <w:t xml:space="preserve"> юридическим лицом, индивидуальным предпринимателем, гражданином </w:t>
      </w:r>
      <w:r w:rsidRPr="00790CE8">
        <w:rPr>
          <w:rFonts w:ascii="Times New Roman" w:hAnsi="Times New Roman" w:cs="Times New Roman"/>
          <w:sz w:val="28"/>
          <w:szCs w:val="28"/>
        </w:rPr>
        <w:t xml:space="preserve">за последние три календарных года, превышает суммарный объем (куб. м) заготовленной и приобретенной </w:t>
      </w:r>
      <w:r w:rsidR="00DD5947">
        <w:rPr>
          <w:rFonts w:ascii="Times New Roman" w:hAnsi="Times New Roman" w:cs="Times New Roman"/>
          <w:sz w:val="28"/>
          <w:szCs w:val="28"/>
        </w:rPr>
        <w:t xml:space="preserve">ими </w:t>
      </w:r>
      <w:r w:rsidRPr="00790CE8">
        <w:rPr>
          <w:rFonts w:ascii="Times New Roman" w:hAnsi="Times New Roman" w:cs="Times New Roman"/>
          <w:sz w:val="28"/>
          <w:szCs w:val="28"/>
        </w:rPr>
        <w:t>древесины за последние три календарных года.</w:t>
      </w:r>
    </w:p>
    <w:p w:rsidR="007A3329" w:rsidRPr="007E239D" w:rsidRDefault="007A3329" w:rsidP="00496F6D">
      <w:pPr>
        <w:spacing w:after="0" w:line="240" w:lineRule="auto"/>
        <w:ind w:firstLine="709"/>
        <w:jc w:val="both"/>
        <w:rPr>
          <w:rFonts w:ascii="Times New Roman" w:hAnsi="Times New Roman"/>
          <w:sz w:val="28"/>
          <w:szCs w:val="28"/>
        </w:rPr>
      </w:pPr>
    </w:p>
    <w:p w:rsidR="00014D8B" w:rsidRPr="007E239D" w:rsidRDefault="00014D8B" w:rsidP="007A3329">
      <w:pPr>
        <w:autoSpaceDE w:val="0"/>
        <w:autoSpaceDN w:val="0"/>
        <w:adjustRightInd w:val="0"/>
        <w:spacing w:after="0" w:line="240" w:lineRule="auto"/>
        <w:jc w:val="center"/>
        <w:rPr>
          <w:rFonts w:ascii="Times New Roman" w:hAnsi="Times New Roman" w:cs="Times New Roman"/>
          <w:sz w:val="28"/>
          <w:szCs w:val="28"/>
        </w:rPr>
      </w:pPr>
      <w:r w:rsidRPr="007E239D">
        <w:rPr>
          <w:rFonts w:ascii="Times New Roman" w:hAnsi="Times New Roman" w:cs="Times New Roman"/>
          <w:sz w:val="28"/>
          <w:szCs w:val="28"/>
        </w:rPr>
        <w:t>_____________</w:t>
      </w:r>
    </w:p>
    <w:p w:rsidR="005563C9" w:rsidRPr="006E73D5" w:rsidRDefault="005563C9" w:rsidP="007A3329">
      <w:pPr>
        <w:spacing w:after="0" w:line="240" w:lineRule="auto"/>
        <w:jc w:val="both"/>
        <w:rPr>
          <w:rFonts w:ascii="Times New Roman" w:hAnsi="Times New Roman" w:cs="Times New Roman"/>
          <w:sz w:val="28"/>
          <w:szCs w:val="28"/>
        </w:rPr>
      </w:pPr>
    </w:p>
    <w:sectPr w:rsidR="005563C9" w:rsidRPr="006E73D5" w:rsidSect="009E34D6">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57" w:rsidRDefault="00D75A57" w:rsidP="009E34D6">
      <w:pPr>
        <w:spacing w:after="0" w:line="240" w:lineRule="auto"/>
      </w:pPr>
      <w:r>
        <w:separator/>
      </w:r>
    </w:p>
  </w:endnote>
  <w:endnote w:type="continuationSeparator" w:id="0">
    <w:p w:rsidR="00D75A57" w:rsidRDefault="00D75A57" w:rsidP="009E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57" w:rsidRDefault="00D75A57" w:rsidP="009E34D6">
      <w:pPr>
        <w:spacing w:after="0" w:line="240" w:lineRule="auto"/>
      </w:pPr>
      <w:r>
        <w:separator/>
      </w:r>
    </w:p>
  </w:footnote>
  <w:footnote w:type="continuationSeparator" w:id="0">
    <w:p w:rsidR="00D75A57" w:rsidRDefault="00D75A57" w:rsidP="009E3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83013"/>
      <w:docPartObj>
        <w:docPartGallery w:val="Page Numbers (Top of Page)"/>
        <w:docPartUnique/>
      </w:docPartObj>
    </w:sdtPr>
    <w:sdtEndPr/>
    <w:sdtContent>
      <w:p w:rsidR="00804ED0" w:rsidRDefault="00804ED0" w:rsidP="000C25E4">
        <w:pPr>
          <w:pStyle w:val="a3"/>
          <w:jc w:val="center"/>
        </w:pPr>
        <w:r w:rsidRPr="000C25E4">
          <w:rPr>
            <w:rFonts w:ascii="Times New Roman" w:hAnsi="Times New Roman" w:cs="Times New Roman"/>
            <w:sz w:val="24"/>
            <w:szCs w:val="24"/>
          </w:rPr>
          <w:fldChar w:fldCharType="begin"/>
        </w:r>
        <w:r w:rsidRPr="000C25E4">
          <w:rPr>
            <w:rFonts w:ascii="Times New Roman" w:hAnsi="Times New Roman" w:cs="Times New Roman"/>
            <w:sz w:val="24"/>
            <w:szCs w:val="24"/>
          </w:rPr>
          <w:instrText>PAGE   \* MERGEFORMAT</w:instrText>
        </w:r>
        <w:r w:rsidRPr="000C25E4">
          <w:rPr>
            <w:rFonts w:ascii="Times New Roman" w:hAnsi="Times New Roman" w:cs="Times New Roman"/>
            <w:sz w:val="24"/>
            <w:szCs w:val="24"/>
          </w:rPr>
          <w:fldChar w:fldCharType="separate"/>
        </w:r>
        <w:r w:rsidR="00312629">
          <w:rPr>
            <w:rFonts w:ascii="Times New Roman" w:hAnsi="Times New Roman" w:cs="Times New Roman"/>
            <w:noProof/>
            <w:sz w:val="24"/>
            <w:szCs w:val="24"/>
          </w:rPr>
          <w:t>11</w:t>
        </w:r>
        <w:r w:rsidRPr="000C25E4">
          <w:rPr>
            <w:rFonts w:ascii="Times New Roman" w:hAnsi="Times New Roman" w:cs="Times New Roman"/>
            <w:sz w:val="24"/>
            <w:szCs w:val="24"/>
          </w:rPr>
          <w:fldChar w:fldCharType="end"/>
        </w:r>
      </w:p>
      <w:p w:rsidR="00804ED0" w:rsidRDefault="00D75A57" w:rsidP="000C25E4">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D0" w:rsidRDefault="00804ED0" w:rsidP="000C25E4">
    <w:pPr>
      <w:pStyle w:val="a3"/>
      <w:jc w:val="center"/>
      <w:rPr>
        <w:rFonts w:ascii="Times New Roman" w:hAnsi="Times New Roman" w:cs="Times New Roman"/>
        <w:sz w:val="24"/>
        <w:szCs w:val="24"/>
      </w:rPr>
    </w:pPr>
  </w:p>
  <w:p w:rsidR="00804ED0" w:rsidRPr="000C25E4" w:rsidRDefault="00804ED0" w:rsidP="000C25E4">
    <w:pPr>
      <w:pStyle w:val="a3"/>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D6"/>
    <w:rsid w:val="000060D4"/>
    <w:rsid w:val="00014D8B"/>
    <w:rsid w:val="00022D44"/>
    <w:rsid w:val="00023C28"/>
    <w:rsid w:val="0002491B"/>
    <w:rsid w:val="000420B1"/>
    <w:rsid w:val="00046A90"/>
    <w:rsid w:val="00054763"/>
    <w:rsid w:val="00056824"/>
    <w:rsid w:val="0006238B"/>
    <w:rsid w:val="00065B49"/>
    <w:rsid w:val="00076CA4"/>
    <w:rsid w:val="00086D27"/>
    <w:rsid w:val="00090942"/>
    <w:rsid w:val="00094B28"/>
    <w:rsid w:val="000978E8"/>
    <w:rsid w:val="000A164D"/>
    <w:rsid w:val="000A2662"/>
    <w:rsid w:val="000B5FB0"/>
    <w:rsid w:val="000B6387"/>
    <w:rsid w:val="000C14AB"/>
    <w:rsid w:val="000C25E4"/>
    <w:rsid w:val="000D048F"/>
    <w:rsid w:val="000D794D"/>
    <w:rsid w:val="000E45CA"/>
    <w:rsid w:val="000E5823"/>
    <w:rsid w:val="000E613F"/>
    <w:rsid w:val="00104D40"/>
    <w:rsid w:val="00111865"/>
    <w:rsid w:val="00121C48"/>
    <w:rsid w:val="00133939"/>
    <w:rsid w:val="001431B8"/>
    <w:rsid w:val="00144262"/>
    <w:rsid w:val="00145EBF"/>
    <w:rsid w:val="00147832"/>
    <w:rsid w:val="0015276F"/>
    <w:rsid w:val="0016191D"/>
    <w:rsid w:val="00174A8F"/>
    <w:rsid w:val="001803EF"/>
    <w:rsid w:val="0018224D"/>
    <w:rsid w:val="00195B6D"/>
    <w:rsid w:val="001B2D04"/>
    <w:rsid w:val="001B3F0A"/>
    <w:rsid w:val="001B7081"/>
    <w:rsid w:val="001C073E"/>
    <w:rsid w:val="001E231B"/>
    <w:rsid w:val="001E322C"/>
    <w:rsid w:val="001E373C"/>
    <w:rsid w:val="001F140E"/>
    <w:rsid w:val="0020028E"/>
    <w:rsid w:val="0021733C"/>
    <w:rsid w:val="002360B3"/>
    <w:rsid w:val="0024651F"/>
    <w:rsid w:val="00257812"/>
    <w:rsid w:val="00260267"/>
    <w:rsid w:val="00261B60"/>
    <w:rsid w:val="00263900"/>
    <w:rsid w:val="00263A88"/>
    <w:rsid w:val="00275B29"/>
    <w:rsid w:val="00281C80"/>
    <w:rsid w:val="002850A7"/>
    <w:rsid w:val="002857D2"/>
    <w:rsid w:val="00294253"/>
    <w:rsid w:val="002972D4"/>
    <w:rsid w:val="002A17A6"/>
    <w:rsid w:val="002A65D2"/>
    <w:rsid w:val="002B1E62"/>
    <w:rsid w:val="002B3FBC"/>
    <w:rsid w:val="002B4712"/>
    <w:rsid w:val="002C0ED4"/>
    <w:rsid w:val="002D5C15"/>
    <w:rsid w:val="002D67EF"/>
    <w:rsid w:val="002E5ECB"/>
    <w:rsid w:val="0030135F"/>
    <w:rsid w:val="00307C76"/>
    <w:rsid w:val="003100AC"/>
    <w:rsid w:val="00310FD7"/>
    <w:rsid w:val="00312629"/>
    <w:rsid w:val="003308C0"/>
    <w:rsid w:val="00333453"/>
    <w:rsid w:val="0033410D"/>
    <w:rsid w:val="0034461C"/>
    <w:rsid w:val="00346E42"/>
    <w:rsid w:val="00354415"/>
    <w:rsid w:val="00356948"/>
    <w:rsid w:val="00372814"/>
    <w:rsid w:val="003766E4"/>
    <w:rsid w:val="00380114"/>
    <w:rsid w:val="00385C53"/>
    <w:rsid w:val="00386392"/>
    <w:rsid w:val="00395650"/>
    <w:rsid w:val="00395B4D"/>
    <w:rsid w:val="003A08DA"/>
    <w:rsid w:val="003A103E"/>
    <w:rsid w:val="003B5CB0"/>
    <w:rsid w:val="003C24A0"/>
    <w:rsid w:val="003D08B5"/>
    <w:rsid w:val="003D60AC"/>
    <w:rsid w:val="003E2745"/>
    <w:rsid w:val="003F4AE9"/>
    <w:rsid w:val="00416224"/>
    <w:rsid w:val="004207CE"/>
    <w:rsid w:val="00422036"/>
    <w:rsid w:val="00423EBC"/>
    <w:rsid w:val="00425AAC"/>
    <w:rsid w:val="00432AE9"/>
    <w:rsid w:val="004440E0"/>
    <w:rsid w:val="00446DA7"/>
    <w:rsid w:val="00451FDC"/>
    <w:rsid w:val="0045713D"/>
    <w:rsid w:val="004629DE"/>
    <w:rsid w:val="00486844"/>
    <w:rsid w:val="00486AFC"/>
    <w:rsid w:val="004916B0"/>
    <w:rsid w:val="00495AC3"/>
    <w:rsid w:val="00496F6D"/>
    <w:rsid w:val="004A39F8"/>
    <w:rsid w:val="004A43D9"/>
    <w:rsid w:val="004B0A8E"/>
    <w:rsid w:val="004C715F"/>
    <w:rsid w:val="004D0A30"/>
    <w:rsid w:val="004D1494"/>
    <w:rsid w:val="004D4E41"/>
    <w:rsid w:val="004F2D6B"/>
    <w:rsid w:val="00503A20"/>
    <w:rsid w:val="00504BB5"/>
    <w:rsid w:val="00506AD9"/>
    <w:rsid w:val="0051294E"/>
    <w:rsid w:val="00515D02"/>
    <w:rsid w:val="00526153"/>
    <w:rsid w:val="00532646"/>
    <w:rsid w:val="00536121"/>
    <w:rsid w:val="005563C9"/>
    <w:rsid w:val="00562129"/>
    <w:rsid w:val="005718B1"/>
    <w:rsid w:val="00571ECB"/>
    <w:rsid w:val="00574234"/>
    <w:rsid w:val="0057586A"/>
    <w:rsid w:val="00580CA2"/>
    <w:rsid w:val="00581627"/>
    <w:rsid w:val="00587E5B"/>
    <w:rsid w:val="00591799"/>
    <w:rsid w:val="00593213"/>
    <w:rsid w:val="00595F01"/>
    <w:rsid w:val="005A054E"/>
    <w:rsid w:val="005A266B"/>
    <w:rsid w:val="005B04CC"/>
    <w:rsid w:val="005C5E64"/>
    <w:rsid w:val="005C685C"/>
    <w:rsid w:val="005D2442"/>
    <w:rsid w:val="005D28F1"/>
    <w:rsid w:val="005F4BAA"/>
    <w:rsid w:val="005F7194"/>
    <w:rsid w:val="00602A41"/>
    <w:rsid w:val="0061375F"/>
    <w:rsid w:val="00613EF8"/>
    <w:rsid w:val="00631E83"/>
    <w:rsid w:val="00636718"/>
    <w:rsid w:val="00636800"/>
    <w:rsid w:val="006445C5"/>
    <w:rsid w:val="00651920"/>
    <w:rsid w:val="0066103D"/>
    <w:rsid w:val="00661B3A"/>
    <w:rsid w:val="00667973"/>
    <w:rsid w:val="006813FC"/>
    <w:rsid w:val="006860E8"/>
    <w:rsid w:val="00687CC8"/>
    <w:rsid w:val="00687CFB"/>
    <w:rsid w:val="006A0773"/>
    <w:rsid w:val="006B1FC1"/>
    <w:rsid w:val="006C0356"/>
    <w:rsid w:val="006D70C6"/>
    <w:rsid w:val="006E0775"/>
    <w:rsid w:val="006E73D5"/>
    <w:rsid w:val="006E7F73"/>
    <w:rsid w:val="006F5332"/>
    <w:rsid w:val="006F5C98"/>
    <w:rsid w:val="006F6260"/>
    <w:rsid w:val="00714CF8"/>
    <w:rsid w:val="00721827"/>
    <w:rsid w:val="0072322C"/>
    <w:rsid w:val="0072330E"/>
    <w:rsid w:val="007254A5"/>
    <w:rsid w:val="00735218"/>
    <w:rsid w:val="00742E5B"/>
    <w:rsid w:val="00746878"/>
    <w:rsid w:val="007500A3"/>
    <w:rsid w:val="00750C79"/>
    <w:rsid w:val="00755CA1"/>
    <w:rsid w:val="00764C41"/>
    <w:rsid w:val="00771796"/>
    <w:rsid w:val="0077652F"/>
    <w:rsid w:val="00790CE8"/>
    <w:rsid w:val="007935F7"/>
    <w:rsid w:val="007971D6"/>
    <w:rsid w:val="007A3329"/>
    <w:rsid w:val="007A3749"/>
    <w:rsid w:val="007A7777"/>
    <w:rsid w:val="007B1642"/>
    <w:rsid w:val="007B38AD"/>
    <w:rsid w:val="007E06E8"/>
    <w:rsid w:val="007E1A18"/>
    <w:rsid w:val="007E239D"/>
    <w:rsid w:val="007F08B2"/>
    <w:rsid w:val="007F0D25"/>
    <w:rsid w:val="00802514"/>
    <w:rsid w:val="00804ED0"/>
    <w:rsid w:val="00814E0F"/>
    <w:rsid w:val="00822EAF"/>
    <w:rsid w:val="008319A1"/>
    <w:rsid w:val="00841168"/>
    <w:rsid w:val="00847CB7"/>
    <w:rsid w:val="00855CEE"/>
    <w:rsid w:val="00860E55"/>
    <w:rsid w:val="00861006"/>
    <w:rsid w:val="00862B99"/>
    <w:rsid w:val="008633F2"/>
    <w:rsid w:val="00863559"/>
    <w:rsid w:val="00873563"/>
    <w:rsid w:val="00875665"/>
    <w:rsid w:val="0088430C"/>
    <w:rsid w:val="00895214"/>
    <w:rsid w:val="008978D1"/>
    <w:rsid w:val="008A607E"/>
    <w:rsid w:val="008B4825"/>
    <w:rsid w:val="008D1ECA"/>
    <w:rsid w:val="008E7262"/>
    <w:rsid w:val="008F1137"/>
    <w:rsid w:val="008F37DB"/>
    <w:rsid w:val="009027A6"/>
    <w:rsid w:val="0090457F"/>
    <w:rsid w:val="00910F1D"/>
    <w:rsid w:val="009160C7"/>
    <w:rsid w:val="00925D45"/>
    <w:rsid w:val="00933D06"/>
    <w:rsid w:val="00947A10"/>
    <w:rsid w:val="00986781"/>
    <w:rsid w:val="009907A7"/>
    <w:rsid w:val="00991D5A"/>
    <w:rsid w:val="009A2946"/>
    <w:rsid w:val="009A3CA5"/>
    <w:rsid w:val="009B2BF2"/>
    <w:rsid w:val="009C0825"/>
    <w:rsid w:val="009C0BB3"/>
    <w:rsid w:val="009C1E53"/>
    <w:rsid w:val="009C208B"/>
    <w:rsid w:val="009C2E6A"/>
    <w:rsid w:val="009D0838"/>
    <w:rsid w:val="009D4668"/>
    <w:rsid w:val="009E34D6"/>
    <w:rsid w:val="009F3EC9"/>
    <w:rsid w:val="00A0076A"/>
    <w:rsid w:val="00A14668"/>
    <w:rsid w:val="00A53B6B"/>
    <w:rsid w:val="00A648F3"/>
    <w:rsid w:val="00A72C0E"/>
    <w:rsid w:val="00A75CA1"/>
    <w:rsid w:val="00A76758"/>
    <w:rsid w:val="00A80E21"/>
    <w:rsid w:val="00A90357"/>
    <w:rsid w:val="00A9067F"/>
    <w:rsid w:val="00A927FA"/>
    <w:rsid w:val="00AA0A44"/>
    <w:rsid w:val="00AA634A"/>
    <w:rsid w:val="00AA7BB4"/>
    <w:rsid w:val="00AD126F"/>
    <w:rsid w:val="00AD1800"/>
    <w:rsid w:val="00AD1C8A"/>
    <w:rsid w:val="00AE7EE7"/>
    <w:rsid w:val="00B036B1"/>
    <w:rsid w:val="00B05727"/>
    <w:rsid w:val="00B179DE"/>
    <w:rsid w:val="00B23FF3"/>
    <w:rsid w:val="00B26785"/>
    <w:rsid w:val="00B33C24"/>
    <w:rsid w:val="00B503FF"/>
    <w:rsid w:val="00B7348E"/>
    <w:rsid w:val="00B82B4E"/>
    <w:rsid w:val="00B9395B"/>
    <w:rsid w:val="00BA012B"/>
    <w:rsid w:val="00BA78B2"/>
    <w:rsid w:val="00BC1C5C"/>
    <w:rsid w:val="00BD2FC9"/>
    <w:rsid w:val="00BE65B6"/>
    <w:rsid w:val="00BF1449"/>
    <w:rsid w:val="00BF157C"/>
    <w:rsid w:val="00C04863"/>
    <w:rsid w:val="00C24840"/>
    <w:rsid w:val="00C34F8F"/>
    <w:rsid w:val="00C506D3"/>
    <w:rsid w:val="00C50FB5"/>
    <w:rsid w:val="00C53ADF"/>
    <w:rsid w:val="00C659A3"/>
    <w:rsid w:val="00C82DB7"/>
    <w:rsid w:val="00C83A98"/>
    <w:rsid w:val="00C8616B"/>
    <w:rsid w:val="00C932A9"/>
    <w:rsid w:val="00CA43C6"/>
    <w:rsid w:val="00CC210C"/>
    <w:rsid w:val="00CE59A4"/>
    <w:rsid w:val="00CE7703"/>
    <w:rsid w:val="00D007A3"/>
    <w:rsid w:val="00D03A61"/>
    <w:rsid w:val="00D03C25"/>
    <w:rsid w:val="00D07EE5"/>
    <w:rsid w:val="00D10000"/>
    <w:rsid w:val="00D170A2"/>
    <w:rsid w:val="00D46CD3"/>
    <w:rsid w:val="00D507BD"/>
    <w:rsid w:val="00D50A11"/>
    <w:rsid w:val="00D74BF9"/>
    <w:rsid w:val="00D75A57"/>
    <w:rsid w:val="00D8010A"/>
    <w:rsid w:val="00DA775F"/>
    <w:rsid w:val="00DB3BA1"/>
    <w:rsid w:val="00DC0684"/>
    <w:rsid w:val="00DC6EE0"/>
    <w:rsid w:val="00DD3C33"/>
    <w:rsid w:val="00DD44E8"/>
    <w:rsid w:val="00DD5947"/>
    <w:rsid w:val="00DE2589"/>
    <w:rsid w:val="00E074EA"/>
    <w:rsid w:val="00E1539B"/>
    <w:rsid w:val="00E166B8"/>
    <w:rsid w:val="00E217E7"/>
    <w:rsid w:val="00E265D5"/>
    <w:rsid w:val="00E35A6B"/>
    <w:rsid w:val="00E5013C"/>
    <w:rsid w:val="00E52F3A"/>
    <w:rsid w:val="00E56604"/>
    <w:rsid w:val="00E83E95"/>
    <w:rsid w:val="00E87B75"/>
    <w:rsid w:val="00E92C59"/>
    <w:rsid w:val="00E960E6"/>
    <w:rsid w:val="00E96BC0"/>
    <w:rsid w:val="00EC0727"/>
    <w:rsid w:val="00EC170A"/>
    <w:rsid w:val="00EC4290"/>
    <w:rsid w:val="00EC4E4B"/>
    <w:rsid w:val="00EC7086"/>
    <w:rsid w:val="00EE2DEE"/>
    <w:rsid w:val="00EE35B6"/>
    <w:rsid w:val="00EF2DD8"/>
    <w:rsid w:val="00EF3B99"/>
    <w:rsid w:val="00F00ECA"/>
    <w:rsid w:val="00F05E5D"/>
    <w:rsid w:val="00F11AB8"/>
    <w:rsid w:val="00F137E7"/>
    <w:rsid w:val="00F17925"/>
    <w:rsid w:val="00F21F51"/>
    <w:rsid w:val="00F230AA"/>
    <w:rsid w:val="00F24693"/>
    <w:rsid w:val="00F37296"/>
    <w:rsid w:val="00F4369D"/>
    <w:rsid w:val="00F44325"/>
    <w:rsid w:val="00F4551B"/>
    <w:rsid w:val="00F469E2"/>
    <w:rsid w:val="00F4787D"/>
    <w:rsid w:val="00F517B2"/>
    <w:rsid w:val="00F63206"/>
    <w:rsid w:val="00F713A7"/>
    <w:rsid w:val="00F73339"/>
    <w:rsid w:val="00F85E37"/>
    <w:rsid w:val="00F93BAF"/>
    <w:rsid w:val="00F97FE3"/>
    <w:rsid w:val="00FB4E87"/>
    <w:rsid w:val="00FC2CAA"/>
    <w:rsid w:val="00FC63BE"/>
    <w:rsid w:val="00FD3755"/>
    <w:rsid w:val="00FF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D6"/>
    <w:pPr>
      <w:spacing w:after="160" w:line="259" w:lineRule="auto"/>
    </w:pPr>
  </w:style>
  <w:style w:type="paragraph" w:styleId="1">
    <w:name w:val="heading 1"/>
    <w:basedOn w:val="a"/>
    <w:next w:val="a"/>
    <w:link w:val="10"/>
    <w:uiPriority w:val="99"/>
    <w:qFormat/>
    <w:rsid w:val="003766E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4D6"/>
  </w:style>
  <w:style w:type="paragraph" w:styleId="a5">
    <w:name w:val="footer"/>
    <w:basedOn w:val="a"/>
    <w:link w:val="a6"/>
    <w:uiPriority w:val="99"/>
    <w:unhideWhenUsed/>
    <w:rsid w:val="009E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4D6"/>
  </w:style>
  <w:style w:type="paragraph" w:styleId="a7">
    <w:name w:val="List Paragraph"/>
    <w:basedOn w:val="a"/>
    <w:link w:val="a8"/>
    <w:qFormat/>
    <w:rsid w:val="00F4787D"/>
    <w:pPr>
      <w:ind w:left="720"/>
      <w:contextualSpacing/>
    </w:pPr>
  </w:style>
  <w:style w:type="character" w:customStyle="1" w:styleId="a8">
    <w:name w:val="Абзац списка Знак"/>
    <w:link w:val="a7"/>
    <w:locked/>
    <w:rsid w:val="00F4787D"/>
  </w:style>
  <w:style w:type="paragraph" w:styleId="HTML">
    <w:name w:val="HTML Preformatted"/>
    <w:basedOn w:val="a"/>
    <w:link w:val="HTML0"/>
    <w:uiPriority w:val="99"/>
    <w:unhideWhenUsed/>
    <w:rsid w:val="00F4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87D"/>
    <w:rPr>
      <w:rFonts w:ascii="Courier New" w:eastAsia="Times New Roman" w:hAnsi="Courier New" w:cs="Courier New"/>
      <w:sz w:val="20"/>
      <w:szCs w:val="20"/>
      <w:lang w:eastAsia="ru-RU"/>
    </w:rPr>
  </w:style>
  <w:style w:type="paragraph" w:customStyle="1" w:styleId="ConsPlusNormal">
    <w:name w:val="ConsPlusNormal"/>
    <w:link w:val="ConsPlusNormal1"/>
    <w:rsid w:val="00F4787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4787D"/>
    <w:rPr>
      <w:rFonts w:ascii="Times New Roman" w:eastAsia="Times New Roman" w:hAnsi="Times New Roman" w:cs="Times New Roman"/>
      <w:sz w:val="24"/>
      <w:lang w:eastAsia="ru-RU"/>
    </w:rPr>
  </w:style>
  <w:style w:type="character" w:styleId="a9">
    <w:name w:val="Hyperlink"/>
    <w:basedOn w:val="a0"/>
    <w:uiPriority w:val="99"/>
    <w:unhideWhenUsed/>
    <w:rsid w:val="005563C9"/>
    <w:rPr>
      <w:color w:val="0000FF" w:themeColor="hyperlink"/>
      <w:u w:val="single"/>
    </w:rPr>
  </w:style>
  <w:style w:type="character" w:customStyle="1" w:styleId="10">
    <w:name w:val="Заголовок 1 Знак"/>
    <w:basedOn w:val="a0"/>
    <w:link w:val="1"/>
    <w:uiPriority w:val="99"/>
    <w:rsid w:val="003766E4"/>
    <w:rPr>
      <w:rFonts w:ascii="Times New Roman CYR" w:eastAsiaTheme="minorEastAsia" w:hAnsi="Times New Roman CYR" w:cs="Times New Roman CYR"/>
      <w:b/>
      <w:bCs/>
      <w:color w:val="26282F"/>
      <w:sz w:val="24"/>
      <w:szCs w:val="24"/>
      <w:lang w:eastAsia="ru-RU"/>
    </w:rPr>
  </w:style>
  <w:style w:type="table" w:styleId="aa">
    <w:name w:val="Table Grid"/>
    <w:basedOn w:val="a1"/>
    <w:uiPriority w:val="39"/>
    <w:unhideWhenUsed/>
    <w:rsid w:val="0037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8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2814"/>
    <w:rPr>
      <w:rFonts w:ascii="Tahoma" w:hAnsi="Tahoma" w:cs="Tahoma"/>
      <w:sz w:val="16"/>
      <w:szCs w:val="16"/>
    </w:rPr>
  </w:style>
  <w:style w:type="paragraph" w:styleId="ad">
    <w:name w:val="footnote text"/>
    <w:basedOn w:val="a"/>
    <w:link w:val="11"/>
    <w:rsid w:val="000978E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0978E8"/>
    <w:rPr>
      <w:sz w:val="20"/>
      <w:szCs w:val="20"/>
    </w:rPr>
  </w:style>
  <w:style w:type="character" w:customStyle="1" w:styleId="11">
    <w:name w:val="Текст сноски Знак1"/>
    <w:basedOn w:val="a0"/>
    <w:link w:val="ad"/>
    <w:rsid w:val="000978E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D6"/>
    <w:pPr>
      <w:spacing w:after="160" w:line="259" w:lineRule="auto"/>
    </w:pPr>
  </w:style>
  <w:style w:type="paragraph" w:styleId="1">
    <w:name w:val="heading 1"/>
    <w:basedOn w:val="a"/>
    <w:next w:val="a"/>
    <w:link w:val="10"/>
    <w:uiPriority w:val="99"/>
    <w:qFormat/>
    <w:rsid w:val="003766E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4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4D6"/>
  </w:style>
  <w:style w:type="paragraph" w:styleId="a5">
    <w:name w:val="footer"/>
    <w:basedOn w:val="a"/>
    <w:link w:val="a6"/>
    <w:uiPriority w:val="99"/>
    <w:unhideWhenUsed/>
    <w:rsid w:val="009E3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4D6"/>
  </w:style>
  <w:style w:type="paragraph" w:styleId="a7">
    <w:name w:val="List Paragraph"/>
    <w:basedOn w:val="a"/>
    <w:link w:val="a8"/>
    <w:qFormat/>
    <w:rsid w:val="00F4787D"/>
    <w:pPr>
      <w:ind w:left="720"/>
      <w:contextualSpacing/>
    </w:pPr>
  </w:style>
  <w:style w:type="character" w:customStyle="1" w:styleId="a8">
    <w:name w:val="Абзац списка Знак"/>
    <w:link w:val="a7"/>
    <w:locked/>
    <w:rsid w:val="00F4787D"/>
  </w:style>
  <w:style w:type="paragraph" w:styleId="HTML">
    <w:name w:val="HTML Preformatted"/>
    <w:basedOn w:val="a"/>
    <w:link w:val="HTML0"/>
    <w:uiPriority w:val="99"/>
    <w:unhideWhenUsed/>
    <w:rsid w:val="00F4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787D"/>
    <w:rPr>
      <w:rFonts w:ascii="Courier New" w:eastAsia="Times New Roman" w:hAnsi="Courier New" w:cs="Courier New"/>
      <w:sz w:val="20"/>
      <w:szCs w:val="20"/>
      <w:lang w:eastAsia="ru-RU"/>
    </w:rPr>
  </w:style>
  <w:style w:type="paragraph" w:customStyle="1" w:styleId="ConsPlusNormal">
    <w:name w:val="ConsPlusNormal"/>
    <w:link w:val="ConsPlusNormal1"/>
    <w:rsid w:val="00F4787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4787D"/>
    <w:rPr>
      <w:rFonts w:ascii="Times New Roman" w:eastAsia="Times New Roman" w:hAnsi="Times New Roman" w:cs="Times New Roman"/>
      <w:sz w:val="24"/>
      <w:lang w:eastAsia="ru-RU"/>
    </w:rPr>
  </w:style>
  <w:style w:type="character" w:styleId="a9">
    <w:name w:val="Hyperlink"/>
    <w:basedOn w:val="a0"/>
    <w:uiPriority w:val="99"/>
    <w:unhideWhenUsed/>
    <w:rsid w:val="005563C9"/>
    <w:rPr>
      <w:color w:val="0000FF" w:themeColor="hyperlink"/>
      <w:u w:val="single"/>
    </w:rPr>
  </w:style>
  <w:style w:type="character" w:customStyle="1" w:styleId="10">
    <w:name w:val="Заголовок 1 Знак"/>
    <w:basedOn w:val="a0"/>
    <w:link w:val="1"/>
    <w:uiPriority w:val="99"/>
    <w:rsid w:val="003766E4"/>
    <w:rPr>
      <w:rFonts w:ascii="Times New Roman CYR" w:eastAsiaTheme="minorEastAsia" w:hAnsi="Times New Roman CYR" w:cs="Times New Roman CYR"/>
      <w:b/>
      <w:bCs/>
      <w:color w:val="26282F"/>
      <w:sz w:val="24"/>
      <w:szCs w:val="24"/>
      <w:lang w:eastAsia="ru-RU"/>
    </w:rPr>
  </w:style>
  <w:style w:type="table" w:styleId="aa">
    <w:name w:val="Table Grid"/>
    <w:basedOn w:val="a1"/>
    <w:uiPriority w:val="39"/>
    <w:unhideWhenUsed/>
    <w:rsid w:val="0037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8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2814"/>
    <w:rPr>
      <w:rFonts w:ascii="Tahoma" w:hAnsi="Tahoma" w:cs="Tahoma"/>
      <w:sz w:val="16"/>
      <w:szCs w:val="16"/>
    </w:rPr>
  </w:style>
  <w:style w:type="paragraph" w:styleId="ad">
    <w:name w:val="footnote text"/>
    <w:basedOn w:val="a"/>
    <w:link w:val="11"/>
    <w:rsid w:val="000978E8"/>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0978E8"/>
    <w:rPr>
      <w:sz w:val="20"/>
      <w:szCs w:val="20"/>
    </w:rPr>
  </w:style>
  <w:style w:type="character" w:customStyle="1" w:styleId="11">
    <w:name w:val="Текст сноски Знак1"/>
    <w:basedOn w:val="a0"/>
    <w:link w:val="ad"/>
    <w:rsid w:val="000978E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9922">
      <w:bodyDiv w:val="1"/>
      <w:marLeft w:val="0"/>
      <w:marRight w:val="0"/>
      <w:marTop w:val="0"/>
      <w:marBottom w:val="0"/>
      <w:divBdr>
        <w:top w:val="none" w:sz="0" w:space="0" w:color="auto"/>
        <w:left w:val="none" w:sz="0" w:space="0" w:color="auto"/>
        <w:bottom w:val="none" w:sz="0" w:space="0" w:color="auto"/>
        <w:right w:val="none" w:sz="0" w:space="0" w:color="auto"/>
      </w:divBdr>
    </w:div>
    <w:div w:id="12319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2835FE36528D8E5DF9D79F04EC8AFC25A1DA564A69999567347D430E6CB1C95C4C37E852AF7E0920D506B72D70r0H"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consultantplus://offline/ref=F42835FE36528D8E5DF9D79F04EC8AFC25A1DA564A69999567347D430E6CB1C94E4C6FE451AF620F2FC050E66B5467E1AA66FB9A2488238D75r6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6KDV5W64NSFS-385-19284</_dlc_DocId>
    <_dlc_DocIdUrl xmlns="746016b1-ecc9-410e-95eb-a13f7eb3881b">
      <Url>http://port.admnsk.ru/sites/main/sovet/_layouts/DocIdRedir.aspx?ID=6KDV5W64NSFS-385-19284</Url>
      <Description>6KDV5W64NSFS-385-19284</Description>
    </_dlc_DocIdUrl>
  </documentManagement>
</p:properties>
</file>

<file path=customXml/itemProps1.xml><?xml version="1.0" encoding="utf-8"?>
<ds:datastoreItem xmlns:ds="http://schemas.openxmlformats.org/officeDocument/2006/customXml" ds:itemID="{D9238BBF-0502-4787-9434-B576A1FAEEA5}"/>
</file>

<file path=customXml/itemProps2.xml><?xml version="1.0" encoding="utf-8"?>
<ds:datastoreItem xmlns:ds="http://schemas.openxmlformats.org/officeDocument/2006/customXml" ds:itemID="{1A64DA66-1A36-4905-90CB-B1972CE63215}"/>
</file>

<file path=customXml/itemProps3.xml><?xml version="1.0" encoding="utf-8"?>
<ds:datastoreItem xmlns:ds="http://schemas.openxmlformats.org/officeDocument/2006/customXml" ds:itemID="{9AC3DCB8-6BE8-4EE5-85A0-07EC23C11C9E}"/>
</file>

<file path=customXml/itemProps4.xml><?xml version="1.0" encoding="utf-8"?>
<ds:datastoreItem xmlns:ds="http://schemas.openxmlformats.org/officeDocument/2006/customXml" ds:itemID="{764616B9-2E3C-4EF3-BAC1-62A8A1C9CCBD}"/>
</file>

<file path=customXml/itemProps5.xml><?xml version="1.0" encoding="utf-8"?>
<ds:datastoreItem xmlns:ds="http://schemas.openxmlformats.org/officeDocument/2006/customXml" ds:itemID="{6A703E1A-D03D-431F-B052-68A634490461}"/>
</file>

<file path=docProps/app.xml><?xml version="1.0" encoding="utf-8"?>
<Properties xmlns="http://schemas.openxmlformats.org/officeDocument/2006/extended-properties" xmlns:vt="http://schemas.openxmlformats.org/officeDocument/2006/docPropsVTypes">
  <Template>Normal</Template>
  <TotalTime>9006</TotalTime>
  <Pages>15</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Вохмина Елена Васильевна</dc:creator>
  <cp:lastModifiedBy>Ястремская Анна Сергеевна</cp:lastModifiedBy>
  <cp:revision>190</cp:revision>
  <cp:lastPrinted>2021-11-16T09:13:00Z</cp:lastPrinted>
  <dcterms:created xsi:type="dcterms:W3CDTF">2021-10-21T02:41:00Z</dcterms:created>
  <dcterms:modified xsi:type="dcterms:W3CDTF">2021-11-18T10:21:00Z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75b52abc-7672-4647-a865-6e4559450f0d</vt:lpwstr>
  </property>
</Properties>
</file>