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80" w:rsidRDefault="00C74680" w:rsidP="00C74680">
      <w:pPr>
        <w:pStyle w:val="1"/>
        <w:widowControl/>
        <w:tabs>
          <w:tab w:val="left" w:pos="708"/>
        </w:tabs>
        <w:jc w:val="center"/>
        <w:outlineLvl w:val="0"/>
      </w:pPr>
      <w:r>
        <w:t>СОВЕТ ДЕПУТАТОВ ГОРОДА НОВОСИБИРСКА</w:t>
      </w:r>
    </w:p>
    <w:p w:rsidR="00C74680" w:rsidRDefault="00C74680" w:rsidP="00C74680">
      <w:pPr>
        <w:pStyle w:val="1"/>
        <w:widowControl/>
        <w:tabs>
          <w:tab w:val="left" w:pos="708"/>
        </w:tabs>
        <w:jc w:val="center"/>
        <w:outlineLvl w:val="0"/>
        <w:rPr>
          <w:b/>
        </w:rPr>
      </w:pPr>
      <w:r>
        <w:rPr>
          <w:b/>
          <w:sz w:val="36"/>
        </w:rPr>
        <w:t>РЕШЕНИЕ</w:t>
      </w:r>
    </w:p>
    <w:tbl>
      <w:tblPr>
        <w:tblW w:w="939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"/>
        <w:gridCol w:w="3366"/>
        <w:gridCol w:w="2232"/>
        <w:gridCol w:w="1050"/>
        <w:gridCol w:w="2707"/>
      </w:tblGrid>
      <w:tr w:rsidR="00C74680" w:rsidTr="00903EE1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C74680" w:rsidRDefault="00C74680">
            <w:pPr>
              <w:pStyle w:val="10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C74680" w:rsidRDefault="00C74680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2707" w:type="dxa"/>
            <w:hideMark/>
          </w:tcPr>
          <w:p w:rsidR="00C74680" w:rsidRDefault="00C74680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  <w:tr w:rsidR="00C74680" w:rsidTr="00903EE1">
        <w:trPr>
          <w:gridAfter w:val="2"/>
          <w:wAfter w:w="3757" w:type="dxa"/>
          <w:trHeight w:val="809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38A" w:rsidRPr="0019038A" w:rsidRDefault="00C74680" w:rsidP="0019038A">
            <w:pPr>
              <w:jc w:val="both"/>
              <w:rPr>
                <w:sz w:val="28"/>
                <w:szCs w:val="28"/>
              </w:rPr>
            </w:pPr>
            <w:r w:rsidRPr="0019038A">
              <w:rPr>
                <w:sz w:val="28"/>
                <w:szCs w:val="28"/>
              </w:rPr>
              <w:t xml:space="preserve">О </w:t>
            </w:r>
            <w:r w:rsidR="0019038A" w:rsidRPr="0019038A">
              <w:rPr>
                <w:sz w:val="28"/>
                <w:szCs w:val="28"/>
              </w:rPr>
              <w:t>представлении прокурора города Новосибирска от 09.02.2018 № 969ж-17 об устранении нарушений законодательства о противодействии коррупции</w:t>
            </w:r>
          </w:p>
          <w:p w:rsidR="00C74680" w:rsidRDefault="0019038A">
            <w:pPr>
              <w:pStyle w:val="1"/>
              <w:widowControl/>
              <w:tabs>
                <w:tab w:val="left" w:pos="70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74680" w:rsidRDefault="00C74680">
            <w:pPr>
              <w:tabs>
                <w:tab w:val="left" w:pos="975"/>
              </w:tabs>
            </w:pPr>
            <w:r>
              <w:tab/>
            </w:r>
          </w:p>
        </w:tc>
      </w:tr>
    </w:tbl>
    <w:p w:rsidR="00C74680" w:rsidRDefault="00C46BCA" w:rsidP="00C4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</w:t>
      </w:r>
      <w:r w:rsidRPr="0019038A">
        <w:rPr>
          <w:sz w:val="28"/>
          <w:szCs w:val="28"/>
        </w:rPr>
        <w:t xml:space="preserve"> прокурора города Новосибирска от 09.02.2018 № 969ж-17 об устранении нарушений законодательства о противодействии коррупции</w:t>
      </w:r>
      <w:r>
        <w:rPr>
          <w:sz w:val="28"/>
          <w:szCs w:val="28"/>
        </w:rPr>
        <w:t>, в</w:t>
      </w:r>
      <w:r w:rsidR="00C74680">
        <w:rPr>
          <w:sz w:val="28"/>
          <w:szCs w:val="28"/>
        </w:rPr>
        <w:t xml:space="preserve"> соответствии с</w:t>
      </w:r>
      <w:r w:rsidR="0019038A">
        <w:rPr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</w:t>
      </w:r>
      <w:r w:rsidR="00C74680">
        <w:rPr>
          <w:sz w:val="28"/>
          <w:szCs w:val="28"/>
        </w:rPr>
        <w:t xml:space="preserve"> </w:t>
      </w:r>
      <w:r w:rsidR="0019038A">
        <w:rPr>
          <w:sz w:val="30"/>
          <w:szCs w:val="30"/>
        </w:rPr>
        <w:t xml:space="preserve">от 25.12.2008 № 273-ФЗ </w:t>
      </w:r>
      <w:r w:rsidR="0019038A" w:rsidRPr="001F40AA">
        <w:rPr>
          <w:sz w:val="30"/>
          <w:szCs w:val="30"/>
        </w:rPr>
        <w:t>«О противодействии коррупции»</w:t>
      </w:r>
      <w:r w:rsidR="0019038A">
        <w:rPr>
          <w:sz w:val="30"/>
          <w:szCs w:val="30"/>
        </w:rPr>
        <w:t xml:space="preserve">, </w:t>
      </w:r>
      <w:r w:rsidR="0019038A">
        <w:rPr>
          <w:sz w:val="28"/>
          <w:szCs w:val="28"/>
        </w:rPr>
        <w:t>руководствуясь статьей</w:t>
      </w:r>
      <w:r w:rsidR="00C74680">
        <w:rPr>
          <w:sz w:val="28"/>
          <w:szCs w:val="28"/>
        </w:rPr>
        <w:t xml:space="preserve"> 35</w:t>
      </w:r>
      <w:r w:rsidR="0019038A">
        <w:rPr>
          <w:sz w:val="28"/>
          <w:szCs w:val="28"/>
        </w:rPr>
        <w:t xml:space="preserve"> </w:t>
      </w:r>
      <w:r w:rsidR="00C74680">
        <w:rPr>
          <w:sz w:val="28"/>
          <w:szCs w:val="28"/>
        </w:rPr>
        <w:t>Устава города Новосибирска,</w:t>
      </w:r>
      <w:r w:rsidR="0019038A">
        <w:rPr>
          <w:sz w:val="28"/>
          <w:szCs w:val="28"/>
        </w:rPr>
        <w:t xml:space="preserve"> статьей 37 Регламента Совета депутатов города Новосибирска,</w:t>
      </w:r>
      <w:r w:rsidR="00C74680">
        <w:rPr>
          <w:sz w:val="28"/>
          <w:szCs w:val="28"/>
        </w:rPr>
        <w:t xml:space="preserve"> Совет депутатов города Новосибирска РЕШИЛ:</w:t>
      </w:r>
    </w:p>
    <w:p w:rsidR="0019038A" w:rsidRPr="00C7279D" w:rsidRDefault="00C74680" w:rsidP="00C72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46BCA">
        <w:rPr>
          <w:sz w:val="28"/>
          <w:szCs w:val="28"/>
        </w:rPr>
        <w:t> Указать депутату Совета депутатов города Новосибирска Шестакову Олегу Александровичу на необходимость соблюдения законодательства о противодействии коррупции при представлении сведений о доходах, об имуществе и обязател</w:t>
      </w:r>
      <w:r w:rsidR="00C7279D">
        <w:rPr>
          <w:sz w:val="28"/>
          <w:szCs w:val="28"/>
        </w:rPr>
        <w:t>ьствах имущественного характера.</w:t>
      </w:r>
      <w:bookmarkStart w:id="0" w:name="_GoBack"/>
      <w:bookmarkEnd w:id="0"/>
      <w:r w:rsidR="00C7279D" w:rsidRPr="00C7279D">
        <w:rPr>
          <w:rFonts w:eastAsiaTheme="minorHAnsi"/>
          <w:sz w:val="28"/>
          <w:szCs w:val="28"/>
          <w:lang w:eastAsia="en-US"/>
        </w:rPr>
        <w:t xml:space="preserve"> </w:t>
      </w:r>
    </w:p>
    <w:p w:rsidR="00C74680" w:rsidRDefault="00764F4C" w:rsidP="00C46BCA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74680">
        <w:rPr>
          <w:sz w:val="28"/>
          <w:szCs w:val="28"/>
        </w:rPr>
        <w:t>. Р</w:t>
      </w:r>
      <w:r w:rsidR="00C74680">
        <w:rPr>
          <w:color w:val="000000"/>
          <w:sz w:val="28"/>
          <w:szCs w:val="28"/>
        </w:rPr>
        <w:t>ешение</w:t>
      </w:r>
      <w:r w:rsidR="00BC114C">
        <w:rPr>
          <w:sz w:val="28"/>
          <w:szCs w:val="28"/>
        </w:rPr>
        <w:t xml:space="preserve"> </w:t>
      </w:r>
      <w:r w:rsidR="00C74680">
        <w:rPr>
          <w:sz w:val="28"/>
          <w:szCs w:val="28"/>
        </w:rPr>
        <w:t>всту</w:t>
      </w:r>
      <w:r w:rsidR="00BC114C">
        <w:rPr>
          <w:sz w:val="28"/>
          <w:szCs w:val="28"/>
        </w:rPr>
        <w:t>па</w:t>
      </w:r>
      <w:r w:rsidR="0019038A">
        <w:rPr>
          <w:sz w:val="28"/>
          <w:szCs w:val="28"/>
        </w:rPr>
        <w:t>ет в силу со дня его принятия</w:t>
      </w:r>
      <w:r w:rsidR="00BC114C">
        <w:rPr>
          <w:sz w:val="28"/>
          <w:szCs w:val="28"/>
        </w:rPr>
        <w:t>.</w:t>
      </w:r>
    </w:p>
    <w:p w:rsidR="00C74680" w:rsidRDefault="00764F4C" w:rsidP="00C46BCA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4680">
        <w:rPr>
          <w:color w:val="000000"/>
          <w:sz w:val="28"/>
          <w:szCs w:val="28"/>
        </w:rPr>
        <w:t>. Контроль за исполнением решения возложить на комиссию Совета депутатов города Новосибирска</w:t>
      </w:r>
      <w:r w:rsidR="0019038A">
        <w:rPr>
          <w:color w:val="000000"/>
          <w:sz w:val="28"/>
          <w:szCs w:val="28"/>
        </w:rPr>
        <w:t xml:space="preserve"> по депутатской этике</w:t>
      </w:r>
      <w:r w:rsidR="00C74680">
        <w:rPr>
          <w:color w:val="000000"/>
          <w:sz w:val="28"/>
          <w:szCs w:val="28"/>
        </w:rPr>
        <w:t>.</w:t>
      </w:r>
    </w:p>
    <w:p w:rsidR="0019038A" w:rsidRDefault="0019038A" w:rsidP="00C74680">
      <w:pPr>
        <w:ind w:right="-24" w:firstLine="709"/>
        <w:jc w:val="both"/>
        <w:rPr>
          <w:color w:val="000000"/>
          <w:sz w:val="28"/>
          <w:szCs w:val="28"/>
        </w:rPr>
      </w:pPr>
    </w:p>
    <w:p w:rsidR="0019038A" w:rsidRDefault="0019038A" w:rsidP="00C74680">
      <w:pPr>
        <w:ind w:right="-24" w:firstLine="709"/>
        <w:jc w:val="both"/>
        <w:rPr>
          <w:color w:val="000000"/>
          <w:sz w:val="28"/>
          <w:szCs w:val="28"/>
        </w:rPr>
      </w:pPr>
    </w:p>
    <w:p w:rsidR="0019038A" w:rsidRDefault="0019038A" w:rsidP="001903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9038A" w:rsidRDefault="0019038A" w:rsidP="001903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Д. В. Асанцев</w:t>
      </w:r>
    </w:p>
    <w:p w:rsidR="00C74680" w:rsidRDefault="00C74680" w:rsidP="0019038A">
      <w:pPr>
        <w:spacing w:after="200" w:line="276" w:lineRule="auto"/>
        <w:rPr>
          <w:sz w:val="28"/>
          <w:szCs w:val="28"/>
        </w:rPr>
      </w:pPr>
    </w:p>
    <w:sectPr w:rsidR="00C74680" w:rsidSect="00034C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69" w:rsidRDefault="00C00569" w:rsidP="00034C14">
      <w:r>
        <w:separator/>
      </w:r>
    </w:p>
  </w:endnote>
  <w:endnote w:type="continuationSeparator" w:id="0">
    <w:p w:rsidR="00C00569" w:rsidRDefault="00C00569" w:rsidP="000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69" w:rsidRDefault="00C00569" w:rsidP="00034C14">
      <w:r>
        <w:separator/>
      </w:r>
    </w:p>
  </w:footnote>
  <w:footnote w:type="continuationSeparator" w:id="0">
    <w:p w:rsidR="00C00569" w:rsidRDefault="00C00569" w:rsidP="0003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00202"/>
      <w:docPartObj>
        <w:docPartGallery w:val="Page Numbers (Top of Page)"/>
        <w:docPartUnique/>
      </w:docPartObj>
    </w:sdtPr>
    <w:sdtEndPr/>
    <w:sdtContent>
      <w:p w:rsidR="00034C14" w:rsidRDefault="00034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38A">
          <w:rPr>
            <w:noProof/>
          </w:rPr>
          <w:t>2</w:t>
        </w:r>
        <w:r>
          <w:fldChar w:fldCharType="end"/>
        </w:r>
      </w:p>
    </w:sdtContent>
  </w:sdt>
  <w:p w:rsidR="00034C14" w:rsidRDefault="00034C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0"/>
    <w:rsid w:val="0003033E"/>
    <w:rsid w:val="00034C14"/>
    <w:rsid w:val="000B0CF5"/>
    <w:rsid w:val="0019038A"/>
    <w:rsid w:val="00200CB4"/>
    <w:rsid w:val="005B6FBD"/>
    <w:rsid w:val="005D40D2"/>
    <w:rsid w:val="005F05C6"/>
    <w:rsid w:val="006A06EA"/>
    <w:rsid w:val="00764F4C"/>
    <w:rsid w:val="00787F3D"/>
    <w:rsid w:val="007A45D6"/>
    <w:rsid w:val="008A40F8"/>
    <w:rsid w:val="00903EE1"/>
    <w:rsid w:val="00914F0B"/>
    <w:rsid w:val="00A8572E"/>
    <w:rsid w:val="00B30A76"/>
    <w:rsid w:val="00BC114C"/>
    <w:rsid w:val="00C00569"/>
    <w:rsid w:val="00C46BCA"/>
    <w:rsid w:val="00C7279D"/>
    <w:rsid w:val="00C74680"/>
    <w:rsid w:val="00CC3D54"/>
    <w:rsid w:val="00EA3E89"/>
    <w:rsid w:val="00EB021C"/>
    <w:rsid w:val="00F875A9"/>
    <w:rsid w:val="00F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16CA"/>
  <w15:chartTrackingRefBased/>
  <w15:docId w15:val="{F5702CDE-A368-4535-9962-9B4EAF8E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74680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C74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468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C74680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C7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3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4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4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E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6KDV5W64NSFS-385-14195</_dlc_DocId>
    <_dlc_DocIdUrl xmlns="746016b1-ecc9-410e-95eb-a13f7eb3881b">
      <Url>http://port.admnsk.ru/sites/main/sovet/_layouts/DocIdRedir.aspx?ID=6KDV5W64NSFS-385-14195</Url>
      <Description>6KDV5W64NSFS-385-14195</Description>
    </_dlc_DocIdUrl>
  </documentManagement>
</p:properties>
</file>

<file path=customXml/itemProps1.xml><?xml version="1.0" encoding="utf-8"?>
<ds:datastoreItem xmlns:ds="http://schemas.openxmlformats.org/officeDocument/2006/customXml" ds:itemID="{CDD69014-5C84-423B-BA70-EEE1F9FB71D5}"/>
</file>

<file path=customXml/itemProps2.xml><?xml version="1.0" encoding="utf-8"?>
<ds:datastoreItem xmlns:ds="http://schemas.openxmlformats.org/officeDocument/2006/customXml" ds:itemID="{66F39294-9C44-499C-BBE5-43F74B6B1B3F}"/>
</file>

<file path=customXml/itemProps3.xml><?xml version="1.0" encoding="utf-8"?>
<ds:datastoreItem xmlns:ds="http://schemas.openxmlformats.org/officeDocument/2006/customXml" ds:itemID="{5BCF92FC-26F0-40B3-BA4B-41BF3DCC0A74}"/>
</file>

<file path=customXml/itemProps4.xml><?xml version="1.0" encoding="utf-8"?>
<ds:datastoreItem xmlns:ds="http://schemas.openxmlformats.org/officeDocument/2006/customXml" ds:itemID="{0F30E294-DCD9-4F8A-AF0E-5C2CDCE1F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Мусалимова Жанаргуль Кутайбергеновна</dc:creator>
  <cp:keywords/>
  <dc:description/>
  <cp:lastModifiedBy>Мусалимова Жанаргуль Кутайбергеновна</cp:lastModifiedBy>
  <cp:revision>6</cp:revision>
  <cp:lastPrinted>2018-02-16T07:28:00Z</cp:lastPrinted>
  <dcterms:created xsi:type="dcterms:W3CDTF">2018-03-05T06:16:00Z</dcterms:created>
  <dcterms:modified xsi:type="dcterms:W3CDTF">2018-03-05T10:39:00Z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acf287af-cbf5-4ce6-bfb8-c0a05b08561e</vt:lpwstr>
  </property>
  <property fmtid="{D5CDD505-2E9C-101B-9397-08002B2CF9AE}" pid="3" name="ContentTypeId">
    <vt:lpwstr>0x010100C4BC449EB7CAC54A8F43F37AF0004C44</vt:lpwstr>
  </property>
</Properties>
</file>