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A" w:rsidRDefault="0037740A" w:rsidP="0037740A">
      <w:pPr>
        <w:pStyle w:val="a3"/>
        <w:widowControl/>
        <w:tabs>
          <w:tab w:val="left" w:pos="708"/>
        </w:tabs>
        <w:rPr>
          <w:sz w:val="26"/>
          <w:szCs w:val="26"/>
        </w:rPr>
      </w:pPr>
    </w:p>
    <w:p w:rsidR="0037740A" w:rsidRDefault="0037740A" w:rsidP="0037740A">
      <w:pPr>
        <w:pStyle w:val="a3"/>
        <w:widowControl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СОВЕТ ДЕПУТАТОВ ГОРОДА НОВОСИБИРСКА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7740A" w:rsidRDefault="0037740A" w:rsidP="0037740A">
      <w:pPr>
        <w:pStyle w:val="a3"/>
        <w:widowControl/>
        <w:tabs>
          <w:tab w:val="left" w:pos="70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7740A" w:rsidRDefault="0037740A" w:rsidP="0037740A">
      <w:pPr>
        <w:pStyle w:val="a3"/>
        <w:widowControl/>
        <w:tabs>
          <w:tab w:val="left" w:pos="708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7195"/>
      </w:tblGrid>
      <w:tr w:rsidR="0037740A" w:rsidTr="0037740A">
        <w:tc>
          <w:tcPr>
            <w:tcW w:w="7195" w:type="dxa"/>
            <w:hideMark/>
          </w:tcPr>
          <w:p w:rsidR="0037740A" w:rsidRDefault="0037740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27EF9">
              <w:rPr>
                <w:sz w:val="28"/>
                <w:szCs w:val="28"/>
              </w:rPr>
              <w:t xml:space="preserve">внесении изменений в состав </w:t>
            </w:r>
            <w:r>
              <w:rPr>
                <w:sz w:val="28"/>
                <w:szCs w:val="28"/>
              </w:rPr>
              <w:t xml:space="preserve">комиссии </w:t>
            </w:r>
            <w:r w:rsidRPr="0060565C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Pr="0060565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соблюдению лицами, замещающими муниципальные должности, ограничений, запретов и исполнению ими обяз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анностей, установленных в целях противодействия</w:t>
            </w:r>
            <w:r w:rsidRPr="0060565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коррупции</w:t>
            </w:r>
            <w:r w:rsidR="00827EF9">
              <w:rPr>
                <w:rFonts w:eastAsiaTheme="minorHAnsi"/>
                <w:bCs/>
                <w:sz w:val="28"/>
                <w:szCs w:val="28"/>
                <w:lang w:eastAsia="en-US"/>
              </w:rPr>
              <w:t>, утвержденный решением</w:t>
            </w:r>
            <w:r w:rsidR="0022165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Совета депутатов города Новосибирска</w:t>
            </w:r>
            <w:r w:rsidR="00827E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от 25.04.2018 № 616</w:t>
            </w:r>
          </w:p>
        </w:tc>
      </w:tr>
    </w:tbl>
    <w:p w:rsidR="00C67E6E" w:rsidRDefault="00C67E6E" w:rsidP="00987FDE">
      <w:pPr>
        <w:spacing w:before="480"/>
        <w:ind w:firstLine="709"/>
        <w:contextualSpacing/>
        <w:jc w:val="both"/>
        <w:rPr>
          <w:sz w:val="28"/>
          <w:szCs w:val="28"/>
        </w:rPr>
      </w:pPr>
    </w:p>
    <w:p w:rsidR="00C67E6E" w:rsidRDefault="00C67E6E" w:rsidP="00987FDE">
      <w:pPr>
        <w:spacing w:before="480"/>
        <w:ind w:firstLine="709"/>
        <w:contextualSpacing/>
        <w:jc w:val="both"/>
        <w:rPr>
          <w:sz w:val="28"/>
          <w:szCs w:val="28"/>
        </w:rPr>
      </w:pPr>
    </w:p>
    <w:p w:rsidR="0037740A" w:rsidRDefault="0022165B" w:rsidP="00987FDE">
      <w:pPr>
        <w:spacing w:before="4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Новосибирской городской муниципальной избирательной комиссии, н</w:t>
      </w:r>
      <w:r w:rsidR="00F10CCA">
        <w:rPr>
          <w:sz w:val="28"/>
          <w:szCs w:val="28"/>
        </w:rPr>
        <w:t>а основании предложения Новосибирской городской муниципальной</w:t>
      </w:r>
      <w:r w:rsidR="00740BD8">
        <w:rPr>
          <w:sz w:val="28"/>
          <w:szCs w:val="28"/>
        </w:rPr>
        <w:t xml:space="preserve"> избирательной комиссии</w:t>
      </w:r>
      <w:r w:rsidR="0037740A">
        <w:rPr>
          <w:sz w:val="28"/>
          <w:szCs w:val="28"/>
        </w:rPr>
        <w:t>,</w:t>
      </w:r>
      <w:r w:rsidR="00740BD8">
        <w:rPr>
          <w:sz w:val="28"/>
          <w:szCs w:val="28"/>
        </w:rPr>
        <w:t xml:space="preserve"> в соответствии с</w:t>
      </w:r>
      <w:r w:rsidR="0037740A">
        <w:rPr>
          <w:sz w:val="28"/>
          <w:szCs w:val="28"/>
        </w:rPr>
        <w:t xml:space="preserve"> решением Совета депутатов</w:t>
      </w:r>
      <w:r w:rsidR="00740BD8">
        <w:rPr>
          <w:sz w:val="28"/>
          <w:szCs w:val="28"/>
        </w:rPr>
        <w:t xml:space="preserve"> города Новосибирска от 25.04.2018 </w:t>
      </w:r>
      <w:r w:rsidR="0037740A">
        <w:rPr>
          <w:sz w:val="28"/>
          <w:szCs w:val="28"/>
        </w:rPr>
        <w:t>№</w:t>
      </w:r>
      <w:r w:rsidR="00740BD8">
        <w:rPr>
          <w:sz w:val="28"/>
          <w:szCs w:val="28"/>
        </w:rPr>
        <w:t xml:space="preserve"> 593 </w:t>
      </w:r>
      <w:r w:rsidR="0037740A">
        <w:rPr>
          <w:sz w:val="28"/>
          <w:szCs w:val="28"/>
        </w:rPr>
        <w:t>«Об отдельных вопросах противодействия коррупции», руководствуясь статьей 35 Устава города Новосибирска, Совет депутатов города Новосибирска РЕШИЛ:</w:t>
      </w:r>
      <w:r w:rsidR="00827EF9">
        <w:rPr>
          <w:sz w:val="28"/>
          <w:szCs w:val="28"/>
        </w:rPr>
        <w:t xml:space="preserve"> </w:t>
      </w:r>
    </w:p>
    <w:p w:rsidR="0022165B" w:rsidRDefault="0022165B" w:rsidP="00987FDE">
      <w:pPr>
        <w:spacing w:before="4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состав комиссии </w:t>
      </w:r>
      <w:r w:rsidRPr="0060565C">
        <w:rPr>
          <w:rFonts w:eastAsiaTheme="minorHAnsi"/>
          <w:sz w:val="28"/>
          <w:szCs w:val="28"/>
          <w:lang w:eastAsia="en-US"/>
        </w:rPr>
        <w:t>по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>
        <w:rPr>
          <w:rFonts w:eastAsiaTheme="minorHAnsi"/>
          <w:bCs/>
          <w:sz w:val="28"/>
          <w:szCs w:val="28"/>
          <w:lang w:eastAsia="en-US"/>
        </w:rPr>
        <w:t>анностей, установленных в целях противодействия</w:t>
      </w:r>
      <w:r w:rsidRPr="0060565C">
        <w:rPr>
          <w:rFonts w:eastAsiaTheme="minorHAnsi"/>
          <w:bCs/>
          <w:sz w:val="28"/>
          <w:szCs w:val="28"/>
          <w:lang w:eastAsia="en-US"/>
        </w:rPr>
        <w:t xml:space="preserve"> коррупции</w:t>
      </w:r>
      <w:r>
        <w:rPr>
          <w:rFonts w:eastAsiaTheme="minorHAnsi"/>
          <w:bCs/>
          <w:sz w:val="28"/>
          <w:szCs w:val="28"/>
          <w:lang w:eastAsia="en-US"/>
        </w:rPr>
        <w:t>, утвержденный решением Совета депутатов города Новосибирска от 25.04.2018 № 616, следующие изменения:</w:t>
      </w:r>
    </w:p>
    <w:p w:rsidR="00987FDE" w:rsidRDefault="0037740A" w:rsidP="00987FDE">
      <w:pPr>
        <w:pStyle w:val="a5"/>
        <w:widowControl/>
        <w:spacing w:before="0"/>
        <w:contextualSpacing/>
        <w:rPr>
          <w:rFonts w:eastAsiaTheme="minorHAnsi"/>
          <w:bCs/>
          <w:szCs w:val="28"/>
          <w:lang w:eastAsia="en-US"/>
        </w:rPr>
      </w:pPr>
      <w:r>
        <w:rPr>
          <w:szCs w:val="28"/>
        </w:rPr>
        <w:t>1.</w:t>
      </w:r>
      <w:r w:rsidR="0022165B">
        <w:rPr>
          <w:szCs w:val="28"/>
        </w:rPr>
        <w:t>1. </w:t>
      </w:r>
      <w:r w:rsidR="00740BD8">
        <w:rPr>
          <w:szCs w:val="28"/>
        </w:rPr>
        <w:t>Вывести из состава</w:t>
      </w:r>
      <w:r w:rsidR="00987FDE">
        <w:rPr>
          <w:szCs w:val="28"/>
        </w:rPr>
        <w:t xml:space="preserve"> комиссии </w:t>
      </w:r>
      <w:r w:rsidR="00987FDE" w:rsidRPr="0060565C">
        <w:rPr>
          <w:rFonts w:eastAsiaTheme="minorHAnsi"/>
          <w:szCs w:val="28"/>
          <w:lang w:eastAsia="en-US"/>
        </w:rPr>
        <w:t>по</w:t>
      </w:r>
      <w:r w:rsidR="00987FDE" w:rsidRPr="0060565C">
        <w:rPr>
          <w:rFonts w:eastAsiaTheme="minorHAnsi"/>
          <w:bCs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 w:rsidR="00987FDE">
        <w:rPr>
          <w:rFonts w:eastAsiaTheme="minorHAnsi"/>
          <w:bCs/>
          <w:szCs w:val="28"/>
          <w:lang w:eastAsia="en-US"/>
        </w:rPr>
        <w:t>анностей, установленных в целях противодействия</w:t>
      </w:r>
      <w:r w:rsidR="00987FDE" w:rsidRPr="0060565C">
        <w:rPr>
          <w:rFonts w:eastAsiaTheme="minorHAnsi"/>
          <w:bCs/>
          <w:szCs w:val="28"/>
          <w:lang w:eastAsia="en-US"/>
        </w:rPr>
        <w:t xml:space="preserve"> коррупции</w:t>
      </w:r>
      <w:r w:rsidR="00987FDE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="00987FDE">
        <w:rPr>
          <w:rFonts w:eastAsiaTheme="minorHAnsi"/>
          <w:bCs/>
          <w:szCs w:val="28"/>
          <w:lang w:eastAsia="en-US"/>
        </w:rPr>
        <w:t>Овчинникова</w:t>
      </w:r>
      <w:proofErr w:type="spellEnd"/>
      <w:r w:rsidR="00987FDE">
        <w:rPr>
          <w:rFonts w:eastAsiaTheme="minorHAnsi"/>
          <w:bCs/>
          <w:szCs w:val="28"/>
          <w:lang w:eastAsia="en-US"/>
        </w:rPr>
        <w:t> Л. А.</w:t>
      </w:r>
    </w:p>
    <w:p w:rsidR="00987FDE" w:rsidRDefault="0022165B" w:rsidP="00987FDE">
      <w:pPr>
        <w:pStyle w:val="a5"/>
        <w:widowControl/>
        <w:spacing w:before="0"/>
        <w:contextualSpacing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1.</w:t>
      </w:r>
      <w:r w:rsidR="00987FDE">
        <w:rPr>
          <w:rFonts w:eastAsiaTheme="minorHAnsi"/>
          <w:bCs/>
          <w:szCs w:val="28"/>
          <w:lang w:eastAsia="en-US"/>
        </w:rPr>
        <w:t xml:space="preserve">2. Ввести в состав </w:t>
      </w:r>
      <w:r w:rsidR="00987FDE">
        <w:rPr>
          <w:szCs w:val="28"/>
        </w:rPr>
        <w:t xml:space="preserve">комиссии </w:t>
      </w:r>
      <w:r w:rsidR="00987FDE" w:rsidRPr="0060565C">
        <w:rPr>
          <w:rFonts w:eastAsiaTheme="minorHAnsi"/>
          <w:szCs w:val="28"/>
          <w:lang w:eastAsia="en-US"/>
        </w:rPr>
        <w:t>по</w:t>
      </w:r>
      <w:r w:rsidR="00987FDE" w:rsidRPr="0060565C">
        <w:rPr>
          <w:rFonts w:eastAsiaTheme="minorHAnsi"/>
          <w:bCs/>
          <w:szCs w:val="28"/>
          <w:lang w:eastAsia="en-US"/>
        </w:rPr>
        <w:t xml:space="preserve"> соблюдению лицами, замещающими муниципальные должности, ограничений, запретов и исполнению ими обяз</w:t>
      </w:r>
      <w:r w:rsidR="00987FDE">
        <w:rPr>
          <w:rFonts w:eastAsiaTheme="minorHAnsi"/>
          <w:bCs/>
          <w:szCs w:val="28"/>
          <w:lang w:eastAsia="en-US"/>
        </w:rPr>
        <w:t>анностей, установленных в целях противодействия</w:t>
      </w:r>
      <w:r w:rsidR="00987FDE" w:rsidRPr="0060565C">
        <w:rPr>
          <w:rFonts w:eastAsiaTheme="minorHAnsi"/>
          <w:bCs/>
          <w:szCs w:val="28"/>
          <w:lang w:eastAsia="en-US"/>
        </w:rPr>
        <w:t xml:space="preserve"> коррупции</w:t>
      </w:r>
      <w:r w:rsidR="00987FDE">
        <w:rPr>
          <w:rFonts w:eastAsiaTheme="minorHAnsi"/>
          <w:bCs/>
          <w:szCs w:val="28"/>
          <w:lang w:eastAsia="en-US"/>
        </w:rPr>
        <w:t>, Краткую Тамару Геннадьевну – председателя Новосибирской городской муниципальной избирательной комиссии.</w:t>
      </w:r>
    </w:p>
    <w:p w:rsidR="0037740A" w:rsidRDefault="0022165B" w:rsidP="00987FDE">
      <w:pPr>
        <w:pStyle w:val="a5"/>
        <w:widowControl/>
        <w:spacing w:before="0"/>
        <w:rPr>
          <w:szCs w:val="28"/>
        </w:rPr>
      </w:pPr>
      <w:r>
        <w:rPr>
          <w:szCs w:val="28"/>
        </w:rPr>
        <w:t>2</w:t>
      </w:r>
      <w:r w:rsidR="00987FDE">
        <w:rPr>
          <w:szCs w:val="28"/>
        </w:rPr>
        <w:t>. </w:t>
      </w:r>
      <w:r w:rsidR="0037740A">
        <w:rPr>
          <w:szCs w:val="28"/>
        </w:rPr>
        <w:t xml:space="preserve">Решение вступает в силу </w:t>
      </w:r>
      <w:r w:rsidR="00987FDE">
        <w:rPr>
          <w:szCs w:val="28"/>
        </w:rPr>
        <w:t>со дня его подписания</w:t>
      </w:r>
      <w:r w:rsidR="0037740A">
        <w:rPr>
          <w:szCs w:val="28"/>
        </w:rPr>
        <w:t>.</w:t>
      </w:r>
    </w:p>
    <w:p w:rsidR="0037740A" w:rsidRDefault="0022165B" w:rsidP="00987FD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FDE">
        <w:rPr>
          <w:sz w:val="28"/>
          <w:szCs w:val="28"/>
        </w:rPr>
        <w:t>. </w:t>
      </w:r>
      <w:proofErr w:type="gramStart"/>
      <w:r w:rsidR="0037740A">
        <w:rPr>
          <w:sz w:val="28"/>
          <w:szCs w:val="28"/>
        </w:rPr>
        <w:t>Контроль за</w:t>
      </w:r>
      <w:proofErr w:type="gramEnd"/>
      <w:r w:rsidR="0037740A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самоуправлению. </w:t>
      </w:r>
    </w:p>
    <w:p w:rsidR="0037740A" w:rsidRPr="00A37961" w:rsidRDefault="0037740A" w:rsidP="00987FDE">
      <w:pPr>
        <w:ind w:firstLine="709"/>
        <w:rPr>
          <w:sz w:val="28"/>
          <w:szCs w:val="28"/>
        </w:rPr>
      </w:pPr>
    </w:p>
    <w:p w:rsidR="0037740A" w:rsidRDefault="0037740A" w:rsidP="00987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40A" w:rsidRDefault="0037740A" w:rsidP="003774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7740A" w:rsidRDefault="0037740A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</w:t>
      </w:r>
      <w:r w:rsidR="001D14D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Д. В. </w:t>
      </w:r>
      <w:proofErr w:type="spellStart"/>
      <w:r>
        <w:rPr>
          <w:sz w:val="28"/>
          <w:szCs w:val="28"/>
        </w:rPr>
        <w:t>А</w:t>
      </w:r>
      <w:r w:rsidR="003626D9">
        <w:rPr>
          <w:sz w:val="28"/>
          <w:szCs w:val="28"/>
        </w:rPr>
        <w:t>санцев</w:t>
      </w:r>
      <w:proofErr w:type="spellEnd"/>
    </w:p>
    <w:p w:rsidR="003626D9" w:rsidRDefault="003626D9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6D9" w:rsidRDefault="003626D9" w:rsidP="00362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626D9" w:rsidSect="003626D9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37740A"/>
    <w:rsid w:val="000853FA"/>
    <w:rsid w:val="00085E27"/>
    <w:rsid w:val="001D14DA"/>
    <w:rsid w:val="0022165B"/>
    <w:rsid w:val="00361AC9"/>
    <w:rsid w:val="003626D9"/>
    <w:rsid w:val="0037740A"/>
    <w:rsid w:val="003C3525"/>
    <w:rsid w:val="006C068F"/>
    <w:rsid w:val="0071413F"/>
    <w:rsid w:val="00740BD8"/>
    <w:rsid w:val="007B1691"/>
    <w:rsid w:val="00827EF9"/>
    <w:rsid w:val="008A40F8"/>
    <w:rsid w:val="009505C4"/>
    <w:rsid w:val="00987FDE"/>
    <w:rsid w:val="009F6EB9"/>
    <w:rsid w:val="00A37961"/>
    <w:rsid w:val="00A8337F"/>
    <w:rsid w:val="00C678DB"/>
    <w:rsid w:val="00C67E6E"/>
    <w:rsid w:val="00C71081"/>
    <w:rsid w:val="00CC3D54"/>
    <w:rsid w:val="00D01BD3"/>
    <w:rsid w:val="00D95899"/>
    <w:rsid w:val="00F10CCA"/>
    <w:rsid w:val="00F1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4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37740A"/>
    <w:pPr>
      <w:spacing w:before="720" w:line="240" w:lineRule="atLeast"/>
      <w:ind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379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6KDV5W64NSFS-550-5444</_dlc_DocId>
    <_dlc_DocIdUrl xmlns="746016b1-ecc9-410e-95eb-a13f7eb3881b">
      <Url>http://port.admnsk.ru/sites/main/sovet/_layouts/DocIdRedir.aspx?ID=6KDV5W64NSFS-550-5444</Url>
      <Description>6KDV5W64NSFS-550-5444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B0EFF-26F9-46BE-A411-9C32BCB1F3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2BD5B5-E273-4C2A-A218-545226DA8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7134-F5AD-4F5A-A61A-0B3B513611DC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7477C375-684F-41A0-B2C0-2D873281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Мусалимова Жанаргуль Кутайбергеновна</dc:creator>
  <cp:lastModifiedBy>asitnikova</cp:lastModifiedBy>
  <cp:revision>8</cp:revision>
  <cp:lastPrinted>2018-08-20T03:11:00Z</cp:lastPrinted>
  <dcterms:created xsi:type="dcterms:W3CDTF">2018-08-15T10:30:00Z</dcterms:created>
  <dcterms:modified xsi:type="dcterms:W3CDTF">2018-08-20T03:12:00Z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386a1762-a1c4-438a-bdcd-97e00272c142</vt:lpwstr>
  </property>
</Properties>
</file>