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C2" w:rsidRPr="006E5C43" w:rsidRDefault="00D64BBF" w:rsidP="00E71BC2">
      <w:pPr>
        <w:widowControl/>
        <w:suppressAutoHyphens/>
        <w:jc w:val="center"/>
      </w:pPr>
      <w:r w:rsidRPr="006E5C43">
        <w:t>СОВЕТ ДЕПУТАТОВ ГОРОДА НОВОСИБИРСКА</w:t>
      </w:r>
    </w:p>
    <w:p w:rsidR="00E71BC2" w:rsidRPr="006E5C43" w:rsidRDefault="00D64BBF" w:rsidP="00E71BC2">
      <w:pPr>
        <w:widowControl/>
        <w:suppressAutoHyphens/>
        <w:ind w:firstLine="0"/>
        <w:jc w:val="center"/>
        <w:rPr>
          <w:b/>
        </w:rPr>
      </w:pPr>
      <w:r w:rsidRPr="006E5C43">
        <w:rPr>
          <w:b/>
        </w:rPr>
        <w:t>РЕШЕНИЕ</w:t>
      </w:r>
    </w:p>
    <w:p w:rsidR="00E71BC2" w:rsidRPr="006E5C43" w:rsidRDefault="00E71BC2" w:rsidP="00E71BC2">
      <w:pPr>
        <w:widowControl/>
        <w:suppressAutoHyphens/>
        <w:jc w:val="right"/>
      </w:pPr>
      <w:r w:rsidRPr="006E5C43">
        <w:t>ПРОЕКТ</w:t>
      </w:r>
    </w:p>
    <w:p w:rsidR="00D64BBF" w:rsidRPr="00FD367C" w:rsidRDefault="00D64BBF" w:rsidP="00D64BBF">
      <w:pPr>
        <w:widowControl/>
        <w:suppressAutoHyphens/>
        <w:spacing w:after="600"/>
        <w:jc w:val="center"/>
        <w:rPr>
          <w:sz w:val="27"/>
          <w:szCs w:val="27"/>
        </w:rPr>
      </w:pPr>
    </w:p>
    <w:tbl>
      <w:tblPr>
        <w:tblW w:w="0" w:type="auto"/>
        <w:tblInd w:w="107" w:type="dxa"/>
        <w:tblLayout w:type="fixed"/>
        <w:tblCellMar>
          <w:left w:w="107" w:type="dxa"/>
          <w:right w:w="107" w:type="dxa"/>
        </w:tblCellMar>
        <w:tblLook w:val="0000" w:firstRow="0" w:lastRow="0" w:firstColumn="0" w:lastColumn="0" w:noHBand="0" w:noVBand="0"/>
      </w:tblPr>
      <w:tblGrid>
        <w:gridCol w:w="6946"/>
      </w:tblGrid>
      <w:tr w:rsidR="00D64BBF" w:rsidRPr="006E5C43" w:rsidTr="00C659C9">
        <w:trPr>
          <w:trHeight w:val="628"/>
        </w:trPr>
        <w:tc>
          <w:tcPr>
            <w:tcW w:w="6946" w:type="dxa"/>
            <w:tcBorders>
              <w:top w:val="nil"/>
              <w:left w:val="nil"/>
              <w:bottom w:val="nil"/>
              <w:right w:val="nil"/>
            </w:tcBorders>
          </w:tcPr>
          <w:p w:rsidR="00D64BBF" w:rsidRPr="006E5C43" w:rsidRDefault="00A5147E" w:rsidP="004C4C07">
            <w:pPr>
              <w:suppressAutoHyphens/>
              <w:ind w:left="-107" w:firstLine="0"/>
            </w:pPr>
            <w:r w:rsidRPr="006E5C43">
              <w:t xml:space="preserve">О внесении изменений в </w:t>
            </w:r>
            <w:r w:rsidR="004C4C07" w:rsidRPr="006E5C43">
              <w:t>Местные нормативы градостроительного проектирования города Новосибирска, утвержденные решением Совета депутатов города Новосибирска от 02.12.2015 № 96</w:t>
            </w:r>
          </w:p>
        </w:tc>
      </w:tr>
    </w:tbl>
    <w:p w:rsidR="00D64BBF" w:rsidRPr="00FD367C" w:rsidRDefault="00D64BBF" w:rsidP="00D64BBF">
      <w:pPr>
        <w:suppressAutoHyphens/>
        <w:rPr>
          <w:sz w:val="27"/>
          <w:szCs w:val="27"/>
        </w:rPr>
      </w:pPr>
    </w:p>
    <w:p w:rsidR="004C4C07" w:rsidRPr="00FD367C" w:rsidRDefault="004C4C07" w:rsidP="00D64BBF">
      <w:pPr>
        <w:suppressAutoHyphens/>
        <w:rPr>
          <w:sz w:val="27"/>
          <w:szCs w:val="27"/>
        </w:rPr>
      </w:pPr>
    </w:p>
    <w:p w:rsidR="00D64BBF" w:rsidRPr="006E5C43" w:rsidRDefault="00D64BBF" w:rsidP="004C4C07">
      <w:pPr>
        <w:suppressAutoHyphens/>
      </w:pPr>
      <w:r w:rsidRPr="006E5C43">
        <w:t>В соответствии с Градостроительным кодексом Российской Федерации, Федеральным законом от</w:t>
      </w:r>
      <w:r w:rsidR="004C4C07" w:rsidRPr="006E5C43">
        <w:t> </w:t>
      </w:r>
      <w:r w:rsidRPr="006E5C43">
        <w:t>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w:rsidR="00677587" w:rsidRDefault="00B54B14" w:rsidP="004C4C07">
      <w:pPr>
        <w:widowControl/>
        <w:suppressAutoHyphens/>
        <w:autoSpaceDE w:val="0"/>
        <w:autoSpaceDN w:val="0"/>
        <w:adjustRightInd w:val="0"/>
        <w:ind w:firstLine="700"/>
      </w:pPr>
      <w:r w:rsidRPr="006E5C43">
        <w:t>1. </w:t>
      </w:r>
      <w:r w:rsidR="005067C7" w:rsidRPr="006E5C43">
        <w:t xml:space="preserve">Внести в </w:t>
      </w:r>
      <w:r w:rsidR="004C4C07" w:rsidRPr="006E5C43">
        <w:t>Местны</w:t>
      </w:r>
      <w:r w:rsidR="0049528F">
        <w:t>е</w:t>
      </w:r>
      <w:r w:rsidR="004C4C07" w:rsidRPr="006E5C43">
        <w:t xml:space="preserve"> норматив</w:t>
      </w:r>
      <w:r w:rsidR="0049528F">
        <w:t>ы</w:t>
      </w:r>
      <w:r w:rsidR="004C4C07" w:rsidRPr="006E5C43">
        <w:t xml:space="preserve"> градостроительного проектирования города Новосибирска, утвержденны</w:t>
      </w:r>
      <w:r w:rsidR="0049528F">
        <w:t>е</w:t>
      </w:r>
      <w:r w:rsidR="004C4C07" w:rsidRPr="006E5C43">
        <w:t xml:space="preserve"> решением</w:t>
      </w:r>
      <w:r w:rsidR="005067C7" w:rsidRPr="006E5C43">
        <w:t xml:space="preserve"> Совета депутатов города Новосибирска от</w:t>
      </w:r>
      <w:r w:rsidR="004C4C07" w:rsidRPr="006E5C43">
        <w:t> </w:t>
      </w:r>
      <w:r w:rsidR="003F5B4A" w:rsidRPr="006E5C43">
        <w:t>02.12.2015</w:t>
      </w:r>
      <w:r w:rsidR="005067C7" w:rsidRPr="006E5C43">
        <w:t xml:space="preserve"> №</w:t>
      </w:r>
      <w:r w:rsidR="004C4C07" w:rsidRPr="006E5C43">
        <w:t> 96</w:t>
      </w:r>
      <w:r w:rsidR="00077BC6">
        <w:t xml:space="preserve"> (в редакции </w:t>
      </w:r>
      <w:proofErr w:type="gramStart"/>
      <w:r w:rsidR="00274184">
        <w:t>решения Совета депутатов города Новосибирска</w:t>
      </w:r>
      <w:proofErr w:type="gramEnd"/>
      <w:r w:rsidR="00274184">
        <w:t xml:space="preserve"> от </w:t>
      </w:r>
      <w:r w:rsidR="00477D39">
        <w:t>12.02.2018</w:t>
      </w:r>
      <w:r w:rsidR="00274184">
        <w:t xml:space="preserve"> № </w:t>
      </w:r>
      <w:r w:rsidR="00477D39">
        <w:t>556</w:t>
      </w:r>
      <w:r w:rsidR="00274184">
        <w:t>)</w:t>
      </w:r>
      <w:r w:rsidR="008C6FFE" w:rsidRPr="006E5C43">
        <w:t>,</w:t>
      </w:r>
      <w:r w:rsidR="005067C7" w:rsidRPr="006E5C43">
        <w:t xml:space="preserve"> </w:t>
      </w:r>
      <w:r w:rsidR="00677587">
        <w:t>следующ</w:t>
      </w:r>
      <w:r w:rsidR="001E37C1">
        <w:t>ие изменения</w:t>
      </w:r>
      <w:r w:rsidR="00677587">
        <w:t>:</w:t>
      </w:r>
    </w:p>
    <w:p w:rsidR="001E37C1" w:rsidRDefault="009E29DE" w:rsidP="0049528F">
      <w:pPr>
        <w:widowControl/>
        <w:autoSpaceDE w:val="0"/>
        <w:autoSpaceDN w:val="0"/>
        <w:adjustRightInd w:val="0"/>
        <w:ind w:firstLine="697"/>
      </w:pPr>
      <w:r>
        <w:t>1.1</w:t>
      </w:r>
      <w:r w:rsidR="001E37C1">
        <w:t>.</w:t>
      </w:r>
      <w:r w:rsidR="00697681">
        <w:t> </w:t>
      </w:r>
      <w:r w:rsidR="001E37C1">
        <w:t xml:space="preserve">Дополнить </w:t>
      </w:r>
      <w:r w:rsidR="00697681">
        <w:t>под</w:t>
      </w:r>
      <w:r w:rsidR="001E37C1">
        <w:t>пунктом 2.</w:t>
      </w:r>
      <w:r>
        <w:t>5</w:t>
      </w:r>
      <w:r w:rsidR="001E37C1">
        <w:t xml:space="preserve">.1 следующего содержания: </w:t>
      </w:r>
    </w:p>
    <w:p w:rsidR="0049528F" w:rsidRDefault="0049528F" w:rsidP="0049528F">
      <w:pPr>
        <w:widowControl/>
        <w:autoSpaceDE w:val="0"/>
        <w:autoSpaceDN w:val="0"/>
        <w:adjustRightInd w:val="0"/>
        <w:ind w:firstLine="697"/>
        <w:rPr>
          <w:rFonts w:eastAsiaTheme="minorHAnsi"/>
          <w:lang w:eastAsia="en-US"/>
        </w:rPr>
      </w:pPr>
      <w:r>
        <w:t>«</w:t>
      </w:r>
      <w:r w:rsidR="009E29DE">
        <w:rPr>
          <w:rFonts w:eastAsiaTheme="minorHAnsi"/>
          <w:lang w:eastAsia="en-US"/>
        </w:rPr>
        <w:t>2.5</w:t>
      </w:r>
      <w:r>
        <w:rPr>
          <w:rFonts w:eastAsiaTheme="minorHAnsi"/>
          <w:lang w:eastAsia="en-US"/>
        </w:rPr>
        <w:t>.</w:t>
      </w:r>
      <w:r w:rsidR="0077155A">
        <w:rPr>
          <w:rFonts w:eastAsiaTheme="minorHAnsi"/>
          <w:lang w:eastAsia="en-US"/>
        </w:rPr>
        <w:t>1.</w:t>
      </w:r>
      <w:r w:rsidR="00697681">
        <w:rPr>
          <w:rFonts w:eastAsiaTheme="minorHAnsi"/>
          <w:lang w:eastAsia="en-US"/>
        </w:rPr>
        <w:t> </w:t>
      </w:r>
      <w:r>
        <w:rPr>
          <w:rFonts w:eastAsiaTheme="minorHAnsi"/>
          <w:lang w:eastAsia="en-US"/>
        </w:rPr>
        <w:t>Расчетные показатели</w:t>
      </w:r>
      <w:r w:rsidR="0077155A" w:rsidRPr="0077155A">
        <w:rPr>
          <w:rFonts w:eastAsiaTheme="minorHAnsi"/>
          <w:lang w:eastAsia="en-US"/>
        </w:rPr>
        <w:t xml:space="preserve"> </w:t>
      </w:r>
      <w:r w:rsidR="0077155A">
        <w:rPr>
          <w:rFonts w:eastAsiaTheme="minorHAnsi"/>
          <w:lang w:eastAsia="en-US"/>
        </w:rPr>
        <w:t>в области культуры</w:t>
      </w:r>
      <w:r>
        <w:rPr>
          <w:rFonts w:eastAsiaTheme="minorHAnsi"/>
          <w:lang w:eastAsia="en-US"/>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778"/>
        <w:gridCol w:w="1418"/>
        <w:gridCol w:w="1984"/>
        <w:gridCol w:w="3119"/>
      </w:tblGrid>
      <w:tr w:rsidR="000A74A9" w:rsidRPr="00697681" w:rsidTr="008C4230">
        <w:tc>
          <w:tcPr>
            <w:tcW w:w="624" w:type="dxa"/>
            <w:tcBorders>
              <w:top w:val="single" w:sz="4" w:space="0" w:color="auto"/>
              <w:left w:val="single" w:sz="4" w:space="0" w:color="auto"/>
              <w:bottom w:val="single" w:sz="4" w:space="0" w:color="auto"/>
              <w:right w:val="single" w:sz="4" w:space="0" w:color="auto"/>
            </w:tcBorders>
          </w:tcPr>
          <w:p w:rsidR="000A74A9" w:rsidRPr="00697681" w:rsidRDefault="000A74A9" w:rsidP="008C4230">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 </w:t>
            </w:r>
            <w:proofErr w:type="gramStart"/>
            <w:r w:rsidRPr="00697681">
              <w:rPr>
                <w:rFonts w:eastAsiaTheme="minorHAnsi"/>
                <w:sz w:val="24"/>
                <w:szCs w:val="24"/>
                <w:lang w:eastAsia="en-US"/>
              </w:rPr>
              <w:t>п</w:t>
            </w:r>
            <w:proofErr w:type="gramEnd"/>
            <w:r w:rsidRPr="00697681">
              <w:rPr>
                <w:rFonts w:eastAsiaTheme="minorHAnsi"/>
                <w:sz w:val="24"/>
                <w:szCs w:val="24"/>
                <w:lang w:eastAsia="en-US"/>
              </w:rPr>
              <w:t>/п</w:t>
            </w:r>
          </w:p>
        </w:tc>
        <w:tc>
          <w:tcPr>
            <w:tcW w:w="2778" w:type="dxa"/>
            <w:tcBorders>
              <w:top w:val="single" w:sz="4" w:space="0" w:color="auto"/>
              <w:left w:val="single" w:sz="4" w:space="0" w:color="auto"/>
              <w:bottom w:val="single" w:sz="4" w:space="0" w:color="auto"/>
              <w:right w:val="single" w:sz="4" w:space="0" w:color="auto"/>
            </w:tcBorders>
          </w:tcPr>
          <w:p w:rsidR="000A74A9" w:rsidRPr="00697681" w:rsidRDefault="000A74A9" w:rsidP="008C4230">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Вид объекта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0A74A9" w:rsidRPr="00697681" w:rsidRDefault="000A74A9" w:rsidP="008C4230">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Единица измерения</w:t>
            </w:r>
          </w:p>
        </w:tc>
        <w:tc>
          <w:tcPr>
            <w:tcW w:w="1984" w:type="dxa"/>
            <w:tcBorders>
              <w:top w:val="single" w:sz="4" w:space="0" w:color="auto"/>
              <w:left w:val="single" w:sz="4" w:space="0" w:color="auto"/>
              <w:bottom w:val="single" w:sz="4" w:space="0" w:color="auto"/>
              <w:right w:val="single" w:sz="4" w:space="0" w:color="auto"/>
            </w:tcBorders>
          </w:tcPr>
          <w:p w:rsidR="000A74A9" w:rsidRPr="00697681" w:rsidRDefault="000A74A9" w:rsidP="008C4230">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Предельные зн</w:t>
            </w:r>
            <w:r>
              <w:rPr>
                <w:rFonts w:eastAsiaTheme="minorHAnsi"/>
                <w:sz w:val="24"/>
                <w:szCs w:val="24"/>
                <w:lang w:eastAsia="en-US"/>
              </w:rPr>
              <w:t>а</w:t>
            </w:r>
            <w:r>
              <w:rPr>
                <w:rFonts w:eastAsiaTheme="minorHAnsi"/>
                <w:sz w:val="24"/>
                <w:szCs w:val="24"/>
                <w:lang w:eastAsia="en-US"/>
              </w:rPr>
              <w:t>чения расчетного показателя уро</w:t>
            </w:r>
            <w:r>
              <w:rPr>
                <w:rFonts w:eastAsiaTheme="minorHAnsi"/>
                <w:sz w:val="24"/>
                <w:szCs w:val="24"/>
                <w:lang w:eastAsia="en-US"/>
              </w:rPr>
              <w:t>в</w:t>
            </w:r>
            <w:r>
              <w:rPr>
                <w:rFonts w:eastAsiaTheme="minorHAnsi"/>
                <w:sz w:val="24"/>
                <w:szCs w:val="24"/>
                <w:lang w:eastAsia="en-US"/>
              </w:rPr>
              <w:t>ня обеспеченн</w:t>
            </w:r>
            <w:r>
              <w:rPr>
                <w:rFonts w:eastAsiaTheme="minorHAnsi"/>
                <w:sz w:val="24"/>
                <w:szCs w:val="24"/>
                <w:lang w:eastAsia="en-US"/>
              </w:rPr>
              <w:t>о</w:t>
            </w:r>
            <w:r>
              <w:rPr>
                <w:rFonts w:eastAsiaTheme="minorHAnsi"/>
                <w:sz w:val="24"/>
                <w:szCs w:val="24"/>
                <w:lang w:eastAsia="en-US"/>
              </w:rPr>
              <w:t xml:space="preserve">сти </w:t>
            </w:r>
          </w:p>
        </w:tc>
        <w:tc>
          <w:tcPr>
            <w:tcW w:w="3119" w:type="dxa"/>
            <w:tcBorders>
              <w:top w:val="single" w:sz="4" w:space="0" w:color="auto"/>
              <w:left w:val="single" w:sz="4" w:space="0" w:color="auto"/>
              <w:bottom w:val="single" w:sz="4" w:space="0" w:color="auto"/>
              <w:right w:val="single" w:sz="4" w:space="0" w:color="auto"/>
            </w:tcBorders>
          </w:tcPr>
          <w:p w:rsidR="000A74A9" w:rsidRPr="00697681" w:rsidRDefault="000A74A9" w:rsidP="008C4230">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Максимально допустимый уровень территориальной транспортной доступности,</w:t>
            </w:r>
          </w:p>
          <w:p w:rsidR="000A74A9" w:rsidRPr="00697681" w:rsidRDefault="000A74A9" w:rsidP="008C4230">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минут</w:t>
            </w:r>
          </w:p>
        </w:tc>
      </w:tr>
    </w:tbl>
    <w:p w:rsidR="000A74A9" w:rsidRPr="000A74A9" w:rsidRDefault="000A74A9" w:rsidP="0049528F">
      <w:pPr>
        <w:widowControl/>
        <w:autoSpaceDE w:val="0"/>
        <w:autoSpaceDN w:val="0"/>
        <w:adjustRightInd w:val="0"/>
        <w:ind w:firstLine="697"/>
        <w:rPr>
          <w:rFonts w:eastAsiaTheme="minorHAnsi"/>
          <w:sz w:val="2"/>
          <w:szCs w:val="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778"/>
        <w:gridCol w:w="1418"/>
        <w:gridCol w:w="1984"/>
        <w:gridCol w:w="3119"/>
      </w:tblGrid>
      <w:tr w:rsidR="001566ED" w:rsidRPr="00697681" w:rsidTr="000A74A9">
        <w:trPr>
          <w:trHeight w:val="46"/>
          <w:tblHeader/>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49528F">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49528F">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49528F">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49528F">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49528F">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5</w:t>
            </w:r>
          </w:p>
        </w:tc>
      </w:tr>
      <w:tr w:rsidR="001566ED" w:rsidRPr="00697681" w:rsidTr="001952A4">
        <w:trPr>
          <w:trHeight w:val="170"/>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Дом культуры</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03128B">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 на 200 тыс.</w:t>
            </w:r>
            <w:r w:rsidR="001F189B">
              <w:rPr>
                <w:rFonts w:eastAsiaTheme="minorHAnsi"/>
                <w:sz w:val="24"/>
                <w:szCs w:val="24"/>
                <w:lang w:eastAsia="en-US"/>
              </w:rPr>
              <w:t xml:space="preserve"> </w:t>
            </w:r>
            <w:r w:rsidRPr="00697681">
              <w:rPr>
                <w:rFonts w:eastAsiaTheme="minorHAnsi"/>
                <w:sz w:val="24"/>
                <w:szCs w:val="24"/>
                <w:lang w:eastAsia="en-US"/>
              </w:rPr>
              <w:t>чел</w:t>
            </w:r>
            <w:r w:rsidR="001F189B">
              <w:rPr>
                <w:rFonts w:eastAsiaTheme="minorHAns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60 </w:t>
            </w:r>
          </w:p>
        </w:tc>
      </w:tr>
      <w:tr w:rsidR="001566ED" w:rsidRPr="00697681" w:rsidTr="001952A4">
        <w:trPr>
          <w:trHeight w:val="170"/>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2</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Кинозал</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03128B">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 на 15 </w:t>
            </w:r>
            <w:proofErr w:type="spellStart"/>
            <w:r w:rsidRPr="00697681">
              <w:rPr>
                <w:rFonts w:eastAsiaTheme="minorHAnsi"/>
                <w:sz w:val="24"/>
                <w:szCs w:val="24"/>
                <w:lang w:eastAsia="en-US"/>
              </w:rPr>
              <w:t>тыс</w:t>
            </w:r>
            <w:proofErr w:type="gramStart"/>
            <w:r w:rsidRPr="00697681">
              <w:rPr>
                <w:rFonts w:eastAsiaTheme="minorHAnsi"/>
                <w:sz w:val="24"/>
                <w:szCs w:val="24"/>
                <w:lang w:eastAsia="en-US"/>
              </w:rPr>
              <w:t>.ч</w:t>
            </w:r>
            <w:proofErr w:type="gramEnd"/>
            <w:r w:rsidRPr="00697681">
              <w:rPr>
                <w:rFonts w:eastAsiaTheme="minorHAnsi"/>
                <w:sz w:val="24"/>
                <w:szCs w:val="24"/>
                <w:lang w:eastAsia="en-US"/>
              </w:rPr>
              <w:t>ел</w:t>
            </w:r>
            <w:proofErr w:type="spellEnd"/>
            <w:r w:rsidR="001F189B">
              <w:rPr>
                <w:rFonts w:eastAsiaTheme="minorHAns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60</w:t>
            </w:r>
          </w:p>
        </w:tc>
      </w:tr>
      <w:tr w:rsidR="001566ED" w:rsidRPr="00697681" w:rsidTr="001952A4">
        <w:trPr>
          <w:trHeight w:val="20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B741B3">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3</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Общедоступная библиотека</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8006F0">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03128B">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 на 20 </w:t>
            </w:r>
            <w:proofErr w:type="spellStart"/>
            <w:r w:rsidRPr="00697681">
              <w:rPr>
                <w:rFonts w:eastAsiaTheme="minorHAnsi"/>
                <w:sz w:val="24"/>
                <w:szCs w:val="24"/>
                <w:lang w:eastAsia="en-US"/>
              </w:rPr>
              <w:t>тыс</w:t>
            </w:r>
            <w:proofErr w:type="gramStart"/>
            <w:r w:rsidRPr="00697681">
              <w:rPr>
                <w:rFonts w:eastAsiaTheme="minorHAnsi"/>
                <w:sz w:val="24"/>
                <w:szCs w:val="24"/>
                <w:lang w:eastAsia="en-US"/>
              </w:rPr>
              <w:t>.ч</w:t>
            </w:r>
            <w:proofErr w:type="gramEnd"/>
            <w:r w:rsidRPr="00697681">
              <w:rPr>
                <w:rFonts w:eastAsiaTheme="minorHAnsi"/>
                <w:sz w:val="24"/>
                <w:szCs w:val="24"/>
                <w:lang w:eastAsia="en-US"/>
              </w:rPr>
              <w:t>ел</w:t>
            </w:r>
            <w:proofErr w:type="spellEnd"/>
            <w:r w:rsidR="001F189B">
              <w:rPr>
                <w:rFonts w:eastAsiaTheme="minorHAns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40 </w:t>
            </w:r>
          </w:p>
        </w:tc>
      </w:tr>
      <w:tr w:rsidR="001566ED" w:rsidRPr="00697681" w:rsidTr="001952A4">
        <w:trPr>
          <w:trHeight w:val="20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4</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Детская библиотека</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03128B">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 на 10 тыс. </w:t>
            </w:r>
          </w:p>
          <w:p w:rsidR="001566ED" w:rsidRPr="00697681" w:rsidRDefault="001566ED" w:rsidP="0003128B">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детей до 14 лет</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40 </w:t>
            </w:r>
          </w:p>
        </w:tc>
      </w:tr>
      <w:tr w:rsidR="001566ED" w:rsidRPr="00697681" w:rsidTr="001952A4">
        <w:trPr>
          <w:trHeight w:val="102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5C25DA">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5</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Точка доступа к полнотекстовым информационным ресурсам</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5C25DA">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A020B5">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100 </w:t>
            </w:r>
          </w:p>
        </w:tc>
      </w:tr>
      <w:tr w:rsidR="001566ED" w:rsidRPr="00697681" w:rsidTr="001952A4">
        <w:trPr>
          <w:trHeight w:val="20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5C25DA">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6</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Краеведческий музей</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5C25DA">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A020B5">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120 </w:t>
            </w:r>
          </w:p>
        </w:tc>
      </w:tr>
      <w:tr w:rsidR="001566ED" w:rsidRPr="00697681" w:rsidTr="001952A4">
        <w:trPr>
          <w:trHeight w:val="20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7</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Тематический музей</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A020B5">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120 </w:t>
            </w:r>
          </w:p>
        </w:tc>
      </w:tr>
      <w:tr w:rsidR="001566ED" w:rsidRPr="00697681" w:rsidTr="001952A4">
        <w:trPr>
          <w:trHeight w:val="390"/>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8</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Театр по видам искусств</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0F741F">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A020B5">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3</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60 </w:t>
            </w:r>
          </w:p>
        </w:tc>
      </w:tr>
      <w:tr w:rsidR="001566ED" w:rsidRPr="00697681" w:rsidTr="001952A4">
        <w:trPr>
          <w:trHeight w:val="20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9 </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Концертный зал</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A020B5">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120 </w:t>
            </w:r>
          </w:p>
        </w:tc>
      </w:tr>
      <w:tr w:rsidR="001566ED" w:rsidRPr="00697681" w:rsidTr="001952A4">
        <w:trPr>
          <w:trHeight w:val="20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10</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Цирковая площадка</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A020B5">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120 </w:t>
            </w:r>
          </w:p>
        </w:tc>
      </w:tr>
      <w:tr w:rsidR="001566ED" w:rsidRPr="00697681" w:rsidTr="001952A4">
        <w:trPr>
          <w:trHeight w:val="20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11</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Парк культуры и отдыха</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A020B5">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 на 30 </w:t>
            </w:r>
            <w:proofErr w:type="spellStart"/>
            <w:r w:rsidRPr="00697681">
              <w:rPr>
                <w:rFonts w:eastAsiaTheme="minorHAnsi"/>
                <w:sz w:val="24"/>
                <w:szCs w:val="24"/>
                <w:lang w:eastAsia="en-US"/>
              </w:rPr>
              <w:t>тыс</w:t>
            </w:r>
            <w:proofErr w:type="gramStart"/>
            <w:r w:rsidRPr="00697681">
              <w:rPr>
                <w:rFonts w:eastAsiaTheme="minorHAnsi"/>
                <w:sz w:val="24"/>
                <w:szCs w:val="24"/>
                <w:lang w:eastAsia="en-US"/>
              </w:rPr>
              <w:t>.ч</w:t>
            </w:r>
            <w:proofErr w:type="gramEnd"/>
            <w:r w:rsidRPr="00697681">
              <w:rPr>
                <w:rFonts w:eastAsiaTheme="minorHAnsi"/>
                <w:sz w:val="24"/>
                <w:szCs w:val="24"/>
                <w:lang w:eastAsia="en-US"/>
              </w:rPr>
              <w:t>ел</w:t>
            </w:r>
            <w:proofErr w:type="spellEnd"/>
            <w:r w:rsidR="001F189B">
              <w:rPr>
                <w:rFonts w:eastAsiaTheme="minorHAnsi"/>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60 </w:t>
            </w:r>
          </w:p>
        </w:tc>
      </w:tr>
      <w:tr w:rsidR="001566ED" w:rsidRPr="00697681" w:rsidTr="001952A4">
        <w:trPr>
          <w:trHeight w:val="204"/>
        </w:trPr>
        <w:tc>
          <w:tcPr>
            <w:tcW w:w="624"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suppressAutoHyphens/>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12</w:t>
            </w:r>
          </w:p>
        </w:tc>
        <w:tc>
          <w:tcPr>
            <w:tcW w:w="2778" w:type="dxa"/>
            <w:tcBorders>
              <w:top w:val="single" w:sz="4" w:space="0" w:color="auto"/>
              <w:left w:val="single" w:sz="4" w:space="0" w:color="auto"/>
              <w:bottom w:val="single" w:sz="4" w:space="0" w:color="auto"/>
              <w:right w:val="single" w:sz="4" w:space="0" w:color="auto"/>
            </w:tcBorders>
          </w:tcPr>
          <w:p w:rsidR="001566ED" w:rsidRPr="00697681" w:rsidRDefault="001566ED" w:rsidP="001566ED">
            <w:pPr>
              <w:widowControl/>
              <w:suppressAutoHyphens/>
              <w:autoSpaceDE w:val="0"/>
              <w:autoSpaceDN w:val="0"/>
              <w:adjustRightInd w:val="0"/>
              <w:ind w:firstLine="0"/>
              <w:rPr>
                <w:rFonts w:eastAsiaTheme="minorHAnsi"/>
                <w:sz w:val="24"/>
                <w:szCs w:val="24"/>
                <w:lang w:eastAsia="en-US"/>
              </w:rPr>
            </w:pPr>
            <w:r w:rsidRPr="00697681">
              <w:rPr>
                <w:rFonts w:eastAsiaTheme="minorHAnsi"/>
                <w:sz w:val="24"/>
                <w:szCs w:val="24"/>
                <w:lang w:eastAsia="en-US"/>
              </w:rPr>
              <w:t>Зоопарк</w:t>
            </w:r>
          </w:p>
        </w:tc>
        <w:tc>
          <w:tcPr>
            <w:tcW w:w="1418" w:type="dxa"/>
            <w:tcBorders>
              <w:top w:val="single" w:sz="4" w:space="0" w:color="auto"/>
              <w:left w:val="single" w:sz="4" w:space="0" w:color="auto"/>
              <w:bottom w:val="single" w:sz="4" w:space="0" w:color="auto"/>
              <w:right w:val="single" w:sz="4" w:space="0" w:color="auto"/>
            </w:tcBorders>
          </w:tcPr>
          <w:p w:rsidR="001566ED" w:rsidRPr="00697681" w:rsidRDefault="001566ED" w:rsidP="00C202B2">
            <w:pPr>
              <w:widowControl/>
              <w:autoSpaceDE w:val="0"/>
              <w:autoSpaceDN w:val="0"/>
              <w:adjustRightInd w:val="0"/>
              <w:ind w:firstLine="0"/>
              <w:jc w:val="center"/>
              <w:rPr>
                <w:rFonts w:eastAsiaTheme="minorHAnsi"/>
                <w:sz w:val="24"/>
                <w:szCs w:val="24"/>
                <w:lang w:eastAsia="en-US"/>
              </w:rPr>
            </w:pPr>
            <w:r>
              <w:rPr>
                <w:rFonts w:eastAsiaTheme="minorHAnsi"/>
                <w:sz w:val="24"/>
                <w:szCs w:val="24"/>
                <w:lang w:eastAsia="en-US"/>
              </w:rPr>
              <w:t>объект</w:t>
            </w:r>
          </w:p>
        </w:tc>
        <w:tc>
          <w:tcPr>
            <w:tcW w:w="1984" w:type="dxa"/>
            <w:tcBorders>
              <w:top w:val="single" w:sz="4" w:space="0" w:color="auto"/>
              <w:left w:val="single" w:sz="4" w:space="0" w:color="auto"/>
              <w:bottom w:val="single" w:sz="4" w:space="0" w:color="auto"/>
              <w:right w:val="single" w:sz="4" w:space="0" w:color="auto"/>
            </w:tcBorders>
          </w:tcPr>
          <w:p w:rsidR="001566ED" w:rsidRPr="00697681" w:rsidRDefault="001566ED" w:rsidP="00A020B5">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1566ED" w:rsidRPr="00697681" w:rsidRDefault="001566ED" w:rsidP="00FE1D26">
            <w:pPr>
              <w:widowControl/>
              <w:autoSpaceDE w:val="0"/>
              <w:autoSpaceDN w:val="0"/>
              <w:adjustRightInd w:val="0"/>
              <w:ind w:firstLine="0"/>
              <w:jc w:val="center"/>
              <w:rPr>
                <w:rFonts w:eastAsiaTheme="minorHAnsi"/>
                <w:sz w:val="24"/>
                <w:szCs w:val="24"/>
                <w:lang w:eastAsia="en-US"/>
              </w:rPr>
            </w:pPr>
            <w:r w:rsidRPr="00697681">
              <w:rPr>
                <w:rFonts w:eastAsiaTheme="minorHAnsi"/>
                <w:sz w:val="24"/>
                <w:szCs w:val="24"/>
                <w:lang w:eastAsia="en-US"/>
              </w:rPr>
              <w:t xml:space="preserve">100 </w:t>
            </w:r>
          </w:p>
        </w:tc>
      </w:tr>
    </w:tbl>
    <w:p w:rsidR="001F189B" w:rsidRDefault="009E29DE" w:rsidP="00DD17FC">
      <w:pPr>
        <w:widowControl/>
        <w:suppressAutoHyphens/>
        <w:autoSpaceDE w:val="0"/>
        <w:autoSpaceDN w:val="0"/>
        <w:adjustRightInd w:val="0"/>
        <w:ind w:firstLine="697"/>
      </w:pPr>
      <w:r>
        <w:t>1.2.</w:t>
      </w:r>
      <w:r w:rsidR="001F189B">
        <w:t> В таблице пункта 2.6:</w:t>
      </w:r>
    </w:p>
    <w:p w:rsidR="009E29DE" w:rsidRDefault="001F189B" w:rsidP="00DD17FC">
      <w:pPr>
        <w:widowControl/>
        <w:suppressAutoHyphens/>
        <w:autoSpaceDE w:val="0"/>
        <w:autoSpaceDN w:val="0"/>
        <w:adjustRightInd w:val="0"/>
        <w:ind w:firstLine="697"/>
      </w:pPr>
      <w:r>
        <w:t>1.2.1. С</w:t>
      </w:r>
      <w:r w:rsidR="009E29DE">
        <w:t xml:space="preserve">троку 1.1 </w:t>
      </w:r>
      <w:r>
        <w:t>признать утратившей силу</w:t>
      </w:r>
      <w:r w:rsidR="009E29DE">
        <w:t>.</w:t>
      </w:r>
    </w:p>
    <w:p w:rsidR="001F189B" w:rsidRDefault="001F189B" w:rsidP="00DD17FC">
      <w:pPr>
        <w:widowControl/>
        <w:suppressAutoHyphens/>
        <w:autoSpaceDE w:val="0"/>
        <w:autoSpaceDN w:val="0"/>
        <w:adjustRightInd w:val="0"/>
        <w:ind w:firstLine="697"/>
      </w:pPr>
      <w:r w:rsidRPr="00603008">
        <w:t>1.2.2. В графе 4 строки 1.3 слова «на 15 тыс. жителей» заменить словами «1 на 15 тыс. жителей».</w:t>
      </w:r>
    </w:p>
    <w:p w:rsidR="009E29DE" w:rsidRDefault="009E29DE" w:rsidP="00DD17FC">
      <w:pPr>
        <w:widowControl/>
        <w:suppressAutoHyphens/>
        <w:autoSpaceDE w:val="0"/>
        <w:autoSpaceDN w:val="0"/>
        <w:adjustRightInd w:val="0"/>
        <w:ind w:firstLine="697"/>
      </w:pPr>
      <w:r>
        <w:t>1.3.</w:t>
      </w:r>
      <w:r w:rsidR="001F189B">
        <w:t> </w:t>
      </w:r>
      <w:r>
        <w:t>Дополнить пунктом 4.10 следующего содержания:</w:t>
      </w:r>
    </w:p>
    <w:p w:rsidR="009E29DE" w:rsidRDefault="009E29DE" w:rsidP="00DD17FC">
      <w:pPr>
        <w:widowControl/>
        <w:suppressAutoHyphens/>
        <w:autoSpaceDE w:val="0"/>
        <w:autoSpaceDN w:val="0"/>
        <w:adjustRightInd w:val="0"/>
        <w:ind w:firstLine="697"/>
      </w:pPr>
      <w:r>
        <w:t>«4.10.</w:t>
      </w:r>
      <w:r w:rsidR="001F189B">
        <w:t> </w:t>
      </w:r>
      <w:r>
        <w:t>Правила и область применения расчетных показателей в области культуры.</w:t>
      </w:r>
    </w:p>
    <w:p w:rsidR="009E29DE" w:rsidRDefault="009E29DE" w:rsidP="00DD17FC">
      <w:pPr>
        <w:widowControl/>
        <w:suppressAutoHyphens/>
        <w:autoSpaceDE w:val="0"/>
        <w:autoSpaceDN w:val="0"/>
        <w:adjustRightInd w:val="0"/>
        <w:ind w:firstLine="697"/>
        <w:rPr>
          <w:rFonts w:eastAsiaTheme="minorHAnsi"/>
          <w:lang w:eastAsia="en-US"/>
        </w:rPr>
      </w:pPr>
      <w:r>
        <w:t>4.10.1.</w:t>
      </w:r>
      <w:r w:rsidR="001F189B">
        <w:t> </w:t>
      </w:r>
      <w:r>
        <w:t xml:space="preserve">За нормативную единицу </w:t>
      </w:r>
      <w:r w:rsidR="006C546C">
        <w:t xml:space="preserve">кинозалов </w:t>
      </w:r>
      <w:r>
        <w:t xml:space="preserve">принимаются площадки кинопоказа всех форм собственности, а именно кинотеатры и кинозалы, расположенные в специализированном кинотеатре. </w:t>
      </w:r>
      <w:r>
        <w:rPr>
          <w:rFonts w:eastAsiaTheme="minorHAnsi"/>
          <w:lang w:eastAsia="en-US"/>
        </w:rPr>
        <w:t>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9E29DE" w:rsidRDefault="009E29DE" w:rsidP="00DD17FC">
      <w:pPr>
        <w:widowControl/>
        <w:suppressAutoHyphens/>
        <w:autoSpaceDE w:val="0"/>
        <w:autoSpaceDN w:val="0"/>
        <w:adjustRightInd w:val="0"/>
        <w:ind w:firstLine="697"/>
        <w:rPr>
          <w:rFonts w:eastAsiaTheme="minorHAnsi"/>
          <w:lang w:eastAsia="en-US"/>
        </w:rPr>
      </w:pPr>
      <w:r>
        <w:t>4.10.2. </w:t>
      </w:r>
      <w:r>
        <w:rPr>
          <w:rFonts w:eastAsiaTheme="minorHAnsi"/>
          <w:lang w:eastAsia="en-US"/>
        </w:rPr>
        <w:t xml:space="preserve">За нормативную единицу </w:t>
      </w:r>
      <w:r w:rsidR="006C546C">
        <w:rPr>
          <w:rFonts w:eastAsiaTheme="minorHAnsi"/>
          <w:lang w:eastAsia="en-US"/>
        </w:rPr>
        <w:t xml:space="preserve">музеев </w:t>
      </w:r>
      <w:r>
        <w:rPr>
          <w:rFonts w:eastAsiaTheme="minorHAnsi"/>
          <w:lang w:eastAsia="en-US"/>
        </w:rPr>
        <w:t xml:space="preserve">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 </w:t>
      </w:r>
    </w:p>
    <w:p w:rsidR="001F189B" w:rsidRDefault="009E29DE" w:rsidP="00DD17FC">
      <w:pPr>
        <w:widowControl/>
        <w:suppressAutoHyphens/>
        <w:autoSpaceDE w:val="0"/>
        <w:autoSpaceDN w:val="0"/>
        <w:adjustRightInd w:val="0"/>
        <w:ind w:firstLine="697"/>
        <w:rPr>
          <w:rFonts w:eastAsiaTheme="minorHAnsi"/>
          <w:lang w:eastAsia="en-US"/>
        </w:rPr>
      </w:pPr>
      <w:proofErr w:type="gramStart"/>
      <w:r>
        <w:rPr>
          <w:rFonts w:eastAsiaTheme="minorHAnsi"/>
          <w:lang w:eastAsia="en-US"/>
        </w:rPr>
        <w:t xml:space="preserve">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 </w:t>
      </w:r>
      <w:proofErr w:type="gramEnd"/>
    </w:p>
    <w:p w:rsidR="009E29DE" w:rsidRDefault="00A858A4" w:rsidP="00DD17FC">
      <w:pPr>
        <w:widowControl/>
        <w:suppressAutoHyphens/>
        <w:autoSpaceDE w:val="0"/>
        <w:autoSpaceDN w:val="0"/>
        <w:adjustRightInd w:val="0"/>
        <w:ind w:firstLine="697"/>
        <w:rPr>
          <w:rFonts w:eastAsiaTheme="minorHAnsi"/>
          <w:lang w:eastAsia="en-US"/>
        </w:rPr>
      </w:pPr>
      <w:r w:rsidRPr="00A858A4">
        <w:rPr>
          <w:rFonts w:eastAsiaTheme="minorHAnsi"/>
          <w:lang w:eastAsia="en-US"/>
        </w:rPr>
        <w:t>М</w:t>
      </w:r>
      <w:r w:rsidR="009E29DE" w:rsidRPr="00A858A4">
        <w:rPr>
          <w:rFonts w:eastAsiaTheme="minorHAnsi"/>
          <w:lang w:eastAsia="en-US"/>
        </w:rPr>
        <w:t>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9E29DE" w:rsidRDefault="009E29DE" w:rsidP="00DD17FC">
      <w:pPr>
        <w:widowControl/>
        <w:suppressAutoHyphens/>
        <w:autoSpaceDE w:val="0"/>
        <w:autoSpaceDN w:val="0"/>
        <w:adjustRightInd w:val="0"/>
        <w:ind w:firstLine="697"/>
        <w:rPr>
          <w:rFonts w:eastAsiaTheme="minorHAnsi"/>
          <w:lang w:eastAsia="en-US"/>
        </w:rPr>
      </w:pPr>
      <w:proofErr w:type="gramStart"/>
      <w:r w:rsidRPr="00A858A4">
        <w:rPr>
          <w:rFonts w:eastAsiaTheme="minorHAnsi"/>
          <w:lang w:eastAsia="en-US"/>
        </w:rPr>
        <w:t>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нормативной единицы, так как они обслуживают местное население.</w:t>
      </w:r>
      <w:proofErr w:type="gramEnd"/>
    </w:p>
    <w:p w:rsidR="008A4D1C" w:rsidRDefault="009E29DE" w:rsidP="00DD17FC">
      <w:pPr>
        <w:widowControl/>
        <w:suppressAutoHyphens/>
        <w:autoSpaceDE w:val="0"/>
        <w:autoSpaceDN w:val="0"/>
        <w:adjustRightInd w:val="0"/>
        <w:ind w:firstLine="697"/>
        <w:rPr>
          <w:rFonts w:eastAsiaTheme="minorHAnsi"/>
          <w:lang w:eastAsia="en-US"/>
        </w:rPr>
      </w:pPr>
      <w:r>
        <w:rPr>
          <w:rFonts w:eastAsia="Calibri"/>
          <w:lang w:eastAsia="en-US"/>
        </w:rPr>
        <w:t>4.10.3. </w:t>
      </w:r>
      <w:r w:rsidR="008A4D1C">
        <w:rPr>
          <w:rFonts w:eastAsia="Calibri"/>
          <w:lang w:eastAsia="en-US"/>
        </w:rPr>
        <w:t>З</w:t>
      </w:r>
      <w:r w:rsidR="008A4D1C">
        <w:rPr>
          <w:rFonts w:eastAsiaTheme="minorHAnsi"/>
          <w:lang w:eastAsia="en-US"/>
        </w:rPr>
        <w:t xml:space="preserve">а нормативную единицу </w:t>
      </w:r>
      <w:r w:rsidR="0078518B">
        <w:rPr>
          <w:rFonts w:eastAsiaTheme="minorHAnsi"/>
          <w:lang w:eastAsia="en-US"/>
        </w:rPr>
        <w:t xml:space="preserve">театра </w:t>
      </w:r>
      <w:r w:rsidR="008A4D1C">
        <w:rPr>
          <w:rFonts w:eastAsiaTheme="minorHAnsi"/>
          <w:lang w:eastAsia="en-US"/>
        </w:rPr>
        <w:t>принимаются театры (театры-студии), являющиеся юридическими лицами, либо филиалы театров. Учитывается в качестве одной нормативной единицы театр, в котором действует несколько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8A4D1C" w:rsidRDefault="008A4D1C" w:rsidP="00DD17FC">
      <w:pPr>
        <w:widowControl/>
        <w:suppressAutoHyphens/>
        <w:autoSpaceDE w:val="0"/>
        <w:autoSpaceDN w:val="0"/>
        <w:adjustRightInd w:val="0"/>
        <w:ind w:firstLine="697"/>
        <w:rPr>
          <w:rFonts w:eastAsiaTheme="minorHAnsi"/>
          <w:lang w:eastAsia="en-US"/>
        </w:rPr>
      </w:pPr>
      <w:r>
        <w:rPr>
          <w:rFonts w:eastAsiaTheme="minorHAnsi"/>
          <w:lang w:eastAsia="en-US"/>
        </w:rPr>
        <w:t>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нормативной единицы.</w:t>
      </w:r>
    </w:p>
    <w:p w:rsidR="008A4D1C" w:rsidRDefault="00A858A4" w:rsidP="00DD17FC">
      <w:pPr>
        <w:widowControl/>
        <w:suppressAutoHyphens/>
        <w:autoSpaceDE w:val="0"/>
        <w:autoSpaceDN w:val="0"/>
        <w:adjustRightInd w:val="0"/>
        <w:ind w:firstLine="697"/>
        <w:rPr>
          <w:rFonts w:eastAsiaTheme="minorHAnsi"/>
          <w:lang w:eastAsia="en-US"/>
        </w:rPr>
      </w:pPr>
      <w:r>
        <w:rPr>
          <w:rFonts w:eastAsiaTheme="minorHAnsi"/>
          <w:lang w:eastAsia="en-US"/>
        </w:rPr>
        <w:t>Н</w:t>
      </w:r>
      <w:r w:rsidR="00C418DF">
        <w:rPr>
          <w:rFonts w:eastAsiaTheme="minorHAnsi"/>
          <w:lang w:eastAsia="en-US"/>
        </w:rPr>
        <w:t xml:space="preserve">орматив </w:t>
      </w:r>
      <w:r w:rsidR="008A4D1C">
        <w:rPr>
          <w:rFonts w:eastAsiaTheme="minorHAnsi"/>
          <w:lang w:eastAsia="en-US"/>
        </w:rPr>
        <w:t xml:space="preserve">количества театров различной направленности, объединяющий несколько жанровых видов (драмы и комедии, музыкально-драматический), </w:t>
      </w:r>
      <w:r w:rsidR="00DD17FC">
        <w:rPr>
          <w:rFonts w:eastAsiaTheme="minorHAnsi"/>
          <w:lang w:eastAsia="en-US"/>
        </w:rPr>
        <w:t>устанавливается</w:t>
      </w:r>
      <w:r>
        <w:rPr>
          <w:rFonts w:eastAsiaTheme="minorHAnsi"/>
          <w:lang w:eastAsia="en-US"/>
        </w:rPr>
        <w:t xml:space="preserve"> </w:t>
      </w:r>
      <w:r w:rsidR="008A4D1C">
        <w:rPr>
          <w:rFonts w:eastAsiaTheme="minorHAnsi"/>
          <w:lang w:eastAsia="en-US"/>
        </w:rPr>
        <w:t>при обязательном наличии в репертуаре спектаклей для детей и молодежи.</w:t>
      </w:r>
    </w:p>
    <w:p w:rsidR="00D04689" w:rsidRDefault="00D04689" w:rsidP="00DD17FC">
      <w:pPr>
        <w:widowControl/>
        <w:suppressAutoHyphens/>
        <w:autoSpaceDE w:val="0"/>
        <w:autoSpaceDN w:val="0"/>
        <w:adjustRightInd w:val="0"/>
        <w:ind w:firstLine="697"/>
        <w:rPr>
          <w:rFonts w:eastAsiaTheme="minorHAnsi"/>
          <w:lang w:eastAsia="en-US"/>
        </w:rPr>
      </w:pPr>
      <w:r>
        <w:rPr>
          <w:rFonts w:eastAsiaTheme="minorHAnsi"/>
          <w:lang w:eastAsia="en-US"/>
        </w:rPr>
        <w:t>4.10.4.</w:t>
      </w:r>
      <w:r w:rsidR="00A858A4">
        <w:rPr>
          <w:rFonts w:eastAsiaTheme="minorHAnsi"/>
          <w:lang w:eastAsia="en-US"/>
        </w:rPr>
        <w:t> </w:t>
      </w:r>
      <w:r>
        <w:rPr>
          <w:rFonts w:eastAsiaTheme="minorHAnsi"/>
          <w:lang w:eastAsia="en-US"/>
        </w:rPr>
        <w:t>За нормативную единицу концертного зала принимаются организации всех форм собственности.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r w:rsidR="00A858A4">
        <w:rPr>
          <w:rFonts w:eastAsiaTheme="minorHAnsi"/>
          <w:lang w:eastAsia="en-US"/>
        </w:rPr>
        <w:t>.</w:t>
      </w:r>
    </w:p>
    <w:p w:rsidR="00A858A4" w:rsidRDefault="00A858A4" w:rsidP="00DD17FC">
      <w:pPr>
        <w:widowControl/>
        <w:suppressAutoHyphens/>
        <w:autoSpaceDE w:val="0"/>
        <w:autoSpaceDN w:val="0"/>
        <w:adjustRightInd w:val="0"/>
        <w:ind w:firstLine="697"/>
        <w:rPr>
          <w:rFonts w:eastAsiaTheme="minorHAnsi"/>
          <w:lang w:eastAsia="en-US"/>
        </w:rPr>
      </w:pPr>
      <w:r>
        <w:rPr>
          <w:rFonts w:eastAsiaTheme="minorHAnsi"/>
          <w:lang w:eastAsia="en-US"/>
        </w:rPr>
        <w:t>4.10.5. За нормативную единицу цирковой площадки принимаются цирки всех форм собственности.</w:t>
      </w:r>
    </w:p>
    <w:p w:rsidR="00D04689" w:rsidRDefault="00D04689" w:rsidP="00DD17FC">
      <w:pPr>
        <w:widowControl/>
        <w:suppressAutoHyphens/>
        <w:autoSpaceDE w:val="0"/>
        <w:autoSpaceDN w:val="0"/>
        <w:adjustRightInd w:val="0"/>
        <w:ind w:firstLine="697"/>
        <w:rPr>
          <w:rFonts w:eastAsiaTheme="minorHAnsi"/>
          <w:lang w:eastAsia="en-US"/>
        </w:rPr>
      </w:pPr>
      <w:r>
        <w:rPr>
          <w:rFonts w:eastAsia="Calibri"/>
          <w:lang w:eastAsia="en-US"/>
        </w:rPr>
        <w:t>4.10.</w:t>
      </w:r>
      <w:r w:rsidR="00A858A4">
        <w:rPr>
          <w:rFonts w:eastAsia="Calibri"/>
          <w:lang w:eastAsia="en-US"/>
        </w:rPr>
        <w:t>6</w:t>
      </w:r>
      <w:r>
        <w:rPr>
          <w:rFonts w:eastAsia="Calibri"/>
          <w:lang w:eastAsia="en-US"/>
        </w:rPr>
        <w:t>.</w:t>
      </w:r>
      <w:r w:rsidR="00A858A4">
        <w:rPr>
          <w:rFonts w:eastAsia="Calibri"/>
          <w:lang w:eastAsia="en-US"/>
        </w:rPr>
        <w:t> </w:t>
      </w:r>
      <w:r>
        <w:rPr>
          <w:rFonts w:eastAsia="Calibri"/>
          <w:lang w:eastAsia="en-US"/>
        </w:rPr>
        <w:t>П</w:t>
      </w:r>
      <w:r>
        <w:rPr>
          <w:rFonts w:eastAsiaTheme="minorHAnsi"/>
          <w:lang w:eastAsia="en-US"/>
        </w:rPr>
        <w:t xml:space="preserve">лощадь территории парка определяется в зависимости от объемов, предусмотренных для данного объекта в составе зоны рекреационного назначения в </w:t>
      </w:r>
      <w:r w:rsidR="00DD17FC" w:rsidRPr="00603008">
        <w:rPr>
          <w:rFonts w:eastAsiaTheme="minorHAnsi"/>
          <w:lang w:eastAsia="en-US"/>
        </w:rPr>
        <w:t>Генеральном плане города Новосибирска</w:t>
      </w:r>
      <w:r w:rsidR="00DD17FC">
        <w:rPr>
          <w:rFonts w:eastAsiaTheme="minorHAnsi"/>
          <w:lang w:eastAsia="en-US"/>
        </w:rPr>
        <w:t xml:space="preserve">. </w:t>
      </w:r>
      <w:r>
        <w:rPr>
          <w:rFonts w:eastAsiaTheme="minorHAnsi"/>
          <w:lang w:eastAsia="en-US"/>
        </w:rPr>
        <w:t xml:space="preserve">Площадь планировочной структуры парка определяется в соответствии с концепцией развития парковой территории, утвержденной </w:t>
      </w:r>
      <w:r w:rsidRPr="00603008">
        <w:rPr>
          <w:rFonts w:eastAsiaTheme="minorHAnsi"/>
          <w:lang w:eastAsia="en-US"/>
        </w:rPr>
        <w:t>органом местного самоуправления</w:t>
      </w:r>
      <w:r w:rsidR="00A858A4">
        <w:rPr>
          <w:rFonts w:eastAsiaTheme="minorHAnsi"/>
          <w:lang w:eastAsia="en-US"/>
        </w:rPr>
        <w:t>.</w:t>
      </w:r>
    </w:p>
    <w:p w:rsidR="009E29DE" w:rsidRDefault="00D04689" w:rsidP="00DD17FC">
      <w:pPr>
        <w:widowControl/>
        <w:suppressAutoHyphens/>
        <w:autoSpaceDE w:val="0"/>
        <w:autoSpaceDN w:val="0"/>
        <w:adjustRightInd w:val="0"/>
        <w:ind w:firstLine="697"/>
        <w:rPr>
          <w:rFonts w:eastAsia="Calibri"/>
          <w:lang w:eastAsia="en-US"/>
        </w:rPr>
      </w:pPr>
      <w:r>
        <w:rPr>
          <w:rFonts w:eastAsia="Calibri"/>
          <w:lang w:eastAsia="en-US"/>
        </w:rPr>
        <w:t>4.10.</w:t>
      </w:r>
      <w:r w:rsidR="00A858A4">
        <w:rPr>
          <w:rFonts w:eastAsia="Calibri"/>
          <w:lang w:eastAsia="en-US"/>
        </w:rPr>
        <w:t>7</w:t>
      </w:r>
      <w:r>
        <w:rPr>
          <w:rFonts w:eastAsia="Calibri"/>
          <w:lang w:eastAsia="en-US"/>
        </w:rPr>
        <w:t>.</w:t>
      </w:r>
      <w:r w:rsidR="00A858A4">
        <w:rPr>
          <w:rFonts w:eastAsia="Calibri"/>
          <w:lang w:eastAsia="en-US"/>
        </w:rPr>
        <w:t> </w:t>
      </w:r>
      <w:r>
        <w:rPr>
          <w:rFonts w:eastAsiaTheme="minorHAnsi"/>
          <w:lang w:eastAsia="en-US"/>
        </w:rPr>
        <w:t xml:space="preserve">За нормативную единицу </w:t>
      </w:r>
      <w:r w:rsidR="00240F94">
        <w:rPr>
          <w:rFonts w:eastAsiaTheme="minorHAnsi"/>
          <w:lang w:eastAsia="en-US"/>
        </w:rPr>
        <w:t xml:space="preserve">зоопарка </w:t>
      </w:r>
      <w:r>
        <w:rPr>
          <w:rFonts w:eastAsiaTheme="minorHAnsi"/>
          <w:lang w:eastAsia="en-US"/>
        </w:rPr>
        <w:t>принимаются зоопарки всех форм собственности. Площадь территории зоопарка определяется в зависимости от объема коллекции и видов животных</w:t>
      </w:r>
      <w:proofErr w:type="gramStart"/>
      <w:r>
        <w:rPr>
          <w:rFonts w:eastAsiaTheme="minorHAnsi"/>
          <w:lang w:eastAsia="en-US"/>
        </w:rPr>
        <w:t>.».</w:t>
      </w:r>
      <w:proofErr w:type="gramEnd"/>
    </w:p>
    <w:p w:rsidR="00D64BBF" w:rsidRPr="006E5C43" w:rsidRDefault="00D64BBF" w:rsidP="00DD17FC">
      <w:pPr>
        <w:widowControl/>
        <w:suppressAutoHyphens/>
        <w:ind w:firstLine="697"/>
      </w:pPr>
      <w:r w:rsidRPr="006E5C43">
        <w:rPr>
          <w:rFonts w:eastAsia="Calibri"/>
          <w:lang w:eastAsia="en-US"/>
        </w:rPr>
        <w:t>2</w:t>
      </w:r>
      <w:r w:rsidR="00B54B14" w:rsidRPr="006E5C43">
        <w:t>. </w:t>
      </w:r>
      <w:r w:rsidRPr="006E5C43">
        <w:t xml:space="preserve">Решение вступает в силу на следующий день после его официального опубликования. </w:t>
      </w:r>
    </w:p>
    <w:p w:rsidR="00D64BBF" w:rsidRPr="006E5C43" w:rsidRDefault="00B54B14" w:rsidP="00DD17FC">
      <w:pPr>
        <w:suppressAutoHyphens/>
        <w:ind w:firstLine="697"/>
      </w:pPr>
      <w:r w:rsidRPr="006E5C43">
        <w:t>3. </w:t>
      </w:r>
      <w:proofErr w:type="gramStart"/>
      <w:r w:rsidR="00D64BBF" w:rsidRPr="006E5C43">
        <w:t>Контроль за</w:t>
      </w:r>
      <w:proofErr w:type="gramEnd"/>
      <w:r w:rsidR="00D64BBF" w:rsidRPr="006E5C43">
        <w:t xml:space="preserve"> исполнением решения возложить на постоянную комиссию Совета депутатов города Новосибирска по градостроительству.</w:t>
      </w:r>
    </w:p>
    <w:p w:rsidR="00FD367C" w:rsidRDefault="00FD367C" w:rsidP="00D64BBF">
      <w:pPr>
        <w:suppressAutoHyphens/>
      </w:pPr>
    </w:p>
    <w:p w:rsidR="009E29DE" w:rsidRPr="006E5C43" w:rsidRDefault="009E29DE" w:rsidP="00D64BBF">
      <w:pPr>
        <w:suppressAutoHyphens/>
      </w:pPr>
    </w:p>
    <w:tbl>
      <w:tblPr>
        <w:tblW w:w="10031" w:type="dxa"/>
        <w:tblLook w:val="04A0" w:firstRow="1" w:lastRow="0" w:firstColumn="1" w:lastColumn="0" w:noHBand="0" w:noVBand="1"/>
      </w:tblPr>
      <w:tblGrid>
        <w:gridCol w:w="4786"/>
        <w:gridCol w:w="1134"/>
        <w:gridCol w:w="4111"/>
      </w:tblGrid>
      <w:tr w:rsidR="00D64BBF" w:rsidRPr="006E5C43" w:rsidTr="00F77279">
        <w:tc>
          <w:tcPr>
            <w:tcW w:w="4786" w:type="dxa"/>
          </w:tcPr>
          <w:p w:rsidR="00D64BBF" w:rsidRPr="006E5C43" w:rsidRDefault="00D64BBF" w:rsidP="00A1336A">
            <w:pPr>
              <w:tabs>
                <w:tab w:val="left" w:pos="3969"/>
              </w:tabs>
              <w:ind w:right="-108" w:firstLine="0"/>
            </w:pPr>
            <w:r w:rsidRPr="006E5C43">
              <w:t>Председатель Совета депутатов</w:t>
            </w:r>
          </w:p>
          <w:p w:rsidR="00D64BBF" w:rsidRPr="006E5C43" w:rsidRDefault="00D64BBF" w:rsidP="00A1336A">
            <w:pPr>
              <w:ind w:right="-108" w:firstLine="0"/>
            </w:pPr>
            <w:r w:rsidRPr="006E5C43">
              <w:t>города Новосибирска</w:t>
            </w:r>
          </w:p>
          <w:p w:rsidR="00D64BBF" w:rsidRPr="006E5C43" w:rsidRDefault="00D64BBF" w:rsidP="00A1336A">
            <w:pPr>
              <w:ind w:right="-108"/>
            </w:pPr>
          </w:p>
        </w:tc>
        <w:tc>
          <w:tcPr>
            <w:tcW w:w="1134" w:type="dxa"/>
          </w:tcPr>
          <w:p w:rsidR="00D64BBF" w:rsidRPr="006E5C43" w:rsidRDefault="00D64BBF" w:rsidP="00A1336A"/>
        </w:tc>
        <w:tc>
          <w:tcPr>
            <w:tcW w:w="4111" w:type="dxa"/>
          </w:tcPr>
          <w:p w:rsidR="00D64BBF" w:rsidRPr="006E5C43" w:rsidRDefault="00D64BBF" w:rsidP="00C6585A">
            <w:pPr>
              <w:ind w:firstLine="0"/>
            </w:pPr>
            <w:r w:rsidRPr="006E5C43">
              <w:t>Мэр города Новосибирска</w:t>
            </w:r>
          </w:p>
        </w:tc>
      </w:tr>
      <w:tr w:rsidR="00D64BBF" w:rsidRPr="006E5C43" w:rsidTr="00F77279">
        <w:tc>
          <w:tcPr>
            <w:tcW w:w="4786" w:type="dxa"/>
          </w:tcPr>
          <w:p w:rsidR="00D64BBF" w:rsidRPr="006E5C43" w:rsidRDefault="00D64BBF" w:rsidP="00A1336A">
            <w:pPr>
              <w:jc w:val="right"/>
            </w:pPr>
            <w:r w:rsidRPr="006E5C43">
              <w:t xml:space="preserve">Д. В. </w:t>
            </w:r>
            <w:proofErr w:type="spellStart"/>
            <w:r w:rsidRPr="006E5C43">
              <w:t>Асанцев</w:t>
            </w:r>
            <w:proofErr w:type="spellEnd"/>
          </w:p>
        </w:tc>
        <w:tc>
          <w:tcPr>
            <w:tcW w:w="1134" w:type="dxa"/>
          </w:tcPr>
          <w:p w:rsidR="00D64BBF" w:rsidRPr="006E5C43" w:rsidRDefault="00D64BBF" w:rsidP="00A1336A"/>
        </w:tc>
        <w:tc>
          <w:tcPr>
            <w:tcW w:w="4111" w:type="dxa"/>
          </w:tcPr>
          <w:p w:rsidR="00D64BBF" w:rsidRPr="006E5C43" w:rsidRDefault="00D64BBF" w:rsidP="00A1336A">
            <w:pPr>
              <w:jc w:val="right"/>
            </w:pPr>
            <w:r w:rsidRPr="006E5C43">
              <w:t>А. Е. Локоть</w:t>
            </w:r>
          </w:p>
        </w:tc>
      </w:tr>
    </w:tbl>
    <w:p w:rsidR="00D64BBF" w:rsidRPr="00FD367C" w:rsidRDefault="00D64BBF" w:rsidP="00070EEB">
      <w:pPr>
        <w:autoSpaceDE w:val="0"/>
        <w:autoSpaceDN w:val="0"/>
        <w:adjustRightInd w:val="0"/>
        <w:ind w:firstLine="0"/>
        <w:jc w:val="left"/>
        <w:outlineLvl w:val="1"/>
        <w:rPr>
          <w:sz w:val="27"/>
          <w:szCs w:val="27"/>
        </w:rPr>
      </w:pPr>
    </w:p>
    <w:sectPr w:rsidR="00D64BBF" w:rsidRPr="00FD367C" w:rsidSect="00697681">
      <w:headerReference w:type="default" r:id="rId9"/>
      <w:headerReference w:type="first" r:id="rId10"/>
      <w:endnotePr>
        <w:numFmt w:val="decimal"/>
      </w:endnotePr>
      <w:pgSz w:w="11907" w:h="16840"/>
      <w:pgMar w:top="1134" w:right="567" w:bottom="851"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7D" w:rsidRDefault="00A0347D" w:rsidP="00D64BBF">
      <w:r>
        <w:separator/>
      </w:r>
    </w:p>
  </w:endnote>
  <w:endnote w:type="continuationSeparator" w:id="0">
    <w:p w:rsidR="00A0347D" w:rsidRDefault="00A0347D" w:rsidP="00D6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7D" w:rsidRDefault="00A0347D" w:rsidP="00D64BBF">
      <w:r>
        <w:separator/>
      </w:r>
    </w:p>
  </w:footnote>
  <w:footnote w:type="continuationSeparator" w:id="0">
    <w:p w:rsidR="00A0347D" w:rsidRDefault="00A0347D" w:rsidP="00D6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7"/>
        <w:szCs w:val="27"/>
      </w:rPr>
      <w:id w:val="-502280790"/>
      <w:docPartObj>
        <w:docPartGallery w:val="Page Numbers (Top of Page)"/>
        <w:docPartUnique/>
      </w:docPartObj>
    </w:sdtPr>
    <w:sdtEndPr/>
    <w:sdtContent>
      <w:p w:rsidR="00B6791B" w:rsidRPr="001F189B" w:rsidRDefault="000C5AC9" w:rsidP="001F189B">
        <w:pPr>
          <w:pStyle w:val="a4"/>
          <w:jc w:val="center"/>
          <w:rPr>
            <w:sz w:val="27"/>
            <w:szCs w:val="27"/>
          </w:rPr>
        </w:pPr>
        <w:r w:rsidRPr="00FD367C">
          <w:rPr>
            <w:sz w:val="27"/>
            <w:szCs w:val="27"/>
          </w:rPr>
          <w:fldChar w:fldCharType="begin"/>
        </w:r>
        <w:r w:rsidR="00B6791B" w:rsidRPr="00FD367C">
          <w:rPr>
            <w:sz w:val="27"/>
            <w:szCs w:val="27"/>
          </w:rPr>
          <w:instrText>PAGE   \* MERGEFORMAT</w:instrText>
        </w:r>
        <w:r w:rsidRPr="00FD367C">
          <w:rPr>
            <w:sz w:val="27"/>
            <w:szCs w:val="27"/>
          </w:rPr>
          <w:fldChar w:fldCharType="separate"/>
        </w:r>
        <w:r w:rsidR="00137FE1">
          <w:rPr>
            <w:noProof/>
            <w:sz w:val="27"/>
            <w:szCs w:val="27"/>
          </w:rPr>
          <w:t>2</w:t>
        </w:r>
        <w:r w:rsidRPr="00FD367C">
          <w:rPr>
            <w:sz w:val="27"/>
            <w:szCs w:val="27"/>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FA" w:rsidRDefault="00F57DFA">
    <w:pPr>
      <w:pStyle w:val="a4"/>
      <w:jc w:val="center"/>
    </w:pPr>
  </w:p>
  <w:p w:rsidR="00F57DFA" w:rsidRDefault="00F57D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16A2"/>
    <w:multiLevelType w:val="hybridMultilevel"/>
    <w:tmpl w:val="D212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65F4E"/>
    <w:multiLevelType w:val="hybridMultilevel"/>
    <w:tmpl w:val="04EE9534"/>
    <w:lvl w:ilvl="0" w:tplc="2604E26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141A4"/>
    <w:multiLevelType w:val="hybridMultilevel"/>
    <w:tmpl w:val="D212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62C90"/>
    <w:multiLevelType w:val="hybridMultilevel"/>
    <w:tmpl w:val="36F47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F60FF4"/>
    <w:multiLevelType w:val="multilevel"/>
    <w:tmpl w:val="5BF4F978"/>
    <w:lvl w:ilvl="0">
      <w:start w:val="1"/>
      <w:numFmt w:val="decimal"/>
      <w:lvlText w:val="%1."/>
      <w:lvlJc w:val="left"/>
      <w:pPr>
        <w:ind w:left="525" w:hanging="525"/>
      </w:pPr>
      <w:rPr>
        <w:rFonts w:hint="default"/>
      </w:rPr>
    </w:lvl>
    <w:lvl w:ilvl="1">
      <w:start w:val="1"/>
      <w:numFmt w:val="decimal"/>
      <w:pStyle w:val="a"/>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0"/>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drawingGridHorizontalSpacing w:val="14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64BBF"/>
    <w:rsid w:val="00000DB2"/>
    <w:rsid w:val="00001493"/>
    <w:rsid w:val="00005D6F"/>
    <w:rsid w:val="00006D75"/>
    <w:rsid w:val="000233B4"/>
    <w:rsid w:val="00024600"/>
    <w:rsid w:val="0002625C"/>
    <w:rsid w:val="0003026D"/>
    <w:rsid w:val="00030DFF"/>
    <w:rsid w:val="000326FF"/>
    <w:rsid w:val="000329CE"/>
    <w:rsid w:val="000405EF"/>
    <w:rsid w:val="00042A08"/>
    <w:rsid w:val="00042FBB"/>
    <w:rsid w:val="00043C58"/>
    <w:rsid w:val="000477B7"/>
    <w:rsid w:val="00053B2F"/>
    <w:rsid w:val="00056BE4"/>
    <w:rsid w:val="00061D75"/>
    <w:rsid w:val="00065FA2"/>
    <w:rsid w:val="00070EEB"/>
    <w:rsid w:val="00071163"/>
    <w:rsid w:val="00073A21"/>
    <w:rsid w:val="00076A69"/>
    <w:rsid w:val="000778A9"/>
    <w:rsid w:val="00077BC6"/>
    <w:rsid w:val="00084306"/>
    <w:rsid w:val="00091AF3"/>
    <w:rsid w:val="00093958"/>
    <w:rsid w:val="00093B42"/>
    <w:rsid w:val="000940ED"/>
    <w:rsid w:val="0009766F"/>
    <w:rsid w:val="000A1A3D"/>
    <w:rsid w:val="000A38E4"/>
    <w:rsid w:val="000A60DB"/>
    <w:rsid w:val="000A74A9"/>
    <w:rsid w:val="000A7AC2"/>
    <w:rsid w:val="000B137A"/>
    <w:rsid w:val="000C46AB"/>
    <w:rsid w:val="000C4A95"/>
    <w:rsid w:val="000C55C7"/>
    <w:rsid w:val="000C5AC9"/>
    <w:rsid w:val="000D1823"/>
    <w:rsid w:val="000D2688"/>
    <w:rsid w:val="000D414A"/>
    <w:rsid w:val="000D5319"/>
    <w:rsid w:val="000D5BA1"/>
    <w:rsid w:val="000E2986"/>
    <w:rsid w:val="000E6F51"/>
    <w:rsid w:val="000E76ED"/>
    <w:rsid w:val="000F056F"/>
    <w:rsid w:val="000F0938"/>
    <w:rsid w:val="000F3BA4"/>
    <w:rsid w:val="000F3D72"/>
    <w:rsid w:val="000F58B7"/>
    <w:rsid w:val="000F63AD"/>
    <w:rsid w:val="000F6729"/>
    <w:rsid w:val="000F6B74"/>
    <w:rsid w:val="000F741F"/>
    <w:rsid w:val="000F7C41"/>
    <w:rsid w:val="00104D89"/>
    <w:rsid w:val="001072EC"/>
    <w:rsid w:val="00111F46"/>
    <w:rsid w:val="00112EFE"/>
    <w:rsid w:val="00117168"/>
    <w:rsid w:val="001201A7"/>
    <w:rsid w:val="00122691"/>
    <w:rsid w:val="00123F8A"/>
    <w:rsid w:val="00125704"/>
    <w:rsid w:val="00125F8F"/>
    <w:rsid w:val="00126546"/>
    <w:rsid w:val="001300F8"/>
    <w:rsid w:val="00131567"/>
    <w:rsid w:val="00135AED"/>
    <w:rsid w:val="00137FE1"/>
    <w:rsid w:val="0014031F"/>
    <w:rsid w:val="001412FF"/>
    <w:rsid w:val="0014447E"/>
    <w:rsid w:val="00144917"/>
    <w:rsid w:val="00145287"/>
    <w:rsid w:val="00146A32"/>
    <w:rsid w:val="001475C0"/>
    <w:rsid w:val="00151646"/>
    <w:rsid w:val="0015622F"/>
    <w:rsid w:val="0015632B"/>
    <w:rsid w:val="001566ED"/>
    <w:rsid w:val="001568B4"/>
    <w:rsid w:val="00156B3C"/>
    <w:rsid w:val="001574AC"/>
    <w:rsid w:val="00161816"/>
    <w:rsid w:val="00163555"/>
    <w:rsid w:val="0016505B"/>
    <w:rsid w:val="00166FED"/>
    <w:rsid w:val="00171C72"/>
    <w:rsid w:val="001736FC"/>
    <w:rsid w:val="00177A8C"/>
    <w:rsid w:val="00177FEE"/>
    <w:rsid w:val="001811A6"/>
    <w:rsid w:val="00182AF9"/>
    <w:rsid w:val="001842ED"/>
    <w:rsid w:val="0018589D"/>
    <w:rsid w:val="00192270"/>
    <w:rsid w:val="00192C50"/>
    <w:rsid w:val="00192F1B"/>
    <w:rsid w:val="00193C59"/>
    <w:rsid w:val="001952A4"/>
    <w:rsid w:val="00197F8A"/>
    <w:rsid w:val="001A13FD"/>
    <w:rsid w:val="001B0B7D"/>
    <w:rsid w:val="001B20FB"/>
    <w:rsid w:val="001B59E3"/>
    <w:rsid w:val="001B5FAD"/>
    <w:rsid w:val="001B6253"/>
    <w:rsid w:val="001C30F8"/>
    <w:rsid w:val="001C3A99"/>
    <w:rsid w:val="001C3F47"/>
    <w:rsid w:val="001C5C97"/>
    <w:rsid w:val="001D29E3"/>
    <w:rsid w:val="001D527F"/>
    <w:rsid w:val="001D55D1"/>
    <w:rsid w:val="001E1221"/>
    <w:rsid w:val="001E1B6E"/>
    <w:rsid w:val="001E1D41"/>
    <w:rsid w:val="001E37C1"/>
    <w:rsid w:val="001E3C9A"/>
    <w:rsid w:val="001F0E0F"/>
    <w:rsid w:val="001F189B"/>
    <w:rsid w:val="001F2A91"/>
    <w:rsid w:val="001F4FED"/>
    <w:rsid w:val="001F6C7C"/>
    <w:rsid w:val="002107EA"/>
    <w:rsid w:val="00210F60"/>
    <w:rsid w:val="002138B9"/>
    <w:rsid w:val="0021477B"/>
    <w:rsid w:val="002149D9"/>
    <w:rsid w:val="00215449"/>
    <w:rsid w:val="0021752B"/>
    <w:rsid w:val="00217A5E"/>
    <w:rsid w:val="00221C07"/>
    <w:rsid w:val="00222B9D"/>
    <w:rsid w:val="00222D11"/>
    <w:rsid w:val="00223369"/>
    <w:rsid w:val="00226FB3"/>
    <w:rsid w:val="00227EEC"/>
    <w:rsid w:val="00232AD0"/>
    <w:rsid w:val="00235616"/>
    <w:rsid w:val="00235AC0"/>
    <w:rsid w:val="002368EB"/>
    <w:rsid w:val="00240F94"/>
    <w:rsid w:val="00242015"/>
    <w:rsid w:val="00243F17"/>
    <w:rsid w:val="00243F1D"/>
    <w:rsid w:val="00244FE1"/>
    <w:rsid w:val="00247D32"/>
    <w:rsid w:val="00251057"/>
    <w:rsid w:val="00254F84"/>
    <w:rsid w:val="00255C20"/>
    <w:rsid w:val="00256405"/>
    <w:rsid w:val="002610E0"/>
    <w:rsid w:val="002640A3"/>
    <w:rsid w:val="00265C87"/>
    <w:rsid w:val="002660B6"/>
    <w:rsid w:val="00271109"/>
    <w:rsid w:val="002725A6"/>
    <w:rsid w:val="00272C27"/>
    <w:rsid w:val="0027313D"/>
    <w:rsid w:val="00274184"/>
    <w:rsid w:val="00275495"/>
    <w:rsid w:val="00276A28"/>
    <w:rsid w:val="002771E0"/>
    <w:rsid w:val="0028041D"/>
    <w:rsid w:val="00280E74"/>
    <w:rsid w:val="00283E3D"/>
    <w:rsid w:val="00287157"/>
    <w:rsid w:val="0028774A"/>
    <w:rsid w:val="00287870"/>
    <w:rsid w:val="00290B20"/>
    <w:rsid w:val="002910CF"/>
    <w:rsid w:val="00291E93"/>
    <w:rsid w:val="002936ED"/>
    <w:rsid w:val="00294B85"/>
    <w:rsid w:val="00295C53"/>
    <w:rsid w:val="002A18D4"/>
    <w:rsid w:val="002A2BA7"/>
    <w:rsid w:val="002A2BCC"/>
    <w:rsid w:val="002A44FA"/>
    <w:rsid w:val="002A5E66"/>
    <w:rsid w:val="002A66CD"/>
    <w:rsid w:val="002A732B"/>
    <w:rsid w:val="002B05B1"/>
    <w:rsid w:val="002B252F"/>
    <w:rsid w:val="002B2839"/>
    <w:rsid w:val="002B37DC"/>
    <w:rsid w:val="002B5C7B"/>
    <w:rsid w:val="002C554E"/>
    <w:rsid w:val="002C559B"/>
    <w:rsid w:val="002C5C09"/>
    <w:rsid w:val="002C5DE4"/>
    <w:rsid w:val="002C6174"/>
    <w:rsid w:val="002C647A"/>
    <w:rsid w:val="002C6601"/>
    <w:rsid w:val="002C6EAC"/>
    <w:rsid w:val="002C7AE3"/>
    <w:rsid w:val="002D08C2"/>
    <w:rsid w:val="002D2845"/>
    <w:rsid w:val="002D33E1"/>
    <w:rsid w:val="002D5C89"/>
    <w:rsid w:val="002D71EE"/>
    <w:rsid w:val="002E021F"/>
    <w:rsid w:val="002E09E2"/>
    <w:rsid w:val="002E2909"/>
    <w:rsid w:val="002E3286"/>
    <w:rsid w:val="002E4BE4"/>
    <w:rsid w:val="002E534B"/>
    <w:rsid w:val="002E5438"/>
    <w:rsid w:val="002E68B2"/>
    <w:rsid w:val="002E6F8B"/>
    <w:rsid w:val="002F040F"/>
    <w:rsid w:val="002F173A"/>
    <w:rsid w:val="002F246C"/>
    <w:rsid w:val="002F4415"/>
    <w:rsid w:val="002F60FC"/>
    <w:rsid w:val="002F67B4"/>
    <w:rsid w:val="002F6E59"/>
    <w:rsid w:val="002F7F60"/>
    <w:rsid w:val="00312702"/>
    <w:rsid w:val="0031429D"/>
    <w:rsid w:val="00315864"/>
    <w:rsid w:val="00316266"/>
    <w:rsid w:val="00320562"/>
    <w:rsid w:val="00327B48"/>
    <w:rsid w:val="00327E8E"/>
    <w:rsid w:val="00331F9E"/>
    <w:rsid w:val="00332187"/>
    <w:rsid w:val="00332FCA"/>
    <w:rsid w:val="00336096"/>
    <w:rsid w:val="0034337D"/>
    <w:rsid w:val="00345AB7"/>
    <w:rsid w:val="00345D91"/>
    <w:rsid w:val="003463F9"/>
    <w:rsid w:val="00354EA2"/>
    <w:rsid w:val="003554B2"/>
    <w:rsid w:val="00355ADF"/>
    <w:rsid w:val="00362FA3"/>
    <w:rsid w:val="00364608"/>
    <w:rsid w:val="00364D7B"/>
    <w:rsid w:val="00370DAD"/>
    <w:rsid w:val="003723F0"/>
    <w:rsid w:val="00374969"/>
    <w:rsid w:val="003756B1"/>
    <w:rsid w:val="00375BF6"/>
    <w:rsid w:val="00387841"/>
    <w:rsid w:val="00387F08"/>
    <w:rsid w:val="003906CF"/>
    <w:rsid w:val="00391440"/>
    <w:rsid w:val="00393614"/>
    <w:rsid w:val="003936CE"/>
    <w:rsid w:val="00393C3C"/>
    <w:rsid w:val="00396AE1"/>
    <w:rsid w:val="003A1D40"/>
    <w:rsid w:val="003A22E4"/>
    <w:rsid w:val="003A5DF8"/>
    <w:rsid w:val="003A6A8B"/>
    <w:rsid w:val="003B0EF1"/>
    <w:rsid w:val="003B2F49"/>
    <w:rsid w:val="003B5587"/>
    <w:rsid w:val="003B6827"/>
    <w:rsid w:val="003B6BA5"/>
    <w:rsid w:val="003C1099"/>
    <w:rsid w:val="003C53A3"/>
    <w:rsid w:val="003C60FD"/>
    <w:rsid w:val="003D1DC8"/>
    <w:rsid w:val="003D6EE7"/>
    <w:rsid w:val="003D7DCD"/>
    <w:rsid w:val="003E0AC6"/>
    <w:rsid w:val="003E0D1A"/>
    <w:rsid w:val="003E1B3C"/>
    <w:rsid w:val="003E1D3B"/>
    <w:rsid w:val="003F3111"/>
    <w:rsid w:val="003F3DFA"/>
    <w:rsid w:val="003F3FBE"/>
    <w:rsid w:val="003F41F2"/>
    <w:rsid w:val="003F5B4A"/>
    <w:rsid w:val="003F6BB2"/>
    <w:rsid w:val="00401E7A"/>
    <w:rsid w:val="0040743C"/>
    <w:rsid w:val="0040773B"/>
    <w:rsid w:val="00407963"/>
    <w:rsid w:val="00411960"/>
    <w:rsid w:val="00411D40"/>
    <w:rsid w:val="0041371C"/>
    <w:rsid w:val="004148D0"/>
    <w:rsid w:val="004159E4"/>
    <w:rsid w:val="00415A4A"/>
    <w:rsid w:val="00415B11"/>
    <w:rsid w:val="00420D88"/>
    <w:rsid w:val="0042274B"/>
    <w:rsid w:val="00424E76"/>
    <w:rsid w:val="0042661B"/>
    <w:rsid w:val="00430CA2"/>
    <w:rsid w:val="00432198"/>
    <w:rsid w:val="004350A8"/>
    <w:rsid w:val="00435723"/>
    <w:rsid w:val="00437851"/>
    <w:rsid w:val="004448DB"/>
    <w:rsid w:val="00445167"/>
    <w:rsid w:val="00445F3D"/>
    <w:rsid w:val="004460F8"/>
    <w:rsid w:val="00447400"/>
    <w:rsid w:val="00447682"/>
    <w:rsid w:val="004502D3"/>
    <w:rsid w:val="00455ED8"/>
    <w:rsid w:val="00462490"/>
    <w:rsid w:val="00464F8C"/>
    <w:rsid w:val="00471D98"/>
    <w:rsid w:val="00472F15"/>
    <w:rsid w:val="00474A0B"/>
    <w:rsid w:val="00477D39"/>
    <w:rsid w:val="0048044B"/>
    <w:rsid w:val="00483E04"/>
    <w:rsid w:val="00484323"/>
    <w:rsid w:val="00485503"/>
    <w:rsid w:val="0048574A"/>
    <w:rsid w:val="00486014"/>
    <w:rsid w:val="00491B23"/>
    <w:rsid w:val="0049528F"/>
    <w:rsid w:val="00495605"/>
    <w:rsid w:val="0049746E"/>
    <w:rsid w:val="00497AE1"/>
    <w:rsid w:val="004A10DE"/>
    <w:rsid w:val="004A1738"/>
    <w:rsid w:val="004A4254"/>
    <w:rsid w:val="004A49A4"/>
    <w:rsid w:val="004A51BF"/>
    <w:rsid w:val="004A7BC8"/>
    <w:rsid w:val="004B0DE9"/>
    <w:rsid w:val="004B18FC"/>
    <w:rsid w:val="004B3891"/>
    <w:rsid w:val="004B6530"/>
    <w:rsid w:val="004B6CF6"/>
    <w:rsid w:val="004B6EE2"/>
    <w:rsid w:val="004B7B34"/>
    <w:rsid w:val="004C0578"/>
    <w:rsid w:val="004C4C07"/>
    <w:rsid w:val="004C6D0F"/>
    <w:rsid w:val="004D232E"/>
    <w:rsid w:val="004D6904"/>
    <w:rsid w:val="004D730C"/>
    <w:rsid w:val="004E1709"/>
    <w:rsid w:val="004E22B9"/>
    <w:rsid w:val="004E3422"/>
    <w:rsid w:val="004F097A"/>
    <w:rsid w:val="0050163F"/>
    <w:rsid w:val="005061AE"/>
    <w:rsid w:val="005067C7"/>
    <w:rsid w:val="005076D9"/>
    <w:rsid w:val="005112E0"/>
    <w:rsid w:val="005133B9"/>
    <w:rsid w:val="00514410"/>
    <w:rsid w:val="005175E7"/>
    <w:rsid w:val="005219F7"/>
    <w:rsid w:val="0052581D"/>
    <w:rsid w:val="005264B7"/>
    <w:rsid w:val="00532EAA"/>
    <w:rsid w:val="00533174"/>
    <w:rsid w:val="005348F4"/>
    <w:rsid w:val="005350E3"/>
    <w:rsid w:val="00540834"/>
    <w:rsid w:val="005444B7"/>
    <w:rsid w:val="005501F1"/>
    <w:rsid w:val="0055202A"/>
    <w:rsid w:val="005534E4"/>
    <w:rsid w:val="005537B1"/>
    <w:rsid w:val="005547CE"/>
    <w:rsid w:val="00560889"/>
    <w:rsid w:val="00563D0F"/>
    <w:rsid w:val="0056508A"/>
    <w:rsid w:val="00566541"/>
    <w:rsid w:val="00566A6D"/>
    <w:rsid w:val="00570954"/>
    <w:rsid w:val="00570BB4"/>
    <w:rsid w:val="00577D7E"/>
    <w:rsid w:val="00577EEA"/>
    <w:rsid w:val="00583D48"/>
    <w:rsid w:val="005841CD"/>
    <w:rsid w:val="00584B37"/>
    <w:rsid w:val="00590FA3"/>
    <w:rsid w:val="00591209"/>
    <w:rsid w:val="00596B07"/>
    <w:rsid w:val="00597F45"/>
    <w:rsid w:val="005A121B"/>
    <w:rsid w:val="005A5873"/>
    <w:rsid w:val="005A5E42"/>
    <w:rsid w:val="005B1EE0"/>
    <w:rsid w:val="005B37A7"/>
    <w:rsid w:val="005B710B"/>
    <w:rsid w:val="005C0BDE"/>
    <w:rsid w:val="005C3E78"/>
    <w:rsid w:val="005C41E1"/>
    <w:rsid w:val="005C5A52"/>
    <w:rsid w:val="005C71B3"/>
    <w:rsid w:val="005C75F7"/>
    <w:rsid w:val="005D03E9"/>
    <w:rsid w:val="005D167A"/>
    <w:rsid w:val="005D3D87"/>
    <w:rsid w:val="005D4824"/>
    <w:rsid w:val="005D5591"/>
    <w:rsid w:val="005D69A4"/>
    <w:rsid w:val="005D74FF"/>
    <w:rsid w:val="005D75A2"/>
    <w:rsid w:val="005E0749"/>
    <w:rsid w:val="005E2EC7"/>
    <w:rsid w:val="005E4B6B"/>
    <w:rsid w:val="005E6525"/>
    <w:rsid w:val="005E6662"/>
    <w:rsid w:val="005E6823"/>
    <w:rsid w:val="005F2650"/>
    <w:rsid w:val="005F7B26"/>
    <w:rsid w:val="00603008"/>
    <w:rsid w:val="006046A7"/>
    <w:rsid w:val="0060505A"/>
    <w:rsid w:val="006079E9"/>
    <w:rsid w:val="006122A3"/>
    <w:rsid w:val="00615397"/>
    <w:rsid w:val="006166E8"/>
    <w:rsid w:val="00617AB2"/>
    <w:rsid w:val="00617B11"/>
    <w:rsid w:val="00617C2E"/>
    <w:rsid w:val="00624DDC"/>
    <w:rsid w:val="006311AA"/>
    <w:rsid w:val="00635CC6"/>
    <w:rsid w:val="00645AA9"/>
    <w:rsid w:val="0064755D"/>
    <w:rsid w:val="00647E11"/>
    <w:rsid w:val="00650217"/>
    <w:rsid w:val="0065094E"/>
    <w:rsid w:val="00650A17"/>
    <w:rsid w:val="006523A7"/>
    <w:rsid w:val="006536BA"/>
    <w:rsid w:val="00653A45"/>
    <w:rsid w:val="00653C92"/>
    <w:rsid w:val="00655A3E"/>
    <w:rsid w:val="00656909"/>
    <w:rsid w:val="00660927"/>
    <w:rsid w:val="006700ED"/>
    <w:rsid w:val="00670BC4"/>
    <w:rsid w:val="00673BBE"/>
    <w:rsid w:val="00675C06"/>
    <w:rsid w:val="00675C2B"/>
    <w:rsid w:val="0067702E"/>
    <w:rsid w:val="00677587"/>
    <w:rsid w:val="00680B82"/>
    <w:rsid w:val="00684334"/>
    <w:rsid w:val="00686ECB"/>
    <w:rsid w:val="00691A2E"/>
    <w:rsid w:val="0069369C"/>
    <w:rsid w:val="00694EF4"/>
    <w:rsid w:val="00695BD4"/>
    <w:rsid w:val="00695E9D"/>
    <w:rsid w:val="00696E60"/>
    <w:rsid w:val="00697681"/>
    <w:rsid w:val="00697BBD"/>
    <w:rsid w:val="006A0322"/>
    <w:rsid w:val="006A038F"/>
    <w:rsid w:val="006A18B3"/>
    <w:rsid w:val="006A2C1E"/>
    <w:rsid w:val="006A2D80"/>
    <w:rsid w:val="006A3080"/>
    <w:rsid w:val="006B059D"/>
    <w:rsid w:val="006B0795"/>
    <w:rsid w:val="006B0850"/>
    <w:rsid w:val="006B0E1C"/>
    <w:rsid w:val="006B1271"/>
    <w:rsid w:val="006B2459"/>
    <w:rsid w:val="006B325F"/>
    <w:rsid w:val="006B48D6"/>
    <w:rsid w:val="006B4F3C"/>
    <w:rsid w:val="006C081E"/>
    <w:rsid w:val="006C0B4A"/>
    <w:rsid w:val="006C18D6"/>
    <w:rsid w:val="006C1DA3"/>
    <w:rsid w:val="006C2DB7"/>
    <w:rsid w:val="006C546C"/>
    <w:rsid w:val="006C6CEA"/>
    <w:rsid w:val="006C70FA"/>
    <w:rsid w:val="006D0227"/>
    <w:rsid w:val="006D24CA"/>
    <w:rsid w:val="006D7CCE"/>
    <w:rsid w:val="006E1E29"/>
    <w:rsid w:val="006E215F"/>
    <w:rsid w:val="006E4890"/>
    <w:rsid w:val="006E5C43"/>
    <w:rsid w:val="006E698F"/>
    <w:rsid w:val="006F0503"/>
    <w:rsid w:val="006F05D9"/>
    <w:rsid w:val="006F11F5"/>
    <w:rsid w:val="006F169F"/>
    <w:rsid w:val="006F396B"/>
    <w:rsid w:val="006F6485"/>
    <w:rsid w:val="006F64BF"/>
    <w:rsid w:val="006F6BAC"/>
    <w:rsid w:val="006F7C79"/>
    <w:rsid w:val="00705FA8"/>
    <w:rsid w:val="00706554"/>
    <w:rsid w:val="007100B6"/>
    <w:rsid w:val="0071474F"/>
    <w:rsid w:val="00715007"/>
    <w:rsid w:val="00716BEF"/>
    <w:rsid w:val="00721A15"/>
    <w:rsid w:val="00724252"/>
    <w:rsid w:val="00727D98"/>
    <w:rsid w:val="0073142F"/>
    <w:rsid w:val="007319AF"/>
    <w:rsid w:val="00735ED4"/>
    <w:rsid w:val="00744A2B"/>
    <w:rsid w:val="007461A8"/>
    <w:rsid w:val="00747234"/>
    <w:rsid w:val="00753BBE"/>
    <w:rsid w:val="007551A9"/>
    <w:rsid w:val="007602E9"/>
    <w:rsid w:val="00761FDA"/>
    <w:rsid w:val="007638E8"/>
    <w:rsid w:val="00764C74"/>
    <w:rsid w:val="00767D22"/>
    <w:rsid w:val="00767D4F"/>
    <w:rsid w:val="0077155A"/>
    <w:rsid w:val="00776257"/>
    <w:rsid w:val="007764FF"/>
    <w:rsid w:val="0078518B"/>
    <w:rsid w:val="00786B65"/>
    <w:rsid w:val="00787B87"/>
    <w:rsid w:val="00793E1B"/>
    <w:rsid w:val="00795BE6"/>
    <w:rsid w:val="007A0487"/>
    <w:rsid w:val="007A06F2"/>
    <w:rsid w:val="007A57C8"/>
    <w:rsid w:val="007A5DDF"/>
    <w:rsid w:val="007B010C"/>
    <w:rsid w:val="007B36A5"/>
    <w:rsid w:val="007B5B98"/>
    <w:rsid w:val="007B6C64"/>
    <w:rsid w:val="007C01B7"/>
    <w:rsid w:val="007C162A"/>
    <w:rsid w:val="007C25A1"/>
    <w:rsid w:val="007C535D"/>
    <w:rsid w:val="007C55C5"/>
    <w:rsid w:val="007C659F"/>
    <w:rsid w:val="007D67B0"/>
    <w:rsid w:val="007D699A"/>
    <w:rsid w:val="007E24AF"/>
    <w:rsid w:val="007E3860"/>
    <w:rsid w:val="007E6712"/>
    <w:rsid w:val="007F0441"/>
    <w:rsid w:val="007F2377"/>
    <w:rsid w:val="007F41F8"/>
    <w:rsid w:val="007F4D7A"/>
    <w:rsid w:val="008006F0"/>
    <w:rsid w:val="00802D66"/>
    <w:rsid w:val="008055F8"/>
    <w:rsid w:val="008120D6"/>
    <w:rsid w:val="00813A94"/>
    <w:rsid w:val="00814C5F"/>
    <w:rsid w:val="0082025E"/>
    <w:rsid w:val="00822F83"/>
    <w:rsid w:val="008250F8"/>
    <w:rsid w:val="008305AA"/>
    <w:rsid w:val="008315C5"/>
    <w:rsid w:val="008320A1"/>
    <w:rsid w:val="00832A1E"/>
    <w:rsid w:val="008331F9"/>
    <w:rsid w:val="0083400B"/>
    <w:rsid w:val="008343B0"/>
    <w:rsid w:val="008358A3"/>
    <w:rsid w:val="00840B41"/>
    <w:rsid w:val="008414BB"/>
    <w:rsid w:val="00851EB3"/>
    <w:rsid w:val="0085236C"/>
    <w:rsid w:val="008540DD"/>
    <w:rsid w:val="0085461A"/>
    <w:rsid w:val="008613CF"/>
    <w:rsid w:val="008645D9"/>
    <w:rsid w:val="00870D69"/>
    <w:rsid w:val="008711A0"/>
    <w:rsid w:val="00885B23"/>
    <w:rsid w:val="0089036D"/>
    <w:rsid w:val="00893BD6"/>
    <w:rsid w:val="008946D4"/>
    <w:rsid w:val="0089710B"/>
    <w:rsid w:val="008A368F"/>
    <w:rsid w:val="008A402B"/>
    <w:rsid w:val="008A4737"/>
    <w:rsid w:val="008A4B9F"/>
    <w:rsid w:val="008A4D1C"/>
    <w:rsid w:val="008A5AD9"/>
    <w:rsid w:val="008A5C07"/>
    <w:rsid w:val="008A6093"/>
    <w:rsid w:val="008B025B"/>
    <w:rsid w:val="008B21B7"/>
    <w:rsid w:val="008B265C"/>
    <w:rsid w:val="008B381A"/>
    <w:rsid w:val="008B4084"/>
    <w:rsid w:val="008B4336"/>
    <w:rsid w:val="008B450E"/>
    <w:rsid w:val="008C0CD1"/>
    <w:rsid w:val="008C16AC"/>
    <w:rsid w:val="008C41BB"/>
    <w:rsid w:val="008C6FFE"/>
    <w:rsid w:val="008C7E3F"/>
    <w:rsid w:val="008D2C4B"/>
    <w:rsid w:val="008D4E88"/>
    <w:rsid w:val="008D58F1"/>
    <w:rsid w:val="008D59AB"/>
    <w:rsid w:val="008D75D4"/>
    <w:rsid w:val="008E4818"/>
    <w:rsid w:val="008E687E"/>
    <w:rsid w:val="008F0E61"/>
    <w:rsid w:val="008F2C9F"/>
    <w:rsid w:val="008F3714"/>
    <w:rsid w:val="008F47E2"/>
    <w:rsid w:val="008F7911"/>
    <w:rsid w:val="009108C8"/>
    <w:rsid w:val="00911ED2"/>
    <w:rsid w:val="00913075"/>
    <w:rsid w:val="00913195"/>
    <w:rsid w:val="009146A5"/>
    <w:rsid w:val="0091488D"/>
    <w:rsid w:val="00914CC8"/>
    <w:rsid w:val="00914FEF"/>
    <w:rsid w:val="00915010"/>
    <w:rsid w:val="00917450"/>
    <w:rsid w:val="00917F7F"/>
    <w:rsid w:val="00921CC7"/>
    <w:rsid w:val="009276D9"/>
    <w:rsid w:val="00927ED7"/>
    <w:rsid w:val="0093127C"/>
    <w:rsid w:val="0093278B"/>
    <w:rsid w:val="00933049"/>
    <w:rsid w:val="00933906"/>
    <w:rsid w:val="00933A0F"/>
    <w:rsid w:val="0093519C"/>
    <w:rsid w:val="00936B6B"/>
    <w:rsid w:val="009377C1"/>
    <w:rsid w:val="00941654"/>
    <w:rsid w:val="00941984"/>
    <w:rsid w:val="0094367C"/>
    <w:rsid w:val="00946A10"/>
    <w:rsid w:val="009505B7"/>
    <w:rsid w:val="00951383"/>
    <w:rsid w:val="00951500"/>
    <w:rsid w:val="009539F6"/>
    <w:rsid w:val="00953FAF"/>
    <w:rsid w:val="00961891"/>
    <w:rsid w:val="0096426B"/>
    <w:rsid w:val="009656C9"/>
    <w:rsid w:val="00966167"/>
    <w:rsid w:val="00967D5D"/>
    <w:rsid w:val="009703C2"/>
    <w:rsid w:val="00977506"/>
    <w:rsid w:val="009822D9"/>
    <w:rsid w:val="00982B80"/>
    <w:rsid w:val="009840D4"/>
    <w:rsid w:val="00990128"/>
    <w:rsid w:val="009906F1"/>
    <w:rsid w:val="009917CA"/>
    <w:rsid w:val="00991A24"/>
    <w:rsid w:val="0099331B"/>
    <w:rsid w:val="00994336"/>
    <w:rsid w:val="009954F5"/>
    <w:rsid w:val="009A0C36"/>
    <w:rsid w:val="009A1605"/>
    <w:rsid w:val="009A5A07"/>
    <w:rsid w:val="009A5DCC"/>
    <w:rsid w:val="009A6240"/>
    <w:rsid w:val="009A65CF"/>
    <w:rsid w:val="009B7AF2"/>
    <w:rsid w:val="009C12DA"/>
    <w:rsid w:val="009C1335"/>
    <w:rsid w:val="009D1772"/>
    <w:rsid w:val="009D1AFB"/>
    <w:rsid w:val="009D1B4A"/>
    <w:rsid w:val="009E0AD9"/>
    <w:rsid w:val="009E1E18"/>
    <w:rsid w:val="009E29DE"/>
    <w:rsid w:val="009E67D3"/>
    <w:rsid w:val="009E779F"/>
    <w:rsid w:val="009F0D35"/>
    <w:rsid w:val="009F3A55"/>
    <w:rsid w:val="009F4854"/>
    <w:rsid w:val="009F78E0"/>
    <w:rsid w:val="009F7F12"/>
    <w:rsid w:val="00A0176B"/>
    <w:rsid w:val="00A029A5"/>
    <w:rsid w:val="00A0347D"/>
    <w:rsid w:val="00A05AA4"/>
    <w:rsid w:val="00A06692"/>
    <w:rsid w:val="00A075C8"/>
    <w:rsid w:val="00A10635"/>
    <w:rsid w:val="00A128CE"/>
    <w:rsid w:val="00A1336A"/>
    <w:rsid w:val="00A1454B"/>
    <w:rsid w:val="00A14DDC"/>
    <w:rsid w:val="00A1609C"/>
    <w:rsid w:val="00A16746"/>
    <w:rsid w:val="00A2008D"/>
    <w:rsid w:val="00A20C1A"/>
    <w:rsid w:val="00A2258D"/>
    <w:rsid w:val="00A22605"/>
    <w:rsid w:val="00A249F5"/>
    <w:rsid w:val="00A25F83"/>
    <w:rsid w:val="00A26151"/>
    <w:rsid w:val="00A27C94"/>
    <w:rsid w:val="00A30FC9"/>
    <w:rsid w:val="00A31CD2"/>
    <w:rsid w:val="00A33345"/>
    <w:rsid w:val="00A3402F"/>
    <w:rsid w:val="00A37198"/>
    <w:rsid w:val="00A41672"/>
    <w:rsid w:val="00A426C0"/>
    <w:rsid w:val="00A42930"/>
    <w:rsid w:val="00A46213"/>
    <w:rsid w:val="00A47733"/>
    <w:rsid w:val="00A51104"/>
    <w:rsid w:val="00A5147E"/>
    <w:rsid w:val="00A51EF0"/>
    <w:rsid w:val="00A53908"/>
    <w:rsid w:val="00A54F4E"/>
    <w:rsid w:val="00A57292"/>
    <w:rsid w:val="00A60FF3"/>
    <w:rsid w:val="00A628B8"/>
    <w:rsid w:val="00A63CEF"/>
    <w:rsid w:val="00A654B3"/>
    <w:rsid w:val="00A658BB"/>
    <w:rsid w:val="00A67446"/>
    <w:rsid w:val="00A67476"/>
    <w:rsid w:val="00A70F35"/>
    <w:rsid w:val="00A7580C"/>
    <w:rsid w:val="00A7701D"/>
    <w:rsid w:val="00A81FEC"/>
    <w:rsid w:val="00A82716"/>
    <w:rsid w:val="00A858A4"/>
    <w:rsid w:val="00A87459"/>
    <w:rsid w:val="00A87E6D"/>
    <w:rsid w:val="00A951B2"/>
    <w:rsid w:val="00A975B5"/>
    <w:rsid w:val="00AA0C3D"/>
    <w:rsid w:val="00AA0EEE"/>
    <w:rsid w:val="00AA22D1"/>
    <w:rsid w:val="00AA2C47"/>
    <w:rsid w:val="00AA7961"/>
    <w:rsid w:val="00AB1E95"/>
    <w:rsid w:val="00AB2113"/>
    <w:rsid w:val="00AB23FD"/>
    <w:rsid w:val="00AB2DDB"/>
    <w:rsid w:val="00AC07F3"/>
    <w:rsid w:val="00AC124F"/>
    <w:rsid w:val="00AC6674"/>
    <w:rsid w:val="00AD1102"/>
    <w:rsid w:val="00AD23F5"/>
    <w:rsid w:val="00AD62D6"/>
    <w:rsid w:val="00AD6A8D"/>
    <w:rsid w:val="00AE13B1"/>
    <w:rsid w:val="00AE5BE8"/>
    <w:rsid w:val="00AE7E29"/>
    <w:rsid w:val="00AF0A06"/>
    <w:rsid w:val="00AF64FD"/>
    <w:rsid w:val="00B037FF"/>
    <w:rsid w:val="00B0649C"/>
    <w:rsid w:val="00B109D4"/>
    <w:rsid w:val="00B112FF"/>
    <w:rsid w:val="00B12BE1"/>
    <w:rsid w:val="00B13768"/>
    <w:rsid w:val="00B20EA2"/>
    <w:rsid w:val="00B259E0"/>
    <w:rsid w:val="00B27446"/>
    <w:rsid w:val="00B27A11"/>
    <w:rsid w:val="00B30915"/>
    <w:rsid w:val="00B31172"/>
    <w:rsid w:val="00B31CE2"/>
    <w:rsid w:val="00B321EB"/>
    <w:rsid w:val="00B33867"/>
    <w:rsid w:val="00B33D93"/>
    <w:rsid w:val="00B361D6"/>
    <w:rsid w:val="00B454EF"/>
    <w:rsid w:val="00B46FF6"/>
    <w:rsid w:val="00B51152"/>
    <w:rsid w:val="00B51CFB"/>
    <w:rsid w:val="00B5263D"/>
    <w:rsid w:val="00B52D68"/>
    <w:rsid w:val="00B54B14"/>
    <w:rsid w:val="00B54F51"/>
    <w:rsid w:val="00B556EB"/>
    <w:rsid w:val="00B610F2"/>
    <w:rsid w:val="00B639A8"/>
    <w:rsid w:val="00B64021"/>
    <w:rsid w:val="00B64509"/>
    <w:rsid w:val="00B6791B"/>
    <w:rsid w:val="00B7385C"/>
    <w:rsid w:val="00B73EE5"/>
    <w:rsid w:val="00B741B3"/>
    <w:rsid w:val="00B7452B"/>
    <w:rsid w:val="00B76641"/>
    <w:rsid w:val="00B77A0F"/>
    <w:rsid w:val="00B847CB"/>
    <w:rsid w:val="00B8497B"/>
    <w:rsid w:val="00B853F7"/>
    <w:rsid w:val="00B92578"/>
    <w:rsid w:val="00B9411E"/>
    <w:rsid w:val="00B94B28"/>
    <w:rsid w:val="00B97D3B"/>
    <w:rsid w:val="00B97E5E"/>
    <w:rsid w:val="00BA08D5"/>
    <w:rsid w:val="00BA1E4A"/>
    <w:rsid w:val="00BA43C1"/>
    <w:rsid w:val="00BA4915"/>
    <w:rsid w:val="00BA677C"/>
    <w:rsid w:val="00BA7D91"/>
    <w:rsid w:val="00BB3345"/>
    <w:rsid w:val="00BB5F7A"/>
    <w:rsid w:val="00BB60A3"/>
    <w:rsid w:val="00BB61D1"/>
    <w:rsid w:val="00BB7001"/>
    <w:rsid w:val="00BC1860"/>
    <w:rsid w:val="00BC2B4F"/>
    <w:rsid w:val="00BC6001"/>
    <w:rsid w:val="00BC7CB8"/>
    <w:rsid w:val="00BD4684"/>
    <w:rsid w:val="00BD55F3"/>
    <w:rsid w:val="00BD584D"/>
    <w:rsid w:val="00BE45EC"/>
    <w:rsid w:val="00BE4D94"/>
    <w:rsid w:val="00BE6449"/>
    <w:rsid w:val="00BE6E59"/>
    <w:rsid w:val="00BF3B7C"/>
    <w:rsid w:val="00BF690F"/>
    <w:rsid w:val="00C01148"/>
    <w:rsid w:val="00C03A7C"/>
    <w:rsid w:val="00C04D9B"/>
    <w:rsid w:val="00C12B42"/>
    <w:rsid w:val="00C151ED"/>
    <w:rsid w:val="00C17AE4"/>
    <w:rsid w:val="00C23AB1"/>
    <w:rsid w:val="00C3458F"/>
    <w:rsid w:val="00C359D7"/>
    <w:rsid w:val="00C3649B"/>
    <w:rsid w:val="00C37A01"/>
    <w:rsid w:val="00C403EF"/>
    <w:rsid w:val="00C40665"/>
    <w:rsid w:val="00C418DF"/>
    <w:rsid w:val="00C41F73"/>
    <w:rsid w:val="00C424BA"/>
    <w:rsid w:val="00C425FA"/>
    <w:rsid w:val="00C42960"/>
    <w:rsid w:val="00C438AC"/>
    <w:rsid w:val="00C45AF6"/>
    <w:rsid w:val="00C47A69"/>
    <w:rsid w:val="00C5059C"/>
    <w:rsid w:val="00C5184C"/>
    <w:rsid w:val="00C53CD8"/>
    <w:rsid w:val="00C55E97"/>
    <w:rsid w:val="00C57033"/>
    <w:rsid w:val="00C60BDA"/>
    <w:rsid w:val="00C61E4B"/>
    <w:rsid w:val="00C62CD0"/>
    <w:rsid w:val="00C6585A"/>
    <w:rsid w:val="00C659C9"/>
    <w:rsid w:val="00C66D7D"/>
    <w:rsid w:val="00C726B7"/>
    <w:rsid w:val="00C75CF1"/>
    <w:rsid w:val="00C80C7E"/>
    <w:rsid w:val="00C81C9A"/>
    <w:rsid w:val="00C825AA"/>
    <w:rsid w:val="00C82C37"/>
    <w:rsid w:val="00C82D0B"/>
    <w:rsid w:val="00C82E4D"/>
    <w:rsid w:val="00C83AA1"/>
    <w:rsid w:val="00C84373"/>
    <w:rsid w:val="00C877B9"/>
    <w:rsid w:val="00C90609"/>
    <w:rsid w:val="00C91630"/>
    <w:rsid w:val="00C93FFD"/>
    <w:rsid w:val="00C941B0"/>
    <w:rsid w:val="00C96D35"/>
    <w:rsid w:val="00C97609"/>
    <w:rsid w:val="00C97818"/>
    <w:rsid w:val="00C97FCD"/>
    <w:rsid w:val="00CA59FA"/>
    <w:rsid w:val="00CB0FD5"/>
    <w:rsid w:val="00CB1D68"/>
    <w:rsid w:val="00CB5370"/>
    <w:rsid w:val="00CC27B0"/>
    <w:rsid w:val="00CC4C7A"/>
    <w:rsid w:val="00CC74C4"/>
    <w:rsid w:val="00CD0356"/>
    <w:rsid w:val="00CD1D3F"/>
    <w:rsid w:val="00CD3D10"/>
    <w:rsid w:val="00CE0FC3"/>
    <w:rsid w:val="00CE4716"/>
    <w:rsid w:val="00CE47D0"/>
    <w:rsid w:val="00CE5ED2"/>
    <w:rsid w:val="00CE7AFB"/>
    <w:rsid w:val="00CF0BD3"/>
    <w:rsid w:val="00CF4C36"/>
    <w:rsid w:val="00CF5C5C"/>
    <w:rsid w:val="00CF7A58"/>
    <w:rsid w:val="00D0066E"/>
    <w:rsid w:val="00D0088D"/>
    <w:rsid w:val="00D01156"/>
    <w:rsid w:val="00D0187C"/>
    <w:rsid w:val="00D0241F"/>
    <w:rsid w:val="00D04689"/>
    <w:rsid w:val="00D07E06"/>
    <w:rsid w:val="00D1347C"/>
    <w:rsid w:val="00D158EC"/>
    <w:rsid w:val="00D202DD"/>
    <w:rsid w:val="00D217C8"/>
    <w:rsid w:val="00D30B3C"/>
    <w:rsid w:val="00D314A9"/>
    <w:rsid w:val="00D31742"/>
    <w:rsid w:val="00D362CF"/>
    <w:rsid w:val="00D36B8C"/>
    <w:rsid w:val="00D36E5C"/>
    <w:rsid w:val="00D45998"/>
    <w:rsid w:val="00D47AA7"/>
    <w:rsid w:val="00D51B55"/>
    <w:rsid w:val="00D52239"/>
    <w:rsid w:val="00D527E6"/>
    <w:rsid w:val="00D52F9C"/>
    <w:rsid w:val="00D57163"/>
    <w:rsid w:val="00D57990"/>
    <w:rsid w:val="00D605FE"/>
    <w:rsid w:val="00D60B76"/>
    <w:rsid w:val="00D63A3A"/>
    <w:rsid w:val="00D64BBF"/>
    <w:rsid w:val="00D65141"/>
    <w:rsid w:val="00D669E7"/>
    <w:rsid w:val="00D66FC5"/>
    <w:rsid w:val="00D67523"/>
    <w:rsid w:val="00D7159E"/>
    <w:rsid w:val="00D727DB"/>
    <w:rsid w:val="00D73C42"/>
    <w:rsid w:val="00D73D82"/>
    <w:rsid w:val="00D7455A"/>
    <w:rsid w:val="00D766DE"/>
    <w:rsid w:val="00D767D5"/>
    <w:rsid w:val="00D778E1"/>
    <w:rsid w:val="00D802CE"/>
    <w:rsid w:val="00D8062A"/>
    <w:rsid w:val="00D80986"/>
    <w:rsid w:val="00D81239"/>
    <w:rsid w:val="00D834D7"/>
    <w:rsid w:val="00D8382D"/>
    <w:rsid w:val="00D83E49"/>
    <w:rsid w:val="00D86986"/>
    <w:rsid w:val="00D9039A"/>
    <w:rsid w:val="00D9115E"/>
    <w:rsid w:val="00D916EC"/>
    <w:rsid w:val="00DA12E1"/>
    <w:rsid w:val="00DA1EFB"/>
    <w:rsid w:val="00DA2337"/>
    <w:rsid w:val="00DA356A"/>
    <w:rsid w:val="00DA5086"/>
    <w:rsid w:val="00DA54F4"/>
    <w:rsid w:val="00DA6040"/>
    <w:rsid w:val="00DB01B6"/>
    <w:rsid w:val="00DB08C8"/>
    <w:rsid w:val="00DB1812"/>
    <w:rsid w:val="00DB6CA1"/>
    <w:rsid w:val="00DB7FD3"/>
    <w:rsid w:val="00DC0123"/>
    <w:rsid w:val="00DC204B"/>
    <w:rsid w:val="00DC24CB"/>
    <w:rsid w:val="00DC56B3"/>
    <w:rsid w:val="00DC7967"/>
    <w:rsid w:val="00DD0518"/>
    <w:rsid w:val="00DD0698"/>
    <w:rsid w:val="00DD0C18"/>
    <w:rsid w:val="00DD1363"/>
    <w:rsid w:val="00DD17FC"/>
    <w:rsid w:val="00DD29C1"/>
    <w:rsid w:val="00DD4BDC"/>
    <w:rsid w:val="00DD6C8C"/>
    <w:rsid w:val="00DE267E"/>
    <w:rsid w:val="00DE3A38"/>
    <w:rsid w:val="00DE56ED"/>
    <w:rsid w:val="00DE5706"/>
    <w:rsid w:val="00DF2D9F"/>
    <w:rsid w:val="00DF316E"/>
    <w:rsid w:val="00DF3F13"/>
    <w:rsid w:val="00DF4CC4"/>
    <w:rsid w:val="00E02E62"/>
    <w:rsid w:val="00E04658"/>
    <w:rsid w:val="00E124F0"/>
    <w:rsid w:val="00E12D66"/>
    <w:rsid w:val="00E1426D"/>
    <w:rsid w:val="00E152AF"/>
    <w:rsid w:val="00E17863"/>
    <w:rsid w:val="00E24E72"/>
    <w:rsid w:val="00E34C60"/>
    <w:rsid w:val="00E3595B"/>
    <w:rsid w:val="00E36EAA"/>
    <w:rsid w:val="00E37343"/>
    <w:rsid w:val="00E37C9B"/>
    <w:rsid w:val="00E405E4"/>
    <w:rsid w:val="00E4108D"/>
    <w:rsid w:val="00E42DCE"/>
    <w:rsid w:val="00E431D9"/>
    <w:rsid w:val="00E43F3B"/>
    <w:rsid w:val="00E44F7F"/>
    <w:rsid w:val="00E51E6D"/>
    <w:rsid w:val="00E626E3"/>
    <w:rsid w:val="00E627B2"/>
    <w:rsid w:val="00E63E8B"/>
    <w:rsid w:val="00E6730A"/>
    <w:rsid w:val="00E67DFD"/>
    <w:rsid w:val="00E70A1E"/>
    <w:rsid w:val="00E70BB6"/>
    <w:rsid w:val="00E71BC2"/>
    <w:rsid w:val="00E72740"/>
    <w:rsid w:val="00E7746B"/>
    <w:rsid w:val="00E7784C"/>
    <w:rsid w:val="00E77F93"/>
    <w:rsid w:val="00E80C22"/>
    <w:rsid w:val="00E80DC9"/>
    <w:rsid w:val="00E81069"/>
    <w:rsid w:val="00E8235F"/>
    <w:rsid w:val="00E83553"/>
    <w:rsid w:val="00E86EE5"/>
    <w:rsid w:val="00E9158F"/>
    <w:rsid w:val="00E92D3D"/>
    <w:rsid w:val="00E95171"/>
    <w:rsid w:val="00E95456"/>
    <w:rsid w:val="00E95645"/>
    <w:rsid w:val="00E9582C"/>
    <w:rsid w:val="00EA1D06"/>
    <w:rsid w:val="00EA45C0"/>
    <w:rsid w:val="00EA4F32"/>
    <w:rsid w:val="00EA69E5"/>
    <w:rsid w:val="00EA7ACD"/>
    <w:rsid w:val="00EB029D"/>
    <w:rsid w:val="00EB0996"/>
    <w:rsid w:val="00EB3AD2"/>
    <w:rsid w:val="00EB45F9"/>
    <w:rsid w:val="00EB51AC"/>
    <w:rsid w:val="00EC07B7"/>
    <w:rsid w:val="00EC2C73"/>
    <w:rsid w:val="00EC376E"/>
    <w:rsid w:val="00EC379E"/>
    <w:rsid w:val="00EC43D4"/>
    <w:rsid w:val="00EC4708"/>
    <w:rsid w:val="00EC4C7D"/>
    <w:rsid w:val="00EC71F4"/>
    <w:rsid w:val="00ED1228"/>
    <w:rsid w:val="00ED213A"/>
    <w:rsid w:val="00ED541C"/>
    <w:rsid w:val="00ED624C"/>
    <w:rsid w:val="00EE07C1"/>
    <w:rsid w:val="00EE0B35"/>
    <w:rsid w:val="00EE103C"/>
    <w:rsid w:val="00EE288A"/>
    <w:rsid w:val="00EE6206"/>
    <w:rsid w:val="00EF1174"/>
    <w:rsid w:val="00EF1AFA"/>
    <w:rsid w:val="00EF4052"/>
    <w:rsid w:val="00EF5159"/>
    <w:rsid w:val="00EF6BFC"/>
    <w:rsid w:val="00F010B6"/>
    <w:rsid w:val="00F01580"/>
    <w:rsid w:val="00F025CA"/>
    <w:rsid w:val="00F07CE9"/>
    <w:rsid w:val="00F1667E"/>
    <w:rsid w:val="00F16B0E"/>
    <w:rsid w:val="00F205A9"/>
    <w:rsid w:val="00F22B63"/>
    <w:rsid w:val="00F23489"/>
    <w:rsid w:val="00F25B68"/>
    <w:rsid w:val="00F3095F"/>
    <w:rsid w:val="00F3411E"/>
    <w:rsid w:val="00F35A00"/>
    <w:rsid w:val="00F35BEC"/>
    <w:rsid w:val="00F370D2"/>
    <w:rsid w:val="00F4285A"/>
    <w:rsid w:val="00F42DE6"/>
    <w:rsid w:val="00F44F06"/>
    <w:rsid w:val="00F473E0"/>
    <w:rsid w:val="00F5067F"/>
    <w:rsid w:val="00F51C52"/>
    <w:rsid w:val="00F53426"/>
    <w:rsid w:val="00F54FEB"/>
    <w:rsid w:val="00F55344"/>
    <w:rsid w:val="00F56CE1"/>
    <w:rsid w:val="00F5769C"/>
    <w:rsid w:val="00F57DFA"/>
    <w:rsid w:val="00F654A0"/>
    <w:rsid w:val="00F718E4"/>
    <w:rsid w:val="00F75298"/>
    <w:rsid w:val="00F75398"/>
    <w:rsid w:val="00F758D8"/>
    <w:rsid w:val="00F75A29"/>
    <w:rsid w:val="00F76232"/>
    <w:rsid w:val="00F77279"/>
    <w:rsid w:val="00F7778E"/>
    <w:rsid w:val="00F80D6F"/>
    <w:rsid w:val="00F90E01"/>
    <w:rsid w:val="00F90E84"/>
    <w:rsid w:val="00F92754"/>
    <w:rsid w:val="00F94570"/>
    <w:rsid w:val="00F96B17"/>
    <w:rsid w:val="00FA05D3"/>
    <w:rsid w:val="00FA06D0"/>
    <w:rsid w:val="00FA08B8"/>
    <w:rsid w:val="00FA433D"/>
    <w:rsid w:val="00FB4907"/>
    <w:rsid w:val="00FB6570"/>
    <w:rsid w:val="00FB7799"/>
    <w:rsid w:val="00FC55C1"/>
    <w:rsid w:val="00FD081F"/>
    <w:rsid w:val="00FD15C9"/>
    <w:rsid w:val="00FD191D"/>
    <w:rsid w:val="00FD3538"/>
    <w:rsid w:val="00FD367C"/>
    <w:rsid w:val="00FD7CCD"/>
    <w:rsid w:val="00FE1D26"/>
    <w:rsid w:val="00FE1E97"/>
    <w:rsid w:val="00FE2084"/>
    <w:rsid w:val="00FE683A"/>
    <w:rsid w:val="00FF0BDA"/>
    <w:rsid w:val="00FF1E29"/>
    <w:rsid w:val="00FF6629"/>
    <w:rsid w:val="00FF7555"/>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BBF"/>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9"/>
    <w:qFormat/>
    <w:rsid w:val="00D64BBF"/>
    <w:pPr>
      <w:keepNext/>
      <w:spacing w:before="600"/>
      <w:outlineLvl w:val="0"/>
    </w:pPr>
  </w:style>
  <w:style w:type="paragraph" w:styleId="2">
    <w:name w:val="heading 2"/>
    <w:aliases w:val="Знак2 Знак"/>
    <w:basedOn w:val="a0"/>
    <w:next w:val="a0"/>
    <w:link w:val="20"/>
    <w:qFormat/>
    <w:rsid w:val="00D64BBF"/>
    <w:pPr>
      <w:keepNext/>
      <w:spacing w:before="600" w:after="300"/>
      <w:jc w:val="center"/>
      <w:outlineLvl w:val="1"/>
    </w:pPr>
  </w:style>
  <w:style w:type="paragraph" w:styleId="3">
    <w:name w:val="heading 3"/>
    <w:basedOn w:val="a0"/>
    <w:next w:val="a0"/>
    <w:link w:val="30"/>
    <w:uiPriority w:val="9"/>
    <w:qFormat/>
    <w:rsid w:val="00D64BBF"/>
    <w:pPr>
      <w:keepNext/>
      <w:spacing w:after="360" w:line="240" w:lineRule="atLeast"/>
      <w:ind w:left="2880" w:firstLine="720"/>
      <w:outlineLvl w:val="2"/>
    </w:pPr>
  </w:style>
  <w:style w:type="paragraph" w:styleId="4">
    <w:name w:val="heading 4"/>
    <w:basedOn w:val="a0"/>
    <w:next w:val="a0"/>
    <w:link w:val="40"/>
    <w:uiPriority w:val="9"/>
    <w:qFormat/>
    <w:rsid w:val="00D64BBF"/>
    <w:pPr>
      <w:keepNext/>
      <w:spacing w:before="360" w:line="240" w:lineRule="atLeast"/>
      <w:ind w:firstLine="34"/>
      <w:outlineLvl w:val="3"/>
    </w:pPr>
  </w:style>
  <w:style w:type="paragraph" w:styleId="5">
    <w:name w:val="heading 5"/>
    <w:basedOn w:val="a0"/>
    <w:next w:val="a0"/>
    <w:link w:val="50"/>
    <w:uiPriority w:val="9"/>
    <w:qFormat/>
    <w:rsid w:val="00D64BBF"/>
    <w:pPr>
      <w:keepNext/>
      <w:ind w:left="6521"/>
      <w:outlineLvl w:val="4"/>
    </w:pPr>
  </w:style>
  <w:style w:type="paragraph" w:styleId="6">
    <w:name w:val="heading 6"/>
    <w:basedOn w:val="a0"/>
    <w:next w:val="a0"/>
    <w:link w:val="60"/>
    <w:uiPriority w:val="9"/>
    <w:qFormat/>
    <w:rsid w:val="00D64BBF"/>
    <w:pPr>
      <w:keepNext/>
      <w:spacing w:before="480"/>
      <w:jc w:val="center"/>
      <w:outlineLvl w:val="5"/>
    </w:pPr>
    <w:rPr>
      <w:b/>
      <w:bCs/>
    </w:rPr>
  </w:style>
  <w:style w:type="paragraph" w:styleId="7">
    <w:name w:val="heading 7"/>
    <w:basedOn w:val="a0"/>
    <w:next w:val="a0"/>
    <w:link w:val="70"/>
    <w:qFormat/>
    <w:rsid w:val="00D64BBF"/>
    <w:pPr>
      <w:keepNext/>
      <w:widowControl/>
      <w:spacing w:line="240" w:lineRule="atLeast"/>
      <w:ind w:firstLine="0"/>
      <w:jc w:val="center"/>
      <w:outlineLvl w:val="6"/>
    </w:pPr>
  </w:style>
  <w:style w:type="paragraph" w:styleId="8">
    <w:name w:val="heading 8"/>
    <w:basedOn w:val="a0"/>
    <w:next w:val="a0"/>
    <w:link w:val="80"/>
    <w:qFormat/>
    <w:rsid w:val="00D64BBF"/>
    <w:pPr>
      <w:keepNext/>
      <w:widowControl/>
      <w:spacing w:line="240" w:lineRule="atLeast"/>
      <w:ind w:right="36" w:firstLine="0"/>
      <w:jc w:val="center"/>
      <w:outlineLvl w:val="7"/>
    </w:pPr>
  </w:style>
  <w:style w:type="paragraph" w:styleId="9">
    <w:name w:val="heading 9"/>
    <w:basedOn w:val="6"/>
    <w:next w:val="a0"/>
    <w:link w:val="90"/>
    <w:qFormat/>
    <w:rsid w:val="00D64BBF"/>
    <w:pPr>
      <w:spacing w:before="0"/>
      <w:ind w:firstLine="0"/>
      <w:jc w:val="right"/>
      <w:outlineLvl w:val="8"/>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64BBF"/>
    <w:rPr>
      <w:rFonts w:ascii="Times New Roman" w:eastAsia="Times New Roman" w:hAnsi="Times New Roman" w:cs="Times New Roman"/>
      <w:sz w:val="28"/>
      <w:szCs w:val="28"/>
      <w:lang w:eastAsia="ru-RU"/>
    </w:rPr>
  </w:style>
  <w:style w:type="character" w:customStyle="1" w:styleId="20">
    <w:name w:val="Заголовок 2 Знак"/>
    <w:aliases w:val="Знак2 Знак Знак"/>
    <w:basedOn w:val="a1"/>
    <w:link w:val="2"/>
    <w:rsid w:val="00D64BBF"/>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D64BBF"/>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D64BBF"/>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D64BBF"/>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
    <w:rsid w:val="00D64BBF"/>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D64BBF"/>
    <w:rPr>
      <w:rFonts w:ascii="Times New Roman" w:eastAsia="Times New Roman" w:hAnsi="Times New Roman" w:cs="Times New Roman"/>
      <w:sz w:val="28"/>
      <w:szCs w:val="28"/>
      <w:lang w:eastAsia="ru-RU"/>
    </w:rPr>
  </w:style>
  <w:style w:type="character" w:customStyle="1" w:styleId="80">
    <w:name w:val="Заголовок 8 Знак"/>
    <w:basedOn w:val="a1"/>
    <w:link w:val="8"/>
    <w:rsid w:val="00D64BBF"/>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D64BBF"/>
    <w:rPr>
      <w:rFonts w:ascii="Times New Roman" w:eastAsia="Times New Roman" w:hAnsi="Times New Roman" w:cs="Times New Roman"/>
      <w:bCs/>
      <w:sz w:val="28"/>
      <w:szCs w:val="28"/>
      <w:lang w:eastAsia="ru-RU"/>
    </w:rPr>
  </w:style>
  <w:style w:type="paragraph" w:styleId="a4">
    <w:name w:val="header"/>
    <w:basedOn w:val="a0"/>
    <w:link w:val="a5"/>
    <w:uiPriority w:val="99"/>
    <w:rsid w:val="00D64BBF"/>
    <w:pPr>
      <w:tabs>
        <w:tab w:val="center" w:pos="4153"/>
        <w:tab w:val="right" w:pos="8306"/>
      </w:tabs>
    </w:pPr>
  </w:style>
  <w:style w:type="character" w:customStyle="1" w:styleId="a5">
    <w:name w:val="Верхний колонтитул Знак"/>
    <w:basedOn w:val="a1"/>
    <w:link w:val="a4"/>
    <w:uiPriority w:val="99"/>
    <w:rsid w:val="00D64BBF"/>
    <w:rPr>
      <w:rFonts w:ascii="Times New Roman" w:eastAsia="Times New Roman" w:hAnsi="Times New Roman" w:cs="Times New Roman"/>
      <w:sz w:val="28"/>
      <w:szCs w:val="28"/>
      <w:lang w:eastAsia="ru-RU"/>
    </w:rPr>
  </w:style>
  <w:style w:type="character" w:styleId="a6">
    <w:name w:val="page number"/>
    <w:basedOn w:val="a1"/>
    <w:rsid w:val="00D64BBF"/>
    <w:rPr>
      <w:rFonts w:cs="Times New Roman"/>
      <w:sz w:val="20"/>
      <w:szCs w:val="20"/>
    </w:rPr>
  </w:style>
  <w:style w:type="paragraph" w:styleId="a7">
    <w:name w:val="caption"/>
    <w:basedOn w:val="a0"/>
    <w:next w:val="a0"/>
    <w:qFormat/>
    <w:rsid w:val="00D64BBF"/>
    <w:pPr>
      <w:spacing w:before="720" w:line="240" w:lineRule="atLeast"/>
    </w:pPr>
  </w:style>
  <w:style w:type="paragraph" w:styleId="a8">
    <w:name w:val="Body Text Indent"/>
    <w:basedOn w:val="a0"/>
    <w:link w:val="a9"/>
    <w:rsid w:val="00D64BBF"/>
    <w:pPr>
      <w:ind w:left="6804"/>
    </w:pPr>
  </w:style>
  <w:style w:type="character" w:customStyle="1" w:styleId="a9">
    <w:name w:val="Основной текст с отступом Знак"/>
    <w:basedOn w:val="a1"/>
    <w:link w:val="a8"/>
    <w:rsid w:val="00D64BBF"/>
    <w:rPr>
      <w:rFonts w:ascii="Times New Roman" w:eastAsia="Times New Roman" w:hAnsi="Times New Roman" w:cs="Times New Roman"/>
      <w:sz w:val="28"/>
      <w:szCs w:val="28"/>
      <w:lang w:eastAsia="ru-RU"/>
    </w:rPr>
  </w:style>
  <w:style w:type="paragraph" w:styleId="aa">
    <w:name w:val="Body Text"/>
    <w:basedOn w:val="a0"/>
    <w:link w:val="ab"/>
    <w:rsid w:val="00D64BBF"/>
  </w:style>
  <w:style w:type="character" w:customStyle="1" w:styleId="ab">
    <w:name w:val="Основной текст Знак"/>
    <w:basedOn w:val="a1"/>
    <w:link w:val="aa"/>
    <w:rsid w:val="00D64BBF"/>
    <w:rPr>
      <w:rFonts w:ascii="Times New Roman" w:eastAsia="Times New Roman" w:hAnsi="Times New Roman" w:cs="Times New Roman"/>
      <w:sz w:val="28"/>
      <w:szCs w:val="28"/>
      <w:lang w:eastAsia="ru-RU"/>
    </w:rPr>
  </w:style>
  <w:style w:type="paragraph" w:styleId="21">
    <w:name w:val="Body Text 2"/>
    <w:basedOn w:val="a0"/>
    <w:link w:val="22"/>
    <w:rsid w:val="00D64BBF"/>
    <w:pPr>
      <w:tabs>
        <w:tab w:val="left" w:pos="6237"/>
      </w:tabs>
      <w:jc w:val="center"/>
    </w:pPr>
    <w:rPr>
      <w:noProof/>
    </w:rPr>
  </w:style>
  <w:style w:type="character" w:customStyle="1" w:styleId="22">
    <w:name w:val="Основной текст 2 Знак"/>
    <w:basedOn w:val="a1"/>
    <w:link w:val="21"/>
    <w:rsid w:val="00D64BBF"/>
    <w:rPr>
      <w:rFonts w:ascii="Times New Roman" w:eastAsia="Times New Roman" w:hAnsi="Times New Roman" w:cs="Times New Roman"/>
      <w:noProof/>
      <w:sz w:val="28"/>
      <w:szCs w:val="28"/>
      <w:lang w:eastAsia="ru-RU"/>
    </w:rPr>
  </w:style>
  <w:style w:type="character" w:customStyle="1" w:styleId="11">
    <w:name w:val="Знак Знак1"/>
    <w:basedOn w:val="a1"/>
    <w:locked/>
    <w:rsid w:val="00D64BBF"/>
    <w:rPr>
      <w:sz w:val="28"/>
      <w:szCs w:val="28"/>
    </w:rPr>
  </w:style>
  <w:style w:type="paragraph" w:styleId="ac">
    <w:name w:val="footer"/>
    <w:basedOn w:val="a0"/>
    <w:link w:val="ad"/>
    <w:uiPriority w:val="99"/>
    <w:rsid w:val="00D64BBF"/>
    <w:pPr>
      <w:tabs>
        <w:tab w:val="center" w:pos="4153"/>
        <w:tab w:val="right" w:pos="8306"/>
      </w:tabs>
    </w:pPr>
  </w:style>
  <w:style w:type="character" w:customStyle="1" w:styleId="ad">
    <w:name w:val="Нижний колонтитул Знак"/>
    <w:basedOn w:val="a1"/>
    <w:link w:val="ac"/>
    <w:uiPriority w:val="99"/>
    <w:rsid w:val="00D64BBF"/>
    <w:rPr>
      <w:rFonts w:ascii="Times New Roman" w:eastAsia="Times New Roman" w:hAnsi="Times New Roman" w:cs="Times New Roman"/>
      <w:sz w:val="28"/>
      <w:szCs w:val="28"/>
      <w:lang w:eastAsia="ru-RU"/>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D64BBF"/>
    <w:pPr>
      <w:spacing w:before="600"/>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D64BBF"/>
    <w:rPr>
      <w:rFonts w:ascii="Times New Roman" w:eastAsia="Times New Roman" w:hAnsi="Times New Roman" w:cs="Times New Roman"/>
      <w:sz w:val="28"/>
      <w:szCs w:val="28"/>
      <w:lang w:eastAsia="ru-RU"/>
    </w:rPr>
  </w:style>
  <w:style w:type="paragraph" w:customStyle="1" w:styleId="ConsNonformat">
    <w:name w:val="ConsNonformat"/>
    <w:rsid w:val="00D64BB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D64BBF"/>
    <w:pPr>
      <w:widowControl w:val="0"/>
      <w:spacing w:after="0" w:line="240" w:lineRule="auto"/>
      <w:ind w:firstLine="720"/>
    </w:pPr>
    <w:rPr>
      <w:rFonts w:ascii="Arial" w:eastAsia="Times New Roman" w:hAnsi="Arial" w:cs="Times New Roman"/>
      <w:snapToGrid w:val="0"/>
      <w:sz w:val="20"/>
      <w:szCs w:val="20"/>
      <w:lang w:eastAsia="ru-RU"/>
    </w:rPr>
  </w:style>
  <w:style w:type="paragraph" w:styleId="31">
    <w:name w:val="Body Text 3"/>
    <w:basedOn w:val="a0"/>
    <w:link w:val="32"/>
    <w:rsid w:val="00D64BBF"/>
    <w:rPr>
      <w:color w:val="FF0000"/>
      <w:sz w:val="26"/>
    </w:rPr>
  </w:style>
  <w:style w:type="character" w:customStyle="1" w:styleId="32">
    <w:name w:val="Основной текст 3 Знак"/>
    <w:basedOn w:val="a1"/>
    <w:link w:val="31"/>
    <w:rsid w:val="00D64BBF"/>
    <w:rPr>
      <w:rFonts w:ascii="Times New Roman" w:eastAsia="Times New Roman" w:hAnsi="Times New Roman" w:cs="Times New Roman"/>
      <w:color w:val="FF0000"/>
      <w:sz w:val="26"/>
      <w:szCs w:val="28"/>
      <w:lang w:eastAsia="ru-RU"/>
    </w:rPr>
  </w:style>
  <w:style w:type="paragraph" w:customStyle="1" w:styleId="ConsPlusNormal">
    <w:name w:val="ConsPlusNormal"/>
    <w:link w:val="ConsPlusNormal0"/>
    <w:rsid w:val="00D64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line number"/>
    <w:basedOn w:val="a1"/>
    <w:rsid w:val="00D64BBF"/>
  </w:style>
  <w:style w:type="paragraph" w:styleId="af">
    <w:name w:val="Document Map"/>
    <w:basedOn w:val="a0"/>
    <w:link w:val="12"/>
    <w:uiPriority w:val="99"/>
    <w:rsid w:val="00D64BBF"/>
    <w:rPr>
      <w:rFonts w:ascii="Tahoma" w:hAnsi="Tahoma" w:cs="Tahoma"/>
      <w:sz w:val="16"/>
      <w:szCs w:val="16"/>
    </w:rPr>
  </w:style>
  <w:style w:type="character" w:customStyle="1" w:styleId="af0">
    <w:name w:val="Схема документа Знак"/>
    <w:basedOn w:val="a1"/>
    <w:uiPriority w:val="99"/>
    <w:rsid w:val="00D64BBF"/>
    <w:rPr>
      <w:rFonts w:ascii="Tahoma" w:eastAsia="Times New Roman" w:hAnsi="Tahoma" w:cs="Tahoma"/>
      <w:sz w:val="16"/>
      <w:szCs w:val="16"/>
      <w:lang w:eastAsia="ru-RU"/>
    </w:rPr>
  </w:style>
  <w:style w:type="character" w:customStyle="1" w:styleId="12">
    <w:name w:val="Схема документа Знак1"/>
    <w:basedOn w:val="a1"/>
    <w:link w:val="af"/>
    <w:uiPriority w:val="99"/>
    <w:rsid w:val="00D64BBF"/>
    <w:rPr>
      <w:rFonts w:ascii="Tahoma" w:eastAsia="Times New Roman" w:hAnsi="Tahoma" w:cs="Tahoma"/>
      <w:sz w:val="16"/>
      <w:szCs w:val="16"/>
      <w:lang w:eastAsia="ru-RU"/>
    </w:rPr>
  </w:style>
  <w:style w:type="paragraph" w:styleId="af1">
    <w:name w:val="Subtitle"/>
    <w:aliases w:val="Обычный таблица"/>
    <w:basedOn w:val="a0"/>
    <w:next w:val="a0"/>
    <w:link w:val="13"/>
    <w:uiPriority w:val="11"/>
    <w:qFormat/>
    <w:rsid w:val="00D64BBF"/>
    <w:pPr>
      <w:autoSpaceDE w:val="0"/>
      <w:autoSpaceDN w:val="0"/>
      <w:adjustRightInd w:val="0"/>
      <w:spacing w:after="60"/>
      <w:outlineLvl w:val="1"/>
    </w:pPr>
  </w:style>
  <w:style w:type="character" w:customStyle="1" w:styleId="af2">
    <w:name w:val="Подзаголовок Знак"/>
    <w:aliases w:val="Обычный таблица Знак"/>
    <w:basedOn w:val="a1"/>
    <w:uiPriority w:val="11"/>
    <w:rsid w:val="00D64BBF"/>
    <w:rPr>
      <w:rFonts w:asciiTheme="majorHAnsi" w:eastAsiaTheme="majorEastAsia" w:hAnsiTheme="majorHAnsi" w:cstheme="majorBidi"/>
      <w:i/>
      <w:iCs/>
      <w:color w:val="4F81BD" w:themeColor="accent1"/>
      <w:spacing w:val="15"/>
      <w:sz w:val="24"/>
      <w:szCs w:val="24"/>
      <w:lang w:eastAsia="ru-RU"/>
    </w:rPr>
  </w:style>
  <w:style w:type="character" w:customStyle="1" w:styleId="13">
    <w:name w:val="Подзаголовок Знак1"/>
    <w:aliases w:val="Обычный таблица Знак1"/>
    <w:basedOn w:val="a1"/>
    <w:link w:val="af1"/>
    <w:uiPriority w:val="11"/>
    <w:rsid w:val="00D64BBF"/>
    <w:rPr>
      <w:rFonts w:ascii="Times New Roman" w:eastAsia="Times New Roman" w:hAnsi="Times New Roman" w:cs="Times New Roman"/>
      <w:sz w:val="28"/>
      <w:szCs w:val="28"/>
      <w:lang w:eastAsia="ru-RU"/>
    </w:rPr>
  </w:style>
  <w:style w:type="character" w:customStyle="1" w:styleId="110">
    <w:name w:val="Знак Знак11"/>
    <w:basedOn w:val="a1"/>
    <w:locked/>
    <w:rsid w:val="00D64BBF"/>
    <w:rPr>
      <w:sz w:val="28"/>
      <w:szCs w:val="28"/>
    </w:rPr>
  </w:style>
  <w:style w:type="paragraph" w:styleId="af3">
    <w:name w:val="Balloon Text"/>
    <w:basedOn w:val="a0"/>
    <w:link w:val="af4"/>
    <w:semiHidden/>
    <w:rsid w:val="00D64BBF"/>
    <w:rPr>
      <w:rFonts w:ascii="Tahoma" w:hAnsi="Tahoma" w:cs="Tahoma"/>
      <w:sz w:val="16"/>
      <w:szCs w:val="16"/>
    </w:rPr>
  </w:style>
  <w:style w:type="character" w:customStyle="1" w:styleId="af4">
    <w:name w:val="Текст выноски Знак"/>
    <w:basedOn w:val="a1"/>
    <w:link w:val="af3"/>
    <w:semiHidden/>
    <w:rsid w:val="00D64BBF"/>
    <w:rPr>
      <w:rFonts w:ascii="Tahoma" w:eastAsia="Times New Roman" w:hAnsi="Tahoma" w:cs="Tahoma"/>
      <w:sz w:val="16"/>
      <w:szCs w:val="16"/>
      <w:lang w:eastAsia="ru-RU"/>
    </w:rPr>
  </w:style>
  <w:style w:type="paragraph" w:styleId="af5">
    <w:name w:val="annotation text"/>
    <w:basedOn w:val="a0"/>
    <w:link w:val="af6"/>
    <w:semiHidden/>
    <w:rsid w:val="00D64BBF"/>
    <w:rPr>
      <w:sz w:val="20"/>
      <w:szCs w:val="20"/>
    </w:rPr>
  </w:style>
  <w:style w:type="character" w:customStyle="1" w:styleId="af6">
    <w:name w:val="Текст примечания Знак"/>
    <w:basedOn w:val="a1"/>
    <w:link w:val="af5"/>
    <w:semiHidden/>
    <w:rsid w:val="00D64BBF"/>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D64BBF"/>
    <w:rPr>
      <w:b/>
      <w:bCs/>
    </w:rPr>
  </w:style>
  <w:style w:type="character" w:customStyle="1" w:styleId="af8">
    <w:name w:val="Тема примечания Знак"/>
    <w:basedOn w:val="af6"/>
    <w:link w:val="af7"/>
    <w:semiHidden/>
    <w:rsid w:val="00D64BBF"/>
    <w:rPr>
      <w:rFonts w:ascii="Times New Roman" w:eastAsia="Times New Roman" w:hAnsi="Times New Roman" w:cs="Times New Roman"/>
      <w:b/>
      <w:bCs/>
      <w:sz w:val="20"/>
      <w:szCs w:val="20"/>
      <w:lang w:eastAsia="ru-RU"/>
    </w:rPr>
  </w:style>
  <w:style w:type="paragraph" w:customStyle="1" w:styleId="stylet3">
    <w:name w:val="stylet3"/>
    <w:basedOn w:val="a0"/>
    <w:rsid w:val="00D64BBF"/>
    <w:pPr>
      <w:widowControl/>
      <w:spacing w:before="100" w:beforeAutospacing="1" w:after="100" w:afterAutospacing="1"/>
    </w:pPr>
    <w:rPr>
      <w:sz w:val="24"/>
      <w:szCs w:val="24"/>
    </w:rPr>
  </w:style>
  <w:style w:type="character" w:customStyle="1" w:styleId="af9">
    <w:name w:val="Гипертекстовая ссылка"/>
    <w:basedOn w:val="a1"/>
    <w:uiPriority w:val="99"/>
    <w:rsid w:val="00D64BBF"/>
    <w:rPr>
      <w:rFonts w:cs="Times New Roman"/>
      <w:color w:val="008000"/>
    </w:rPr>
  </w:style>
  <w:style w:type="numbering" w:customStyle="1" w:styleId="14">
    <w:name w:val="Нет списка1"/>
    <w:next w:val="a3"/>
    <w:uiPriority w:val="99"/>
    <w:semiHidden/>
    <w:unhideWhenUsed/>
    <w:rsid w:val="00D64BBF"/>
  </w:style>
  <w:style w:type="table" w:styleId="afa">
    <w:name w:val="Table Grid"/>
    <w:basedOn w:val="a2"/>
    <w:uiPriority w:val="59"/>
    <w:rsid w:val="00D64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D64BBF"/>
    <w:rPr>
      <w:b/>
      <w:bCs/>
      <w:color w:val="000080"/>
    </w:rPr>
  </w:style>
  <w:style w:type="numbering" w:customStyle="1" w:styleId="25">
    <w:name w:val="Нет списка2"/>
    <w:next w:val="a3"/>
    <w:uiPriority w:val="99"/>
    <w:semiHidden/>
    <w:unhideWhenUsed/>
    <w:rsid w:val="00D64BBF"/>
  </w:style>
  <w:style w:type="paragraph" w:customStyle="1" w:styleId="15">
    <w:name w:val="Обычный1"/>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бычный2"/>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64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4BB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64BBF"/>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Paragraph"/>
    <w:basedOn w:val="a0"/>
    <w:uiPriority w:val="34"/>
    <w:qFormat/>
    <w:rsid w:val="00D64BBF"/>
    <w:pPr>
      <w:widowControl/>
      <w:numPr>
        <w:ilvl w:val="1"/>
        <w:numId w:val="1"/>
      </w:numPr>
      <w:tabs>
        <w:tab w:val="left" w:pos="709"/>
      </w:tabs>
      <w:autoSpaceDE w:val="0"/>
      <w:autoSpaceDN w:val="0"/>
      <w:adjustRightInd w:val="0"/>
      <w:contextualSpacing/>
    </w:pPr>
    <w:rPr>
      <w:rFonts w:eastAsia="Calibri"/>
      <w:b/>
      <w:lang w:eastAsia="en-US"/>
    </w:rPr>
  </w:style>
  <w:style w:type="character" w:customStyle="1" w:styleId="ConsPlusNormal0">
    <w:name w:val="ConsPlusNormal Знак"/>
    <w:link w:val="ConsPlusNormal"/>
    <w:locked/>
    <w:rsid w:val="00D64BBF"/>
    <w:rPr>
      <w:rFonts w:ascii="Arial" w:eastAsia="Times New Roman" w:hAnsi="Arial" w:cs="Arial"/>
      <w:sz w:val="20"/>
      <w:szCs w:val="20"/>
      <w:lang w:eastAsia="ru-RU"/>
    </w:rPr>
  </w:style>
  <w:style w:type="paragraph" w:customStyle="1" w:styleId="27">
    <w:name w:val="Знак Знак Знак2 Знак Знак Знак Знак Знак Знак Знак"/>
    <w:basedOn w:val="a0"/>
    <w:rsid w:val="00D64BBF"/>
    <w:pPr>
      <w:widowControl/>
    </w:pPr>
    <w:rPr>
      <w:rFonts w:ascii="Verdana" w:hAnsi="Verdana" w:cs="Verdana"/>
      <w:sz w:val="20"/>
      <w:szCs w:val="20"/>
      <w:lang w:val="en-US" w:eastAsia="en-US"/>
    </w:rPr>
  </w:style>
  <w:style w:type="paragraph" w:customStyle="1" w:styleId="afc">
    <w:name w:val="Нормальный (таблица)"/>
    <w:basedOn w:val="a0"/>
    <w:next w:val="a0"/>
    <w:uiPriority w:val="99"/>
    <w:rsid w:val="00D64BBF"/>
    <w:pPr>
      <w:widowControl/>
      <w:autoSpaceDE w:val="0"/>
      <w:autoSpaceDN w:val="0"/>
      <w:adjustRightInd w:val="0"/>
    </w:pPr>
    <w:rPr>
      <w:rFonts w:ascii="Arial" w:hAnsi="Arial" w:cs="Arial"/>
      <w:sz w:val="24"/>
      <w:szCs w:val="24"/>
    </w:rPr>
  </w:style>
  <w:style w:type="paragraph" w:customStyle="1" w:styleId="afd">
    <w:name w:val="Прижатый влево"/>
    <w:basedOn w:val="a0"/>
    <w:next w:val="a0"/>
    <w:uiPriority w:val="99"/>
    <w:rsid w:val="00D64BBF"/>
    <w:pPr>
      <w:widowControl/>
      <w:autoSpaceDE w:val="0"/>
      <w:autoSpaceDN w:val="0"/>
      <w:adjustRightInd w:val="0"/>
    </w:pPr>
    <w:rPr>
      <w:rFonts w:ascii="Arial" w:hAnsi="Arial" w:cs="Arial"/>
      <w:sz w:val="24"/>
      <w:szCs w:val="24"/>
    </w:rPr>
  </w:style>
  <w:style w:type="paragraph" w:styleId="afe">
    <w:name w:val="Title"/>
    <w:basedOn w:val="a0"/>
    <w:next w:val="a0"/>
    <w:link w:val="aff"/>
    <w:uiPriority w:val="10"/>
    <w:qFormat/>
    <w:rsid w:val="00D64BBF"/>
    <w:pPr>
      <w:widowControl/>
      <w:pBdr>
        <w:bottom w:val="single" w:sz="8" w:space="4" w:color="4F81BD"/>
      </w:pBdr>
      <w:autoSpaceDE w:val="0"/>
      <w:autoSpaceDN w:val="0"/>
      <w:adjustRightInd w:val="0"/>
      <w:spacing w:after="300"/>
      <w:contextualSpacing/>
    </w:pPr>
    <w:rPr>
      <w:rFonts w:ascii="Cambria" w:hAnsi="Cambria"/>
      <w:color w:val="17365D"/>
      <w:spacing w:val="5"/>
      <w:kern w:val="28"/>
      <w:sz w:val="52"/>
      <w:szCs w:val="52"/>
      <w:lang w:eastAsia="en-US"/>
    </w:rPr>
  </w:style>
  <w:style w:type="character" w:customStyle="1" w:styleId="aff">
    <w:name w:val="Название Знак"/>
    <w:basedOn w:val="a1"/>
    <w:link w:val="afe"/>
    <w:uiPriority w:val="10"/>
    <w:rsid w:val="00D64BBF"/>
    <w:rPr>
      <w:rFonts w:ascii="Cambria" w:eastAsia="Times New Roman" w:hAnsi="Cambria" w:cs="Times New Roman"/>
      <w:color w:val="17365D"/>
      <w:spacing w:val="5"/>
      <w:kern w:val="28"/>
      <w:sz w:val="52"/>
      <w:szCs w:val="52"/>
    </w:rPr>
  </w:style>
  <w:style w:type="paragraph" w:styleId="aff0">
    <w:name w:val="No Spacing"/>
    <w:basedOn w:val="a0"/>
    <w:uiPriority w:val="1"/>
    <w:qFormat/>
    <w:rsid w:val="00D64BBF"/>
    <w:pPr>
      <w:ind w:left="-57" w:firstLine="0"/>
      <w:jc w:val="center"/>
    </w:pPr>
  </w:style>
  <w:style w:type="character" w:customStyle="1" w:styleId="apple-converted-space">
    <w:name w:val="apple-converted-space"/>
    <w:basedOn w:val="a1"/>
    <w:rsid w:val="00D64BBF"/>
  </w:style>
  <w:style w:type="character" w:styleId="aff1">
    <w:name w:val="Hyperlink"/>
    <w:basedOn w:val="a1"/>
    <w:uiPriority w:val="99"/>
    <w:unhideWhenUsed/>
    <w:rsid w:val="00D64B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BBF"/>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9"/>
    <w:qFormat/>
    <w:rsid w:val="00D64BBF"/>
    <w:pPr>
      <w:keepNext/>
      <w:spacing w:before="600"/>
      <w:outlineLvl w:val="0"/>
    </w:pPr>
  </w:style>
  <w:style w:type="paragraph" w:styleId="2">
    <w:name w:val="heading 2"/>
    <w:aliases w:val="Знак2 Знак"/>
    <w:basedOn w:val="a0"/>
    <w:next w:val="a0"/>
    <w:link w:val="20"/>
    <w:qFormat/>
    <w:rsid w:val="00D64BBF"/>
    <w:pPr>
      <w:keepNext/>
      <w:spacing w:before="600" w:after="300"/>
      <w:jc w:val="center"/>
      <w:outlineLvl w:val="1"/>
    </w:pPr>
  </w:style>
  <w:style w:type="paragraph" w:styleId="3">
    <w:name w:val="heading 3"/>
    <w:basedOn w:val="a0"/>
    <w:next w:val="a0"/>
    <w:link w:val="30"/>
    <w:uiPriority w:val="9"/>
    <w:qFormat/>
    <w:rsid w:val="00D64BBF"/>
    <w:pPr>
      <w:keepNext/>
      <w:spacing w:after="360" w:line="240" w:lineRule="atLeast"/>
      <w:ind w:left="2880" w:firstLine="720"/>
      <w:outlineLvl w:val="2"/>
    </w:pPr>
  </w:style>
  <w:style w:type="paragraph" w:styleId="4">
    <w:name w:val="heading 4"/>
    <w:basedOn w:val="a0"/>
    <w:next w:val="a0"/>
    <w:link w:val="40"/>
    <w:uiPriority w:val="9"/>
    <w:qFormat/>
    <w:rsid w:val="00D64BBF"/>
    <w:pPr>
      <w:keepNext/>
      <w:spacing w:before="360" w:line="240" w:lineRule="atLeast"/>
      <w:ind w:firstLine="34"/>
      <w:outlineLvl w:val="3"/>
    </w:pPr>
  </w:style>
  <w:style w:type="paragraph" w:styleId="5">
    <w:name w:val="heading 5"/>
    <w:basedOn w:val="a0"/>
    <w:next w:val="a0"/>
    <w:link w:val="50"/>
    <w:uiPriority w:val="9"/>
    <w:qFormat/>
    <w:rsid w:val="00D64BBF"/>
    <w:pPr>
      <w:keepNext/>
      <w:ind w:left="6521"/>
      <w:outlineLvl w:val="4"/>
    </w:pPr>
  </w:style>
  <w:style w:type="paragraph" w:styleId="6">
    <w:name w:val="heading 6"/>
    <w:basedOn w:val="a0"/>
    <w:next w:val="a0"/>
    <w:link w:val="60"/>
    <w:uiPriority w:val="9"/>
    <w:qFormat/>
    <w:rsid w:val="00D64BBF"/>
    <w:pPr>
      <w:keepNext/>
      <w:spacing w:before="480"/>
      <w:jc w:val="center"/>
      <w:outlineLvl w:val="5"/>
    </w:pPr>
    <w:rPr>
      <w:b/>
      <w:bCs/>
    </w:rPr>
  </w:style>
  <w:style w:type="paragraph" w:styleId="7">
    <w:name w:val="heading 7"/>
    <w:basedOn w:val="a0"/>
    <w:next w:val="a0"/>
    <w:link w:val="70"/>
    <w:qFormat/>
    <w:rsid w:val="00D64BBF"/>
    <w:pPr>
      <w:keepNext/>
      <w:widowControl/>
      <w:spacing w:line="240" w:lineRule="atLeast"/>
      <w:ind w:firstLine="0"/>
      <w:jc w:val="center"/>
      <w:outlineLvl w:val="6"/>
    </w:pPr>
  </w:style>
  <w:style w:type="paragraph" w:styleId="8">
    <w:name w:val="heading 8"/>
    <w:basedOn w:val="a0"/>
    <w:next w:val="a0"/>
    <w:link w:val="80"/>
    <w:qFormat/>
    <w:rsid w:val="00D64BBF"/>
    <w:pPr>
      <w:keepNext/>
      <w:widowControl/>
      <w:spacing w:line="240" w:lineRule="atLeast"/>
      <w:ind w:right="36" w:firstLine="0"/>
      <w:jc w:val="center"/>
      <w:outlineLvl w:val="7"/>
    </w:pPr>
  </w:style>
  <w:style w:type="paragraph" w:styleId="9">
    <w:name w:val="heading 9"/>
    <w:basedOn w:val="6"/>
    <w:next w:val="a0"/>
    <w:link w:val="90"/>
    <w:qFormat/>
    <w:rsid w:val="00D64BBF"/>
    <w:pPr>
      <w:spacing w:before="0"/>
      <w:ind w:firstLine="0"/>
      <w:jc w:val="right"/>
      <w:outlineLvl w:val="8"/>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64BBF"/>
    <w:rPr>
      <w:rFonts w:ascii="Times New Roman" w:eastAsia="Times New Roman" w:hAnsi="Times New Roman" w:cs="Times New Roman"/>
      <w:sz w:val="28"/>
      <w:szCs w:val="28"/>
      <w:lang w:eastAsia="ru-RU"/>
    </w:rPr>
  </w:style>
  <w:style w:type="character" w:customStyle="1" w:styleId="20">
    <w:name w:val="Заголовок 2 Знак"/>
    <w:aliases w:val="Знак2 Знак Знак"/>
    <w:basedOn w:val="a1"/>
    <w:link w:val="2"/>
    <w:rsid w:val="00D64BBF"/>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D64BBF"/>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D64BBF"/>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D64BBF"/>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
    <w:rsid w:val="00D64BBF"/>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D64BBF"/>
    <w:rPr>
      <w:rFonts w:ascii="Times New Roman" w:eastAsia="Times New Roman" w:hAnsi="Times New Roman" w:cs="Times New Roman"/>
      <w:sz w:val="28"/>
      <w:szCs w:val="28"/>
      <w:lang w:eastAsia="ru-RU"/>
    </w:rPr>
  </w:style>
  <w:style w:type="character" w:customStyle="1" w:styleId="80">
    <w:name w:val="Заголовок 8 Знак"/>
    <w:basedOn w:val="a1"/>
    <w:link w:val="8"/>
    <w:rsid w:val="00D64BBF"/>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D64BBF"/>
    <w:rPr>
      <w:rFonts w:ascii="Times New Roman" w:eastAsia="Times New Roman" w:hAnsi="Times New Roman" w:cs="Times New Roman"/>
      <w:bCs/>
      <w:sz w:val="28"/>
      <w:szCs w:val="28"/>
      <w:lang w:eastAsia="ru-RU"/>
    </w:rPr>
  </w:style>
  <w:style w:type="paragraph" w:styleId="a4">
    <w:name w:val="header"/>
    <w:basedOn w:val="a0"/>
    <w:link w:val="a5"/>
    <w:uiPriority w:val="99"/>
    <w:rsid w:val="00D64BBF"/>
    <w:pPr>
      <w:tabs>
        <w:tab w:val="center" w:pos="4153"/>
        <w:tab w:val="right" w:pos="8306"/>
      </w:tabs>
    </w:pPr>
  </w:style>
  <w:style w:type="character" w:customStyle="1" w:styleId="a5">
    <w:name w:val="Верхний колонтитул Знак"/>
    <w:basedOn w:val="a1"/>
    <w:link w:val="a4"/>
    <w:uiPriority w:val="99"/>
    <w:rsid w:val="00D64BBF"/>
    <w:rPr>
      <w:rFonts w:ascii="Times New Roman" w:eastAsia="Times New Roman" w:hAnsi="Times New Roman" w:cs="Times New Roman"/>
      <w:sz w:val="28"/>
      <w:szCs w:val="28"/>
      <w:lang w:eastAsia="ru-RU"/>
    </w:rPr>
  </w:style>
  <w:style w:type="character" w:styleId="a6">
    <w:name w:val="page number"/>
    <w:basedOn w:val="a1"/>
    <w:rsid w:val="00D64BBF"/>
    <w:rPr>
      <w:rFonts w:cs="Times New Roman"/>
      <w:sz w:val="20"/>
      <w:szCs w:val="20"/>
    </w:rPr>
  </w:style>
  <w:style w:type="paragraph" w:styleId="a7">
    <w:name w:val="caption"/>
    <w:basedOn w:val="a0"/>
    <w:next w:val="a0"/>
    <w:qFormat/>
    <w:rsid w:val="00D64BBF"/>
    <w:pPr>
      <w:spacing w:before="720" w:line="240" w:lineRule="atLeast"/>
    </w:pPr>
  </w:style>
  <w:style w:type="paragraph" w:styleId="a8">
    <w:name w:val="Body Text Indent"/>
    <w:basedOn w:val="a0"/>
    <w:link w:val="a9"/>
    <w:rsid w:val="00D64BBF"/>
    <w:pPr>
      <w:ind w:left="6804"/>
    </w:pPr>
  </w:style>
  <w:style w:type="character" w:customStyle="1" w:styleId="a9">
    <w:name w:val="Основной текст с отступом Знак"/>
    <w:basedOn w:val="a1"/>
    <w:link w:val="a8"/>
    <w:rsid w:val="00D64BBF"/>
    <w:rPr>
      <w:rFonts w:ascii="Times New Roman" w:eastAsia="Times New Roman" w:hAnsi="Times New Roman" w:cs="Times New Roman"/>
      <w:sz w:val="28"/>
      <w:szCs w:val="28"/>
      <w:lang w:eastAsia="ru-RU"/>
    </w:rPr>
  </w:style>
  <w:style w:type="paragraph" w:styleId="aa">
    <w:name w:val="Body Text"/>
    <w:basedOn w:val="a0"/>
    <w:link w:val="ab"/>
    <w:rsid w:val="00D64BBF"/>
  </w:style>
  <w:style w:type="character" w:customStyle="1" w:styleId="ab">
    <w:name w:val="Основной текст Знак"/>
    <w:basedOn w:val="a1"/>
    <w:link w:val="aa"/>
    <w:rsid w:val="00D64BBF"/>
    <w:rPr>
      <w:rFonts w:ascii="Times New Roman" w:eastAsia="Times New Roman" w:hAnsi="Times New Roman" w:cs="Times New Roman"/>
      <w:sz w:val="28"/>
      <w:szCs w:val="28"/>
      <w:lang w:eastAsia="ru-RU"/>
    </w:rPr>
  </w:style>
  <w:style w:type="paragraph" w:styleId="21">
    <w:name w:val="Body Text 2"/>
    <w:basedOn w:val="a0"/>
    <w:link w:val="22"/>
    <w:rsid w:val="00D64BBF"/>
    <w:pPr>
      <w:tabs>
        <w:tab w:val="left" w:pos="6237"/>
      </w:tabs>
      <w:jc w:val="center"/>
    </w:pPr>
    <w:rPr>
      <w:noProof/>
    </w:rPr>
  </w:style>
  <w:style w:type="character" w:customStyle="1" w:styleId="22">
    <w:name w:val="Основной текст 2 Знак"/>
    <w:basedOn w:val="a1"/>
    <w:link w:val="21"/>
    <w:rsid w:val="00D64BBF"/>
    <w:rPr>
      <w:rFonts w:ascii="Times New Roman" w:eastAsia="Times New Roman" w:hAnsi="Times New Roman" w:cs="Times New Roman"/>
      <w:noProof/>
      <w:sz w:val="28"/>
      <w:szCs w:val="28"/>
      <w:lang w:eastAsia="ru-RU"/>
    </w:rPr>
  </w:style>
  <w:style w:type="character" w:customStyle="1" w:styleId="11">
    <w:name w:val="Знак Знак1"/>
    <w:basedOn w:val="a1"/>
    <w:locked/>
    <w:rsid w:val="00D64BBF"/>
    <w:rPr>
      <w:sz w:val="28"/>
      <w:szCs w:val="28"/>
    </w:rPr>
  </w:style>
  <w:style w:type="paragraph" w:styleId="ac">
    <w:name w:val="footer"/>
    <w:basedOn w:val="a0"/>
    <w:link w:val="ad"/>
    <w:uiPriority w:val="99"/>
    <w:rsid w:val="00D64BBF"/>
    <w:pPr>
      <w:tabs>
        <w:tab w:val="center" w:pos="4153"/>
        <w:tab w:val="right" w:pos="8306"/>
      </w:tabs>
    </w:pPr>
  </w:style>
  <w:style w:type="character" w:customStyle="1" w:styleId="ad">
    <w:name w:val="Нижний колонтитул Знак"/>
    <w:basedOn w:val="a1"/>
    <w:link w:val="ac"/>
    <w:uiPriority w:val="99"/>
    <w:rsid w:val="00D64BBF"/>
    <w:rPr>
      <w:rFonts w:ascii="Times New Roman" w:eastAsia="Times New Roman" w:hAnsi="Times New Roman" w:cs="Times New Roman"/>
      <w:sz w:val="28"/>
      <w:szCs w:val="28"/>
      <w:lang w:eastAsia="ru-RU"/>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D64BBF"/>
    <w:pPr>
      <w:spacing w:before="600"/>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D64BBF"/>
    <w:rPr>
      <w:rFonts w:ascii="Times New Roman" w:eastAsia="Times New Roman" w:hAnsi="Times New Roman" w:cs="Times New Roman"/>
      <w:sz w:val="28"/>
      <w:szCs w:val="28"/>
      <w:lang w:eastAsia="ru-RU"/>
    </w:rPr>
  </w:style>
  <w:style w:type="paragraph" w:customStyle="1" w:styleId="ConsNonformat">
    <w:name w:val="ConsNonformat"/>
    <w:rsid w:val="00D64BB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D64BBF"/>
    <w:pPr>
      <w:widowControl w:val="0"/>
      <w:spacing w:after="0" w:line="240" w:lineRule="auto"/>
      <w:ind w:firstLine="720"/>
    </w:pPr>
    <w:rPr>
      <w:rFonts w:ascii="Arial" w:eastAsia="Times New Roman" w:hAnsi="Arial" w:cs="Times New Roman"/>
      <w:snapToGrid w:val="0"/>
      <w:sz w:val="20"/>
      <w:szCs w:val="20"/>
      <w:lang w:eastAsia="ru-RU"/>
    </w:rPr>
  </w:style>
  <w:style w:type="paragraph" w:styleId="31">
    <w:name w:val="Body Text 3"/>
    <w:basedOn w:val="a0"/>
    <w:link w:val="32"/>
    <w:rsid w:val="00D64BBF"/>
    <w:rPr>
      <w:color w:val="FF0000"/>
      <w:sz w:val="26"/>
    </w:rPr>
  </w:style>
  <w:style w:type="character" w:customStyle="1" w:styleId="32">
    <w:name w:val="Основной текст 3 Знак"/>
    <w:basedOn w:val="a1"/>
    <w:link w:val="31"/>
    <w:rsid w:val="00D64BBF"/>
    <w:rPr>
      <w:rFonts w:ascii="Times New Roman" w:eastAsia="Times New Roman" w:hAnsi="Times New Roman" w:cs="Times New Roman"/>
      <w:color w:val="FF0000"/>
      <w:sz w:val="26"/>
      <w:szCs w:val="28"/>
      <w:lang w:eastAsia="ru-RU"/>
    </w:rPr>
  </w:style>
  <w:style w:type="paragraph" w:customStyle="1" w:styleId="ConsPlusNormal">
    <w:name w:val="ConsPlusNormal"/>
    <w:link w:val="ConsPlusNormal0"/>
    <w:rsid w:val="00D64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line number"/>
    <w:basedOn w:val="a1"/>
    <w:rsid w:val="00D64BBF"/>
  </w:style>
  <w:style w:type="paragraph" w:styleId="af">
    <w:name w:val="Document Map"/>
    <w:basedOn w:val="a0"/>
    <w:link w:val="12"/>
    <w:uiPriority w:val="99"/>
    <w:rsid w:val="00D64BBF"/>
    <w:rPr>
      <w:rFonts w:ascii="Tahoma" w:hAnsi="Tahoma" w:cs="Tahoma"/>
      <w:sz w:val="16"/>
      <w:szCs w:val="16"/>
    </w:rPr>
  </w:style>
  <w:style w:type="character" w:customStyle="1" w:styleId="af0">
    <w:name w:val="Схема документа Знак"/>
    <w:basedOn w:val="a1"/>
    <w:uiPriority w:val="99"/>
    <w:rsid w:val="00D64BBF"/>
    <w:rPr>
      <w:rFonts w:ascii="Tahoma" w:eastAsia="Times New Roman" w:hAnsi="Tahoma" w:cs="Tahoma"/>
      <w:sz w:val="16"/>
      <w:szCs w:val="16"/>
      <w:lang w:eastAsia="ru-RU"/>
    </w:rPr>
  </w:style>
  <w:style w:type="character" w:customStyle="1" w:styleId="12">
    <w:name w:val="Схема документа Знак1"/>
    <w:basedOn w:val="a1"/>
    <w:link w:val="af"/>
    <w:uiPriority w:val="99"/>
    <w:rsid w:val="00D64BBF"/>
    <w:rPr>
      <w:rFonts w:ascii="Tahoma" w:eastAsia="Times New Roman" w:hAnsi="Tahoma" w:cs="Tahoma"/>
      <w:sz w:val="16"/>
      <w:szCs w:val="16"/>
      <w:lang w:eastAsia="ru-RU"/>
    </w:rPr>
  </w:style>
  <w:style w:type="paragraph" w:styleId="af1">
    <w:name w:val="Subtitle"/>
    <w:aliases w:val="Обычный таблица"/>
    <w:basedOn w:val="a0"/>
    <w:next w:val="a0"/>
    <w:link w:val="13"/>
    <w:uiPriority w:val="11"/>
    <w:qFormat/>
    <w:rsid w:val="00D64BBF"/>
    <w:pPr>
      <w:autoSpaceDE w:val="0"/>
      <w:autoSpaceDN w:val="0"/>
      <w:adjustRightInd w:val="0"/>
      <w:spacing w:after="60"/>
      <w:outlineLvl w:val="1"/>
    </w:pPr>
  </w:style>
  <w:style w:type="character" w:customStyle="1" w:styleId="af2">
    <w:name w:val="Подзаголовок Знак"/>
    <w:aliases w:val="Обычный таблица Знак"/>
    <w:basedOn w:val="a1"/>
    <w:uiPriority w:val="11"/>
    <w:rsid w:val="00D64BBF"/>
    <w:rPr>
      <w:rFonts w:asciiTheme="majorHAnsi" w:eastAsiaTheme="majorEastAsia" w:hAnsiTheme="majorHAnsi" w:cstheme="majorBidi"/>
      <w:i/>
      <w:iCs/>
      <w:color w:val="4F81BD" w:themeColor="accent1"/>
      <w:spacing w:val="15"/>
      <w:sz w:val="24"/>
      <w:szCs w:val="24"/>
      <w:lang w:eastAsia="ru-RU"/>
    </w:rPr>
  </w:style>
  <w:style w:type="character" w:customStyle="1" w:styleId="13">
    <w:name w:val="Подзаголовок Знак1"/>
    <w:aliases w:val="Обычный таблица Знак1"/>
    <w:basedOn w:val="a1"/>
    <w:link w:val="af1"/>
    <w:uiPriority w:val="11"/>
    <w:rsid w:val="00D64BBF"/>
    <w:rPr>
      <w:rFonts w:ascii="Times New Roman" w:eastAsia="Times New Roman" w:hAnsi="Times New Roman" w:cs="Times New Roman"/>
      <w:sz w:val="28"/>
      <w:szCs w:val="28"/>
      <w:lang w:eastAsia="ru-RU"/>
    </w:rPr>
  </w:style>
  <w:style w:type="character" w:customStyle="1" w:styleId="110">
    <w:name w:val="Знак Знак11"/>
    <w:basedOn w:val="a1"/>
    <w:locked/>
    <w:rsid w:val="00D64BBF"/>
    <w:rPr>
      <w:sz w:val="28"/>
      <w:szCs w:val="28"/>
    </w:rPr>
  </w:style>
  <w:style w:type="paragraph" w:styleId="af3">
    <w:name w:val="Balloon Text"/>
    <w:basedOn w:val="a0"/>
    <w:link w:val="af4"/>
    <w:semiHidden/>
    <w:rsid w:val="00D64BBF"/>
    <w:rPr>
      <w:rFonts w:ascii="Tahoma" w:hAnsi="Tahoma" w:cs="Tahoma"/>
      <w:sz w:val="16"/>
      <w:szCs w:val="16"/>
    </w:rPr>
  </w:style>
  <w:style w:type="character" w:customStyle="1" w:styleId="af4">
    <w:name w:val="Текст выноски Знак"/>
    <w:basedOn w:val="a1"/>
    <w:link w:val="af3"/>
    <w:semiHidden/>
    <w:rsid w:val="00D64BBF"/>
    <w:rPr>
      <w:rFonts w:ascii="Tahoma" w:eastAsia="Times New Roman" w:hAnsi="Tahoma" w:cs="Tahoma"/>
      <w:sz w:val="16"/>
      <w:szCs w:val="16"/>
      <w:lang w:eastAsia="ru-RU"/>
    </w:rPr>
  </w:style>
  <w:style w:type="paragraph" w:styleId="af5">
    <w:name w:val="annotation text"/>
    <w:basedOn w:val="a0"/>
    <w:link w:val="af6"/>
    <w:semiHidden/>
    <w:rsid w:val="00D64BBF"/>
    <w:rPr>
      <w:sz w:val="20"/>
      <w:szCs w:val="20"/>
    </w:rPr>
  </w:style>
  <w:style w:type="character" w:customStyle="1" w:styleId="af6">
    <w:name w:val="Текст примечания Знак"/>
    <w:basedOn w:val="a1"/>
    <w:link w:val="af5"/>
    <w:semiHidden/>
    <w:rsid w:val="00D64BBF"/>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D64BBF"/>
    <w:rPr>
      <w:b/>
      <w:bCs/>
    </w:rPr>
  </w:style>
  <w:style w:type="character" w:customStyle="1" w:styleId="af8">
    <w:name w:val="Тема примечания Знак"/>
    <w:basedOn w:val="af6"/>
    <w:link w:val="af7"/>
    <w:semiHidden/>
    <w:rsid w:val="00D64BBF"/>
    <w:rPr>
      <w:rFonts w:ascii="Times New Roman" w:eastAsia="Times New Roman" w:hAnsi="Times New Roman" w:cs="Times New Roman"/>
      <w:b/>
      <w:bCs/>
      <w:sz w:val="20"/>
      <w:szCs w:val="20"/>
      <w:lang w:eastAsia="ru-RU"/>
    </w:rPr>
  </w:style>
  <w:style w:type="paragraph" w:customStyle="1" w:styleId="stylet3">
    <w:name w:val="stylet3"/>
    <w:basedOn w:val="a0"/>
    <w:rsid w:val="00D64BBF"/>
    <w:pPr>
      <w:widowControl/>
      <w:spacing w:before="100" w:beforeAutospacing="1" w:after="100" w:afterAutospacing="1"/>
    </w:pPr>
    <w:rPr>
      <w:sz w:val="24"/>
      <w:szCs w:val="24"/>
    </w:rPr>
  </w:style>
  <w:style w:type="character" w:customStyle="1" w:styleId="af9">
    <w:name w:val="Гипертекстовая ссылка"/>
    <w:basedOn w:val="a1"/>
    <w:uiPriority w:val="99"/>
    <w:rsid w:val="00D64BBF"/>
    <w:rPr>
      <w:rFonts w:cs="Times New Roman"/>
      <w:color w:val="008000"/>
    </w:rPr>
  </w:style>
  <w:style w:type="numbering" w:customStyle="1" w:styleId="14">
    <w:name w:val="Нет списка1"/>
    <w:next w:val="a3"/>
    <w:uiPriority w:val="99"/>
    <w:semiHidden/>
    <w:unhideWhenUsed/>
    <w:rsid w:val="00D64BBF"/>
  </w:style>
  <w:style w:type="table" w:styleId="afa">
    <w:name w:val="Table Grid"/>
    <w:basedOn w:val="a2"/>
    <w:uiPriority w:val="59"/>
    <w:rsid w:val="00D64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D64BBF"/>
    <w:rPr>
      <w:b/>
      <w:bCs/>
      <w:color w:val="000080"/>
    </w:rPr>
  </w:style>
  <w:style w:type="numbering" w:customStyle="1" w:styleId="25">
    <w:name w:val="Нет списка2"/>
    <w:next w:val="a3"/>
    <w:uiPriority w:val="99"/>
    <w:semiHidden/>
    <w:unhideWhenUsed/>
    <w:rsid w:val="00D64BBF"/>
  </w:style>
  <w:style w:type="paragraph" w:customStyle="1" w:styleId="15">
    <w:name w:val="Обычный1"/>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бычный2"/>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64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4BB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64BBF"/>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Paragraph"/>
    <w:basedOn w:val="a0"/>
    <w:uiPriority w:val="34"/>
    <w:qFormat/>
    <w:rsid w:val="00D64BBF"/>
    <w:pPr>
      <w:widowControl/>
      <w:numPr>
        <w:ilvl w:val="1"/>
        <w:numId w:val="1"/>
      </w:numPr>
      <w:tabs>
        <w:tab w:val="left" w:pos="709"/>
      </w:tabs>
      <w:autoSpaceDE w:val="0"/>
      <w:autoSpaceDN w:val="0"/>
      <w:adjustRightInd w:val="0"/>
      <w:contextualSpacing/>
    </w:pPr>
    <w:rPr>
      <w:rFonts w:eastAsia="Calibri"/>
      <w:b/>
      <w:lang w:eastAsia="en-US"/>
    </w:rPr>
  </w:style>
  <w:style w:type="character" w:customStyle="1" w:styleId="ConsPlusNormal0">
    <w:name w:val="ConsPlusNormal Знак"/>
    <w:link w:val="ConsPlusNormal"/>
    <w:locked/>
    <w:rsid w:val="00D64BBF"/>
    <w:rPr>
      <w:rFonts w:ascii="Arial" w:eastAsia="Times New Roman" w:hAnsi="Arial" w:cs="Arial"/>
      <w:sz w:val="20"/>
      <w:szCs w:val="20"/>
      <w:lang w:eastAsia="ru-RU"/>
    </w:rPr>
  </w:style>
  <w:style w:type="paragraph" w:customStyle="1" w:styleId="27">
    <w:name w:val="Знак Знак Знак2 Знак Знак Знак Знак Знак Знак Знак"/>
    <w:basedOn w:val="a0"/>
    <w:rsid w:val="00D64BBF"/>
    <w:pPr>
      <w:widowControl/>
    </w:pPr>
    <w:rPr>
      <w:rFonts w:ascii="Verdana" w:hAnsi="Verdana" w:cs="Verdana"/>
      <w:sz w:val="20"/>
      <w:szCs w:val="20"/>
      <w:lang w:val="en-US" w:eastAsia="en-US"/>
    </w:rPr>
  </w:style>
  <w:style w:type="paragraph" w:customStyle="1" w:styleId="afc">
    <w:name w:val="Нормальный (таблица)"/>
    <w:basedOn w:val="a0"/>
    <w:next w:val="a0"/>
    <w:uiPriority w:val="99"/>
    <w:rsid w:val="00D64BBF"/>
    <w:pPr>
      <w:widowControl/>
      <w:autoSpaceDE w:val="0"/>
      <w:autoSpaceDN w:val="0"/>
      <w:adjustRightInd w:val="0"/>
    </w:pPr>
    <w:rPr>
      <w:rFonts w:ascii="Arial" w:hAnsi="Arial" w:cs="Arial"/>
      <w:sz w:val="24"/>
      <w:szCs w:val="24"/>
    </w:rPr>
  </w:style>
  <w:style w:type="paragraph" w:customStyle="1" w:styleId="afd">
    <w:name w:val="Прижатый влево"/>
    <w:basedOn w:val="a0"/>
    <w:next w:val="a0"/>
    <w:uiPriority w:val="99"/>
    <w:rsid w:val="00D64BBF"/>
    <w:pPr>
      <w:widowControl/>
      <w:autoSpaceDE w:val="0"/>
      <w:autoSpaceDN w:val="0"/>
      <w:adjustRightInd w:val="0"/>
    </w:pPr>
    <w:rPr>
      <w:rFonts w:ascii="Arial" w:hAnsi="Arial" w:cs="Arial"/>
      <w:sz w:val="24"/>
      <w:szCs w:val="24"/>
    </w:rPr>
  </w:style>
  <w:style w:type="paragraph" w:styleId="afe">
    <w:name w:val="Title"/>
    <w:basedOn w:val="a0"/>
    <w:next w:val="a0"/>
    <w:link w:val="aff"/>
    <w:uiPriority w:val="10"/>
    <w:qFormat/>
    <w:rsid w:val="00D64BBF"/>
    <w:pPr>
      <w:widowControl/>
      <w:pBdr>
        <w:bottom w:val="single" w:sz="8" w:space="4" w:color="4F81BD"/>
      </w:pBdr>
      <w:autoSpaceDE w:val="0"/>
      <w:autoSpaceDN w:val="0"/>
      <w:adjustRightInd w:val="0"/>
      <w:spacing w:after="300"/>
      <w:contextualSpacing/>
    </w:pPr>
    <w:rPr>
      <w:rFonts w:ascii="Cambria" w:hAnsi="Cambria"/>
      <w:color w:val="17365D"/>
      <w:spacing w:val="5"/>
      <w:kern w:val="28"/>
      <w:sz w:val="52"/>
      <w:szCs w:val="52"/>
      <w:lang w:eastAsia="en-US"/>
    </w:rPr>
  </w:style>
  <w:style w:type="character" w:customStyle="1" w:styleId="aff">
    <w:name w:val="Название Знак"/>
    <w:basedOn w:val="a1"/>
    <w:link w:val="afe"/>
    <w:uiPriority w:val="10"/>
    <w:rsid w:val="00D64BBF"/>
    <w:rPr>
      <w:rFonts w:ascii="Cambria" w:eastAsia="Times New Roman" w:hAnsi="Cambria" w:cs="Times New Roman"/>
      <w:color w:val="17365D"/>
      <w:spacing w:val="5"/>
      <w:kern w:val="28"/>
      <w:sz w:val="52"/>
      <w:szCs w:val="52"/>
    </w:rPr>
  </w:style>
  <w:style w:type="paragraph" w:styleId="aff0">
    <w:name w:val="No Spacing"/>
    <w:basedOn w:val="a0"/>
    <w:uiPriority w:val="1"/>
    <w:qFormat/>
    <w:rsid w:val="00D64BBF"/>
    <w:pPr>
      <w:ind w:left="-57" w:firstLine="0"/>
      <w:jc w:val="center"/>
    </w:pPr>
  </w:style>
  <w:style w:type="character" w:customStyle="1" w:styleId="apple-converted-space">
    <w:name w:val="apple-converted-space"/>
    <w:basedOn w:val="a1"/>
    <w:rsid w:val="00D64BBF"/>
  </w:style>
  <w:style w:type="character" w:styleId="aff1">
    <w:name w:val="Hyperlink"/>
    <w:basedOn w:val="a1"/>
    <w:uiPriority w:val="99"/>
    <w:unhideWhenUsed/>
    <w:rsid w:val="00D64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E5B8977090E945AE97C4972FEABD4D" ma:contentTypeVersion="0" ma:contentTypeDescription="Создание документа." ma:contentTypeScope="" ma:versionID="04f7ad12a01c076a02aea9630f7f9399">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6KDV5W64NSFS-390-8780</_dlc_DocId>
    <_dlc_DocIdUrl xmlns="746016b1-ecc9-410e-95eb-a13f7eb3881b">
      <Url>http://port.admnsk.ru/sites/main/sovet/_layouts/DocIdRedir.aspx?ID=6KDV5W64NSFS-390-8780</Url>
      <Description>6KDV5W64NSFS-390-8780</Description>
    </_dlc_DocIdUrl>
  </documentManagement>
</p:properties>
</file>

<file path=customXml/itemProps1.xml><?xml version="1.0" encoding="utf-8"?>
<ds:datastoreItem xmlns:ds="http://schemas.openxmlformats.org/officeDocument/2006/customXml" ds:itemID="{E7FCFEC1-B62D-4EA1-849F-138E22BE9BF3}"/>
</file>

<file path=customXml/itemProps2.xml><?xml version="1.0" encoding="utf-8"?>
<ds:datastoreItem xmlns:ds="http://schemas.openxmlformats.org/officeDocument/2006/customXml" ds:itemID="{DB62FF43-9D42-49E2-B42C-52BBD13FA334}"/>
</file>

<file path=customXml/itemProps3.xml><?xml version="1.0" encoding="utf-8"?>
<ds:datastoreItem xmlns:ds="http://schemas.openxmlformats.org/officeDocument/2006/customXml" ds:itemID="{A98E772F-7676-4AB3-9CCE-601F9ECDA52D}"/>
</file>

<file path=customXml/itemProps4.xml><?xml version="1.0" encoding="utf-8"?>
<ds:datastoreItem xmlns:ds="http://schemas.openxmlformats.org/officeDocument/2006/customXml" ds:itemID="{899522DC-B615-43F6-9D8A-5FC392B8541D}"/>
</file>

<file path=customXml/itemProps5.xml><?xml version="1.0" encoding="utf-8"?>
<ds:datastoreItem xmlns:ds="http://schemas.openxmlformats.org/officeDocument/2006/customXml" ds:itemID="{9BE9CFA9-543D-45BB-8A99-A8BCAD1EC45B}"/>
</file>

<file path=docProps/app.xml><?xml version="1.0" encoding="utf-8"?>
<Properties xmlns="http://schemas.openxmlformats.org/officeDocument/2006/extended-properties" xmlns:vt="http://schemas.openxmlformats.org/officeDocument/2006/docPropsVTypes">
  <Template>Normal</Template>
  <TotalTime>44</TotalTime>
  <Pages>1</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ipyzhova</dc:creator>
  <cp:lastModifiedBy>Ефимова Светлана Викторовна</cp:lastModifiedBy>
  <cp:revision>10</cp:revision>
  <cp:lastPrinted>2018-02-06T05:00:00Z</cp:lastPrinted>
  <dcterms:created xsi:type="dcterms:W3CDTF">2018-02-06T05:44:00Z</dcterms:created>
  <dcterms:modified xsi:type="dcterms:W3CDTF">2018-02-26T08:46:00Z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0x0101006BE5B8977090E945AE97C4972FEABD4D</vt:lpwstr>
  </property>
  <property fmtid="{D5CDD505-2E9C-101B-9397-08002B2CF9AE}" pid="3" name="_dlc_DocIdItemGuid">
    <vt:lpwstr>660dc9cf-b2a1-452b-a8d5-d0eb092fa16a</vt:lpwstr>
  </property>
</Properties>
</file>