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896" w:rsidRPr="0079163D" w:rsidRDefault="00D10896" w:rsidP="00D10896">
      <w:pPr>
        <w:pStyle w:val="a4"/>
        <w:tabs>
          <w:tab w:val="clear" w:pos="4153"/>
          <w:tab w:val="clear" w:pos="8306"/>
        </w:tabs>
        <w:jc w:val="center"/>
        <w:rPr>
          <w:szCs w:val="28"/>
        </w:rPr>
      </w:pPr>
      <w:bookmarkStart w:id="0" w:name="_GoBack"/>
      <w:bookmarkEnd w:id="0"/>
      <w:r w:rsidRPr="0079163D">
        <w:rPr>
          <w:szCs w:val="28"/>
        </w:rPr>
        <w:t>СОВЕТ</w:t>
      </w:r>
      <w:r w:rsidRPr="00EF75E9">
        <w:rPr>
          <w:szCs w:val="28"/>
        </w:rPr>
        <w:t xml:space="preserve"> </w:t>
      </w:r>
      <w:r w:rsidRPr="0079163D">
        <w:rPr>
          <w:szCs w:val="28"/>
        </w:rPr>
        <w:t>ДЕПУТАТОВ ГОРОДА НОВОСИБИРСКА</w:t>
      </w:r>
    </w:p>
    <w:p w:rsidR="00D10896" w:rsidRDefault="00D10896" w:rsidP="00D10896">
      <w:pPr>
        <w:pStyle w:val="a4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  <w:sz w:val="36"/>
        </w:rPr>
        <w:t>РЕШЕНИЕ</w:t>
      </w:r>
    </w:p>
    <w:p w:rsidR="00D10896" w:rsidRDefault="00D10896" w:rsidP="00D10896">
      <w:pPr>
        <w:pStyle w:val="a4"/>
        <w:widowControl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>ПРОЕКТ</w:t>
      </w:r>
    </w:p>
    <w:p w:rsidR="00D10896" w:rsidRPr="00EF75E9" w:rsidRDefault="00D10896" w:rsidP="00D10896">
      <w:pPr>
        <w:pStyle w:val="a4"/>
        <w:widowControl/>
        <w:tabs>
          <w:tab w:val="clear" w:pos="4153"/>
          <w:tab w:val="clear" w:pos="8306"/>
        </w:tabs>
        <w:jc w:val="right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D10896" w:rsidRPr="00E77852" w:rsidTr="0077034E">
        <w:trPr>
          <w:trHeight w:val="1925"/>
        </w:trPr>
        <w:tc>
          <w:tcPr>
            <w:tcW w:w="5495" w:type="dxa"/>
          </w:tcPr>
          <w:p w:rsidR="00D10896" w:rsidRPr="001004CD" w:rsidRDefault="00D10896" w:rsidP="0077034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04CD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протесте прокурора города Новосибирска от 03.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12.2010 № 7-02-2010 на пункты 3.2, 3.4, 3.10, абзацы четвертый и пятый пункта 4</w:t>
            </w:r>
            <w:r w:rsidRPr="001004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Порядка организации и осуществления муниципального </w:t>
            </w:r>
            <w:r w:rsidRPr="00DE27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контроля за применением установленных тарифов на услуги муниципальных унитарных предприятий и муниципальных учреждений на территории города Новосибирска, установленного решением Совета депутатов города Новосибирска от 26.05.2010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51</w:t>
            </w:r>
          </w:p>
        </w:tc>
      </w:tr>
    </w:tbl>
    <w:p w:rsidR="00D10896" w:rsidRDefault="00D10896" w:rsidP="00D10896"/>
    <w:p w:rsidR="00D10896" w:rsidRDefault="00D10896" w:rsidP="00D10896"/>
    <w:p w:rsidR="00D10896" w:rsidRDefault="00D10896" w:rsidP="00D10896">
      <w:pPr>
        <w:ind w:firstLine="709"/>
        <w:jc w:val="both"/>
        <w:rPr>
          <w:szCs w:val="28"/>
        </w:rPr>
      </w:pPr>
      <w:r>
        <w:rPr>
          <w:szCs w:val="28"/>
        </w:rPr>
        <w:t xml:space="preserve">Рассмотрев </w:t>
      </w:r>
      <w:r w:rsidRPr="001004CD">
        <w:rPr>
          <w:szCs w:val="28"/>
        </w:rPr>
        <w:t xml:space="preserve">протест прокурора города Новосибирска от 03.12.2010 </w:t>
      </w:r>
      <w:r>
        <w:rPr>
          <w:szCs w:val="28"/>
        </w:rPr>
        <w:t xml:space="preserve">                 № 7-02-2010 на пункты 3.2, 3.4, 3.10, абзацы четвертый и пятый пункта 4</w:t>
      </w:r>
      <w:r w:rsidRPr="001004CD">
        <w:rPr>
          <w:szCs w:val="28"/>
        </w:rPr>
        <w:t xml:space="preserve"> Порядка </w:t>
      </w:r>
      <w:r w:rsidRPr="00DE2759">
        <w:rPr>
          <w:szCs w:val="28"/>
        </w:rPr>
        <w:t xml:space="preserve">организации и осуществления муниципального контроля за применением установленных тарифов на услуги муниципальных унитарных предприятий и муниципальных учреждений на территории города Новосибирска, </w:t>
      </w:r>
      <w:r w:rsidRPr="00340EDF">
        <w:rPr>
          <w:szCs w:val="28"/>
        </w:rPr>
        <w:t>установленного решением Совета депутатов города Новосибирска от 26.05.2</w:t>
      </w:r>
      <w:r>
        <w:rPr>
          <w:szCs w:val="28"/>
        </w:rPr>
        <w:t>010 № 51, руководствуясь статьей 35 Устава города Новосибирска, статьей 37 Регламента Совета депутатов города Новосибирска, Совет депутатов города Новосибирска РЕШИЛ:</w:t>
      </w:r>
    </w:p>
    <w:p w:rsidR="00D10896" w:rsidRDefault="00D10896" w:rsidP="00D10896">
      <w:pPr>
        <w:ind w:firstLine="720"/>
        <w:jc w:val="both"/>
        <w:rPr>
          <w:szCs w:val="28"/>
        </w:rPr>
      </w:pPr>
      <w:r w:rsidRPr="007E491F">
        <w:rPr>
          <w:szCs w:val="28"/>
        </w:rPr>
        <w:t>1.</w:t>
      </w:r>
      <w:r>
        <w:rPr>
          <w:szCs w:val="28"/>
        </w:rPr>
        <w:t xml:space="preserve"> Протест прокурора города Новосибирска </w:t>
      </w:r>
      <w:r w:rsidRPr="002B52DE">
        <w:rPr>
          <w:szCs w:val="28"/>
        </w:rPr>
        <w:t>от 03.12.2010 № 7-02-2010</w:t>
      </w:r>
      <w:r w:rsidRPr="002B52DE">
        <w:rPr>
          <w:b/>
          <w:szCs w:val="28"/>
        </w:rPr>
        <w:t xml:space="preserve"> </w:t>
      </w:r>
      <w:r>
        <w:rPr>
          <w:szCs w:val="28"/>
        </w:rPr>
        <w:t>отклонить.</w:t>
      </w:r>
    </w:p>
    <w:p w:rsidR="00D10896" w:rsidRDefault="00D10896" w:rsidP="00D10896">
      <w:pPr>
        <w:ind w:firstLine="709"/>
        <w:jc w:val="both"/>
        <w:rPr>
          <w:szCs w:val="28"/>
        </w:rPr>
      </w:pPr>
      <w:r>
        <w:rPr>
          <w:szCs w:val="28"/>
        </w:rPr>
        <w:t xml:space="preserve">2. Решение вступает в силу со дня его принятия. </w:t>
      </w:r>
    </w:p>
    <w:p w:rsidR="00D10896" w:rsidRDefault="00D10896" w:rsidP="00D10896">
      <w:pPr>
        <w:ind w:firstLine="720"/>
        <w:jc w:val="both"/>
        <w:rPr>
          <w:szCs w:val="28"/>
        </w:rPr>
      </w:pPr>
      <w:r>
        <w:rPr>
          <w:szCs w:val="28"/>
        </w:rPr>
        <w:t>3. Контроль за исполнением решения возложить на постоянную комиссию Совета депутатов города Новосибирска по бюджету и налоговой политике      (Черных В. В.).</w:t>
      </w:r>
    </w:p>
    <w:p w:rsidR="00D10896" w:rsidRDefault="00D10896" w:rsidP="00D10896">
      <w:pPr>
        <w:ind w:firstLine="720"/>
        <w:jc w:val="both"/>
        <w:rPr>
          <w:szCs w:val="28"/>
        </w:rPr>
      </w:pPr>
    </w:p>
    <w:p w:rsidR="00D10896" w:rsidRPr="0019716E" w:rsidRDefault="00D10896" w:rsidP="00D10896">
      <w:pPr>
        <w:ind w:firstLine="720"/>
        <w:jc w:val="both"/>
        <w:rPr>
          <w:szCs w:val="28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402"/>
      </w:tblGrid>
      <w:tr w:rsidR="00D10896" w:rsidTr="0077034E">
        <w:tc>
          <w:tcPr>
            <w:tcW w:w="6946" w:type="dxa"/>
          </w:tcPr>
          <w:p w:rsidR="00D10896" w:rsidRDefault="00D10896" w:rsidP="0077034E">
            <w:pPr>
              <w:widowControl/>
              <w:spacing w:line="240" w:lineRule="atLeast"/>
              <w:ind w:firstLine="34"/>
              <w:jc w:val="both"/>
            </w:pPr>
            <w:r>
              <w:t xml:space="preserve">Председатель Совета депутатов </w:t>
            </w:r>
          </w:p>
        </w:tc>
        <w:tc>
          <w:tcPr>
            <w:tcW w:w="3402" w:type="dxa"/>
          </w:tcPr>
          <w:p w:rsidR="00D10896" w:rsidRPr="00EC2C70" w:rsidRDefault="00D10896" w:rsidP="0077034E">
            <w:pPr>
              <w:jc w:val="right"/>
            </w:pPr>
            <w:r>
              <w:t xml:space="preserve">             </w:t>
            </w:r>
          </w:p>
        </w:tc>
      </w:tr>
    </w:tbl>
    <w:p w:rsidR="00D10896" w:rsidRDefault="00D10896" w:rsidP="00D10896">
      <w:r>
        <w:t>города Новосибирска                                                                                   Н. Н. Болтенко</w:t>
      </w:r>
    </w:p>
    <w:p w:rsidR="00027354" w:rsidRDefault="00027354" w:rsidP="00027354"/>
    <w:p w:rsidR="00027354" w:rsidRDefault="00027354" w:rsidP="00027354">
      <w:pPr>
        <w:pStyle w:val="a4"/>
        <w:widowControl/>
        <w:tabs>
          <w:tab w:val="clear" w:pos="4153"/>
          <w:tab w:val="clear" w:pos="8306"/>
        </w:tabs>
        <w:ind w:left="6237"/>
      </w:pPr>
    </w:p>
    <w:p w:rsidR="00027354" w:rsidRDefault="00CF4243" w:rsidP="00CF4243">
      <w:pPr>
        <w:jc w:val="center"/>
      </w:pPr>
      <w:r>
        <w:t xml:space="preserve"> </w:t>
      </w:r>
    </w:p>
    <w:p w:rsidR="009D5770" w:rsidRDefault="009D5770"/>
    <w:sectPr w:rsidR="009D5770" w:rsidSect="00CF4243">
      <w:headerReference w:type="default" r:id="rId10"/>
      <w:endnotePr>
        <w:numFmt w:val="decimal"/>
      </w:endnotePr>
      <w:pgSz w:w="11907" w:h="16840"/>
      <w:pgMar w:top="1134" w:right="425" w:bottom="992" w:left="127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4E5" w:rsidRDefault="00D864E5" w:rsidP="00AB05A6">
      <w:r>
        <w:separator/>
      </w:r>
    </w:p>
  </w:endnote>
  <w:endnote w:type="continuationSeparator" w:id="0">
    <w:p w:rsidR="00D864E5" w:rsidRDefault="00D864E5" w:rsidP="00AB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4E5" w:rsidRDefault="00D864E5" w:rsidP="00AB05A6">
      <w:r>
        <w:separator/>
      </w:r>
    </w:p>
  </w:footnote>
  <w:footnote w:type="continuationSeparator" w:id="0">
    <w:p w:rsidR="00D864E5" w:rsidRDefault="00D864E5" w:rsidP="00AB0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243" w:rsidRDefault="00094F67" w:rsidP="00CF424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F424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F4243">
      <w:rPr>
        <w:rStyle w:val="a3"/>
        <w:noProof/>
      </w:rPr>
      <w:t>2</w:t>
    </w:r>
    <w:r>
      <w:rPr>
        <w:rStyle w:val="a3"/>
      </w:rPr>
      <w:fldChar w:fldCharType="end"/>
    </w:r>
  </w:p>
  <w:p w:rsidR="00CF4243" w:rsidRPr="00BB383E" w:rsidRDefault="00CF4243" w:rsidP="00CF42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54"/>
    <w:rsid w:val="00027354"/>
    <w:rsid w:val="000275D3"/>
    <w:rsid w:val="00050129"/>
    <w:rsid w:val="00094F67"/>
    <w:rsid w:val="002D0673"/>
    <w:rsid w:val="00384656"/>
    <w:rsid w:val="00473AA8"/>
    <w:rsid w:val="004E2896"/>
    <w:rsid w:val="00770BB5"/>
    <w:rsid w:val="007B5DAC"/>
    <w:rsid w:val="008555A0"/>
    <w:rsid w:val="009D5770"/>
    <w:rsid w:val="00A4269F"/>
    <w:rsid w:val="00AB05A6"/>
    <w:rsid w:val="00CF4243"/>
    <w:rsid w:val="00D10896"/>
    <w:rsid w:val="00D864E5"/>
    <w:rsid w:val="00DD3A03"/>
    <w:rsid w:val="00DE2759"/>
    <w:rsid w:val="00DF4277"/>
    <w:rsid w:val="00E606F8"/>
    <w:rsid w:val="00EF1F83"/>
    <w:rsid w:val="00F3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399BC-D174-4B5C-8915-40AA1CAE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354"/>
    <w:pPr>
      <w:widowControl w:val="0"/>
      <w:spacing w:after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27354"/>
    <w:rPr>
      <w:sz w:val="20"/>
    </w:rPr>
  </w:style>
  <w:style w:type="paragraph" w:styleId="a4">
    <w:name w:val="header"/>
    <w:basedOn w:val="a"/>
    <w:link w:val="a5"/>
    <w:rsid w:val="00027354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0273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27354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6KDV5W64NSFS-399-8195</_dlc_DocId>
    <_dlc_DocIdUrl xmlns="746016b1-ecc9-410e-95eb-a13f7eb3881b">
      <Url>http://port.admnsk.ru/sites/main/sovet/_layouts/DocIdRedir.aspx?ID=6KDV5W64NSFS-399-8195</Url>
      <Description>6KDV5W64NSFS-399-8195</Description>
    </_dlc_DocIdUrl>
  </documentManagement>
</p:properties>
</file>

<file path=customXml/itemProps1.xml><?xml version="1.0" encoding="utf-8"?>
<ds:datastoreItem xmlns:ds="http://schemas.openxmlformats.org/officeDocument/2006/customXml" ds:itemID="{9FD1C99B-4C7A-4962-9402-4489EAE53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A80649-8801-403D-BC49-23E549C090E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921579-3BD2-47B1-9FA4-BFDD5ACC05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8FB890-147B-419C-92CE-2D858AF3382E}">
  <ds:schemaRefs>
    <ds:schemaRef ds:uri="http://schemas.microsoft.com/office/2006/metadata/properties"/>
    <ds:schemaRef ds:uri="746016b1-ecc9-410e-95eb-a13f7eb388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EMironova</dc:creator>
  <cp:keywords/>
  <dc:description/>
  <cp:lastModifiedBy>Комплетова Юлия Евгеньевна</cp:lastModifiedBy>
  <cp:revision>2</cp:revision>
  <cp:lastPrinted>2010-12-10T07:27:00Z</cp:lastPrinted>
  <dcterms:created xsi:type="dcterms:W3CDTF">2018-10-02T07:27:00Z</dcterms:created>
  <dcterms:modified xsi:type="dcterms:W3CDTF">2018-10-02T07:27:00Z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fc8d1622-1820-4c64-a081-c4714f04fcd9</vt:lpwstr>
  </property>
  <property fmtid="{D5CDD505-2E9C-101B-9397-08002B2CF9AE}" pid="3" name="ContentTypeId">
    <vt:lpwstr>0x010100A645B26D705C1E4287E0552777E428E2</vt:lpwstr>
  </property>
</Properties>
</file>