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CB" w:rsidRDefault="00023ECB" w:rsidP="00023ECB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023ECB" w:rsidRDefault="00023ECB" w:rsidP="00023ECB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023ECB" w:rsidRPr="00183768" w:rsidRDefault="00023ECB" w:rsidP="00023ECB">
      <w:pPr>
        <w:jc w:val="center"/>
        <w:rPr>
          <w:b/>
          <w:sz w:val="30"/>
          <w:szCs w:val="30"/>
        </w:rPr>
      </w:pPr>
    </w:p>
    <w:p w:rsidR="00023ECB" w:rsidRDefault="00023ECB" w:rsidP="00023EC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23ECB" w:rsidRPr="009C0C14" w:rsidTr="007651F7">
        <w:tc>
          <w:tcPr>
            <w:tcW w:w="4788" w:type="dxa"/>
          </w:tcPr>
          <w:p w:rsidR="00023ECB" w:rsidRPr="009C0C14" w:rsidRDefault="00023ECB" w:rsidP="00023ECB">
            <w:pPr>
              <w:jc w:val="both"/>
              <w:rPr>
                <w:sz w:val="28"/>
                <w:szCs w:val="28"/>
              </w:rPr>
            </w:pPr>
            <w:r w:rsidRPr="009C0C14">
              <w:rPr>
                <w:sz w:val="28"/>
                <w:szCs w:val="28"/>
              </w:rPr>
              <w:t>О принятии в первом чтении проекта решения Совет</w:t>
            </w:r>
            <w:r>
              <w:rPr>
                <w:sz w:val="28"/>
                <w:szCs w:val="28"/>
              </w:rPr>
              <w:t>а депутатов города Новосибирска  «</w:t>
            </w:r>
            <w:r w:rsidRPr="005D635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Порядок размещения временных объектов на территории города Новосибирска, принятый решением Совета депутатов города Новосибирска от 20.05.2009 № 1226 (в редакции решений Совета депутата  г. Новосибирска от 28.04.2010 № 12, от 28.04.2010 № 24)»</w:t>
            </w:r>
          </w:p>
        </w:tc>
      </w:tr>
    </w:tbl>
    <w:p w:rsidR="00023ECB" w:rsidRDefault="00023ECB" w:rsidP="00023ECB">
      <w:pPr>
        <w:pStyle w:val="ConsTitle"/>
        <w:widowControl/>
        <w:tabs>
          <w:tab w:val="left" w:pos="2235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23ECB" w:rsidRPr="00641427" w:rsidRDefault="00023ECB" w:rsidP="00023ECB">
      <w:pPr>
        <w:ind w:firstLine="567"/>
        <w:jc w:val="both"/>
        <w:rPr>
          <w:sz w:val="28"/>
          <w:szCs w:val="28"/>
        </w:rPr>
      </w:pPr>
      <w:r w:rsidRPr="00A42CAF">
        <w:rPr>
          <w:color w:val="000000"/>
          <w:sz w:val="28"/>
          <w:szCs w:val="28"/>
        </w:rPr>
        <w:t xml:space="preserve">Рассмотрев </w:t>
      </w:r>
      <w:r w:rsidRPr="00A42CAF">
        <w:rPr>
          <w:sz w:val="28"/>
          <w:szCs w:val="28"/>
        </w:rPr>
        <w:t xml:space="preserve">проект решения </w:t>
      </w:r>
      <w:r w:rsidRPr="00C47A2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Новосибирска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5D635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Порядок размещения временных объектов на территории города Новосибирска, принятый решением Совета депутатов города Новосибирска от 20.05.2009 № 1226 (в редакции решений Совета депутатов  г. Новосибирска от 28.04.2010 № 12, от 28.04.2010 № 24)» (далее – проект решения)</w:t>
      </w:r>
      <w:r w:rsidRPr="00784F7F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023ECB" w:rsidRPr="0071528B" w:rsidRDefault="00023ECB" w:rsidP="00023ECB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023ECB" w:rsidRPr="000052DA" w:rsidRDefault="00023ECB" w:rsidP="00023ECB">
      <w:pPr>
        <w:ind w:firstLine="708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муниципальной собственности свои поправки к проекту решения, принятому в первом чтении.</w:t>
      </w:r>
    </w:p>
    <w:p w:rsidR="00023ECB" w:rsidRPr="003B2CDC" w:rsidRDefault="00023ECB" w:rsidP="00023EC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023ECB" w:rsidRPr="003B2CDC" w:rsidRDefault="00023ECB" w:rsidP="00023EC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</w:t>
      </w:r>
      <w:proofErr w:type="gramStart"/>
      <w:r w:rsidRPr="003B2CDC">
        <w:rPr>
          <w:color w:val="000000"/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 Совета</w:t>
      </w:r>
      <w:proofErr w:type="gramEnd"/>
      <w:r>
        <w:rPr>
          <w:color w:val="000000"/>
          <w:sz w:val="28"/>
          <w:szCs w:val="28"/>
        </w:rPr>
        <w:t xml:space="preserve">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муниципальной собственности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Яковенко Е.С.</w:t>
      </w:r>
      <w:r w:rsidRPr="003B2CDC">
        <w:rPr>
          <w:color w:val="000000"/>
          <w:sz w:val="28"/>
          <w:szCs w:val="28"/>
        </w:rPr>
        <w:t>).</w:t>
      </w:r>
    </w:p>
    <w:p w:rsidR="00023ECB" w:rsidRDefault="00023ECB" w:rsidP="00023ECB">
      <w:pPr>
        <w:ind w:right="-30"/>
        <w:jc w:val="both"/>
        <w:rPr>
          <w:sz w:val="28"/>
        </w:rPr>
      </w:pPr>
    </w:p>
    <w:p w:rsidR="00023ECB" w:rsidRDefault="00023ECB" w:rsidP="00023ECB">
      <w:pPr>
        <w:ind w:right="-30"/>
        <w:jc w:val="both"/>
        <w:rPr>
          <w:sz w:val="28"/>
        </w:rPr>
      </w:pPr>
    </w:p>
    <w:p w:rsidR="00023ECB" w:rsidRDefault="00023ECB" w:rsidP="00023EC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23ECB" w:rsidRDefault="00023ECB" w:rsidP="00023ECB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Н.Н. Болтенко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</w:t>
      </w:r>
    </w:p>
    <w:p w:rsidR="00023ECB" w:rsidRDefault="00023ECB" w:rsidP="00023ECB">
      <w:pPr>
        <w:ind w:right="-30"/>
        <w:jc w:val="both"/>
        <w:rPr>
          <w:sz w:val="28"/>
        </w:rPr>
      </w:pPr>
    </w:p>
    <w:p w:rsidR="00023ECB" w:rsidRDefault="00023ECB" w:rsidP="00023ECB">
      <w:pPr>
        <w:ind w:right="-30"/>
        <w:jc w:val="both"/>
        <w:rPr>
          <w:sz w:val="28"/>
        </w:rPr>
      </w:pPr>
      <w:r>
        <w:rPr>
          <w:sz w:val="28"/>
        </w:rPr>
        <w:br w:type="page"/>
      </w:r>
    </w:p>
    <w:p w:rsidR="007D3C6E" w:rsidRDefault="007D3C6E" w:rsidP="007D3C6E">
      <w:pPr>
        <w:ind w:firstLine="6379"/>
        <w:rPr>
          <w:szCs w:val="28"/>
        </w:rPr>
      </w:pPr>
      <w:r>
        <w:rPr>
          <w:szCs w:val="28"/>
        </w:rPr>
        <w:lastRenderedPageBreak/>
        <w:t>Приложение</w:t>
      </w:r>
    </w:p>
    <w:p w:rsidR="007D3C6E" w:rsidRDefault="007D3C6E" w:rsidP="007D3C6E">
      <w:pPr>
        <w:ind w:firstLine="6379"/>
        <w:rPr>
          <w:szCs w:val="28"/>
        </w:rPr>
      </w:pPr>
      <w:r>
        <w:rPr>
          <w:szCs w:val="28"/>
        </w:rPr>
        <w:t>к решению Совета депутатов</w:t>
      </w:r>
    </w:p>
    <w:p w:rsidR="007D3C6E" w:rsidRDefault="007D3C6E" w:rsidP="007D3C6E">
      <w:pPr>
        <w:ind w:firstLine="6379"/>
        <w:rPr>
          <w:szCs w:val="28"/>
        </w:rPr>
      </w:pPr>
      <w:r>
        <w:rPr>
          <w:szCs w:val="28"/>
        </w:rPr>
        <w:t>города Новосибирска</w:t>
      </w:r>
    </w:p>
    <w:p w:rsidR="007D3C6E" w:rsidRDefault="007D3C6E" w:rsidP="007D3C6E">
      <w:pPr>
        <w:ind w:firstLine="6379"/>
        <w:rPr>
          <w:szCs w:val="28"/>
        </w:rPr>
      </w:pPr>
      <w:r>
        <w:rPr>
          <w:szCs w:val="28"/>
        </w:rPr>
        <w:t>от _________№ ____</w:t>
      </w:r>
    </w:p>
    <w:p w:rsidR="007D3C6E" w:rsidRDefault="007D3C6E" w:rsidP="00B3569F">
      <w:pPr>
        <w:pStyle w:val="a5"/>
      </w:pPr>
    </w:p>
    <w:p w:rsidR="007D3C6E" w:rsidRDefault="007D3C6E" w:rsidP="00B3569F">
      <w:pPr>
        <w:pStyle w:val="a5"/>
      </w:pPr>
    </w:p>
    <w:p w:rsidR="00B3569F" w:rsidRPr="00F107CA" w:rsidRDefault="00B3569F" w:rsidP="00B3569F">
      <w:pPr>
        <w:pStyle w:val="a5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826C98" w:rsidRPr="006F7A89" w:rsidRDefault="00B3569F" w:rsidP="008D2F8B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826C98" w:rsidRPr="003F6B17" w:rsidTr="002B7F11">
        <w:tc>
          <w:tcPr>
            <w:tcW w:w="3331" w:type="dxa"/>
          </w:tcPr>
          <w:p w:rsidR="00826C98" w:rsidRPr="003F6B17" w:rsidRDefault="00826C98" w:rsidP="002B7F11">
            <w:pPr>
              <w:rPr>
                <w:sz w:val="28"/>
              </w:rPr>
            </w:pPr>
          </w:p>
        </w:tc>
        <w:tc>
          <w:tcPr>
            <w:tcW w:w="3249" w:type="dxa"/>
          </w:tcPr>
          <w:p w:rsidR="00826C98" w:rsidRPr="003F6B17" w:rsidRDefault="00826C98" w:rsidP="002B7F11">
            <w:pPr>
              <w:jc w:val="center"/>
              <w:rPr>
                <w:b/>
              </w:rPr>
            </w:pPr>
          </w:p>
        </w:tc>
        <w:tc>
          <w:tcPr>
            <w:tcW w:w="3555" w:type="dxa"/>
          </w:tcPr>
          <w:p w:rsidR="00826C98" w:rsidRPr="003F6B17" w:rsidRDefault="00826C98" w:rsidP="002B7F11">
            <w:pPr>
              <w:jc w:val="right"/>
              <w:rPr>
                <w:sz w:val="28"/>
              </w:rPr>
            </w:pPr>
            <w:r w:rsidRPr="003F6B17">
              <w:rPr>
                <w:sz w:val="28"/>
              </w:rPr>
              <w:t>ПРОЕКТ</w:t>
            </w:r>
          </w:p>
        </w:tc>
      </w:tr>
      <w:tr w:rsidR="00B80F6E" w:rsidRPr="003F6B17" w:rsidTr="002B7F11">
        <w:tc>
          <w:tcPr>
            <w:tcW w:w="3331" w:type="dxa"/>
          </w:tcPr>
          <w:p w:rsidR="00B80F6E" w:rsidRPr="003F6B17" w:rsidRDefault="00B80F6E" w:rsidP="002B7F11">
            <w:pPr>
              <w:rPr>
                <w:sz w:val="28"/>
              </w:rPr>
            </w:pPr>
          </w:p>
        </w:tc>
        <w:tc>
          <w:tcPr>
            <w:tcW w:w="3249" w:type="dxa"/>
          </w:tcPr>
          <w:p w:rsidR="00B80F6E" w:rsidRPr="003F6B17" w:rsidRDefault="00B80F6E" w:rsidP="002B7F11">
            <w:pPr>
              <w:jc w:val="center"/>
              <w:rPr>
                <w:b/>
              </w:rPr>
            </w:pPr>
          </w:p>
        </w:tc>
        <w:tc>
          <w:tcPr>
            <w:tcW w:w="3555" w:type="dxa"/>
          </w:tcPr>
          <w:p w:rsidR="00B80F6E" w:rsidRPr="003F6B17" w:rsidRDefault="00B80F6E" w:rsidP="002B7F11">
            <w:pPr>
              <w:jc w:val="right"/>
              <w:rPr>
                <w:sz w:val="28"/>
              </w:rPr>
            </w:pPr>
          </w:p>
        </w:tc>
      </w:tr>
    </w:tbl>
    <w:p w:rsidR="00826C98" w:rsidRPr="00826C98" w:rsidRDefault="00826C98" w:rsidP="00B3569F">
      <w:pPr>
        <w:rPr>
          <w:b/>
        </w:rPr>
      </w:pPr>
    </w:p>
    <w:p w:rsidR="000E3989" w:rsidRPr="00B80F6E" w:rsidRDefault="00706CDA" w:rsidP="00B80F6E">
      <w:pPr>
        <w:pStyle w:val="a7"/>
        <w:ind w:right="4960"/>
        <w:jc w:val="both"/>
        <w:rPr>
          <w:sz w:val="28"/>
          <w:szCs w:val="28"/>
        </w:rPr>
      </w:pPr>
      <w:r w:rsidRPr="00B80F6E">
        <w:rPr>
          <w:sz w:val="28"/>
          <w:szCs w:val="28"/>
        </w:rPr>
        <w:t>О</w:t>
      </w:r>
      <w:r w:rsidR="000E3989" w:rsidRPr="00B80F6E">
        <w:rPr>
          <w:sz w:val="28"/>
          <w:szCs w:val="28"/>
        </w:rPr>
        <w:t xml:space="preserve"> внесении изменений </w:t>
      </w:r>
      <w:proofErr w:type="gramStart"/>
      <w:r w:rsidR="000E3989" w:rsidRPr="00B80F6E">
        <w:rPr>
          <w:sz w:val="28"/>
          <w:szCs w:val="28"/>
        </w:rPr>
        <w:t xml:space="preserve">в  </w:t>
      </w:r>
      <w:r w:rsidR="0013371C" w:rsidRPr="00B80F6E">
        <w:rPr>
          <w:sz w:val="28"/>
          <w:szCs w:val="28"/>
        </w:rPr>
        <w:t>П</w:t>
      </w:r>
      <w:r w:rsidR="000E3989" w:rsidRPr="00B80F6E">
        <w:rPr>
          <w:sz w:val="28"/>
          <w:szCs w:val="28"/>
        </w:rPr>
        <w:t>оряд</w:t>
      </w:r>
      <w:r w:rsidR="0013371C" w:rsidRPr="00B80F6E">
        <w:rPr>
          <w:sz w:val="28"/>
          <w:szCs w:val="28"/>
        </w:rPr>
        <w:t>ок</w:t>
      </w:r>
      <w:proofErr w:type="gramEnd"/>
      <w:r w:rsidR="0013371C" w:rsidRPr="00B80F6E">
        <w:rPr>
          <w:sz w:val="28"/>
          <w:szCs w:val="28"/>
        </w:rPr>
        <w:t xml:space="preserve"> размещения временных объектов на территории города Новосибирска, принятый решением Совета депутатов города Новосибирска от 20.05.2009 N 1226</w:t>
      </w:r>
      <w:r w:rsidR="00B80F6E">
        <w:rPr>
          <w:sz w:val="28"/>
          <w:szCs w:val="28"/>
        </w:rPr>
        <w:t xml:space="preserve"> </w:t>
      </w:r>
      <w:r w:rsidR="000E3989" w:rsidRPr="00B80F6E">
        <w:rPr>
          <w:sz w:val="28"/>
          <w:szCs w:val="28"/>
        </w:rPr>
        <w:t xml:space="preserve">(в редакции решений Совета депутатов г. Новосибирска от 28.04.2010 №12, от 28.04.2010 №24).  </w:t>
      </w:r>
    </w:p>
    <w:p w:rsidR="000E3989" w:rsidRDefault="000E3989" w:rsidP="0018023A">
      <w:pPr>
        <w:pStyle w:val="a3"/>
        <w:tabs>
          <w:tab w:val="left" w:pos="4820"/>
          <w:tab w:val="left" w:pos="5954"/>
        </w:tabs>
        <w:ind w:right="4394"/>
      </w:pPr>
    </w:p>
    <w:p w:rsidR="000E3989" w:rsidRDefault="000E39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В целях совершенствования порядка размещения временных объектов на территории города Новосибирска, в соответствии с Федеральным законом «Об энергосбережении и о повышении </w:t>
      </w:r>
      <w:proofErr w:type="gramStart"/>
      <w:r>
        <w:rPr>
          <w:sz w:val="28"/>
          <w:szCs w:val="28"/>
        </w:rPr>
        <w:t>энергетической эффективности</w:t>
      </w:r>
      <w:proofErr w:type="gramEnd"/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Федерации» и в соответствии с Федеральным законом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B80F6E" w:rsidRDefault="000E39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0F6E">
        <w:rPr>
          <w:sz w:val="28"/>
          <w:szCs w:val="28"/>
        </w:rPr>
        <w:t xml:space="preserve">Внести в Порядок размещения временных объектов на территории города Новосибирска, принятый решением Совета депутатов города Новосибирска от 20.05.2009 N 1226, изменение, </w:t>
      </w:r>
      <w:r w:rsidR="00423FCD">
        <w:rPr>
          <w:sz w:val="28"/>
          <w:szCs w:val="28"/>
        </w:rPr>
        <w:t>дополнив раздел 1 «Общие положения» пунктом 1.7. в следующей редакции:</w:t>
      </w:r>
    </w:p>
    <w:p w:rsidR="00423FCD" w:rsidRDefault="00423F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«Временные объекты, при эксплуатации которых используются энергетические ресурсы</w:t>
      </w:r>
      <w:r w:rsidR="00835B69">
        <w:rPr>
          <w:sz w:val="28"/>
          <w:szCs w:val="28"/>
        </w:rPr>
        <w:t xml:space="preserve"> (павильоны и магазины модульного типа, торговые киоски, киоски, совмещенные с остановочными пунктами транспорта, киоски бытового обслуживания, кафе и закусочные, торгово-выставочные площадки, объекты автомобильного сервиса, рынки, летнее кафе, иные временные объекты) должны быть оснащены приборами учета энергетических ресурсов (вода, природный газ, тепловая энергия, электрическая энергия).</w:t>
      </w:r>
    </w:p>
    <w:p w:rsidR="00835B69" w:rsidRDefault="00835B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на следующий день после его официального опубликования.</w:t>
      </w:r>
    </w:p>
    <w:p w:rsidR="00835B69" w:rsidRDefault="00835B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постоянную комиссию Совета депутатов города Новосибирска по муниципальной собственности (Яковенко Е.С.).</w:t>
      </w:r>
    </w:p>
    <w:p w:rsidR="00835B69" w:rsidRDefault="00835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35B69" w:rsidRDefault="00835B6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Мэр города Новосибирска</w:t>
      </w:r>
    </w:p>
    <w:p w:rsidR="008D4563" w:rsidRPr="001F776C" w:rsidRDefault="00835B69" w:rsidP="006F7A8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В.Ф.ГОРОДЕЦКИЙ</w:t>
      </w:r>
    </w:p>
    <w:sectPr w:rsidR="008D4563" w:rsidRPr="001F776C" w:rsidSect="008205E8">
      <w:pgSz w:w="11906" w:h="16838"/>
      <w:pgMar w:top="1135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9F"/>
    <w:rsid w:val="0000029D"/>
    <w:rsid w:val="000152D1"/>
    <w:rsid w:val="00023ECB"/>
    <w:rsid w:val="000309F7"/>
    <w:rsid w:val="00044010"/>
    <w:rsid w:val="00045B67"/>
    <w:rsid w:val="00062ECD"/>
    <w:rsid w:val="000A622F"/>
    <w:rsid w:val="000B2A47"/>
    <w:rsid w:val="000E3989"/>
    <w:rsid w:val="000E7CCE"/>
    <w:rsid w:val="001006F6"/>
    <w:rsid w:val="0012096A"/>
    <w:rsid w:val="0012374B"/>
    <w:rsid w:val="00126C75"/>
    <w:rsid w:val="0013371C"/>
    <w:rsid w:val="0014653A"/>
    <w:rsid w:val="00146899"/>
    <w:rsid w:val="00162A4E"/>
    <w:rsid w:val="001727C5"/>
    <w:rsid w:val="001737F0"/>
    <w:rsid w:val="0018023A"/>
    <w:rsid w:val="00182DFF"/>
    <w:rsid w:val="00190C1B"/>
    <w:rsid w:val="001A0343"/>
    <w:rsid w:val="001A19A6"/>
    <w:rsid w:val="001A3515"/>
    <w:rsid w:val="001C7DDB"/>
    <w:rsid w:val="001F4B87"/>
    <w:rsid w:val="001F776C"/>
    <w:rsid w:val="002113EB"/>
    <w:rsid w:val="00224BBD"/>
    <w:rsid w:val="00231C01"/>
    <w:rsid w:val="002703D1"/>
    <w:rsid w:val="002715FC"/>
    <w:rsid w:val="002869F2"/>
    <w:rsid w:val="002B7F11"/>
    <w:rsid w:val="002D5D8F"/>
    <w:rsid w:val="002D606B"/>
    <w:rsid w:val="002E4110"/>
    <w:rsid w:val="002F315D"/>
    <w:rsid w:val="00315F69"/>
    <w:rsid w:val="00330A67"/>
    <w:rsid w:val="003327C6"/>
    <w:rsid w:val="00344480"/>
    <w:rsid w:val="00370711"/>
    <w:rsid w:val="003B28A5"/>
    <w:rsid w:val="003D71E6"/>
    <w:rsid w:val="003E0EFF"/>
    <w:rsid w:val="00404703"/>
    <w:rsid w:val="00423FCD"/>
    <w:rsid w:val="00435F25"/>
    <w:rsid w:val="00453D57"/>
    <w:rsid w:val="00461366"/>
    <w:rsid w:val="00473DC7"/>
    <w:rsid w:val="004805EE"/>
    <w:rsid w:val="004B506E"/>
    <w:rsid w:val="004B58B9"/>
    <w:rsid w:val="004B620A"/>
    <w:rsid w:val="005007C0"/>
    <w:rsid w:val="0052087D"/>
    <w:rsid w:val="00522EFC"/>
    <w:rsid w:val="00530C12"/>
    <w:rsid w:val="00530F3A"/>
    <w:rsid w:val="00536393"/>
    <w:rsid w:val="00541BE3"/>
    <w:rsid w:val="00581429"/>
    <w:rsid w:val="0059083B"/>
    <w:rsid w:val="0059366E"/>
    <w:rsid w:val="005A149F"/>
    <w:rsid w:val="005A2025"/>
    <w:rsid w:val="005A6112"/>
    <w:rsid w:val="005B1134"/>
    <w:rsid w:val="005C5704"/>
    <w:rsid w:val="005E2212"/>
    <w:rsid w:val="005E2F5B"/>
    <w:rsid w:val="005E4F43"/>
    <w:rsid w:val="00614DED"/>
    <w:rsid w:val="0062017D"/>
    <w:rsid w:val="00621790"/>
    <w:rsid w:val="00622B43"/>
    <w:rsid w:val="006273FF"/>
    <w:rsid w:val="006369D0"/>
    <w:rsid w:val="00640C35"/>
    <w:rsid w:val="00650B21"/>
    <w:rsid w:val="00652749"/>
    <w:rsid w:val="00673D2A"/>
    <w:rsid w:val="00682379"/>
    <w:rsid w:val="006933FD"/>
    <w:rsid w:val="006A50B1"/>
    <w:rsid w:val="006A51DF"/>
    <w:rsid w:val="006D5774"/>
    <w:rsid w:val="006F7A89"/>
    <w:rsid w:val="00706CDA"/>
    <w:rsid w:val="00715A5B"/>
    <w:rsid w:val="00723250"/>
    <w:rsid w:val="00724FD0"/>
    <w:rsid w:val="0073338E"/>
    <w:rsid w:val="007447DD"/>
    <w:rsid w:val="00761C42"/>
    <w:rsid w:val="00763E71"/>
    <w:rsid w:val="007A1243"/>
    <w:rsid w:val="007A4FDC"/>
    <w:rsid w:val="007B64CC"/>
    <w:rsid w:val="007B672F"/>
    <w:rsid w:val="007C475F"/>
    <w:rsid w:val="007D3C6E"/>
    <w:rsid w:val="007E0646"/>
    <w:rsid w:val="008170D2"/>
    <w:rsid w:val="008205E8"/>
    <w:rsid w:val="00826C98"/>
    <w:rsid w:val="00835B69"/>
    <w:rsid w:val="00841479"/>
    <w:rsid w:val="00847697"/>
    <w:rsid w:val="008522D8"/>
    <w:rsid w:val="00881F8C"/>
    <w:rsid w:val="008867E7"/>
    <w:rsid w:val="008971D1"/>
    <w:rsid w:val="008B3B88"/>
    <w:rsid w:val="008C5BEA"/>
    <w:rsid w:val="008D269B"/>
    <w:rsid w:val="008D2F8B"/>
    <w:rsid w:val="008D4563"/>
    <w:rsid w:val="008D6E29"/>
    <w:rsid w:val="008D7E88"/>
    <w:rsid w:val="008F35F7"/>
    <w:rsid w:val="008F793F"/>
    <w:rsid w:val="009066D2"/>
    <w:rsid w:val="0091339D"/>
    <w:rsid w:val="009221CE"/>
    <w:rsid w:val="009318DB"/>
    <w:rsid w:val="009851EE"/>
    <w:rsid w:val="009A24C6"/>
    <w:rsid w:val="009A3F51"/>
    <w:rsid w:val="009A507A"/>
    <w:rsid w:val="009A7BCE"/>
    <w:rsid w:val="009B35BB"/>
    <w:rsid w:val="009B59BF"/>
    <w:rsid w:val="009C55CB"/>
    <w:rsid w:val="009C5F3B"/>
    <w:rsid w:val="009D3554"/>
    <w:rsid w:val="009E1AB6"/>
    <w:rsid w:val="00A13FBE"/>
    <w:rsid w:val="00A14D18"/>
    <w:rsid w:val="00A24C84"/>
    <w:rsid w:val="00A277C0"/>
    <w:rsid w:val="00A404A3"/>
    <w:rsid w:val="00A61BB4"/>
    <w:rsid w:val="00A625BA"/>
    <w:rsid w:val="00A76F4E"/>
    <w:rsid w:val="00A92878"/>
    <w:rsid w:val="00A92D91"/>
    <w:rsid w:val="00A93A29"/>
    <w:rsid w:val="00AA73AE"/>
    <w:rsid w:val="00AD4847"/>
    <w:rsid w:val="00B02EC8"/>
    <w:rsid w:val="00B12049"/>
    <w:rsid w:val="00B2139C"/>
    <w:rsid w:val="00B3569F"/>
    <w:rsid w:val="00B40844"/>
    <w:rsid w:val="00B80F6E"/>
    <w:rsid w:val="00B8114E"/>
    <w:rsid w:val="00B97ACC"/>
    <w:rsid w:val="00BC71BF"/>
    <w:rsid w:val="00BD0C8F"/>
    <w:rsid w:val="00BF27C8"/>
    <w:rsid w:val="00BF4716"/>
    <w:rsid w:val="00C007D1"/>
    <w:rsid w:val="00C06DEA"/>
    <w:rsid w:val="00C100A3"/>
    <w:rsid w:val="00C11D57"/>
    <w:rsid w:val="00C15810"/>
    <w:rsid w:val="00C3320F"/>
    <w:rsid w:val="00C348CE"/>
    <w:rsid w:val="00C45CF0"/>
    <w:rsid w:val="00C6543C"/>
    <w:rsid w:val="00C66A7D"/>
    <w:rsid w:val="00C82317"/>
    <w:rsid w:val="00C85FB7"/>
    <w:rsid w:val="00C91F94"/>
    <w:rsid w:val="00C94302"/>
    <w:rsid w:val="00C9570E"/>
    <w:rsid w:val="00CB1A85"/>
    <w:rsid w:val="00CB5887"/>
    <w:rsid w:val="00CB6D10"/>
    <w:rsid w:val="00CE2E3A"/>
    <w:rsid w:val="00CF121F"/>
    <w:rsid w:val="00D179F0"/>
    <w:rsid w:val="00D31B13"/>
    <w:rsid w:val="00D362D2"/>
    <w:rsid w:val="00D4347B"/>
    <w:rsid w:val="00D449C1"/>
    <w:rsid w:val="00D55F14"/>
    <w:rsid w:val="00DA3BB1"/>
    <w:rsid w:val="00DC3923"/>
    <w:rsid w:val="00DC4B01"/>
    <w:rsid w:val="00DC7D26"/>
    <w:rsid w:val="00DE586D"/>
    <w:rsid w:val="00DF557D"/>
    <w:rsid w:val="00DF6C8A"/>
    <w:rsid w:val="00E13246"/>
    <w:rsid w:val="00E201B2"/>
    <w:rsid w:val="00E201F8"/>
    <w:rsid w:val="00E31A9E"/>
    <w:rsid w:val="00E31E88"/>
    <w:rsid w:val="00E36F63"/>
    <w:rsid w:val="00E40590"/>
    <w:rsid w:val="00E8096E"/>
    <w:rsid w:val="00E86AD8"/>
    <w:rsid w:val="00E87D0F"/>
    <w:rsid w:val="00EA04BB"/>
    <w:rsid w:val="00EB5706"/>
    <w:rsid w:val="00EC3AB4"/>
    <w:rsid w:val="00EC4434"/>
    <w:rsid w:val="00EE2B74"/>
    <w:rsid w:val="00EE4155"/>
    <w:rsid w:val="00F10208"/>
    <w:rsid w:val="00F235CA"/>
    <w:rsid w:val="00F316B5"/>
    <w:rsid w:val="00F32175"/>
    <w:rsid w:val="00F36422"/>
    <w:rsid w:val="00F423D6"/>
    <w:rsid w:val="00F433A9"/>
    <w:rsid w:val="00F518F0"/>
    <w:rsid w:val="00F51B4E"/>
    <w:rsid w:val="00F5375F"/>
    <w:rsid w:val="00F62E98"/>
    <w:rsid w:val="00F64FEE"/>
    <w:rsid w:val="00F84CAF"/>
    <w:rsid w:val="00FA4A2C"/>
    <w:rsid w:val="00FB1821"/>
    <w:rsid w:val="00FE2FBD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23C56-1043-47DA-BB84-502F4F21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E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569F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3569F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B3569F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0E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0E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E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No Spacing"/>
    <w:uiPriority w:val="1"/>
    <w:qFormat/>
    <w:rsid w:val="003E0EF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2B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4769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B62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20A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rsid w:val="002113EB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rsid w:val="002113E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113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Normal (Web)"/>
    <w:basedOn w:val="a"/>
    <w:rsid w:val="006A51DF"/>
    <w:pPr>
      <w:spacing w:before="100" w:beforeAutospacing="1" w:after="100" w:afterAutospacing="1"/>
    </w:pPr>
    <w:rPr>
      <w:color w:val="333333"/>
    </w:rPr>
  </w:style>
  <w:style w:type="paragraph" w:customStyle="1" w:styleId="ConsTitle">
    <w:name w:val="ConsTitle"/>
    <w:rsid w:val="00023E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6KDV5W64NSFS-399-7409</_dlc_DocId>
    <_dlc_DocIdUrl xmlns="746016b1-ecc9-410e-95eb-a13f7eb3881b">
      <Url>http://port.admnsk.ru/sites/main/sovet/_layouts/DocIdRedir.aspx?ID=6KDV5W64NSFS-399-7409</Url>
      <Description>6KDV5W64NSFS-399-7409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20A9A-AD11-48F8-8B7D-EF0DB5B612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F2E878-C222-4217-8C9E-FEFF08927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78A3A-B8D7-414B-BEE2-C7290EF58BB5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983067CB-43AB-4041-8EF7-660878484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eporodko</dc:creator>
  <cp:keywords/>
  <dc:description/>
  <cp:lastModifiedBy>Комплетова Юлия Евгеньевна</cp:lastModifiedBy>
  <cp:revision>2</cp:revision>
  <cp:lastPrinted>2010-07-22T08:16:00Z</cp:lastPrinted>
  <dcterms:created xsi:type="dcterms:W3CDTF">2018-10-04T08:26:00Z</dcterms:created>
  <dcterms:modified xsi:type="dcterms:W3CDTF">2018-10-04T08:26:00Z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cc4b9ffe-9ed4-4748-8e53-155d9b2a697e</vt:lpwstr>
  </property>
  <property fmtid="{D5CDD505-2E9C-101B-9397-08002B2CF9AE}" pid="3" name="ContentTypeId">
    <vt:lpwstr>0x010100A645B26D705C1E4287E0552777E428E2</vt:lpwstr>
  </property>
</Properties>
</file>