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44" w:rsidRPr="00A86104" w:rsidRDefault="00744944" w:rsidP="00744944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A86104">
        <w:rPr>
          <w:sz w:val="28"/>
          <w:szCs w:val="28"/>
        </w:rPr>
        <w:t>СОВЕТ ДЕПУТАТОВ ГОРОДА НОВОСИБИРСКА</w:t>
      </w:r>
    </w:p>
    <w:p w:rsidR="00744944" w:rsidRDefault="00744944" w:rsidP="00744944">
      <w:pPr>
        <w:pStyle w:val="a3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744944" w:rsidRDefault="00744944" w:rsidP="00744944">
      <w:pPr>
        <w:pStyle w:val="a3"/>
        <w:jc w:val="center"/>
        <w:rPr>
          <w:b/>
          <w:sz w:val="36"/>
        </w:rPr>
      </w:pPr>
    </w:p>
    <w:p w:rsidR="00744944" w:rsidRDefault="00744944" w:rsidP="0074494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13BE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Pr="00744944">
        <w:rPr>
          <w:sz w:val="28"/>
          <w:szCs w:val="28"/>
        </w:rPr>
        <w:t>ПРОЕКТ</w:t>
      </w:r>
    </w:p>
    <w:p w:rsidR="00744944" w:rsidRPr="00744944" w:rsidRDefault="00744944" w:rsidP="00744944">
      <w:pPr>
        <w:pStyle w:val="a3"/>
        <w:jc w:val="center"/>
        <w:rPr>
          <w:b/>
          <w:sz w:val="28"/>
          <w:szCs w:val="28"/>
        </w:rPr>
      </w:pPr>
      <w:r w:rsidRPr="00744944">
        <w:rPr>
          <w:b/>
          <w:sz w:val="28"/>
          <w:szCs w:val="28"/>
        </w:rPr>
        <w:t>г. Новосибирск</w:t>
      </w:r>
    </w:p>
    <w:p w:rsidR="00744944" w:rsidRDefault="00744944" w:rsidP="00744944">
      <w:pPr>
        <w:ind w:right="-1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08"/>
      </w:tblGrid>
      <w:tr w:rsidR="00744944" w:rsidRPr="00AB633F" w:rsidTr="008D1D9B">
        <w:trPr>
          <w:trHeight w:val="729"/>
        </w:trPr>
        <w:tc>
          <w:tcPr>
            <w:tcW w:w="5508" w:type="dxa"/>
          </w:tcPr>
          <w:p w:rsidR="008D1D9B" w:rsidRDefault="00744944" w:rsidP="008D1D9B">
            <w:pPr>
              <w:tabs>
                <w:tab w:val="left" w:pos="4395"/>
              </w:tabs>
              <w:ind w:right="-107"/>
              <w:rPr>
                <w:sz w:val="28"/>
                <w:szCs w:val="28"/>
              </w:rPr>
            </w:pPr>
            <w:r w:rsidRPr="00AB633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представлении </w:t>
            </w:r>
            <w:r w:rsidR="008D1D9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заместителя</w:t>
            </w:r>
            <w:r w:rsidR="008D1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D1D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прокурора </w:t>
            </w:r>
            <w:r w:rsidR="008C77C1">
              <w:rPr>
                <w:sz w:val="28"/>
                <w:szCs w:val="28"/>
              </w:rPr>
              <w:t xml:space="preserve">    Новосибирской</w:t>
            </w:r>
            <w:r w:rsidR="008D1D9B">
              <w:rPr>
                <w:sz w:val="28"/>
                <w:szCs w:val="28"/>
              </w:rPr>
              <w:t xml:space="preserve">   </w:t>
            </w:r>
            <w:r w:rsidR="008C7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8D1D9B">
              <w:rPr>
                <w:sz w:val="28"/>
                <w:szCs w:val="28"/>
              </w:rPr>
              <w:t xml:space="preserve">     от     </w:t>
            </w:r>
            <w:r w:rsidR="008C77C1">
              <w:rPr>
                <w:sz w:val="28"/>
                <w:szCs w:val="28"/>
              </w:rPr>
              <w:t xml:space="preserve">19.08.2010 </w:t>
            </w:r>
            <w:r w:rsidR="008D1D9B">
              <w:rPr>
                <w:sz w:val="28"/>
                <w:szCs w:val="28"/>
              </w:rPr>
              <w:t xml:space="preserve">   </w:t>
            </w:r>
          </w:p>
          <w:p w:rsidR="008C77C1" w:rsidRPr="00AB633F" w:rsidRDefault="008C77C1" w:rsidP="008D1D9B">
            <w:pPr>
              <w:tabs>
                <w:tab w:val="left" w:pos="4395"/>
              </w:tabs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8D1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7-259-10 </w:t>
            </w:r>
            <w:r w:rsidR="008D1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8D1D9B">
              <w:rPr>
                <w:sz w:val="28"/>
                <w:szCs w:val="28"/>
              </w:rPr>
              <w:t xml:space="preserve">об    </w:t>
            </w:r>
            <w:r>
              <w:rPr>
                <w:sz w:val="28"/>
                <w:szCs w:val="28"/>
              </w:rPr>
              <w:t>устранении</w:t>
            </w:r>
            <w:r w:rsidR="008D1D9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8D1D9B">
              <w:rPr>
                <w:sz w:val="28"/>
                <w:szCs w:val="28"/>
              </w:rPr>
              <w:t xml:space="preserve">нарушений законодательства  о  налогах  на  </w:t>
            </w:r>
            <w:r>
              <w:rPr>
                <w:sz w:val="28"/>
                <w:szCs w:val="28"/>
              </w:rPr>
              <w:t xml:space="preserve">имущество физических </w:t>
            </w:r>
            <w:r w:rsidR="008D1D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лиц </w:t>
            </w:r>
            <w:r w:rsidR="008D1D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 </w:t>
            </w:r>
            <w:r w:rsidR="008D1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8D1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</w:t>
            </w:r>
            <w:r w:rsidR="008D1D9B">
              <w:rPr>
                <w:sz w:val="28"/>
                <w:szCs w:val="28"/>
              </w:rPr>
              <w:t xml:space="preserve">несении  изменений        в </w:t>
            </w:r>
            <w:r>
              <w:rPr>
                <w:sz w:val="28"/>
                <w:szCs w:val="28"/>
              </w:rPr>
              <w:t>решен</w:t>
            </w:r>
            <w:r w:rsidR="008D1D9B">
              <w:rPr>
                <w:sz w:val="28"/>
                <w:szCs w:val="28"/>
              </w:rPr>
              <w:t xml:space="preserve">ие городского Совета Новосибирска от   </w:t>
            </w:r>
            <w:r>
              <w:rPr>
                <w:sz w:val="28"/>
                <w:szCs w:val="28"/>
              </w:rPr>
              <w:t>25.10.2000</w:t>
            </w:r>
            <w:r w:rsidR="008D1D9B">
              <w:rPr>
                <w:sz w:val="28"/>
                <w:szCs w:val="28"/>
              </w:rPr>
              <w:t xml:space="preserve">   №   371   «Об   утверждении</w:t>
            </w:r>
          </w:p>
        </w:tc>
      </w:tr>
    </w:tbl>
    <w:p w:rsidR="00744944" w:rsidRDefault="008C77C1" w:rsidP="008D1D9B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ставок </w:t>
      </w:r>
      <w:r w:rsidR="008D1D9B">
        <w:rPr>
          <w:sz w:val="28"/>
          <w:szCs w:val="28"/>
        </w:rPr>
        <w:t xml:space="preserve">  </w:t>
      </w:r>
      <w:r w:rsidR="00744944">
        <w:rPr>
          <w:sz w:val="28"/>
          <w:szCs w:val="28"/>
        </w:rPr>
        <w:t>налогов</w:t>
      </w:r>
      <w:r w:rsidR="008D1D9B">
        <w:rPr>
          <w:sz w:val="28"/>
          <w:szCs w:val="28"/>
        </w:rPr>
        <w:t xml:space="preserve"> </w:t>
      </w:r>
      <w:r w:rsidR="00744944">
        <w:rPr>
          <w:sz w:val="28"/>
          <w:szCs w:val="28"/>
        </w:rPr>
        <w:t xml:space="preserve"> на </w:t>
      </w:r>
      <w:r w:rsidR="008D1D9B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="008D1D9B" w:rsidRPr="008D1D9B">
        <w:rPr>
          <w:sz w:val="28"/>
          <w:szCs w:val="28"/>
        </w:rPr>
        <w:t xml:space="preserve"> </w:t>
      </w:r>
      <w:r w:rsidR="008D1D9B">
        <w:rPr>
          <w:sz w:val="28"/>
          <w:szCs w:val="28"/>
        </w:rPr>
        <w:t xml:space="preserve"> физических</w:t>
      </w:r>
    </w:p>
    <w:p w:rsidR="00744944" w:rsidRDefault="00744944" w:rsidP="008D1D9B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лиц»</w:t>
      </w:r>
    </w:p>
    <w:p w:rsidR="00413BE9" w:rsidRPr="00847252" w:rsidRDefault="00413BE9" w:rsidP="008D1D9B">
      <w:pPr>
        <w:tabs>
          <w:tab w:val="left" w:pos="4395"/>
        </w:tabs>
        <w:rPr>
          <w:sz w:val="28"/>
          <w:szCs w:val="28"/>
        </w:rPr>
      </w:pPr>
    </w:p>
    <w:p w:rsidR="008C77C1" w:rsidRDefault="008C77C1" w:rsidP="00D868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представление заместителя прокурора Новосибирской области от 19.08.2010 № 7-259-10 об устранении</w:t>
      </w:r>
      <w:r w:rsidRPr="008C7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 законодательства о налогах на имущество физических лиц, </w:t>
      </w:r>
      <w:r w:rsidR="009321FE">
        <w:rPr>
          <w:sz w:val="28"/>
          <w:szCs w:val="28"/>
        </w:rPr>
        <w:t xml:space="preserve">руководствуясь статьей 35 Устава города Новосибирска, статьей 37 Регламента Совета депутатов города Новосибирска, </w:t>
      </w:r>
      <w:r>
        <w:rPr>
          <w:sz w:val="28"/>
          <w:szCs w:val="28"/>
        </w:rPr>
        <w:t>Совет деп</w:t>
      </w:r>
      <w:r w:rsidR="009321FE">
        <w:rPr>
          <w:sz w:val="28"/>
          <w:szCs w:val="28"/>
        </w:rPr>
        <w:t>утатов города Новосибирска РЕШИЛ</w:t>
      </w:r>
      <w:r>
        <w:rPr>
          <w:sz w:val="28"/>
          <w:szCs w:val="28"/>
        </w:rPr>
        <w:t>:</w:t>
      </w:r>
    </w:p>
    <w:p w:rsidR="009603AD" w:rsidRDefault="009603AD" w:rsidP="00D868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3BE9">
        <w:rPr>
          <w:sz w:val="28"/>
          <w:szCs w:val="28"/>
        </w:rPr>
        <w:t> </w:t>
      </w:r>
      <w:r>
        <w:rPr>
          <w:sz w:val="28"/>
          <w:szCs w:val="28"/>
        </w:rPr>
        <w:t>Согласиться с представлением заместителя прокурора Новосибирской области от 19.08.2010 № 7-259-10 об устранении</w:t>
      </w:r>
      <w:r w:rsidRPr="008C77C1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 законодательства о налогах на имущество физических лиц.</w:t>
      </w:r>
    </w:p>
    <w:p w:rsidR="009603AD" w:rsidRDefault="009603AD" w:rsidP="00D8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3BE9">
        <w:rPr>
          <w:sz w:val="28"/>
          <w:szCs w:val="28"/>
        </w:rPr>
        <w:t> </w:t>
      </w:r>
      <w:r>
        <w:rPr>
          <w:sz w:val="28"/>
          <w:szCs w:val="28"/>
        </w:rPr>
        <w:t>Внести в</w:t>
      </w:r>
      <w:r w:rsidRPr="009603A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городского Совета Новосибирска от 25.10.2000 № 371 «Об утверждении ставок налогов на имущество физических лиц»</w:t>
      </w:r>
      <w:r w:rsidR="00DD26C5">
        <w:rPr>
          <w:sz w:val="28"/>
          <w:szCs w:val="28"/>
        </w:rPr>
        <w:t xml:space="preserve"> (в редакции решений городского Совета Новосибирска от 17.04.2002</w:t>
      </w:r>
      <w:r w:rsidR="00413BE9">
        <w:rPr>
          <w:sz w:val="28"/>
          <w:szCs w:val="28"/>
        </w:rPr>
        <w:t xml:space="preserve"> </w:t>
      </w:r>
      <w:r w:rsidR="00DD26C5">
        <w:rPr>
          <w:sz w:val="28"/>
          <w:szCs w:val="28"/>
        </w:rPr>
        <w:t>№ 130, 04.03.2003 № 225, от 23.11.2004 № 493, 25.10.2006 № 393</w:t>
      </w:r>
      <w:r>
        <w:rPr>
          <w:sz w:val="28"/>
          <w:szCs w:val="28"/>
        </w:rPr>
        <w:t>,</w:t>
      </w:r>
      <w:r w:rsidR="00DD26C5">
        <w:rPr>
          <w:sz w:val="28"/>
          <w:szCs w:val="28"/>
        </w:rPr>
        <w:t xml:space="preserve"> решений Совета депутатов города Новосибирска от 26.11.2008 № 1099, от 23.09.2009 № 1363)</w:t>
      </w:r>
      <w:r>
        <w:rPr>
          <w:sz w:val="28"/>
          <w:szCs w:val="28"/>
        </w:rPr>
        <w:t xml:space="preserve"> следующие изменения:</w:t>
      </w:r>
    </w:p>
    <w:p w:rsidR="009603AD" w:rsidRDefault="00153088" w:rsidP="00D8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13BE9">
        <w:rPr>
          <w:sz w:val="28"/>
          <w:szCs w:val="28"/>
        </w:rPr>
        <w:t> </w:t>
      </w:r>
      <w:r>
        <w:rPr>
          <w:sz w:val="28"/>
          <w:szCs w:val="28"/>
        </w:rPr>
        <w:t>Пункт 1</w:t>
      </w:r>
      <w:r w:rsidR="009603AD">
        <w:rPr>
          <w:sz w:val="28"/>
          <w:szCs w:val="28"/>
        </w:rPr>
        <w:t xml:space="preserve"> изложить в следующей редакции: </w:t>
      </w:r>
    </w:p>
    <w:p w:rsidR="009603AD" w:rsidRDefault="009603AD" w:rsidP="00D8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9F3264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ставки </w:t>
      </w:r>
      <w:r w:rsidRPr="00F42847">
        <w:rPr>
          <w:sz w:val="28"/>
          <w:szCs w:val="28"/>
        </w:rPr>
        <w:t>налог</w:t>
      </w:r>
      <w:r w:rsidR="007E535D" w:rsidRPr="00F42847">
        <w:rPr>
          <w:sz w:val="28"/>
          <w:szCs w:val="28"/>
        </w:rPr>
        <w:t>а</w:t>
      </w:r>
      <w:r>
        <w:rPr>
          <w:sz w:val="28"/>
          <w:szCs w:val="28"/>
        </w:rPr>
        <w:t xml:space="preserve"> на строения, помещения и сооружения, </w:t>
      </w:r>
      <w:r w:rsidR="004B3D07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доли в праве общей собственности на указанное имущество, устанавливаемые в зависимости от суммарной инвентаризационной стоимости объектов налогообложения и типа использования объектов налогообложения (жилого или нежилого назначения)</w:t>
      </w:r>
      <w:r w:rsidR="008214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42847">
        <w:rPr>
          <w:sz w:val="28"/>
          <w:szCs w:val="28"/>
        </w:rPr>
        <w:t>согласно приложени</w:t>
      </w:r>
      <w:r w:rsidR="007E535D" w:rsidRPr="00F42847">
        <w:rPr>
          <w:sz w:val="28"/>
          <w:szCs w:val="28"/>
        </w:rPr>
        <w:t>ю к настоящему решению</w:t>
      </w:r>
      <w:r w:rsidRPr="00F42847">
        <w:rPr>
          <w:sz w:val="28"/>
          <w:szCs w:val="28"/>
        </w:rPr>
        <w:t>.».</w:t>
      </w:r>
    </w:p>
    <w:p w:rsidR="00153088" w:rsidRDefault="009603AD" w:rsidP="00D8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13BE9">
        <w:rPr>
          <w:sz w:val="28"/>
          <w:szCs w:val="28"/>
        </w:rPr>
        <w:t> </w:t>
      </w:r>
      <w:r w:rsidR="00153088">
        <w:rPr>
          <w:sz w:val="28"/>
          <w:szCs w:val="28"/>
        </w:rPr>
        <w:t>В приложении к решени</w:t>
      </w:r>
      <w:r w:rsidR="009321FE">
        <w:rPr>
          <w:sz w:val="28"/>
          <w:szCs w:val="28"/>
        </w:rPr>
        <w:t>ю городского Совета</w:t>
      </w:r>
      <w:r w:rsidR="00153088">
        <w:rPr>
          <w:sz w:val="28"/>
          <w:szCs w:val="28"/>
        </w:rPr>
        <w:t xml:space="preserve"> от 25.10.2000 № 371:</w:t>
      </w:r>
    </w:p>
    <w:p w:rsidR="007F0610" w:rsidRDefault="00153088" w:rsidP="00D8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Пункт 1</w:t>
      </w:r>
      <w:r w:rsidR="009603AD">
        <w:rPr>
          <w:sz w:val="28"/>
          <w:szCs w:val="28"/>
        </w:rPr>
        <w:t xml:space="preserve"> изложить в следующей редакции:</w:t>
      </w:r>
    </w:p>
    <w:p w:rsidR="00777E8D" w:rsidRDefault="007F0610" w:rsidP="00D8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413BE9">
        <w:rPr>
          <w:sz w:val="28"/>
          <w:szCs w:val="28"/>
        </w:rPr>
        <w:t> </w:t>
      </w:r>
      <w:r>
        <w:rPr>
          <w:sz w:val="28"/>
          <w:szCs w:val="28"/>
        </w:rPr>
        <w:t xml:space="preserve">Ставки налога на строения, помещения и сооружения, </w:t>
      </w:r>
      <w:r w:rsidR="004B3D07" w:rsidRPr="00F42847">
        <w:rPr>
          <w:sz w:val="28"/>
          <w:szCs w:val="28"/>
        </w:rPr>
        <w:t xml:space="preserve">а также </w:t>
      </w:r>
      <w:r w:rsidRPr="00F42847">
        <w:rPr>
          <w:sz w:val="28"/>
          <w:szCs w:val="28"/>
        </w:rPr>
        <w:t>доли в праве общей собственности на указанное имущество устанавливаются в зависимости от суммарной инвентаризационной стоимости объектов налогообложения и типа использования объектов налогообложения (жилого или нежилого назначения) в следующих размерах:</w:t>
      </w:r>
    </w:p>
    <w:p w:rsidR="004B3D07" w:rsidRDefault="004B3D07" w:rsidP="00D86812">
      <w:pPr>
        <w:ind w:firstLine="709"/>
        <w:jc w:val="both"/>
        <w:rPr>
          <w:sz w:val="28"/>
          <w:szCs w:val="28"/>
        </w:rPr>
      </w:pPr>
    </w:p>
    <w:p w:rsidR="004B3D07" w:rsidRPr="00F42847" w:rsidRDefault="004B3D07" w:rsidP="004B3D07">
      <w:pPr>
        <w:ind w:firstLine="86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42847">
        <w:rPr>
          <w:sz w:val="28"/>
          <w:szCs w:val="28"/>
        </w:rPr>
        <w:t>Таблица</w:t>
      </w:r>
    </w:p>
    <w:p w:rsidR="00777E8D" w:rsidRPr="00F42847" w:rsidRDefault="00777E8D" w:rsidP="00D8681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289"/>
        <w:gridCol w:w="5528"/>
        <w:gridCol w:w="1701"/>
      </w:tblGrid>
      <w:tr w:rsidR="00777E8D" w:rsidRPr="00F42847" w:rsidTr="00413BE9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413BE9" w:rsidP="00413B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777E8D" w:rsidRPr="00F4284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777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Тип    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объектов налогообложения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9" w:rsidRPr="00F42847" w:rsidRDefault="00777E8D" w:rsidP="00777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инвентаризационная   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стоимость объектов налогообложения </w:t>
            </w:r>
          </w:p>
          <w:p w:rsidR="00777E8D" w:rsidRPr="00F42847" w:rsidRDefault="00777E8D" w:rsidP="004B3D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рублей)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777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Ставка  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br/>
              <w:t>налога (%)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777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777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777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413B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E8D"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Жилого    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br/>
              <w:t>назначения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50 до 300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300 до 500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500 до 750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750 до 1000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1000 до 1500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1500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413B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E8D"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 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br/>
              <w:t>назначения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50 до 300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300 до 500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500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7F0610" w:rsidRPr="00F42847" w:rsidRDefault="007F0610" w:rsidP="00777E8D">
      <w:pPr>
        <w:jc w:val="both"/>
        <w:rPr>
          <w:sz w:val="28"/>
          <w:szCs w:val="28"/>
        </w:rPr>
      </w:pPr>
    </w:p>
    <w:p w:rsidR="004239C4" w:rsidRDefault="00777E8D" w:rsidP="00DF2EFE">
      <w:pPr>
        <w:ind w:firstLine="709"/>
        <w:jc w:val="both"/>
        <w:rPr>
          <w:sz w:val="28"/>
          <w:szCs w:val="28"/>
        </w:rPr>
      </w:pPr>
      <w:r w:rsidRPr="00F42847">
        <w:rPr>
          <w:sz w:val="28"/>
          <w:szCs w:val="28"/>
        </w:rPr>
        <w:t>2.2.2</w:t>
      </w:r>
      <w:r w:rsidR="009321FE" w:rsidRPr="00F42847">
        <w:rPr>
          <w:sz w:val="28"/>
          <w:szCs w:val="28"/>
        </w:rPr>
        <w:t>.</w:t>
      </w:r>
      <w:r w:rsidR="00413BE9" w:rsidRPr="00F42847">
        <w:rPr>
          <w:sz w:val="28"/>
          <w:szCs w:val="28"/>
        </w:rPr>
        <w:t> </w:t>
      </w:r>
      <w:r w:rsidR="00DF2EFE" w:rsidRPr="00F42847">
        <w:rPr>
          <w:sz w:val="28"/>
          <w:szCs w:val="28"/>
        </w:rPr>
        <w:t>В п</w:t>
      </w:r>
      <w:r w:rsidR="004239C4" w:rsidRPr="00F42847">
        <w:rPr>
          <w:sz w:val="28"/>
          <w:szCs w:val="28"/>
        </w:rPr>
        <w:t>ункт</w:t>
      </w:r>
      <w:r w:rsidR="00DF2EFE" w:rsidRPr="00F42847">
        <w:rPr>
          <w:sz w:val="28"/>
          <w:szCs w:val="28"/>
        </w:rPr>
        <w:t>е</w:t>
      </w:r>
      <w:r w:rsidR="004239C4" w:rsidRPr="00F42847">
        <w:rPr>
          <w:sz w:val="28"/>
          <w:szCs w:val="28"/>
        </w:rPr>
        <w:t xml:space="preserve"> 2 </w:t>
      </w:r>
      <w:r w:rsidR="00DF2EFE" w:rsidRPr="00F42847">
        <w:rPr>
          <w:sz w:val="28"/>
          <w:szCs w:val="28"/>
        </w:rPr>
        <w:t>слово «имущества» заменить словами «объектов</w:t>
      </w:r>
      <w:r w:rsidR="00DF2EFE">
        <w:rPr>
          <w:sz w:val="28"/>
          <w:szCs w:val="28"/>
        </w:rPr>
        <w:t xml:space="preserve"> налогообложения».</w:t>
      </w:r>
    </w:p>
    <w:p w:rsidR="004239C4" w:rsidRDefault="00777E8D" w:rsidP="0042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4239C4">
        <w:rPr>
          <w:sz w:val="28"/>
          <w:szCs w:val="28"/>
        </w:rPr>
        <w:t>.</w:t>
      </w:r>
      <w:r w:rsidR="00413BE9">
        <w:rPr>
          <w:sz w:val="28"/>
          <w:szCs w:val="28"/>
        </w:rPr>
        <w:t> </w:t>
      </w:r>
      <w:r w:rsidR="0082146D">
        <w:rPr>
          <w:sz w:val="28"/>
          <w:szCs w:val="28"/>
        </w:rPr>
        <w:t>Абзац первый п</w:t>
      </w:r>
      <w:r w:rsidR="00E41AEF">
        <w:rPr>
          <w:sz w:val="28"/>
          <w:szCs w:val="28"/>
        </w:rPr>
        <w:t>ункт</w:t>
      </w:r>
      <w:r w:rsidR="0082146D">
        <w:rPr>
          <w:sz w:val="28"/>
          <w:szCs w:val="28"/>
        </w:rPr>
        <w:t>а</w:t>
      </w:r>
      <w:r w:rsidR="00E41AEF">
        <w:rPr>
          <w:sz w:val="28"/>
          <w:szCs w:val="28"/>
        </w:rPr>
        <w:t xml:space="preserve"> 3</w:t>
      </w:r>
      <w:r w:rsidR="004239C4">
        <w:rPr>
          <w:sz w:val="28"/>
          <w:szCs w:val="28"/>
        </w:rPr>
        <w:t xml:space="preserve"> изложить в следующей редакции:</w:t>
      </w:r>
    </w:p>
    <w:p w:rsidR="004239C4" w:rsidRDefault="004239C4" w:rsidP="0042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413BE9">
        <w:rPr>
          <w:sz w:val="28"/>
          <w:szCs w:val="28"/>
        </w:rPr>
        <w:t> </w:t>
      </w:r>
      <w:r>
        <w:rPr>
          <w:sz w:val="28"/>
          <w:szCs w:val="28"/>
        </w:rPr>
        <w:t xml:space="preserve">От уплаты налога на имущество физических лиц освобождаются следующие категории граждан </w:t>
      </w:r>
      <w:r w:rsidR="00413BE9">
        <w:rPr>
          <w:sz w:val="28"/>
          <w:szCs w:val="28"/>
        </w:rPr>
        <w:t>-</w:t>
      </w:r>
      <w:r>
        <w:rPr>
          <w:sz w:val="28"/>
          <w:szCs w:val="28"/>
        </w:rPr>
        <w:t xml:space="preserve"> собственники жилых домов, квартир, дач, гаражей и иных строений, помещений и сооружений, а также собственники долей в праве общей собственности на указанное имущество (за исключением собственников магазинов, предприятий общественного питания и бытового обслуживания, собственников, оформивших жилые помещения под нежилые помещения и использующих их для получения доходов, а также собственников долей в праве общей собственности на указанное имущество):».</w:t>
      </w:r>
    </w:p>
    <w:p w:rsidR="00F24F4D" w:rsidRDefault="007F0610" w:rsidP="00F24F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B3D07">
        <w:rPr>
          <w:sz w:val="28"/>
          <w:szCs w:val="28"/>
        </w:rPr>
        <w:t> </w:t>
      </w:r>
      <w:r>
        <w:rPr>
          <w:sz w:val="28"/>
          <w:szCs w:val="28"/>
        </w:rPr>
        <w:t xml:space="preserve">Решение вступает в силу </w:t>
      </w:r>
      <w:r w:rsidR="00DF2EFE">
        <w:rPr>
          <w:sz w:val="28"/>
          <w:szCs w:val="28"/>
        </w:rPr>
        <w:t>со дня его официального опубликования</w:t>
      </w:r>
      <w:r w:rsidR="005E4E9D">
        <w:rPr>
          <w:sz w:val="28"/>
          <w:szCs w:val="28"/>
        </w:rPr>
        <w:t xml:space="preserve"> и применяе</w:t>
      </w:r>
      <w:r w:rsidR="00D86812">
        <w:rPr>
          <w:sz w:val="28"/>
          <w:szCs w:val="28"/>
        </w:rPr>
        <w:t>тся к отношениям, возникшим с 1 января 2009 года.</w:t>
      </w:r>
    </w:p>
    <w:p w:rsidR="00D86812" w:rsidRDefault="00F24F4D" w:rsidP="004152D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B3D07">
        <w:rPr>
          <w:sz w:val="28"/>
          <w:szCs w:val="28"/>
        </w:rPr>
        <w:t> </w:t>
      </w:r>
      <w:r w:rsidR="009002C3">
        <w:rPr>
          <w:sz w:val="28"/>
          <w:szCs w:val="28"/>
        </w:rPr>
        <w:t>Ко</w:t>
      </w:r>
      <w:r w:rsidR="00DF2EFE">
        <w:rPr>
          <w:sz w:val="28"/>
          <w:szCs w:val="28"/>
        </w:rPr>
        <w:t>нтроль</w:t>
      </w:r>
      <w:r w:rsidR="00F553BB">
        <w:rPr>
          <w:sz w:val="28"/>
          <w:szCs w:val="28"/>
        </w:rPr>
        <w:t> </w:t>
      </w:r>
      <w:r w:rsidR="007F0610">
        <w:rPr>
          <w:sz w:val="28"/>
          <w:szCs w:val="28"/>
        </w:rPr>
        <w:t xml:space="preserve"> за исполнением решения возложить на постоянную комиссию Совета депутатов города Новосибирска по </w:t>
      </w:r>
      <w:r w:rsidR="00D86812">
        <w:rPr>
          <w:sz w:val="28"/>
          <w:szCs w:val="28"/>
        </w:rPr>
        <w:t>бюджету и налоговой политике (Черных В.В.</w:t>
      </w:r>
      <w:r w:rsidR="007F0610">
        <w:rPr>
          <w:sz w:val="28"/>
          <w:szCs w:val="28"/>
        </w:rPr>
        <w:t>).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D86812" w:rsidRPr="000B36A4" w:rsidTr="008A185C">
        <w:trPr>
          <w:trHeight w:val="976"/>
        </w:trPr>
        <w:tc>
          <w:tcPr>
            <w:tcW w:w="6946" w:type="dxa"/>
          </w:tcPr>
          <w:p w:rsidR="00D86812" w:rsidRPr="00A86104" w:rsidRDefault="00D86812" w:rsidP="00D86812">
            <w:pPr>
              <w:spacing w:before="600"/>
              <w:jc w:val="both"/>
              <w:rPr>
                <w:sz w:val="28"/>
                <w:szCs w:val="28"/>
              </w:rPr>
            </w:pPr>
            <w:r w:rsidRPr="00A86104">
              <w:rPr>
                <w:sz w:val="28"/>
                <w:szCs w:val="28"/>
              </w:rPr>
              <w:t>Мэр города Новосибирска</w:t>
            </w:r>
          </w:p>
        </w:tc>
        <w:tc>
          <w:tcPr>
            <w:tcW w:w="3119" w:type="dxa"/>
          </w:tcPr>
          <w:p w:rsidR="00D86812" w:rsidRPr="000B36A4" w:rsidRDefault="00D86812" w:rsidP="00D86812">
            <w:pPr>
              <w:pStyle w:val="7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812" w:rsidRPr="000B36A4" w:rsidRDefault="00D86812" w:rsidP="00D86812">
            <w:pPr>
              <w:pStyle w:val="7"/>
              <w:spacing w:before="0"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185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6A4">
              <w:rPr>
                <w:rFonts w:ascii="Times New Roman" w:hAnsi="Times New Roman"/>
                <w:sz w:val="28"/>
                <w:szCs w:val="28"/>
              </w:rPr>
              <w:t>В. Ф. Городецкий</w:t>
            </w:r>
          </w:p>
        </w:tc>
      </w:tr>
    </w:tbl>
    <w:p w:rsidR="00D86812" w:rsidRDefault="00D86812" w:rsidP="00777E8D">
      <w:pPr>
        <w:adjustRightInd w:val="0"/>
        <w:jc w:val="both"/>
        <w:rPr>
          <w:sz w:val="28"/>
          <w:szCs w:val="28"/>
        </w:rPr>
      </w:pPr>
    </w:p>
    <w:sectPr w:rsidR="00D86812" w:rsidSect="00413BE9">
      <w:headerReference w:type="default" r:id="rId11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65" w:rsidRDefault="00806A65" w:rsidP="00413BE9">
      <w:r>
        <w:separator/>
      </w:r>
    </w:p>
  </w:endnote>
  <w:endnote w:type="continuationSeparator" w:id="0">
    <w:p w:rsidR="00806A65" w:rsidRDefault="00806A65" w:rsidP="0041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65" w:rsidRDefault="00806A65" w:rsidP="00413BE9">
      <w:r>
        <w:separator/>
      </w:r>
    </w:p>
  </w:footnote>
  <w:footnote w:type="continuationSeparator" w:id="0">
    <w:p w:rsidR="00806A65" w:rsidRDefault="00806A65" w:rsidP="0041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9501"/>
      <w:docPartObj>
        <w:docPartGallery w:val="Page Numbers (Top of Page)"/>
        <w:docPartUnique/>
      </w:docPartObj>
    </w:sdtPr>
    <w:sdtEndPr/>
    <w:sdtContent>
      <w:p w:rsidR="00413BE9" w:rsidRDefault="00806A6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05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BE9" w:rsidRDefault="00413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44"/>
    <w:rsid w:val="000C76B7"/>
    <w:rsid w:val="00153088"/>
    <w:rsid w:val="001B057C"/>
    <w:rsid w:val="001B449E"/>
    <w:rsid w:val="001C797C"/>
    <w:rsid w:val="001E477B"/>
    <w:rsid w:val="00282D90"/>
    <w:rsid w:val="00413BE9"/>
    <w:rsid w:val="004152D6"/>
    <w:rsid w:val="004239C4"/>
    <w:rsid w:val="004B3D07"/>
    <w:rsid w:val="004C5D1F"/>
    <w:rsid w:val="00502889"/>
    <w:rsid w:val="00505524"/>
    <w:rsid w:val="00562135"/>
    <w:rsid w:val="005A7F6D"/>
    <w:rsid w:val="005C4C58"/>
    <w:rsid w:val="005E4E9D"/>
    <w:rsid w:val="00726982"/>
    <w:rsid w:val="00744944"/>
    <w:rsid w:val="00777E8D"/>
    <w:rsid w:val="007C4997"/>
    <w:rsid w:val="007E535D"/>
    <w:rsid w:val="007F0610"/>
    <w:rsid w:val="00806A65"/>
    <w:rsid w:val="0082146D"/>
    <w:rsid w:val="00837ACB"/>
    <w:rsid w:val="008A185C"/>
    <w:rsid w:val="008C4C3A"/>
    <w:rsid w:val="008C77C1"/>
    <w:rsid w:val="008D1D9B"/>
    <w:rsid w:val="009002C3"/>
    <w:rsid w:val="009321FE"/>
    <w:rsid w:val="009603AD"/>
    <w:rsid w:val="009B6943"/>
    <w:rsid w:val="009F3264"/>
    <w:rsid w:val="009F5622"/>
    <w:rsid w:val="009F6BE0"/>
    <w:rsid w:val="00AA1ECE"/>
    <w:rsid w:val="00B128A0"/>
    <w:rsid w:val="00B70B1E"/>
    <w:rsid w:val="00C50EB6"/>
    <w:rsid w:val="00CA29DF"/>
    <w:rsid w:val="00CF3BDC"/>
    <w:rsid w:val="00D8226C"/>
    <w:rsid w:val="00D86812"/>
    <w:rsid w:val="00DD26C5"/>
    <w:rsid w:val="00DE31DD"/>
    <w:rsid w:val="00DF2EFE"/>
    <w:rsid w:val="00E41AEF"/>
    <w:rsid w:val="00F24F4D"/>
    <w:rsid w:val="00F42847"/>
    <w:rsid w:val="00F4351E"/>
    <w:rsid w:val="00F553BB"/>
    <w:rsid w:val="00F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10E8B-75D5-43D9-9234-4E209E9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44"/>
    <w:pPr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44944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4494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449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77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3B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3B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A1E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6KDV5W64NSFS-399-7423</_dlc_DocId>
    <_dlc_DocIdUrl xmlns="746016b1-ecc9-410e-95eb-a13f7eb3881b">
      <Url>http://port.admnsk.ru/sites/main/sovet/_layouts/DocIdRedir.aspx?ID=6KDV5W64NSFS-399-7423</Url>
      <Description>6KDV5W64NSFS-399-7423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36FC-E9CA-4978-874D-7D8353A1A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5BC85-CA27-48E7-9E5B-8D01BE8AB5E0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4B6CEA33-B5A6-4212-8790-16C9417C1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FEC9F-79D0-4253-9ACE-C6B0FB4477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951E2D-97D7-488F-A9A8-96241927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Комплетова Юлия Евгеньевна</cp:lastModifiedBy>
  <cp:revision>2</cp:revision>
  <cp:lastPrinted>2010-09-02T04:34:00Z</cp:lastPrinted>
  <dcterms:created xsi:type="dcterms:W3CDTF">2018-10-04T08:22:00Z</dcterms:created>
  <dcterms:modified xsi:type="dcterms:W3CDTF">2018-10-04T08:22:00Z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06128a99-8d8c-478c-b9c0-1917b127a794</vt:lpwstr>
  </property>
  <property fmtid="{D5CDD505-2E9C-101B-9397-08002B2CF9AE}" pid="3" name="ContentTypeId">
    <vt:lpwstr>0x010100A645B26D705C1E4287E0552777E428E2</vt:lpwstr>
  </property>
</Properties>
</file>