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83" w:rsidRDefault="00B86E83" w:rsidP="00B86E83">
      <w:pPr>
        <w:pageBreakBefore/>
        <w:jc w:val="center"/>
        <w:rPr>
          <w:b/>
          <w:szCs w:val="28"/>
        </w:rPr>
      </w:pPr>
      <w:bookmarkStart w:id="0" w:name="_GoBack"/>
      <w:bookmarkEnd w:id="0"/>
      <w:r>
        <w:rPr>
          <w:b/>
          <w:szCs w:val="28"/>
        </w:rPr>
        <w:t>СОВЕТ ДЕПУТАТОВ</w:t>
      </w:r>
    </w:p>
    <w:p w:rsidR="00B86E83" w:rsidRDefault="00B86E83" w:rsidP="00B86E83">
      <w:pPr>
        <w:ind w:right="1"/>
        <w:jc w:val="center"/>
        <w:rPr>
          <w:b/>
          <w:szCs w:val="28"/>
        </w:rPr>
      </w:pPr>
      <w:r>
        <w:rPr>
          <w:b/>
          <w:szCs w:val="28"/>
        </w:rPr>
        <w:t>ГОРОДА НОВОСИБИРСКА</w:t>
      </w:r>
    </w:p>
    <w:p w:rsidR="00B86E83" w:rsidRDefault="00B86E83" w:rsidP="00B86E83">
      <w:pPr>
        <w:jc w:val="center"/>
        <w:rPr>
          <w:b/>
          <w:sz w:val="16"/>
        </w:rPr>
      </w:pPr>
    </w:p>
    <w:p w:rsidR="00B86E83" w:rsidRDefault="00B86E83" w:rsidP="00B86E83">
      <w:pPr>
        <w:ind w:right="1"/>
        <w:jc w:val="center"/>
        <w:rPr>
          <w:b/>
          <w:sz w:val="32"/>
        </w:rPr>
      </w:pPr>
      <w:r>
        <w:rPr>
          <w:b/>
          <w:sz w:val="32"/>
        </w:rPr>
        <w:t>РЕШЕНИЕ</w:t>
      </w:r>
    </w:p>
    <w:p w:rsidR="00B86E83" w:rsidRDefault="00B86E83" w:rsidP="00B86E83">
      <w:pPr>
        <w:ind w:right="1"/>
        <w:jc w:val="center"/>
        <w:rPr>
          <w:b/>
          <w:sz w:val="32"/>
        </w:rPr>
      </w:pPr>
    </w:p>
    <w:tbl>
      <w:tblPr>
        <w:tblW w:w="0" w:type="auto"/>
        <w:tblLayout w:type="fixed"/>
        <w:tblCellMar>
          <w:left w:w="70" w:type="dxa"/>
          <w:right w:w="70" w:type="dxa"/>
        </w:tblCellMar>
        <w:tblLook w:val="04A0" w:firstRow="1" w:lastRow="0" w:firstColumn="1" w:lastColumn="0" w:noHBand="0" w:noVBand="1"/>
      </w:tblPr>
      <w:tblGrid>
        <w:gridCol w:w="3331"/>
        <w:gridCol w:w="3249"/>
        <w:gridCol w:w="3555"/>
      </w:tblGrid>
      <w:tr w:rsidR="00B86E83" w:rsidTr="00B86E83">
        <w:tc>
          <w:tcPr>
            <w:tcW w:w="3331" w:type="dxa"/>
          </w:tcPr>
          <w:p w:rsidR="00B86E83" w:rsidRDefault="00B86E83">
            <w:pPr>
              <w:spacing w:line="276" w:lineRule="auto"/>
            </w:pPr>
          </w:p>
        </w:tc>
        <w:tc>
          <w:tcPr>
            <w:tcW w:w="3249" w:type="dxa"/>
            <w:hideMark/>
          </w:tcPr>
          <w:p w:rsidR="00B86E83" w:rsidRDefault="00B86E83">
            <w:pPr>
              <w:spacing w:line="276" w:lineRule="auto"/>
              <w:jc w:val="center"/>
              <w:rPr>
                <w:b/>
                <w:sz w:val="24"/>
              </w:rPr>
            </w:pPr>
            <w:r>
              <w:rPr>
                <w:b/>
                <w:sz w:val="24"/>
              </w:rPr>
              <w:t>г. Новосибирск</w:t>
            </w:r>
          </w:p>
        </w:tc>
        <w:tc>
          <w:tcPr>
            <w:tcW w:w="3555" w:type="dxa"/>
            <w:hideMark/>
          </w:tcPr>
          <w:p w:rsidR="00B86E83" w:rsidRDefault="00B86E83">
            <w:pPr>
              <w:spacing w:line="276" w:lineRule="auto"/>
              <w:jc w:val="right"/>
            </w:pPr>
            <w:r>
              <w:t>ПРОЕКТ</w:t>
            </w:r>
          </w:p>
        </w:tc>
      </w:tr>
    </w:tbl>
    <w:p w:rsidR="00B86E83" w:rsidRDefault="00B86E83" w:rsidP="00B86E83"/>
    <w:p w:rsidR="00B86E83" w:rsidRDefault="00B86E83" w:rsidP="00B86E83"/>
    <w:tbl>
      <w:tblPr>
        <w:tblW w:w="0" w:type="auto"/>
        <w:tblLayout w:type="fixed"/>
        <w:tblCellMar>
          <w:left w:w="107" w:type="dxa"/>
          <w:right w:w="107" w:type="dxa"/>
        </w:tblCellMar>
        <w:tblLook w:val="04A0" w:firstRow="1" w:lastRow="0" w:firstColumn="1" w:lastColumn="0" w:noHBand="0" w:noVBand="1"/>
      </w:tblPr>
      <w:tblGrid>
        <w:gridCol w:w="6203"/>
      </w:tblGrid>
      <w:tr w:rsidR="00B86E83" w:rsidTr="00B86E83">
        <w:trPr>
          <w:trHeight w:val="1431"/>
        </w:trPr>
        <w:tc>
          <w:tcPr>
            <w:tcW w:w="6203" w:type="dxa"/>
            <w:hideMark/>
          </w:tcPr>
          <w:p w:rsidR="00B86E83" w:rsidRDefault="00B86E83">
            <w:pPr>
              <w:spacing w:line="240" w:lineRule="atLeast"/>
              <w:jc w:val="both"/>
            </w:pPr>
            <w:r>
              <w:rPr>
                <w:szCs w:val="28"/>
              </w:rPr>
              <w:t>О принятии в первом чтении проекта решения</w:t>
            </w:r>
            <w:r>
              <w:rPr>
                <w:snapToGrid w:val="0"/>
                <w:szCs w:val="28"/>
              </w:rPr>
              <w:t xml:space="preserve"> Совета депутатов города Новосибирска </w:t>
            </w:r>
            <w:r>
              <w:rPr>
                <w:szCs w:val="28"/>
              </w:rPr>
              <w:t>«</w:t>
            </w:r>
            <w:r>
              <w:rPr>
                <w:color w:val="000000"/>
                <w:szCs w:val="28"/>
              </w:rPr>
              <w:t xml:space="preserve">О </w:t>
            </w:r>
            <w:r>
              <w:rPr>
                <w:snapToGrid w:val="0"/>
                <w:color w:val="000000"/>
                <w:szCs w:val="28"/>
              </w:rPr>
              <w:t>Программе комплексного развития систем коммунальной инфраструктуры города Новосибирска</w:t>
            </w:r>
            <w:r>
              <w:rPr>
                <w:color w:val="000000"/>
                <w:szCs w:val="28"/>
              </w:rPr>
              <w:t xml:space="preserve"> на 2014 – 2030 годы</w:t>
            </w:r>
            <w:r>
              <w:rPr>
                <w:szCs w:val="28"/>
              </w:rPr>
              <w:t>»</w:t>
            </w:r>
          </w:p>
        </w:tc>
      </w:tr>
    </w:tbl>
    <w:p w:rsidR="00B86E83" w:rsidRDefault="00B86E83" w:rsidP="00B86E83">
      <w:pPr>
        <w:jc w:val="both"/>
        <w:rPr>
          <w:szCs w:val="28"/>
        </w:rPr>
      </w:pPr>
    </w:p>
    <w:p w:rsidR="00B86E83" w:rsidRDefault="00B86E83" w:rsidP="00B86E83">
      <w:pPr>
        <w:jc w:val="both"/>
        <w:rPr>
          <w:szCs w:val="28"/>
        </w:rPr>
      </w:pPr>
    </w:p>
    <w:p w:rsidR="00B86E83" w:rsidRDefault="00B86E83" w:rsidP="00B86E83">
      <w:pPr>
        <w:ind w:firstLine="540"/>
        <w:jc w:val="both"/>
      </w:pPr>
      <w:r>
        <w:rPr>
          <w:szCs w:val="28"/>
        </w:rPr>
        <w:t>Рассмотрев проект решения</w:t>
      </w:r>
      <w:r>
        <w:rPr>
          <w:snapToGrid w:val="0"/>
          <w:szCs w:val="28"/>
        </w:rPr>
        <w:t xml:space="preserve"> Совета депутатов города Новосибирска </w:t>
      </w:r>
      <w:r>
        <w:rPr>
          <w:snapToGrid w:val="0"/>
          <w:szCs w:val="28"/>
        </w:rPr>
        <w:br/>
      </w:r>
      <w:r>
        <w:rPr>
          <w:szCs w:val="28"/>
        </w:rPr>
        <w:t>«</w:t>
      </w:r>
      <w:r>
        <w:rPr>
          <w:color w:val="000000"/>
          <w:szCs w:val="28"/>
        </w:rPr>
        <w:t xml:space="preserve">О </w:t>
      </w:r>
      <w:r>
        <w:rPr>
          <w:snapToGrid w:val="0"/>
          <w:color w:val="000000"/>
          <w:szCs w:val="28"/>
        </w:rPr>
        <w:t>Программе комплексного развития систем коммунальной инфраструктуры города Новосибирска</w:t>
      </w:r>
      <w:r>
        <w:rPr>
          <w:color w:val="000000"/>
          <w:szCs w:val="28"/>
        </w:rPr>
        <w:t xml:space="preserve"> на 2014 – 2030 годы</w:t>
      </w:r>
      <w:r>
        <w:rPr>
          <w:szCs w:val="28"/>
        </w:rPr>
        <w:t>» (далее – проект решения),</w:t>
      </w:r>
      <w:r>
        <w:t xml:space="preserve"> Совет депутатов города Новосибирска РЕШИЛ:</w:t>
      </w:r>
    </w:p>
    <w:p w:rsidR="00B86E83" w:rsidRDefault="00B86E83" w:rsidP="00B86E83">
      <w:pPr>
        <w:ind w:firstLine="540"/>
        <w:jc w:val="both"/>
      </w:pPr>
      <w:r>
        <w:t xml:space="preserve">1. Принять в первом чтении проект </w:t>
      </w:r>
      <w:r>
        <w:rPr>
          <w:szCs w:val="28"/>
        </w:rPr>
        <w:t>решения (приложение)</w:t>
      </w:r>
      <w:r>
        <w:t>.</w:t>
      </w:r>
    </w:p>
    <w:p w:rsidR="00B86E83" w:rsidRDefault="00B86E83" w:rsidP="00B86E83">
      <w:pPr>
        <w:ind w:firstLine="540"/>
        <w:jc w:val="both"/>
      </w:pPr>
      <w:r>
        <w:t>2. Предложить субъектам, предусмотренным пунктом 1 статьи 75 Регламента Совета депутатов города Новосибирска, внести в постоянную комиссию Совета депутатов города Новосибирска по городскому хозяйству свои поправки к проекту решения, принятому в первом чтении в срок _________________.</w:t>
      </w:r>
    </w:p>
    <w:p w:rsidR="00B86E83" w:rsidRDefault="00B86E83" w:rsidP="00B86E83">
      <w:pPr>
        <w:ind w:firstLine="540"/>
        <w:jc w:val="both"/>
      </w:pPr>
      <w:r>
        <w:t>3. Решение вступает в силу со дня его принятия.</w:t>
      </w:r>
    </w:p>
    <w:p w:rsidR="00B86E83" w:rsidRDefault="00B86E83" w:rsidP="00B86E83">
      <w:pPr>
        <w:ind w:firstLine="540"/>
        <w:jc w:val="both"/>
      </w:pPr>
      <w:r>
        <w:t>4. Контроль за исполнением решения возложить на постоянную комиссию Совета депутатов города Новосибирска по городскому хозяйству (Кудин И. В.).</w:t>
      </w:r>
    </w:p>
    <w:p w:rsidR="00B86E83" w:rsidRDefault="00B86E83" w:rsidP="00B86E83">
      <w:pPr>
        <w:jc w:val="both"/>
      </w:pPr>
    </w:p>
    <w:tbl>
      <w:tblPr>
        <w:tblW w:w="10350" w:type="dxa"/>
        <w:tblInd w:w="-34" w:type="dxa"/>
        <w:tblLayout w:type="fixed"/>
        <w:tblLook w:val="04A0" w:firstRow="1" w:lastRow="0" w:firstColumn="1" w:lastColumn="0" w:noHBand="0" w:noVBand="1"/>
      </w:tblPr>
      <w:tblGrid>
        <w:gridCol w:w="6947"/>
        <w:gridCol w:w="3403"/>
      </w:tblGrid>
      <w:tr w:rsidR="00B86E83" w:rsidTr="00B86E83">
        <w:trPr>
          <w:trHeight w:val="284"/>
        </w:trPr>
        <w:tc>
          <w:tcPr>
            <w:tcW w:w="6946" w:type="dxa"/>
            <w:hideMark/>
          </w:tcPr>
          <w:p w:rsidR="00B86E83" w:rsidRDefault="00B86E83">
            <w:pPr>
              <w:spacing w:before="600" w:line="240" w:lineRule="atLeast"/>
              <w:jc w:val="both"/>
              <w:rPr>
                <w:szCs w:val="28"/>
              </w:rPr>
            </w:pPr>
            <w:r>
              <w:rPr>
                <w:szCs w:val="28"/>
              </w:rPr>
              <w:t>Председатель Совета</w:t>
            </w:r>
          </w:p>
          <w:p w:rsidR="00B86E83" w:rsidRDefault="00B86E83">
            <w:pPr>
              <w:spacing w:line="276" w:lineRule="auto"/>
              <w:jc w:val="both"/>
              <w:rPr>
                <w:szCs w:val="28"/>
              </w:rPr>
            </w:pPr>
            <w:r>
              <w:rPr>
                <w:szCs w:val="28"/>
              </w:rPr>
              <w:t>депутатов города Новосибирска</w:t>
            </w:r>
          </w:p>
        </w:tc>
        <w:tc>
          <w:tcPr>
            <w:tcW w:w="3402" w:type="dxa"/>
          </w:tcPr>
          <w:p w:rsidR="00B86E83" w:rsidRDefault="00B86E83">
            <w:pPr>
              <w:pStyle w:val="70"/>
              <w:ind w:right="-108"/>
              <w:rPr>
                <w:szCs w:val="28"/>
              </w:rPr>
            </w:pPr>
          </w:p>
          <w:p w:rsidR="00B86E83" w:rsidRDefault="00B86E83">
            <w:pPr>
              <w:pStyle w:val="70"/>
              <w:spacing w:before="0" w:line="240" w:lineRule="auto"/>
              <w:ind w:right="-108"/>
              <w:jc w:val="center"/>
              <w:rPr>
                <w:szCs w:val="28"/>
              </w:rPr>
            </w:pPr>
            <w:r>
              <w:rPr>
                <w:szCs w:val="28"/>
              </w:rPr>
              <w:t xml:space="preserve">           Н. Н. Болтенко</w:t>
            </w:r>
          </w:p>
        </w:tc>
      </w:tr>
    </w:tbl>
    <w:p w:rsidR="00B86E83" w:rsidRDefault="00B86E83" w:rsidP="00AA73D5">
      <w:pPr>
        <w:jc w:val="center"/>
        <w:rPr>
          <w:color w:val="000000" w:themeColor="text1"/>
          <w:szCs w:val="28"/>
        </w:rPr>
        <w:sectPr w:rsidR="00B86E83" w:rsidSect="00D266D5">
          <w:headerReference w:type="default" r:id="rId12"/>
          <w:footerReference w:type="first" r:id="rId13"/>
          <w:pgSz w:w="11906" w:h="16838" w:code="9"/>
          <w:pgMar w:top="1134" w:right="567" w:bottom="851" w:left="1418" w:header="709" w:footer="493" w:gutter="0"/>
          <w:pgNumType w:start="1"/>
          <w:cols w:space="708"/>
          <w:titlePg/>
          <w:docGrid w:linePitch="381"/>
        </w:sectPr>
      </w:pPr>
    </w:p>
    <w:p w:rsidR="00B86E83" w:rsidRPr="008A254F" w:rsidRDefault="00B86E83" w:rsidP="00B86E83">
      <w:pPr>
        <w:ind w:firstLine="5670"/>
      </w:pPr>
      <w:r w:rsidRPr="008A254F">
        <w:lastRenderedPageBreak/>
        <w:t>Приложение</w:t>
      </w:r>
    </w:p>
    <w:p w:rsidR="00B86E83" w:rsidRPr="008A254F" w:rsidRDefault="00B86E83" w:rsidP="00B86E83">
      <w:pPr>
        <w:ind w:firstLine="5670"/>
      </w:pPr>
      <w:r w:rsidRPr="008A254F">
        <w:t>к решению Совета депутатов</w:t>
      </w:r>
    </w:p>
    <w:p w:rsidR="00B86E83" w:rsidRPr="008A254F" w:rsidRDefault="00B86E83" w:rsidP="00B86E83">
      <w:pPr>
        <w:ind w:firstLine="5670"/>
      </w:pPr>
      <w:r w:rsidRPr="008A254F">
        <w:t>города Новосибирска</w:t>
      </w:r>
    </w:p>
    <w:p w:rsidR="00B86E83" w:rsidRDefault="00B86E83" w:rsidP="00B86E83">
      <w:pPr>
        <w:ind w:firstLine="5670"/>
      </w:pPr>
      <w:r w:rsidRPr="008A254F">
        <w:t>от__________________ №____</w:t>
      </w:r>
    </w:p>
    <w:p w:rsidR="00B86E83" w:rsidRDefault="00B86E83" w:rsidP="00AA73D5">
      <w:pPr>
        <w:jc w:val="center"/>
        <w:rPr>
          <w:color w:val="000000" w:themeColor="text1"/>
          <w:szCs w:val="28"/>
        </w:rPr>
      </w:pPr>
    </w:p>
    <w:p w:rsidR="00B86E83" w:rsidRDefault="00B86E83" w:rsidP="00AA73D5">
      <w:pPr>
        <w:jc w:val="center"/>
        <w:rPr>
          <w:color w:val="000000" w:themeColor="text1"/>
          <w:szCs w:val="28"/>
        </w:rPr>
      </w:pPr>
    </w:p>
    <w:p w:rsidR="00AA73D5" w:rsidRPr="00BA7E46" w:rsidRDefault="00AA73D5" w:rsidP="00AA73D5">
      <w:pPr>
        <w:jc w:val="center"/>
        <w:rPr>
          <w:color w:val="000000" w:themeColor="text1"/>
          <w:szCs w:val="28"/>
        </w:rPr>
      </w:pPr>
      <w:r w:rsidRPr="00BA7E46">
        <w:rPr>
          <w:color w:val="000000" w:themeColor="text1"/>
          <w:szCs w:val="28"/>
        </w:rPr>
        <w:t>СОВЕТ ДЕПУТАТОВ ГОРОДА НОВОСИБИРСКА</w:t>
      </w:r>
    </w:p>
    <w:p w:rsidR="00AA73D5" w:rsidRPr="00BA7E46" w:rsidRDefault="00AA73D5" w:rsidP="00AA73D5">
      <w:pPr>
        <w:jc w:val="center"/>
        <w:rPr>
          <w:b/>
          <w:color w:val="000000" w:themeColor="text1"/>
          <w:szCs w:val="28"/>
        </w:rPr>
      </w:pPr>
      <w:r w:rsidRPr="00BA7E46">
        <w:rPr>
          <w:b/>
          <w:color w:val="000000" w:themeColor="text1"/>
          <w:szCs w:val="28"/>
        </w:rPr>
        <w:t>РЕШЕНИЕ</w:t>
      </w:r>
    </w:p>
    <w:tbl>
      <w:tblPr>
        <w:tblW w:w="9993" w:type="dxa"/>
        <w:tblLayout w:type="fixed"/>
        <w:tblCellMar>
          <w:left w:w="70" w:type="dxa"/>
          <w:right w:w="70" w:type="dxa"/>
        </w:tblCellMar>
        <w:tblLook w:val="0000" w:firstRow="0" w:lastRow="0" w:firstColumn="0" w:lastColumn="0" w:noHBand="0" w:noVBand="0"/>
      </w:tblPr>
      <w:tblGrid>
        <w:gridCol w:w="3331"/>
        <w:gridCol w:w="3249"/>
        <w:gridCol w:w="3413"/>
      </w:tblGrid>
      <w:tr w:rsidR="00AA73D5" w:rsidRPr="00BA7E46" w:rsidTr="0084343D">
        <w:tc>
          <w:tcPr>
            <w:tcW w:w="3331" w:type="dxa"/>
          </w:tcPr>
          <w:p w:rsidR="00AA73D5" w:rsidRPr="00BA7E46" w:rsidRDefault="00AA73D5" w:rsidP="0084343D">
            <w:pPr>
              <w:spacing w:before="240" w:line="360" w:lineRule="auto"/>
              <w:rPr>
                <w:snapToGrid w:val="0"/>
                <w:color w:val="000000" w:themeColor="text1"/>
                <w:szCs w:val="28"/>
              </w:rPr>
            </w:pPr>
          </w:p>
        </w:tc>
        <w:tc>
          <w:tcPr>
            <w:tcW w:w="3249" w:type="dxa"/>
          </w:tcPr>
          <w:p w:rsidR="00AA73D5" w:rsidRPr="00BA7E46" w:rsidRDefault="00AA73D5" w:rsidP="0084343D">
            <w:pPr>
              <w:spacing w:before="240" w:line="360" w:lineRule="auto"/>
              <w:rPr>
                <w:b/>
                <w:snapToGrid w:val="0"/>
                <w:color w:val="000000" w:themeColor="text1"/>
                <w:szCs w:val="28"/>
              </w:rPr>
            </w:pPr>
          </w:p>
        </w:tc>
        <w:tc>
          <w:tcPr>
            <w:tcW w:w="3413" w:type="dxa"/>
          </w:tcPr>
          <w:p w:rsidR="00AA73D5" w:rsidRPr="00BA7E46" w:rsidRDefault="00AA73D5" w:rsidP="0084343D">
            <w:pPr>
              <w:spacing w:before="240" w:line="360" w:lineRule="auto"/>
              <w:ind w:right="-70"/>
              <w:jc w:val="right"/>
              <w:rPr>
                <w:snapToGrid w:val="0"/>
                <w:color w:val="000000" w:themeColor="text1"/>
                <w:szCs w:val="28"/>
                <w:lang w:val="en-US"/>
              </w:rPr>
            </w:pPr>
            <w:r w:rsidRPr="00BA7E46">
              <w:rPr>
                <w:snapToGrid w:val="0"/>
                <w:color w:val="000000" w:themeColor="text1"/>
                <w:szCs w:val="28"/>
              </w:rPr>
              <w:t xml:space="preserve">ПРОЕКТ </w:t>
            </w:r>
          </w:p>
        </w:tc>
      </w:tr>
    </w:tbl>
    <w:p w:rsidR="00AA73D5" w:rsidRPr="00BA7E46" w:rsidRDefault="00AA73D5" w:rsidP="00AA73D5">
      <w:pPr>
        <w:widowControl/>
        <w:rPr>
          <w:color w:val="000000" w:themeColor="text1"/>
          <w:szCs w:val="28"/>
        </w:rPr>
      </w:pPr>
    </w:p>
    <w:tbl>
      <w:tblPr>
        <w:tblW w:w="0" w:type="auto"/>
        <w:tblLayout w:type="fixed"/>
        <w:tblCellMar>
          <w:left w:w="107" w:type="dxa"/>
          <w:right w:w="107" w:type="dxa"/>
        </w:tblCellMar>
        <w:tblLook w:val="0000" w:firstRow="0" w:lastRow="0" w:firstColumn="0" w:lastColumn="0" w:noHBand="0" w:noVBand="0"/>
      </w:tblPr>
      <w:tblGrid>
        <w:gridCol w:w="6344"/>
      </w:tblGrid>
      <w:tr w:rsidR="00BA7E46" w:rsidRPr="00BA7E46" w:rsidTr="0084343D">
        <w:tc>
          <w:tcPr>
            <w:tcW w:w="6344" w:type="dxa"/>
          </w:tcPr>
          <w:p w:rsidR="00AA73D5" w:rsidRPr="00BA7E46" w:rsidRDefault="00AA73D5" w:rsidP="0084343D">
            <w:pPr>
              <w:jc w:val="both"/>
              <w:rPr>
                <w:color w:val="000000" w:themeColor="text1"/>
                <w:szCs w:val="28"/>
              </w:rPr>
            </w:pPr>
            <w:r w:rsidRPr="00BA7E46">
              <w:rPr>
                <w:color w:val="000000" w:themeColor="text1"/>
                <w:szCs w:val="28"/>
              </w:rPr>
              <w:t xml:space="preserve">О </w:t>
            </w:r>
            <w:r w:rsidRPr="00BA7E46">
              <w:rPr>
                <w:snapToGrid w:val="0"/>
                <w:color w:val="000000" w:themeColor="text1"/>
                <w:szCs w:val="28"/>
              </w:rPr>
              <w:t>Программе комплексного развития систем коммунальной инфраструктуры города Новосибирска</w:t>
            </w:r>
            <w:r w:rsidRPr="00BA7E46">
              <w:rPr>
                <w:color w:val="000000" w:themeColor="text1"/>
                <w:szCs w:val="28"/>
              </w:rPr>
              <w:t xml:space="preserve"> на 2014 – 2030 годы</w:t>
            </w:r>
          </w:p>
        </w:tc>
      </w:tr>
      <w:tr w:rsidR="00BA7E46" w:rsidRPr="00BA7E46" w:rsidTr="0084343D">
        <w:tc>
          <w:tcPr>
            <w:tcW w:w="6344" w:type="dxa"/>
          </w:tcPr>
          <w:p w:rsidR="00AA73D5" w:rsidRPr="00BA7E46" w:rsidRDefault="00AA73D5" w:rsidP="0084343D">
            <w:pPr>
              <w:widowControl/>
              <w:spacing w:line="240" w:lineRule="atLeast"/>
              <w:jc w:val="both"/>
              <w:rPr>
                <w:color w:val="000000" w:themeColor="text1"/>
                <w:szCs w:val="28"/>
              </w:rPr>
            </w:pPr>
          </w:p>
          <w:p w:rsidR="00AA73D5" w:rsidRPr="00BA7E46" w:rsidRDefault="00AA73D5" w:rsidP="0084343D">
            <w:pPr>
              <w:widowControl/>
              <w:spacing w:line="240" w:lineRule="atLeast"/>
              <w:jc w:val="both"/>
              <w:rPr>
                <w:color w:val="000000" w:themeColor="text1"/>
                <w:szCs w:val="28"/>
              </w:rPr>
            </w:pPr>
          </w:p>
        </w:tc>
      </w:tr>
    </w:tbl>
    <w:p w:rsidR="00AA73D5" w:rsidRPr="00BA7E46" w:rsidRDefault="00AA73D5" w:rsidP="00AA73D5">
      <w:pPr>
        <w:widowControl/>
        <w:autoSpaceDE w:val="0"/>
        <w:autoSpaceDN w:val="0"/>
        <w:adjustRightInd w:val="0"/>
        <w:ind w:firstLine="709"/>
        <w:jc w:val="both"/>
        <w:rPr>
          <w:color w:val="000000" w:themeColor="text1"/>
          <w:szCs w:val="28"/>
        </w:rPr>
      </w:pPr>
      <w:r w:rsidRPr="00BA7E46">
        <w:rPr>
          <w:color w:val="000000" w:themeColor="text1"/>
          <w:szCs w:val="28"/>
        </w:rPr>
        <w:t xml:space="preserve">В целях развития систем коммунальной инфраструктуры города Новосибирска, в соответствии с Градостроительным кодексом Российской Федерации, Федеральными законами </w:t>
      </w:r>
      <w:r w:rsidRPr="00BA7E46">
        <w:rPr>
          <w:color w:val="000000" w:themeColor="text1"/>
        </w:rPr>
        <w:t>от 06.10.2003 № 131-ФЗ «Об общих принципах организации местного самоуправления в Российской Федерации», от 30.12.2004 № 210-ФЗ «Об основах регулирования тарифов организаций коммунального комплекса», руководствуясь статьей 35 Устава города Новосибирска, Совет депутатов города Новосибирска РЕШИЛ:</w:t>
      </w:r>
    </w:p>
    <w:p w:rsidR="00AA73D5" w:rsidRPr="00BA7E46" w:rsidRDefault="00AA73D5" w:rsidP="00AA73D5">
      <w:pPr>
        <w:ind w:firstLine="709"/>
        <w:jc w:val="both"/>
        <w:rPr>
          <w:color w:val="000000" w:themeColor="text1"/>
          <w:szCs w:val="28"/>
        </w:rPr>
      </w:pPr>
      <w:r w:rsidRPr="00BA7E46">
        <w:rPr>
          <w:color w:val="000000" w:themeColor="text1"/>
          <w:szCs w:val="28"/>
        </w:rPr>
        <w:t xml:space="preserve">1. Утвердить </w:t>
      </w:r>
      <w:r w:rsidRPr="00BA7E46">
        <w:rPr>
          <w:snapToGrid w:val="0"/>
          <w:color w:val="000000" w:themeColor="text1"/>
          <w:szCs w:val="28"/>
        </w:rPr>
        <w:t>Программу комплексного развития систем коммунальной инфраструктуры города Новосибирска</w:t>
      </w:r>
      <w:r w:rsidRPr="00BA7E46">
        <w:rPr>
          <w:color w:val="000000" w:themeColor="text1"/>
          <w:szCs w:val="28"/>
        </w:rPr>
        <w:t xml:space="preserve"> на 2014 – 2030 годы </w:t>
      </w:r>
      <w:r w:rsidRPr="00BA7E46">
        <w:rPr>
          <w:bCs/>
          <w:color w:val="000000" w:themeColor="text1"/>
          <w:szCs w:val="28"/>
        </w:rPr>
        <w:t>(приложение).</w:t>
      </w:r>
    </w:p>
    <w:p w:rsidR="00AA73D5" w:rsidRPr="00BA7E46" w:rsidRDefault="00AA73D5" w:rsidP="00AA73D5">
      <w:pPr>
        <w:ind w:firstLine="709"/>
        <w:jc w:val="both"/>
        <w:rPr>
          <w:color w:val="000000" w:themeColor="text1"/>
          <w:szCs w:val="28"/>
        </w:rPr>
      </w:pPr>
      <w:r w:rsidRPr="00BA7E46">
        <w:rPr>
          <w:color w:val="000000" w:themeColor="text1"/>
          <w:szCs w:val="28"/>
        </w:rPr>
        <w:t>2. Решение вступает в силу на следующий день после его официального опубликования.</w:t>
      </w:r>
    </w:p>
    <w:p w:rsidR="00AA73D5" w:rsidRPr="00BA7E46" w:rsidRDefault="00AA73D5" w:rsidP="00AA73D5">
      <w:pPr>
        <w:ind w:firstLine="709"/>
        <w:jc w:val="both"/>
        <w:rPr>
          <w:color w:val="000000" w:themeColor="text1"/>
          <w:szCs w:val="28"/>
        </w:rPr>
      </w:pPr>
      <w:r w:rsidRPr="00BA7E46">
        <w:rPr>
          <w:color w:val="000000" w:themeColor="text1"/>
          <w:szCs w:val="28"/>
        </w:rPr>
        <w:t>3. Контроль за исполнением решения возложить на постоянную комиссию Совета депутатов города Новосибирска по городскому хозяйству (Кудин И. В.) и постоянную комиссию Совета депутатов города Новосибирска по градостроительству (Илюхин В. В.).</w:t>
      </w:r>
    </w:p>
    <w:p w:rsidR="00A90614" w:rsidRPr="00BA7E46" w:rsidRDefault="00A90614" w:rsidP="00A90614">
      <w:pPr>
        <w:ind w:firstLine="709"/>
        <w:jc w:val="both"/>
        <w:rPr>
          <w:color w:val="000000" w:themeColor="text1"/>
          <w:szCs w:val="28"/>
        </w:rPr>
      </w:pPr>
    </w:p>
    <w:p w:rsidR="00A90614" w:rsidRPr="00BA7E46" w:rsidRDefault="00A90614" w:rsidP="00A90614">
      <w:pPr>
        <w:ind w:firstLine="709"/>
        <w:jc w:val="both"/>
        <w:rPr>
          <w:color w:val="000000" w:themeColor="text1"/>
          <w:szCs w:val="28"/>
        </w:rPr>
      </w:pPr>
    </w:p>
    <w:tbl>
      <w:tblPr>
        <w:tblW w:w="10031" w:type="dxa"/>
        <w:tblLayout w:type="fixed"/>
        <w:tblLook w:val="00A0" w:firstRow="1" w:lastRow="0" w:firstColumn="1" w:lastColumn="0" w:noHBand="0" w:noVBand="0"/>
      </w:tblPr>
      <w:tblGrid>
        <w:gridCol w:w="4219"/>
        <w:gridCol w:w="5812"/>
      </w:tblGrid>
      <w:tr w:rsidR="00BA7E46" w:rsidRPr="00BA7E46" w:rsidTr="00FF76EA">
        <w:tc>
          <w:tcPr>
            <w:tcW w:w="4219" w:type="dxa"/>
          </w:tcPr>
          <w:p w:rsidR="00A90614" w:rsidRPr="00BA7E46" w:rsidRDefault="00A90614" w:rsidP="00FF76EA">
            <w:pPr>
              <w:rPr>
                <w:color w:val="000000" w:themeColor="text1"/>
                <w:szCs w:val="28"/>
              </w:rPr>
            </w:pPr>
            <w:r w:rsidRPr="00BA7E46">
              <w:rPr>
                <w:color w:val="000000" w:themeColor="text1"/>
                <w:szCs w:val="28"/>
              </w:rPr>
              <w:t>Председатель Совета депутатов города Новосибирска</w:t>
            </w:r>
          </w:p>
        </w:tc>
        <w:tc>
          <w:tcPr>
            <w:tcW w:w="5812" w:type="dxa"/>
          </w:tcPr>
          <w:p w:rsidR="00A90614" w:rsidRPr="00BA7E46" w:rsidRDefault="00A90614" w:rsidP="00FF76EA">
            <w:pPr>
              <w:jc w:val="right"/>
              <w:rPr>
                <w:color w:val="000000" w:themeColor="text1"/>
                <w:szCs w:val="28"/>
              </w:rPr>
            </w:pPr>
            <w:r w:rsidRPr="00BA7E46">
              <w:rPr>
                <w:color w:val="000000" w:themeColor="text1"/>
                <w:szCs w:val="28"/>
              </w:rPr>
              <w:t>Мэр города Новосибирска</w:t>
            </w:r>
          </w:p>
        </w:tc>
      </w:tr>
      <w:tr w:rsidR="00BA7E46" w:rsidRPr="00BA7E46" w:rsidTr="00FF76EA">
        <w:tc>
          <w:tcPr>
            <w:tcW w:w="4219" w:type="dxa"/>
          </w:tcPr>
          <w:p w:rsidR="00A90614" w:rsidRPr="00BA7E46" w:rsidRDefault="00A90614" w:rsidP="00FF76EA">
            <w:pPr>
              <w:jc w:val="right"/>
              <w:rPr>
                <w:color w:val="000000" w:themeColor="text1"/>
                <w:szCs w:val="28"/>
              </w:rPr>
            </w:pPr>
          </w:p>
          <w:p w:rsidR="00A90614" w:rsidRPr="00BA7E46" w:rsidRDefault="00A90614" w:rsidP="00FF76EA">
            <w:pPr>
              <w:jc w:val="right"/>
              <w:rPr>
                <w:color w:val="000000" w:themeColor="text1"/>
                <w:szCs w:val="28"/>
              </w:rPr>
            </w:pPr>
            <w:r w:rsidRPr="00BA7E46">
              <w:rPr>
                <w:color w:val="000000" w:themeColor="text1"/>
                <w:szCs w:val="28"/>
              </w:rPr>
              <w:t>Н. Н. Болтенко</w:t>
            </w:r>
          </w:p>
        </w:tc>
        <w:tc>
          <w:tcPr>
            <w:tcW w:w="5812" w:type="dxa"/>
          </w:tcPr>
          <w:p w:rsidR="00A90614" w:rsidRPr="00BA7E46" w:rsidRDefault="00A90614" w:rsidP="00FF76EA">
            <w:pPr>
              <w:jc w:val="right"/>
              <w:rPr>
                <w:color w:val="000000" w:themeColor="text1"/>
                <w:szCs w:val="28"/>
              </w:rPr>
            </w:pPr>
          </w:p>
          <w:p w:rsidR="00A90614" w:rsidRPr="00BA7E46" w:rsidRDefault="00A90614" w:rsidP="00FF76EA">
            <w:pPr>
              <w:jc w:val="right"/>
              <w:rPr>
                <w:color w:val="000000" w:themeColor="text1"/>
                <w:szCs w:val="28"/>
              </w:rPr>
            </w:pPr>
            <w:r w:rsidRPr="00BA7E46">
              <w:rPr>
                <w:color w:val="000000" w:themeColor="text1"/>
                <w:szCs w:val="28"/>
              </w:rPr>
              <w:t>В. Ф. Городецкий</w:t>
            </w:r>
          </w:p>
        </w:tc>
      </w:tr>
    </w:tbl>
    <w:p w:rsidR="00F41030" w:rsidRPr="00BA7E46" w:rsidRDefault="00F41030" w:rsidP="00115494">
      <w:pPr>
        <w:rPr>
          <w:color w:val="000000" w:themeColor="text1"/>
          <w:sz w:val="24"/>
          <w:szCs w:val="24"/>
        </w:rPr>
        <w:sectPr w:rsidR="00F41030" w:rsidRPr="00BA7E46" w:rsidSect="00D266D5">
          <w:pgSz w:w="11906" w:h="16838" w:code="9"/>
          <w:pgMar w:top="1134" w:right="567" w:bottom="851" w:left="1418" w:header="709" w:footer="493" w:gutter="0"/>
          <w:pgNumType w:start="1"/>
          <w:cols w:space="708"/>
          <w:titlePg/>
          <w:docGrid w:linePitch="381"/>
        </w:sectPr>
      </w:pPr>
    </w:p>
    <w:p w:rsidR="00A4795C" w:rsidRPr="00BA7E46" w:rsidRDefault="00A4795C" w:rsidP="00D5176A">
      <w:pPr>
        <w:tabs>
          <w:tab w:val="left" w:pos="9639"/>
        </w:tabs>
        <w:ind w:left="6372" w:right="-81"/>
        <w:jc w:val="both"/>
        <w:rPr>
          <w:color w:val="000000" w:themeColor="text1"/>
        </w:rPr>
      </w:pPr>
      <w:r w:rsidRPr="00BA7E46">
        <w:rPr>
          <w:color w:val="000000" w:themeColor="text1"/>
        </w:rPr>
        <w:lastRenderedPageBreak/>
        <w:t xml:space="preserve">Приложение </w:t>
      </w:r>
    </w:p>
    <w:p w:rsidR="00A4795C" w:rsidRPr="00BA7E46" w:rsidRDefault="00A4795C" w:rsidP="00D5176A">
      <w:pPr>
        <w:tabs>
          <w:tab w:val="left" w:pos="9639"/>
        </w:tabs>
        <w:ind w:left="6372" w:right="-81"/>
        <w:jc w:val="both"/>
        <w:rPr>
          <w:color w:val="000000" w:themeColor="text1"/>
        </w:rPr>
      </w:pPr>
      <w:r w:rsidRPr="00BA7E46">
        <w:rPr>
          <w:color w:val="000000" w:themeColor="text1"/>
        </w:rPr>
        <w:t xml:space="preserve">к </w:t>
      </w:r>
      <w:r w:rsidR="002F6D53" w:rsidRPr="00BA7E46">
        <w:rPr>
          <w:color w:val="000000" w:themeColor="text1"/>
        </w:rPr>
        <w:t>решению Совета депутатов</w:t>
      </w:r>
    </w:p>
    <w:p w:rsidR="00A4795C" w:rsidRPr="00BA7E46" w:rsidRDefault="00A4795C" w:rsidP="00D5176A">
      <w:pPr>
        <w:tabs>
          <w:tab w:val="left" w:pos="9639"/>
        </w:tabs>
        <w:ind w:left="6372" w:right="-81"/>
        <w:jc w:val="both"/>
        <w:rPr>
          <w:color w:val="000000" w:themeColor="text1"/>
        </w:rPr>
      </w:pPr>
      <w:r w:rsidRPr="00BA7E46">
        <w:rPr>
          <w:color w:val="000000" w:themeColor="text1"/>
        </w:rPr>
        <w:t>города Новосибирска</w:t>
      </w:r>
    </w:p>
    <w:p w:rsidR="00A4795C" w:rsidRPr="00BA7E46" w:rsidRDefault="00A4795C" w:rsidP="00D5176A">
      <w:pPr>
        <w:tabs>
          <w:tab w:val="left" w:pos="9639"/>
        </w:tabs>
        <w:ind w:left="6372" w:right="-81"/>
        <w:jc w:val="both"/>
        <w:rPr>
          <w:color w:val="000000" w:themeColor="text1"/>
        </w:rPr>
      </w:pPr>
      <w:r w:rsidRPr="00BA7E46">
        <w:rPr>
          <w:color w:val="000000" w:themeColor="text1"/>
        </w:rPr>
        <w:t>от _______________№____</w:t>
      </w:r>
    </w:p>
    <w:p w:rsidR="00A4795C" w:rsidRPr="00BA7E46" w:rsidRDefault="00A4795C" w:rsidP="00F52D15">
      <w:pPr>
        <w:rPr>
          <w:b/>
          <w:bCs/>
          <w:caps/>
          <w:color w:val="000000" w:themeColor="text1"/>
          <w:szCs w:val="28"/>
        </w:rPr>
      </w:pPr>
    </w:p>
    <w:p w:rsidR="00CB77D6" w:rsidRPr="00BA7E46" w:rsidRDefault="00DF3573" w:rsidP="004004EE">
      <w:pPr>
        <w:jc w:val="center"/>
        <w:rPr>
          <w:b/>
          <w:bCs/>
          <w:color w:val="000000" w:themeColor="text1"/>
          <w:szCs w:val="28"/>
        </w:rPr>
      </w:pPr>
      <w:r w:rsidRPr="00BA7E46">
        <w:rPr>
          <w:b/>
          <w:bCs/>
          <w:color w:val="000000" w:themeColor="text1"/>
          <w:szCs w:val="28"/>
        </w:rPr>
        <w:t>П</w:t>
      </w:r>
      <w:r w:rsidR="00CB77D6" w:rsidRPr="00BA7E46">
        <w:rPr>
          <w:b/>
          <w:bCs/>
          <w:color w:val="000000" w:themeColor="text1"/>
          <w:szCs w:val="28"/>
        </w:rPr>
        <w:t>РОГРАММА КОМПЛЕКСНОГО РАЗВИТИЯ</w:t>
      </w:r>
      <w:r w:rsidRPr="00BA7E46">
        <w:rPr>
          <w:b/>
          <w:bCs/>
          <w:color w:val="000000" w:themeColor="text1"/>
          <w:szCs w:val="28"/>
        </w:rPr>
        <w:t xml:space="preserve"> </w:t>
      </w:r>
    </w:p>
    <w:p w:rsidR="00CB77D6" w:rsidRPr="00BA7E46" w:rsidRDefault="00DF3573" w:rsidP="004004EE">
      <w:pPr>
        <w:jc w:val="center"/>
        <w:rPr>
          <w:b/>
          <w:bCs/>
          <w:color w:val="000000" w:themeColor="text1"/>
          <w:szCs w:val="28"/>
        </w:rPr>
      </w:pPr>
      <w:r w:rsidRPr="00BA7E46">
        <w:rPr>
          <w:b/>
          <w:bCs/>
          <w:color w:val="000000" w:themeColor="text1"/>
          <w:szCs w:val="28"/>
        </w:rPr>
        <w:t>систем коммунальной инф</w:t>
      </w:r>
      <w:r w:rsidR="00FB49F7" w:rsidRPr="00BA7E46">
        <w:rPr>
          <w:b/>
          <w:bCs/>
          <w:color w:val="000000" w:themeColor="text1"/>
          <w:szCs w:val="28"/>
        </w:rPr>
        <w:t>раструктуры города Новосибирска</w:t>
      </w:r>
      <w:r w:rsidRPr="00BA7E46">
        <w:rPr>
          <w:b/>
          <w:bCs/>
          <w:color w:val="000000" w:themeColor="text1"/>
          <w:szCs w:val="28"/>
        </w:rPr>
        <w:t xml:space="preserve"> </w:t>
      </w:r>
    </w:p>
    <w:p w:rsidR="00DF3573" w:rsidRPr="00BA7E46" w:rsidRDefault="00DF3573" w:rsidP="004004EE">
      <w:pPr>
        <w:jc w:val="center"/>
        <w:rPr>
          <w:b/>
          <w:bCs/>
          <w:color w:val="000000" w:themeColor="text1"/>
          <w:szCs w:val="28"/>
        </w:rPr>
      </w:pPr>
      <w:r w:rsidRPr="00BA7E46">
        <w:rPr>
          <w:b/>
          <w:bCs/>
          <w:color w:val="000000" w:themeColor="text1"/>
          <w:szCs w:val="28"/>
        </w:rPr>
        <w:t>на 2014 – 2030 годы</w:t>
      </w:r>
    </w:p>
    <w:p w:rsidR="00DF3573" w:rsidRPr="00BA7E46" w:rsidRDefault="00DF3573" w:rsidP="00DF3573">
      <w:pPr>
        <w:rPr>
          <w:b/>
          <w:bCs/>
          <w:color w:val="000000" w:themeColor="text1"/>
          <w:sz w:val="26"/>
          <w:szCs w:val="26"/>
        </w:rPr>
      </w:pPr>
    </w:p>
    <w:p w:rsidR="00DF3573" w:rsidRPr="00BA7E46" w:rsidRDefault="00DF3573" w:rsidP="00DF3573">
      <w:pPr>
        <w:widowControl/>
        <w:jc w:val="center"/>
        <w:rPr>
          <w:b/>
          <w:bCs/>
          <w:color w:val="000000" w:themeColor="text1"/>
          <w:szCs w:val="28"/>
        </w:rPr>
      </w:pPr>
      <w:r w:rsidRPr="00BA7E46">
        <w:rPr>
          <w:b/>
          <w:bCs/>
          <w:color w:val="000000" w:themeColor="text1"/>
          <w:szCs w:val="28"/>
        </w:rPr>
        <w:t>1. ПАСПОРТ</w:t>
      </w:r>
    </w:p>
    <w:p w:rsidR="00DF3573" w:rsidRPr="00BA7E46" w:rsidRDefault="00DF3573" w:rsidP="00DF3573">
      <w:pPr>
        <w:jc w:val="center"/>
        <w:rPr>
          <w:b/>
          <w:bCs/>
          <w:color w:val="000000" w:themeColor="text1"/>
          <w:szCs w:val="28"/>
        </w:rPr>
      </w:pPr>
      <w:r w:rsidRPr="00BA7E46">
        <w:rPr>
          <w:b/>
          <w:bCs/>
          <w:color w:val="000000" w:themeColor="text1"/>
          <w:szCs w:val="28"/>
        </w:rPr>
        <w:t>Программы комплексного развития систем коммунальной инф</w:t>
      </w:r>
      <w:r w:rsidR="00FB49F7" w:rsidRPr="00BA7E46">
        <w:rPr>
          <w:b/>
          <w:bCs/>
          <w:color w:val="000000" w:themeColor="text1"/>
          <w:szCs w:val="28"/>
        </w:rPr>
        <w:t>раструктуры города Новосибирска</w:t>
      </w:r>
      <w:r w:rsidRPr="00BA7E46">
        <w:rPr>
          <w:b/>
          <w:bCs/>
          <w:color w:val="000000" w:themeColor="text1"/>
          <w:szCs w:val="28"/>
        </w:rPr>
        <w:t xml:space="preserve"> на 2014 – 2030 годы</w:t>
      </w:r>
    </w:p>
    <w:p w:rsidR="00DF3573" w:rsidRPr="00BA7E46" w:rsidRDefault="00DF3573" w:rsidP="00DF3573">
      <w:pPr>
        <w:jc w:val="center"/>
        <w:rPr>
          <w:bCs/>
          <w:color w:val="000000" w:themeColor="text1"/>
          <w:szCs w:val="28"/>
        </w:rPr>
      </w:pPr>
    </w:p>
    <w:p w:rsidR="00DF3573" w:rsidRPr="00BA7E46" w:rsidRDefault="00DF3573" w:rsidP="00DF3573">
      <w:pPr>
        <w:rPr>
          <w:color w:val="000000" w:themeColor="text1"/>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796"/>
      </w:tblGrid>
      <w:tr w:rsidR="00BA7E46" w:rsidRPr="00BA7E46" w:rsidTr="00A64537">
        <w:tc>
          <w:tcPr>
            <w:tcW w:w="2235" w:type="dxa"/>
          </w:tcPr>
          <w:p w:rsidR="00DF3573" w:rsidRPr="00BA7E46" w:rsidRDefault="00DF3573" w:rsidP="00B52C02">
            <w:pPr>
              <w:jc w:val="both"/>
              <w:rPr>
                <w:color w:val="000000" w:themeColor="text1"/>
                <w:szCs w:val="28"/>
              </w:rPr>
            </w:pPr>
            <w:r w:rsidRPr="00BA7E46">
              <w:rPr>
                <w:color w:val="000000" w:themeColor="text1"/>
                <w:szCs w:val="28"/>
              </w:rPr>
              <w:t>Наименование Программы</w:t>
            </w:r>
          </w:p>
        </w:tc>
        <w:tc>
          <w:tcPr>
            <w:tcW w:w="7796" w:type="dxa"/>
          </w:tcPr>
          <w:p w:rsidR="00DF3573" w:rsidRPr="00BA7E46" w:rsidRDefault="00DF3573" w:rsidP="00CB77D6">
            <w:pPr>
              <w:jc w:val="both"/>
              <w:rPr>
                <w:color w:val="000000" w:themeColor="text1"/>
                <w:szCs w:val="28"/>
              </w:rPr>
            </w:pPr>
            <w:r w:rsidRPr="00BA7E46">
              <w:rPr>
                <w:snapToGrid w:val="0"/>
                <w:color w:val="000000" w:themeColor="text1"/>
                <w:szCs w:val="28"/>
              </w:rPr>
              <w:t>Программа комплексного развития систем коммунальной инфраструктуры города Новосибирска</w:t>
            </w:r>
            <w:r w:rsidRPr="00BA7E46">
              <w:rPr>
                <w:color w:val="000000" w:themeColor="text1"/>
                <w:szCs w:val="28"/>
              </w:rPr>
              <w:t xml:space="preserve"> на 2014 – 2030 годы</w:t>
            </w:r>
          </w:p>
        </w:tc>
      </w:tr>
      <w:tr w:rsidR="00BA7E46" w:rsidRPr="00BA7E46" w:rsidTr="00A64537">
        <w:tc>
          <w:tcPr>
            <w:tcW w:w="2235" w:type="dxa"/>
          </w:tcPr>
          <w:p w:rsidR="00CB77D6" w:rsidRPr="00BA7E46" w:rsidRDefault="00A64537" w:rsidP="00B52C02">
            <w:pPr>
              <w:jc w:val="both"/>
              <w:rPr>
                <w:color w:val="000000" w:themeColor="text1"/>
                <w:szCs w:val="28"/>
              </w:rPr>
            </w:pPr>
            <w:r w:rsidRPr="00BA7E46">
              <w:rPr>
                <w:color w:val="000000" w:themeColor="text1"/>
                <w:szCs w:val="28"/>
              </w:rPr>
              <w:t>Основание для разработки Программы</w:t>
            </w:r>
          </w:p>
        </w:tc>
        <w:tc>
          <w:tcPr>
            <w:tcW w:w="7796" w:type="dxa"/>
          </w:tcPr>
          <w:p w:rsidR="00CB77D6" w:rsidRPr="00BA7E46" w:rsidRDefault="00A64537" w:rsidP="00A64537">
            <w:pPr>
              <w:jc w:val="both"/>
              <w:rPr>
                <w:snapToGrid w:val="0"/>
                <w:color w:val="000000" w:themeColor="text1"/>
                <w:szCs w:val="28"/>
              </w:rPr>
            </w:pPr>
            <w:r w:rsidRPr="00BA7E46">
              <w:rPr>
                <w:color w:val="000000" w:themeColor="text1"/>
                <w:szCs w:val="28"/>
              </w:rPr>
              <w:t>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30.12.2004             № 210-ФЗ «Об основах регулирования тарифов организаций коммунального комплекса», постановление Правительства</w:t>
            </w:r>
            <w:r w:rsidR="00A76433" w:rsidRPr="00BA7E46">
              <w:rPr>
                <w:color w:val="000000" w:themeColor="text1"/>
                <w:szCs w:val="28"/>
              </w:rPr>
              <w:t xml:space="preserve"> Российской Федерации</w:t>
            </w:r>
            <w:r w:rsidRPr="00BA7E46">
              <w:rPr>
                <w:color w:val="000000" w:themeColor="text1"/>
                <w:szCs w:val="28"/>
              </w:rPr>
              <w:t xml:space="preserve"> от 14.06.2013 № 502 «Об утверждении требований к программам комплексного развития систем коммунальной инфраструктуры поселений, городских округов», Генеральный план города Новосибирска, утвержденный решением Совета депутатов города Новосибирска от 26.12.2007 № 824</w:t>
            </w:r>
          </w:p>
        </w:tc>
      </w:tr>
      <w:tr w:rsidR="00BA7E46" w:rsidRPr="00BA7E46" w:rsidTr="00A64537">
        <w:tc>
          <w:tcPr>
            <w:tcW w:w="2235" w:type="dxa"/>
          </w:tcPr>
          <w:p w:rsidR="00CB77D6" w:rsidRPr="00BA7E46" w:rsidRDefault="00A64537" w:rsidP="00B52C02">
            <w:pPr>
              <w:jc w:val="both"/>
              <w:rPr>
                <w:color w:val="000000" w:themeColor="text1"/>
                <w:szCs w:val="28"/>
              </w:rPr>
            </w:pPr>
            <w:r w:rsidRPr="00BA7E46">
              <w:rPr>
                <w:color w:val="000000" w:themeColor="text1"/>
                <w:szCs w:val="28"/>
              </w:rPr>
              <w:t>Разработчик Программы</w:t>
            </w:r>
          </w:p>
        </w:tc>
        <w:tc>
          <w:tcPr>
            <w:tcW w:w="7796" w:type="dxa"/>
          </w:tcPr>
          <w:p w:rsidR="00CB77D6" w:rsidRPr="00BA7E46" w:rsidRDefault="00A64537" w:rsidP="00CB77D6">
            <w:pPr>
              <w:jc w:val="both"/>
              <w:rPr>
                <w:snapToGrid w:val="0"/>
                <w:color w:val="000000" w:themeColor="text1"/>
                <w:szCs w:val="28"/>
              </w:rPr>
            </w:pPr>
            <w:r w:rsidRPr="00BA7E46">
              <w:rPr>
                <w:snapToGrid w:val="0"/>
                <w:color w:val="000000" w:themeColor="text1"/>
                <w:szCs w:val="28"/>
              </w:rPr>
              <w:t>Мэрия города Новосибирска</w:t>
            </w:r>
          </w:p>
        </w:tc>
      </w:tr>
      <w:tr w:rsidR="00BA7E46" w:rsidRPr="00BA7E46" w:rsidTr="00A64537">
        <w:tc>
          <w:tcPr>
            <w:tcW w:w="2235" w:type="dxa"/>
          </w:tcPr>
          <w:p w:rsidR="00DF3573" w:rsidRPr="00BA7E46" w:rsidRDefault="002D3F69" w:rsidP="00CF10A5">
            <w:pPr>
              <w:jc w:val="both"/>
              <w:rPr>
                <w:color w:val="000000" w:themeColor="text1"/>
                <w:szCs w:val="28"/>
              </w:rPr>
            </w:pPr>
            <w:r w:rsidRPr="00BA7E46">
              <w:rPr>
                <w:color w:val="000000" w:themeColor="text1"/>
                <w:szCs w:val="28"/>
              </w:rPr>
              <w:t>Ответственный исполнитель Программы</w:t>
            </w:r>
          </w:p>
        </w:tc>
        <w:tc>
          <w:tcPr>
            <w:tcW w:w="7796" w:type="dxa"/>
          </w:tcPr>
          <w:p w:rsidR="00DD20A7" w:rsidRPr="00BA7E46" w:rsidRDefault="00DF3573" w:rsidP="00B52C02">
            <w:pPr>
              <w:jc w:val="both"/>
              <w:rPr>
                <w:color w:val="000000" w:themeColor="text1"/>
                <w:kern w:val="28"/>
                <w:szCs w:val="28"/>
              </w:rPr>
            </w:pPr>
            <w:r w:rsidRPr="00BA7E46">
              <w:rPr>
                <w:color w:val="000000" w:themeColor="text1"/>
                <w:kern w:val="28"/>
                <w:szCs w:val="28"/>
              </w:rPr>
              <w:t>Департамент энергетики, жилищного и коммунального хозяйства города</w:t>
            </w:r>
          </w:p>
        </w:tc>
      </w:tr>
      <w:tr w:rsidR="00BA7E46" w:rsidRPr="00BA7E46" w:rsidTr="00A64537">
        <w:tc>
          <w:tcPr>
            <w:tcW w:w="2235" w:type="dxa"/>
          </w:tcPr>
          <w:p w:rsidR="00DF3573" w:rsidRPr="00BA7E46" w:rsidRDefault="00A47723" w:rsidP="00B52C02">
            <w:pPr>
              <w:jc w:val="both"/>
              <w:rPr>
                <w:color w:val="000000" w:themeColor="text1"/>
                <w:szCs w:val="28"/>
              </w:rPr>
            </w:pPr>
            <w:r w:rsidRPr="00BA7E46">
              <w:rPr>
                <w:color w:val="000000" w:themeColor="text1"/>
                <w:szCs w:val="28"/>
              </w:rPr>
              <w:t>Соисполнители П</w:t>
            </w:r>
            <w:r w:rsidR="00DF3573" w:rsidRPr="00BA7E46">
              <w:rPr>
                <w:color w:val="000000" w:themeColor="text1"/>
                <w:szCs w:val="28"/>
              </w:rPr>
              <w:t>рограммы</w:t>
            </w:r>
          </w:p>
        </w:tc>
        <w:tc>
          <w:tcPr>
            <w:tcW w:w="7796" w:type="dxa"/>
          </w:tcPr>
          <w:p w:rsidR="00894731" w:rsidRPr="00BA7E46" w:rsidRDefault="00894731" w:rsidP="002D3F69">
            <w:pPr>
              <w:pStyle w:val="af"/>
              <w:spacing w:before="0" w:after="0" w:line="240" w:lineRule="auto"/>
              <w:ind w:left="0" w:firstLine="0"/>
              <w:rPr>
                <w:rFonts w:ascii="Times New Roman" w:hAnsi="Times New Roman"/>
                <w:color w:val="000000" w:themeColor="text1"/>
                <w:kern w:val="28"/>
                <w:sz w:val="28"/>
                <w:szCs w:val="28"/>
                <w:lang w:val="ru-RU" w:eastAsia="en-US"/>
              </w:rPr>
            </w:pPr>
            <w:r w:rsidRPr="00BA7E46">
              <w:rPr>
                <w:rFonts w:ascii="Times New Roman" w:hAnsi="Times New Roman"/>
                <w:color w:val="000000" w:themeColor="text1"/>
                <w:kern w:val="28"/>
                <w:sz w:val="28"/>
                <w:szCs w:val="28"/>
                <w:lang w:val="ru-RU" w:eastAsia="en-US"/>
              </w:rPr>
              <w:t>1. В сфере электроснабжения:</w:t>
            </w:r>
          </w:p>
          <w:p w:rsidR="002D3F69" w:rsidRPr="00BA7E46" w:rsidRDefault="00E50FD3" w:rsidP="002D3F69">
            <w:pPr>
              <w:pStyle w:val="af"/>
              <w:spacing w:before="0" w:after="0" w:line="240" w:lineRule="auto"/>
              <w:ind w:left="0" w:firstLine="0"/>
              <w:rPr>
                <w:rFonts w:ascii="Times New Roman" w:hAnsi="Times New Roman"/>
                <w:color w:val="000000" w:themeColor="text1"/>
                <w:kern w:val="28"/>
                <w:sz w:val="28"/>
                <w:szCs w:val="28"/>
                <w:lang w:val="ru-RU" w:eastAsia="en-US"/>
              </w:rPr>
            </w:pPr>
            <w:r w:rsidRPr="00BA7E46">
              <w:rPr>
                <w:rFonts w:ascii="Times New Roman" w:hAnsi="Times New Roman"/>
                <w:color w:val="000000" w:themeColor="text1"/>
                <w:sz w:val="28"/>
                <w:szCs w:val="28"/>
                <w:lang w:val="ru-RU"/>
              </w:rPr>
              <w:t>федеральное государственное унитарное предприятие «Управление энергетики и водоснабжения Сибирского отделения Российской академии наук» (далее – ФГУП «УЭВ СО РАН»)</w:t>
            </w:r>
            <w:r w:rsidR="002D3F69" w:rsidRPr="00BA7E46">
              <w:rPr>
                <w:rFonts w:ascii="Times New Roman" w:hAnsi="Times New Roman"/>
                <w:color w:val="000000" w:themeColor="text1"/>
                <w:kern w:val="28"/>
                <w:sz w:val="28"/>
                <w:szCs w:val="28"/>
                <w:lang w:val="ru-RU" w:eastAsia="en-US"/>
              </w:rPr>
              <w:t>;</w:t>
            </w:r>
          </w:p>
          <w:p w:rsidR="00D2318D" w:rsidRPr="00BA7E46" w:rsidRDefault="00D2318D" w:rsidP="002D3F69">
            <w:pPr>
              <w:pStyle w:val="af"/>
              <w:spacing w:before="0" w:after="0" w:line="240" w:lineRule="auto"/>
              <w:ind w:left="0" w:firstLine="0"/>
              <w:rPr>
                <w:rFonts w:ascii="Times New Roman" w:hAnsi="Times New Roman"/>
                <w:color w:val="000000" w:themeColor="text1"/>
                <w:kern w:val="28"/>
                <w:sz w:val="28"/>
                <w:szCs w:val="28"/>
                <w:lang w:val="ru-RU" w:eastAsia="en-US"/>
              </w:rPr>
            </w:pPr>
            <w:r w:rsidRPr="00BA7E46">
              <w:rPr>
                <w:rFonts w:ascii="Times New Roman" w:hAnsi="Times New Roman"/>
                <w:color w:val="000000" w:themeColor="text1"/>
                <w:kern w:val="28"/>
                <w:sz w:val="28"/>
                <w:szCs w:val="28"/>
                <w:lang w:val="ru-RU" w:eastAsia="en-US"/>
              </w:rPr>
              <w:t>открытое акционерное общество «Региональные электрические сети» (далее – ОАО «РЭС»);</w:t>
            </w:r>
          </w:p>
          <w:p w:rsidR="00894731" w:rsidRPr="00BA7E46" w:rsidRDefault="00894731" w:rsidP="00D2318D">
            <w:pPr>
              <w:pStyle w:val="af"/>
              <w:spacing w:before="0" w:after="0" w:line="240" w:lineRule="auto"/>
              <w:ind w:left="0" w:firstLine="0"/>
              <w:rPr>
                <w:rFonts w:ascii="Times New Roman" w:hAnsi="Times New Roman"/>
                <w:color w:val="000000" w:themeColor="text1"/>
                <w:sz w:val="28"/>
                <w:szCs w:val="28"/>
                <w:lang w:val="ru-RU"/>
              </w:rPr>
            </w:pPr>
            <w:r w:rsidRPr="00BA7E46">
              <w:rPr>
                <w:rFonts w:ascii="Times New Roman" w:hAnsi="Times New Roman"/>
                <w:color w:val="000000" w:themeColor="text1"/>
                <w:kern w:val="28"/>
                <w:sz w:val="28"/>
                <w:szCs w:val="28"/>
                <w:lang w:val="ru-RU" w:eastAsia="en-US"/>
              </w:rPr>
              <w:t>муниципальное унитарное предприятие города Новосибирска «Электросеть» (далее – МУП «Электросеть»)</w:t>
            </w:r>
            <w:r w:rsidRPr="00BA7E46">
              <w:rPr>
                <w:rFonts w:ascii="Times New Roman" w:hAnsi="Times New Roman"/>
                <w:color w:val="000000" w:themeColor="text1"/>
                <w:sz w:val="28"/>
                <w:szCs w:val="28"/>
                <w:lang w:val="ru-RU"/>
              </w:rPr>
              <w:t>.</w:t>
            </w:r>
          </w:p>
          <w:p w:rsidR="00894731" w:rsidRPr="00BA7E46" w:rsidRDefault="00894731" w:rsidP="002D3F69">
            <w:pPr>
              <w:pStyle w:val="af"/>
              <w:spacing w:before="0" w:after="0" w:line="240" w:lineRule="auto"/>
              <w:ind w:left="0" w:firstLine="0"/>
              <w:rPr>
                <w:rFonts w:ascii="Times New Roman" w:hAnsi="Times New Roman"/>
                <w:color w:val="000000" w:themeColor="text1"/>
                <w:kern w:val="28"/>
                <w:sz w:val="28"/>
                <w:szCs w:val="28"/>
                <w:lang w:val="ru-RU" w:eastAsia="en-US"/>
              </w:rPr>
            </w:pPr>
            <w:r w:rsidRPr="00BA7E46">
              <w:rPr>
                <w:rFonts w:ascii="Times New Roman" w:hAnsi="Times New Roman"/>
                <w:color w:val="000000" w:themeColor="text1"/>
                <w:kern w:val="28"/>
                <w:sz w:val="28"/>
                <w:szCs w:val="28"/>
                <w:lang w:val="ru-RU" w:eastAsia="en-US"/>
              </w:rPr>
              <w:t>2. В сфере газоснабжения:</w:t>
            </w:r>
          </w:p>
          <w:p w:rsidR="00E86A42" w:rsidRPr="00BA7E46" w:rsidRDefault="00E86A42" w:rsidP="00E86A42">
            <w:pPr>
              <w:pStyle w:val="af"/>
              <w:spacing w:before="0" w:after="0" w:line="240" w:lineRule="auto"/>
              <w:ind w:left="0" w:firstLine="0"/>
              <w:rPr>
                <w:rFonts w:ascii="Times New Roman" w:hAnsi="Times New Roman"/>
                <w:color w:val="000000" w:themeColor="text1"/>
                <w:kern w:val="28"/>
                <w:sz w:val="28"/>
                <w:szCs w:val="28"/>
                <w:lang w:val="ru-RU" w:eastAsia="en-US"/>
              </w:rPr>
            </w:pPr>
            <w:r w:rsidRPr="00BA7E46">
              <w:rPr>
                <w:rFonts w:ascii="Times New Roman" w:hAnsi="Times New Roman"/>
                <w:color w:val="000000" w:themeColor="text1"/>
                <w:kern w:val="28"/>
                <w:sz w:val="28"/>
                <w:szCs w:val="28"/>
                <w:lang w:val="ru-RU" w:eastAsia="en-US"/>
              </w:rPr>
              <w:t>открытое акционерное общество «Городские газовые сети» (далее – ОАО «ГГС»);</w:t>
            </w:r>
          </w:p>
          <w:p w:rsidR="007F5A06" w:rsidRPr="00BA7E46" w:rsidRDefault="00E86A42" w:rsidP="002D3F69">
            <w:pPr>
              <w:pStyle w:val="af"/>
              <w:spacing w:before="0" w:after="0" w:line="240" w:lineRule="auto"/>
              <w:ind w:left="0" w:firstLine="0"/>
              <w:rPr>
                <w:rFonts w:ascii="Times New Roman" w:hAnsi="Times New Roman"/>
                <w:color w:val="000000" w:themeColor="text1"/>
                <w:kern w:val="28"/>
                <w:sz w:val="28"/>
                <w:szCs w:val="28"/>
                <w:lang w:val="ru-RU" w:eastAsia="en-US"/>
              </w:rPr>
            </w:pPr>
            <w:r w:rsidRPr="00BA7E46">
              <w:rPr>
                <w:rFonts w:ascii="Times New Roman" w:hAnsi="Times New Roman"/>
                <w:color w:val="000000" w:themeColor="text1"/>
                <w:kern w:val="28"/>
                <w:sz w:val="28"/>
                <w:szCs w:val="28"/>
                <w:lang w:val="ru-RU"/>
              </w:rPr>
              <w:lastRenderedPageBreak/>
              <w:t>открытое акционерное общество «Сибирьгазсервис» (далее – ОАО «СГС»).</w:t>
            </w:r>
          </w:p>
          <w:p w:rsidR="00353836" w:rsidRPr="00BA7E46" w:rsidRDefault="00353836" w:rsidP="00B52C02">
            <w:pPr>
              <w:pStyle w:val="af"/>
              <w:spacing w:before="0" w:after="0" w:line="240" w:lineRule="auto"/>
              <w:ind w:left="0" w:firstLine="0"/>
              <w:rPr>
                <w:rFonts w:ascii="Times New Roman" w:hAnsi="Times New Roman"/>
                <w:color w:val="000000" w:themeColor="text1"/>
                <w:kern w:val="28"/>
                <w:sz w:val="28"/>
                <w:szCs w:val="28"/>
                <w:lang w:val="ru-RU" w:eastAsia="en-US"/>
              </w:rPr>
            </w:pPr>
            <w:r w:rsidRPr="00BA7E46">
              <w:rPr>
                <w:rFonts w:ascii="Times New Roman" w:hAnsi="Times New Roman"/>
                <w:color w:val="000000" w:themeColor="text1"/>
                <w:kern w:val="28"/>
                <w:sz w:val="28"/>
                <w:szCs w:val="28"/>
                <w:lang w:val="ru-RU" w:eastAsia="en-US"/>
              </w:rPr>
              <w:t>3. В сфере теплоснабжения:</w:t>
            </w:r>
          </w:p>
          <w:p w:rsidR="00E86A42" w:rsidRPr="00BA7E46" w:rsidRDefault="00F31EAE" w:rsidP="00E86A42">
            <w:pPr>
              <w:pStyle w:val="af"/>
              <w:spacing w:before="0" w:after="0" w:line="240" w:lineRule="auto"/>
              <w:ind w:left="0" w:firstLine="0"/>
              <w:rPr>
                <w:rFonts w:ascii="Times New Roman" w:hAnsi="Times New Roman"/>
                <w:color w:val="000000" w:themeColor="text1"/>
                <w:kern w:val="28"/>
                <w:sz w:val="28"/>
                <w:szCs w:val="28"/>
                <w:lang w:val="ru-RU" w:eastAsia="en-US"/>
              </w:rPr>
            </w:pPr>
            <w:r w:rsidRPr="00BA7E46">
              <w:rPr>
                <w:rFonts w:ascii="Times New Roman" w:hAnsi="Times New Roman"/>
                <w:color w:val="000000" w:themeColor="text1"/>
                <w:kern w:val="28"/>
                <w:sz w:val="28"/>
                <w:szCs w:val="28"/>
                <w:lang w:val="ru-RU" w:eastAsia="en-US"/>
              </w:rPr>
              <w:t>открытое акционерное общество «Сибирская энергетическая компания» (далее – ОАО «СИБЭКО»)</w:t>
            </w:r>
            <w:r w:rsidR="00E86A42" w:rsidRPr="00BA7E46">
              <w:rPr>
                <w:rFonts w:ascii="Times New Roman" w:hAnsi="Times New Roman"/>
                <w:color w:val="000000" w:themeColor="text1"/>
                <w:kern w:val="28"/>
                <w:sz w:val="28"/>
                <w:szCs w:val="28"/>
                <w:lang w:val="ru-RU" w:eastAsia="en-US"/>
              </w:rPr>
              <w:t>;</w:t>
            </w:r>
          </w:p>
          <w:p w:rsidR="00E86A42" w:rsidRPr="00BA7E46" w:rsidRDefault="00F31EAE" w:rsidP="00353836">
            <w:pPr>
              <w:pStyle w:val="af"/>
              <w:spacing w:before="0" w:after="0" w:line="240" w:lineRule="auto"/>
              <w:ind w:left="0" w:firstLine="0"/>
              <w:rPr>
                <w:rFonts w:ascii="Times New Roman" w:hAnsi="Times New Roman"/>
                <w:color w:val="000000" w:themeColor="text1"/>
                <w:kern w:val="28"/>
                <w:sz w:val="28"/>
                <w:szCs w:val="28"/>
                <w:lang w:val="ru-RU" w:eastAsia="en-US"/>
              </w:rPr>
            </w:pPr>
            <w:r w:rsidRPr="00BA7E46">
              <w:rPr>
                <w:rFonts w:ascii="Times New Roman" w:hAnsi="Times New Roman"/>
                <w:color w:val="000000" w:themeColor="text1"/>
                <w:kern w:val="28"/>
                <w:sz w:val="28"/>
                <w:szCs w:val="28"/>
                <w:lang w:val="ru-RU" w:eastAsia="en-US"/>
              </w:rPr>
              <w:t>открытое акционерное общество «Новосибирскгортеплоэнерго» (далее – ОАО «НГТЭ»)</w:t>
            </w:r>
            <w:r w:rsidR="00E86A42" w:rsidRPr="00BA7E46">
              <w:rPr>
                <w:rFonts w:ascii="Times New Roman" w:hAnsi="Times New Roman"/>
                <w:color w:val="000000" w:themeColor="text1"/>
                <w:kern w:val="28"/>
                <w:sz w:val="28"/>
                <w:szCs w:val="28"/>
                <w:lang w:val="ru-RU" w:eastAsia="en-US"/>
              </w:rPr>
              <w:t>;</w:t>
            </w:r>
          </w:p>
          <w:p w:rsidR="00353836" w:rsidRPr="00BA7E46" w:rsidRDefault="00F31EAE" w:rsidP="00353836">
            <w:pPr>
              <w:pStyle w:val="af"/>
              <w:spacing w:before="0" w:after="0" w:line="240" w:lineRule="auto"/>
              <w:ind w:left="0" w:firstLine="0"/>
              <w:rPr>
                <w:rFonts w:ascii="Times New Roman" w:hAnsi="Times New Roman"/>
                <w:color w:val="000000" w:themeColor="text1"/>
                <w:kern w:val="28"/>
                <w:sz w:val="28"/>
                <w:szCs w:val="28"/>
                <w:lang w:val="ru-RU" w:eastAsia="en-US"/>
              </w:rPr>
            </w:pPr>
            <w:r w:rsidRPr="00BA7E46">
              <w:rPr>
                <w:rFonts w:ascii="Times New Roman" w:hAnsi="Times New Roman"/>
                <w:color w:val="000000" w:themeColor="text1"/>
                <w:kern w:val="28"/>
                <w:sz w:val="28"/>
                <w:szCs w:val="28"/>
                <w:lang w:val="ru-RU" w:eastAsia="en-US"/>
              </w:rPr>
              <w:t>ФГУП «УЭВ СО РАН»</w:t>
            </w:r>
            <w:r w:rsidR="00353836" w:rsidRPr="00BA7E46">
              <w:rPr>
                <w:rFonts w:ascii="Times New Roman" w:hAnsi="Times New Roman"/>
                <w:color w:val="000000" w:themeColor="text1"/>
                <w:sz w:val="28"/>
                <w:szCs w:val="28"/>
                <w:lang w:val="ru-RU"/>
              </w:rPr>
              <w:t>;</w:t>
            </w:r>
          </w:p>
          <w:p w:rsidR="00353836" w:rsidRPr="00BA7E46" w:rsidRDefault="00F31EAE" w:rsidP="00B52C02">
            <w:pPr>
              <w:pStyle w:val="af"/>
              <w:spacing w:before="0" w:after="0" w:line="240" w:lineRule="auto"/>
              <w:ind w:left="0" w:firstLine="0"/>
              <w:rPr>
                <w:rFonts w:ascii="Times New Roman" w:hAnsi="Times New Roman"/>
                <w:color w:val="000000" w:themeColor="text1"/>
                <w:kern w:val="28"/>
                <w:sz w:val="28"/>
                <w:szCs w:val="28"/>
                <w:lang w:val="ru-RU" w:eastAsia="en-US"/>
              </w:rPr>
            </w:pPr>
            <w:r w:rsidRPr="00BA7E46">
              <w:rPr>
                <w:rFonts w:ascii="Times New Roman" w:hAnsi="Times New Roman"/>
                <w:color w:val="000000" w:themeColor="text1"/>
                <w:sz w:val="28"/>
                <w:szCs w:val="28"/>
                <w:lang w:val="ru-RU"/>
              </w:rPr>
              <w:t>общество с ограниченной ответственностью «Генерация Сибири» (далее – ООО «Генерация Сибири»)</w:t>
            </w:r>
            <w:r w:rsidR="00E33DF2" w:rsidRPr="00BA7E46">
              <w:rPr>
                <w:rFonts w:ascii="Times New Roman" w:hAnsi="Times New Roman"/>
                <w:color w:val="000000" w:themeColor="text1"/>
                <w:kern w:val="28"/>
                <w:sz w:val="28"/>
                <w:szCs w:val="28"/>
                <w:lang w:val="ru-RU" w:eastAsia="en-US"/>
              </w:rPr>
              <w:t>.</w:t>
            </w:r>
          </w:p>
          <w:p w:rsidR="00353836" w:rsidRPr="00BA7E46" w:rsidRDefault="00353836" w:rsidP="00B52C02">
            <w:pPr>
              <w:pStyle w:val="af"/>
              <w:spacing w:before="0" w:after="0" w:line="240" w:lineRule="auto"/>
              <w:ind w:left="0" w:firstLine="0"/>
              <w:rPr>
                <w:rFonts w:ascii="Times New Roman" w:hAnsi="Times New Roman"/>
                <w:color w:val="000000" w:themeColor="text1"/>
                <w:kern w:val="28"/>
                <w:sz w:val="28"/>
                <w:szCs w:val="28"/>
                <w:lang w:val="ru-RU" w:eastAsia="en-US"/>
              </w:rPr>
            </w:pPr>
            <w:r w:rsidRPr="00BA7E46">
              <w:rPr>
                <w:rFonts w:ascii="Times New Roman" w:hAnsi="Times New Roman"/>
                <w:color w:val="000000" w:themeColor="text1"/>
                <w:kern w:val="28"/>
                <w:sz w:val="28"/>
                <w:szCs w:val="28"/>
                <w:lang w:val="ru-RU" w:eastAsia="en-US"/>
              </w:rPr>
              <w:t>4. В сфере водоснабжения и водоотведения:</w:t>
            </w:r>
          </w:p>
          <w:p w:rsidR="00DF3573" w:rsidRPr="00BA7E46" w:rsidRDefault="00E33DF2" w:rsidP="00B52C02">
            <w:pPr>
              <w:pStyle w:val="af"/>
              <w:spacing w:before="0" w:after="0" w:line="240" w:lineRule="auto"/>
              <w:ind w:left="0" w:firstLine="0"/>
              <w:rPr>
                <w:rFonts w:ascii="Times New Roman" w:hAnsi="Times New Roman"/>
                <w:color w:val="000000" w:themeColor="text1"/>
                <w:kern w:val="28"/>
                <w:sz w:val="28"/>
                <w:szCs w:val="28"/>
                <w:lang w:val="ru-RU" w:eastAsia="en-US"/>
              </w:rPr>
            </w:pPr>
            <w:r w:rsidRPr="00BA7E46">
              <w:rPr>
                <w:rFonts w:ascii="Times New Roman" w:hAnsi="Times New Roman"/>
                <w:color w:val="000000" w:themeColor="text1"/>
                <w:kern w:val="28"/>
                <w:sz w:val="28"/>
                <w:szCs w:val="28"/>
                <w:lang w:val="ru-RU" w:eastAsia="en-US"/>
              </w:rPr>
              <w:t>м</w:t>
            </w:r>
            <w:r w:rsidR="00DF3573" w:rsidRPr="00BA7E46">
              <w:rPr>
                <w:rFonts w:ascii="Times New Roman" w:hAnsi="Times New Roman"/>
                <w:color w:val="000000" w:themeColor="text1"/>
                <w:kern w:val="28"/>
                <w:sz w:val="28"/>
                <w:szCs w:val="28"/>
                <w:lang w:val="ru-RU" w:eastAsia="en-US"/>
              </w:rPr>
              <w:t>униципальное унитарное предприятие города Новосибирска «Горводоканал»</w:t>
            </w:r>
            <w:r w:rsidR="004004EE" w:rsidRPr="00BA7E46">
              <w:rPr>
                <w:rFonts w:ascii="Times New Roman" w:hAnsi="Times New Roman"/>
                <w:color w:val="000000" w:themeColor="text1"/>
                <w:kern w:val="28"/>
                <w:sz w:val="28"/>
                <w:szCs w:val="28"/>
                <w:lang w:val="ru-RU" w:eastAsia="en-US"/>
              </w:rPr>
              <w:t xml:space="preserve"> (далее – МУП «Горводоканал»)</w:t>
            </w:r>
            <w:r w:rsidR="00DF3573" w:rsidRPr="00BA7E46">
              <w:rPr>
                <w:rFonts w:ascii="Times New Roman" w:hAnsi="Times New Roman"/>
                <w:color w:val="000000" w:themeColor="text1"/>
                <w:kern w:val="28"/>
                <w:sz w:val="28"/>
                <w:szCs w:val="28"/>
                <w:lang w:val="ru-RU" w:eastAsia="en-US"/>
              </w:rPr>
              <w:t>;</w:t>
            </w:r>
          </w:p>
          <w:p w:rsidR="00E33DF2" w:rsidRPr="00BA7E46" w:rsidRDefault="00E33DF2" w:rsidP="00B52C02">
            <w:pPr>
              <w:pStyle w:val="af"/>
              <w:spacing w:before="0" w:after="0" w:line="240" w:lineRule="auto"/>
              <w:ind w:left="0" w:firstLine="0"/>
              <w:rPr>
                <w:rFonts w:ascii="Times New Roman" w:hAnsi="Times New Roman"/>
                <w:color w:val="000000" w:themeColor="text1"/>
                <w:kern w:val="28"/>
                <w:sz w:val="28"/>
                <w:szCs w:val="28"/>
                <w:lang w:val="ru-RU" w:eastAsia="en-US"/>
              </w:rPr>
            </w:pPr>
            <w:r w:rsidRPr="00BA7E46">
              <w:rPr>
                <w:rFonts w:ascii="Times New Roman" w:hAnsi="Times New Roman"/>
                <w:color w:val="000000" w:themeColor="text1"/>
                <w:kern w:val="28"/>
                <w:sz w:val="28"/>
                <w:szCs w:val="28"/>
                <w:lang w:val="ru-RU" w:eastAsia="en-US"/>
              </w:rPr>
              <w:t>ФГУП «УЭВ СО РАН».</w:t>
            </w:r>
          </w:p>
          <w:p w:rsidR="00E33DF2" w:rsidRPr="00BA7E46" w:rsidRDefault="00E33DF2" w:rsidP="00B52C02">
            <w:pPr>
              <w:pStyle w:val="af"/>
              <w:spacing w:before="0" w:after="0" w:line="240" w:lineRule="auto"/>
              <w:ind w:left="0" w:firstLine="0"/>
              <w:rPr>
                <w:rFonts w:ascii="Times New Roman" w:hAnsi="Times New Roman"/>
                <w:color w:val="000000" w:themeColor="text1"/>
                <w:kern w:val="28"/>
                <w:sz w:val="28"/>
                <w:szCs w:val="28"/>
                <w:lang w:val="ru-RU" w:eastAsia="en-US"/>
              </w:rPr>
            </w:pPr>
            <w:r w:rsidRPr="00BA7E46">
              <w:rPr>
                <w:rFonts w:ascii="Times New Roman" w:hAnsi="Times New Roman"/>
                <w:color w:val="000000" w:themeColor="text1"/>
                <w:kern w:val="28"/>
                <w:sz w:val="28"/>
                <w:szCs w:val="28"/>
                <w:lang w:val="ru-RU" w:eastAsia="en-US"/>
              </w:rPr>
              <w:t>5. В сфере утилизации, обезвреживания и захоронения твердых бытовых отходов:</w:t>
            </w:r>
          </w:p>
          <w:p w:rsidR="00DF3573" w:rsidRPr="00BA7E46" w:rsidRDefault="007D0C48" w:rsidP="00B52C02">
            <w:pPr>
              <w:pStyle w:val="af"/>
              <w:spacing w:before="0" w:after="0" w:line="240" w:lineRule="auto"/>
              <w:ind w:left="0" w:firstLine="0"/>
              <w:rPr>
                <w:rFonts w:ascii="Times New Roman" w:hAnsi="Times New Roman"/>
                <w:color w:val="000000" w:themeColor="text1"/>
                <w:kern w:val="28"/>
                <w:sz w:val="28"/>
                <w:szCs w:val="28"/>
                <w:lang w:val="ru-RU" w:eastAsia="en-US"/>
              </w:rPr>
            </w:pPr>
            <w:r w:rsidRPr="00BA7E46">
              <w:rPr>
                <w:rFonts w:ascii="Times New Roman" w:hAnsi="Times New Roman"/>
                <w:color w:val="000000" w:themeColor="text1"/>
                <w:kern w:val="28"/>
                <w:sz w:val="28"/>
                <w:szCs w:val="28"/>
                <w:lang w:val="ru-RU" w:eastAsia="en-US"/>
              </w:rPr>
              <w:t>м</w:t>
            </w:r>
            <w:r w:rsidR="00DF3573" w:rsidRPr="00BA7E46">
              <w:rPr>
                <w:rFonts w:ascii="Times New Roman" w:hAnsi="Times New Roman"/>
                <w:color w:val="000000" w:themeColor="text1"/>
                <w:kern w:val="28"/>
                <w:sz w:val="28"/>
                <w:szCs w:val="28"/>
                <w:lang w:val="ru-RU" w:eastAsia="en-US"/>
              </w:rPr>
              <w:t>униципальное унитарное предприятие города Новосибирска «Спецавтохозяйство»</w:t>
            </w:r>
            <w:r w:rsidR="004004EE" w:rsidRPr="00BA7E46">
              <w:rPr>
                <w:rFonts w:ascii="Times New Roman" w:hAnsi="Times New Roman"/>
                <w:color w:val="000000" w:themeColor="text1"/>
                <w:kern w:val="28"/>
                <w:sz w:val="28"/>
                <w:szCs w:val="28"/>
                <w:lang w:val="ru-RU" w:eastAsia="en-US"/>
              </w:rPr>
              <w:t xml:space="preserve"> (далее – МУП «Спецавтохозяйство»)</w:t>
            </w:r>
            <w:r w:rsidR="00B453E8" w:rsidRPr="00BA7E46">
              <w:rPr>
                <w:rFonts w:ascii="Times New Roman" w:hAnsi="Times New Roman"/>
                <w:color w:val="000000" w:themeColor="text1"/>
                <w:kern w:val="28"/>
                <w:sz w:val="28"/>
                <w:szCs w:val="28"/>
                <w:lang w:val="ru-RU" w:eastAsia="en-US"/>
              </w:rPr>
              <w:t>;</w:t>
            </w:r>
          </w:p>
          <w:p w:rsidR="00DF3573" w:rsidRPr="00BA7E46" w:rsidRDefault="007D0C48" w:rsidP="002818F7">
            <w:pPr>
              <w:pStyle w:val="af"/>
              <w:spacing w:before="0" w:after="0" w:line="240" w:lineRule="auto"/>
              <w:ind w:left="0" w:firstLine="0"/>
              <w:rPr>
                <w:rFonts w:ascii="Times New Roman" w:hAnsi="Times New Roman"/>
                <w:color w:val="000000" w:themeColor="text1"/>
                <w:sz w:val="28"/>
                <w:szCs w:val="28"/>
                <w:lang w:val="ru-RU"/>
              </w:rPr>
            </w:pPr>
            <w:r w:rsidRPr="00BA7E46">
              <w:rPr>
                <w:rFonts w:ascii="Times New Roman" w:hAnsi="Times New Roman"/>
                <w:color w:val="000000" w:themeColor="text1"/>
                <w:kern w:val="28"/>
                <w:sz w:val="28"/>
                <w:szCs w:val="28"/>
                <w:lang w:val="ru-RU" w:eastAsia="en-US"/>
              </w:rPr>
              <w:t>ф</w:t>
            </w:r>
            <w:r w:rsidR="00DF3573" w:rsidRPr="00BA7E46">
              <w:rPr>
                <w:rFonts w:ascii="Times New Roman" w:hAnsi="Times New Roman"/>
                <w:color w:val="000000" w:themeColor="text1"/>
                <w:kern w:val="28"/>
                <w:sz w:val="28"/>
                <w:szCs w:val="28"/>
                <w:lang w:val="ru-RU" w:eastAsia="en-US"/>
              </w:rPr>
              <w:t xml:space="preserve">едеральное </w:t>
            </w:r>
            <w:r w:rsidRPr="00BA7E46">
              <w:rPr>
                <w:rFonts w:ascii="Times New Roman" w:hAnsi="Times New Roman"/>
                <w:color w:val="000000" w:themeColor="text1"/>
                <w:kern w:val="28"/>
                <w:sz w:val="28"/>
                <w:szCs w:val="28"/>
                <w:lang w:val="ru-RU" w:eastAsia="en-US"/>
              </w:rPr>
              <w:t>г</w:t>
            </w:r>
            <w:r w:rsidR="00DF3573" w:rsidRPr="00BA7E46">
              <w:rPr>
                <w:rFonts w:ascii="Times New Roman" w:hAnsi="Times New Roman"/>
                <w:color w:val="000000" w:themeColor="text1"/>
                <w:kern w:val="28"/>
                <w:sz w:val="28"/>
                <w:szCs w:val="28"/>
                <w:lang w:val="ru-RU" w:eastAsia="en-US"/>
              </w:rPr>
              <w:t xml:space="preserve">осударственное унитарное предприятие «Жилищно-коммунальное хозяйство Новосибирского научного центра Сибирского отделения </w:t>
            </w:r>
            <w:r w:rsidR="002818F7" w:rsidRPr="00BA7E46">
              <w:rPr>
                <w:rFonts w:ascii="Times New Roman" w:hAnsi="Times New Roman"/>
                <w:color w:val="000000" w:themeColor="text1"/>
                <w:kern w:val="28"/>
                <w:sz w:val="28"/>
                <w:szCs w:val="28"/>
                <w:lang w:val="ru-RU" w:eastAsia="en-US"/>
              </w:rPr>
              <w:t xml:space="preserve">Российской академии </w:t>
            </w:r>
            <w:r w:rsidR="00DF3573" w:rsidRPr="00BA7E46">
              <w:rPr>
                <w:rFonts w:ascii="Times New Roman" w:hAnsi="Times New Roman"/>
                <w:color w:val="000000" w:themeColor="text1"/>
                <w:kern w:val="28"/>
                <w:sz w:val="28"/>
                <w:szCs w:val="28"/>
                <w:lang w:val="ru-RU" w:eastAsia="en-US"/>
              </w:rPr>
              <w:t>наук»</w:t>
            </w:r>
            <w:r w:rsidR="00B453E8" w:rsidRPr="00BA7E46">
              <w:rPr>
                <w:rFonts w:ascii="Times New Roman" w:hAnsi="Times New Roman"/>
                <w:color w:val="000000" w:themeColor="text1"/>
                <w:kern w:val="28"/>
                <w:sz w:val="28"/>
                <w:szCs w:val="28"/>
                <w:lang w:val="ru-RU" w:eastAsia="en-US"/>
              </w:rPr>
              <w:t xml:space="preserve"> </w:t>
            </w:r>
            <w:r w:rsidR="00AB633A" w:rsidRPr="00BA7E46">
              <w:rPr>
                <w:rFonts w:ascii="Times New Roman" w:hAnsi="Times New Roman"/>
                <w:color w:val="000000" w:themeColor="text1"/>
                <w:kern w:val="28"/>
                <w:sz w:val="28"/>
                <w:szCs w:val="28"/>
                <w:lang w:val="ru-RU" w:eastAsia="en-US"/>
              </w:rPr>
              <w:t xml:space="preserve">          </w:t>
            </w:r>
            <w:r w:rsidR="00B453E8" w:rsidRPr="00BA7E46">
              <w:rPr>
                <w:rFonts w:ascii="Times New Roman" w:hAnsi="Times New Roman"/>
                <w:color w:val="000000" w:themeColor="text1"/>
                <w:kern w:val="28"/>
                <w:sz w:val="28"/>
                <w:szCs w:val="28"/>
                <w:lang w:val="ru-RU" w:eastAsia="en-US"/>
              </w:rPr>
              <w:t xml:space="preserve">(далее – ФГУП </w:t>
            </w:r>
            <w:r w:rsidR="00BE3BC7" w:rsidRPr="00BA7E46">
              <w:rPr>
                <w:rFonts w:ascii="Times New Roman" w:hAnsi="Times New Roman"/>
                <w:color w:val="000000" w:themeColor="text1"/>
                <w:kern w:val="28"/>
                <w:sz w:val="28"/>
                <w:szCs w:val="28"/>
                <w:lang w:val="ru-RU" w:eastAsia="en-US"/>
              </w:rPr>
              <w:t>«</w:t>
            </w:r>
            <w:r w:rsidR="00B453E8" w:rsidRPr="00BA7E46">
              <w:rPr>
                <w:rFonts w:ascii="Times New Roman" w:hAnsi="Times New Roman"/>
                <w:color w:val="000000" w:themeColor="text1"/>
                <w:kern w:val="28"/>
                <w:sz w:val="28"/>
                <w:szCs w:val="28"/>
                <w:lang w:val="ru-RU" w:eastAsia="en-US"/>
              </w:rPr>
              <w:t>ЖКХ ННЦ СО РАН</w:t>
            </w:r>
            <w:r w:rsidR="00BE3BC7" w:rsidRPr="00BA7E46">
              <w:rPr>
                <w:rFonts w:ascii="Times New Roman" w:hAnsi="Times New Roman"/>
                <w:color w:val="000000" w:themeColor="text1"/>
                <w:kern w:val="28"/>
                <w:sz w:val="28"/>
                <w:szCs w:val="28"/>
                <w:lang w:val="ru-RU" w:eastAsia="en-US"/>
              </w:rPr>
              <w:t>»</w:t>
            </w:r>
            <w:r w:rsidR="00B453E8" w:rsidRPr="00BA7E46">
              <w:rPr>
                <w:rFonts w:ascii="Times New Roman" w:hAnsi="Times New Roman"/>
                <w:color w:val="000000" w:themeColor="text1"/>
                <w:kern w:val="28"/>
                <w:sz w:val="28"/>
                <w:szCs w:val="28"/>
                <w:lang w:val="ru-RU" w:eastAsia="en-US"/>
              </w:rPr>
              <w:t>)</w:t>
            </w:r>
          </w:p>
        </w:tc>
      </w:tr>
      <w:tr w:rsidR="00BA7E46" w:rsidRPr="00BA7E46" w:rsidTr="00A64537">
        <w:tc>
          <w:tcPr>
            <w:tcW w:w="2235" w:type="dxa"/>
          </w:tcPr>
          <w:p w:rsidR="00DF3573" w:rsidRPr="00BA7E46" w:rsidRDefault="00DF3573" w:rsidP="003321CC">
            <w:pPr>
              <w:jc w:val="both"/>
              <w:rPr>
                <w:color w:val="000000" w:themeColor="text1"/>
                <w:szCs w:val="28"/>
              </w:rPr>
            </w:pPr>
            <w:r w:rsidRPr="00BA7E46">
              <w:rPr>
                <w:color w:val="000000" w:themeColor="text1"/>
                <w:szCs w:val="28"/>
              </w:rPr>
              <w:lastRenderedPageBreak/>
              <w:t>Цел</w:t>
            </w:r>
            <w:r w:rsidR="003321CC" w:rsidRPr="00BA7E46">
              <w:rPr>
                <w:color w:val="000000" w:themeColor="text1"/>
                <w:szCs w:val="28"/>
              </w:rPr>
              <w:t>ь</w:t>
            </w:r>
            <w:r w:rsidRPr="00BA7E46">
              <w:rPr>
                <w:color w:val="000000" w:themeColor="text1"/>
                <w:szCs w:val="28"/>
              </w:rPr>
              <w:t xml:space="preserve"> Программы</w:t>
            </w:r>
          </w:p>
        </w:tc>
        <w:tc>
          <w:tcPr>
            <w:tcW w:w="7796" w:type="dxa"/>
          </w:tcPr>
          <w:p w:rsidR="00DF3573" w:rsidRPr="00BA7E46" w:rsidRDefault="00266503" w:rsidP="00266503">
            <w:pPr>
              <w:pStyle w:val="ConsPlusCell"/>
              <w:widowControl/>
              <w:jc w:val="both"/>
              <w:rPr>
                <w:rFonts w:ascii="Times New Roman" w:hAnsi="Times New Roman" w:cs="Times New Roman"/>
                <w:color w:val="000000" w:themeColor="text1"/>
                <w:sz w:val="28"/>
                <w:szCs w:val="28"/>
              </w:rPr>
            </w:pPr>
            <w:r w:rsidRPr="00BA7E46">
              <w:rPr>
                <w:rFonts w:ascii="Times New Roman" w:eastAsia="Calibri" w:hAnsi="Times New Roman" w:cs="Times New Roman"/>
                <w:color w:val="000000" w:themeColor="text1"/>
                <w:sz w:val="28"/>
                <w:szCs w:val="28"/>
              </w:rPr>
              <w:t>Р</w:t>
            </w:r>
            <w:r w:rsidR="003321CC" w:rsidRPr="00BA7E46">
              <w:rPr>
                <w:rFonts w:ascii="Times New Roman" w:hAnsi="Times New Roman" w:cs="Times New Roman"/>
                <w:color w:val="000000" w:themeColor="text1"/>
                <w:sz w:val="28"/>
                <w:szCs w:val="28"/>
              </w:rPr>
              <w:t>азвитие систем коммунальной инфраструктуры города Новосибирска</w:t>
            </w:r>
          </w:p>
        </w:tc>
      </w:tr>
      <w:tr w:rsidR="00BA7E46" w:rsidRPr="00BA7E46" w:rsidTr="00A64537">
        <w:tc>
          <w:tcPr>
            <w:tcW w:w="2235" w:type="dxa"/>
          </w:tcPr>
          <w:p w:rsidR="00DF3573" w:rsidRPr="00BA7E46" w:rsidRDefault="00DF3573" w:rsidP="00B52C02">
            <w:pPr>
              <w:jc w:val="both"/>
              <w:rPr>
                <w:color w:val="000000" w:themeColor="text1"/>
                <w:szCs w:val="28"/>
              </w:rPr>
            </w:pPr>
            <w:r w:rsidRPr="00BA7E46">
              <w:rPr>
                <w:color w:val="000000" w:themeColor="text1"/>
                <w:szCs w:val="28"/>
              </w:rPr>
              <w:t>Задачи Программы</w:t>
            </w:r>
          </w:p>
        </w:tc>
        <w:tc>
          <w:tcPr>
            <w:tcW w:w="7796" w:type="dxa"/>
          </w:tcPr>
          <w:p w:rsidR="00266503" w:rsidRPr="00BA7E46" w:rsidRDefault="00266503" w:rsidP="00266503">
            <w:pPr>
              <w:widowControl/>
              <w:autoSpaceDE w:val="0"/>
              <w:autoSpaceDN w:val="0"/>
              <w:adjustRightInd w:val="0"/>
              <w:jc w:val="both"/>
              <w:rPr>
                <w:color w:val="000000" w:themeColor="text1"/>
                <w:szCs w:val="28"/>
              </w:rPr>
            </w:pPr>
            <w:r w:rsidRPr="00BA7E46">
              <w:rPr>
                <w:color w:val="000000" w:themeColor="text1"/>
                <w:szCs w:val="28"/>
              </w:rPr>
              <w:t>1. </w:t>
            </w:r>
            <w:r w:rsidRPr="00BA7E46">
              <w:rPr>
                <w:rFonts w:eastAsia="Calibri"/>
                <w:color w:val="000000" w:themeColor="text1"/>
                <w:szCs w:val="28"/>
              </w:rPr>
              <w:t xml:space="preserve">Сбалансированное, перспективное </w:t>
            </w:r>
            <w:r w:rsidR="004B7420" w:rsidRPr="00BA7E46">
              <w:rPr>
                <w:color w:val="000000" w:themeColor="text1"/>
                <w:szCs w:val="28"/>
              </w:rPr>
              <w:t>строительство</w:t>
            </w:r>
            <w:r w:rsidR="00834707" w:rsidRPr="00BA7E46">
              <w:rPr>
                <w:color w:val="000000" w:themeColor="text1"/>
                <w:szCs w:val="28"/>
              </w:rPr>
              <w:t>, реконструкция</w:t>
            </w:r>
            <w:r w:rsidR="004B7420" w:rsidRPr="00BA7E46">
              <w:rPr>
                <w:color w:val="000000" w:themeColor="text1"/>
                <w:szCs w:val="28"/>
              </w:rPr>
              <w:t xml:space="preserve"> и модернизация</w:t>
            </w:r>
            <w:r w:rsidRPr="00BA7E46">
              <w:rPr>
                <w:color w:val="000000" w:themeColor="text1"/>
                <w:szCs w:val="28"/>
              </w:rPr>
              <w:t xml:space="preserve"> систем коммунальной инфраструктуры города Новосибирска</w:t>
            </w:r>
            <w:r w:rsidRPr="00BA7E46">
              <w:rPr>
                <w:rFonts w:eastAsia="Calibri"/>
                <w:color w:val="000000" w:themeColor="text1"/>
                <w:szCs w:val="28"/>
              </w:rPr>
              <w:t xml:space="preserve"> в соответствии с потребностями города Новосибирска в строительстве объектов капитального строительства.</w:t>
            </w:r>
          </w:p>
          <w:p w:rsidR="00266503" w:rsidRPr="00BA7E46" w:rsidRDefault="00266503" w:rsidP="00266503">
            <w:pPr>
              <w:widowControl/>
              <w:autoSpaceDE w:val="0"/>
              <w:autoSpaceDN w:val="0"/>
              <w:adjustRightInd w:val="0"/>
              <w:jc w:val="both"/>
              <w:rPr>
                <w:rFonts w:eastAsia="Calibri"/>
                <w:color w:val="000000" w:themeColor="text1"/>
                <w:szCs w:val="28"/>
              </w:rPr>
            </w:pPr>
            <w:r w:rsidRPr="00BA7E46">
              <w:rPr>
                <w:color w:val="000000" w:themeColor="text1"/>
                <w:szCs w:val="28"/>
              </w:rPr>
              <w:t>2. О</w:t>
            </w:r>
            <w:r w:rsidRPr="00BA7E46">
              <w:rPr>
                <w:rFonts w:eastAsia="Calibri"/>
                <w:color w:val="000000" w:themeColor="text1"/>
                <w:szCs w:val="28"/>
              </w:rPr>
              <w:t>беспечение соответств</w:t>
            </w:r>
            <w:r w:rsidR="00834707" w:rsidRPr="00BA7E46">
              <w:rPr>
                <w:rFonts w:eastAsia="Calibri"/>
                <w:color w:val="000000" w:themeColor="text1"/>
                <w:szCs w:val="28"/>
              </w:rPr>
              <w:t>ия</w:t>
            </w:r>
            <w:r w:rsidRPr="00BA7E46">
              <w:rPr>
                <w:rFonts w:eastAsia="Calibri"/>
                <w:color w:val="000000" w:themeColor="text1"/>
                <w:szCs w:val="28"/>
              </w:rPr>
              <w:t xml:space="preserve"> </w:t>
            </w:r>
            <w:r w:rsidR="00834707" w:rsidRPr="00BA7E46">
              <w:rPr>
                <w:rFonts w:eastAsia="Calibri"/>
                <w:color w:val="000000" w:themeColor="text1"/>
                <w:szCs w:val="28"/>
              </w:rPr>
              <w:t xml:space="preserve">систем коммунальной инфраструктуры города Новосибирска </w:t>
            </w:r>
            <w:r w:rsidRPr="00BA7E46">
              <w:rPr>
                <w:rFonts w:eastAsia="Calibri"/>
                <w:color w:val="000000" w:themeColor="text1"/>
                <w:szCs w:val="28"/>
              </w:rPr>
              <w:t>установленным требованиям надежности, энергетической эффективности.</w:t>
            </w:r>
          </w:p>
          <w:p w:rsidR="00266503" w:rsidRPr="00BA7E46" w:rsidRDefault="00266503" w:rsidP="00266503">
            <w:pPr>
              <w:widowControl/>
              <w:autoSpaceDE w:val="0"/>
              <w:autoSpaceDN w:val="0"/>
              <w:adjustRightInd w:val="0"/>
              <w:jc w:val="both"/>
              <w:rPr>
                <w:rFonts w:eastAsia="Calibri"/>
                <w:color w:val="000000" w:themeColor="text1"/>
                <w:szCs w:val="28"/>
              </w:rPr>
            </w:pPr>
            <w:r w:rsidRPr="00BA7E46">
              <w:rPr>
                <w:rFonts w:eastAsia="Calibri"/>
                <w:color w:val="000000" w:themeColor="text1"/>
                <w:szCs w:val="28"/>
              </w:rPr>
              <w:t>3. Снижение негативного воздействия на окружающую среду и здоровье человека.</w:t>
            </w:r>
          </w:p>
          <w:p w:rsidR="00DF3573" w:rsidRPr="00BA7E46" w:rsidRDefault="00266503" w:rsidP="00266503">
            <w:pPr>
              <w:widowControl/>
              <w:autoSpaceDE w:val="0"/>
              <w:autoSpaceDN w:val="0"/>
              <w:adjustRightInd w:val="0"/>
              <w:jc w:val="both"/>
              <w:rPr>
                <w:color w:val="000000" w:themeColor="text1"/>
                <w:szCs w:val="28"/>
              </w:rPr>
            </w:pPr>
            <w:r w:rsidRPr="00BA7E46">
              <w:rPr>
                <w:rFonts w:eastAsia="Calibri"/>
                <w:color w:val="000000" w:themeColor="text1"/>
                <w:szCs w:val="28"/>
              </w:rPr>
              <w:t>4.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бытовых отходов</w:t>
            </w:r>
          </w:p>
        </w:tc>
      </w:tr>
      <w:tr w:rsidR="00BA7E46" w:rsidRPr="00BA7E46" w:rsidTr="00A64537">
        <w:tc>
          <w:tcPr>
            <w:tcW w:w="2235" w:type="dxa"/>
          </w:tcPr>
          <w:p w:rsidR="00DF3573" w:rsidRPr="00BA7E46" w:rsidRDefault="00DF3573" w:rsidP="002D3F69">
            <w:pPr>
              <w:jc w:val="both"/>
              <w:rPr>
                <w:color w:val="000000" w:themeColor="text1"/>
                <w:szCs w:val="28"/>
              </w:rPr>
            </w:pPr>
            <w:r w:rsidRPr="00BA7E46">
              <w:rPr>
                <w:color w:val="000000" w:themeColor="text1"/>
                <w:kern w:val="28"/>
                <w:szCs w:val="28"/>
              </w:rPr>
              <w:t>Целевые показатели Программы</w:t>
            </w:r>
          </w:p>
        </w:tc>
        <w:tc>
          <w:tcPr>
            <w:tcW w:w="7796" w:type="dxa"/>
          </w:tcPr>
          <w:p w:rsidR="002639A5" w:rsidRPr="00BA7E46" w:rsidRDefault="002639A5" w:rsidP="002639A5">
            <w:pPr>
              <w:widowControl/>
              <w:autoSpaceDE w:val="0"/>
              <w:autoSpaceDN w:val="0"/>
              <w:adjustRightInd w:val="0"/>
              <w:jc w:val="both"/>
              <w:rPr>
                <w:rFonts w:eastAsia="Calibri"/>
                <w:color w:val="000000" w:themeColor="text1"/>
                <w:szCs w:val="28"/>
              </w:rPr>
            </w:pPr>
            <w:r w:rsidRPr="00BA7E46">
              <w:rPr>
                <w:rFonts w:eastAsia="Calibri"/>
                <w:color w:val="000000" w:themeColor="text1"/>
                <w:szCs w:val="28"/>
              </w:rPr>
              <w:t xml:space="preserve">1. Перспективная обеспеченность застройки города Новосибирска и потребности населения в системах коммунальной инфраструктуры, объектах, используемых для утилизации, обезвреживания и захоронения твердых бытовых отходов, – </w:t>
            </w:r>
            <w:r w:rsidRPr="00BA7E46">
              <w:rPr>
                <w:color w:val="000000" w:themeColor="text1"/>
                <w:szCs w:val="28"/>
              </w:rPr>
              <w:t>100</w:t>
            </w:r>
            <w:r w:rsidR="00092DD3" w:rsidRPr="00BA7E46">
              <w:rPr>
                <w:color w:val="000000" w:themeColor="text1"/>
                <w:szCs w:val="28"/>
              </w:rPr>
              <w:t xml:space="preserve"> </w:t>
            </w:r>
            <w:r w:rsidRPr="00BA7E46">
              <w:rPr>
                <w:color w:val="000000" w:themeColor="text1"/>
                <w:szCs w:val="28"/>
              </w:rPr>
              <w:t>%.</w:t>
            </w:r>
          </w:p>
          <w:p w:rsidR="001D59DD" w:rsidRPr="00BA7E46" w:rsidRDefault="001D59DD" w:rsidP="001D59DD">
            <w:pPr>
              <w:widowControl/>
              <w:autoSpaceDE w:val="0"/>
              <w:autoSpaceDN w:val="0"/>
              <w:adjustRightInd w:val="0"/>
              <w:jc w:val="both"/>
              <w:rPr>
                <w:rFonts w:eastAsia="Calibri"/>
                <w:color w:val="000000" w:themeColor="text1"/>
                <w:szCs w:val="28"/>
              </w:rPr>
            </w:pPr>
            <w:r w:rsidRPr="00BA7E46">
              <w:rPr>
                <w:rFonts w:eastAsia="Calibri"/>
                <w:color w:val="000000" w:themeColor="text1"/>
                <w:szCs w:val="28"/>
              </w:rPr>
              <w:t xml:space="preserve">2. Надежность, энергоэффективность и развитие соответствующей системы коммунальной инфраструктуры, объектов, используемых для утилизации, обезвреживания и </w:t>
            </w:r>
            <w:r w:rsidRPr="00BA7E46">
              <w:rPr>
                <w:rFonts w:eastAsia="Calibri"/>
                <w:color w:val="000000" w:themeColor="text1"/>
                <w:szCs w:val="28"/>
              </w:rPr>
              <w:lastRenderedPageBreak/>
              <w:t>захоронения твердых бытовых отходов:</w:t>
            </w:r>
          </w:p>
          <w:p w:rsidR="001D59DD" w:rsidRPr="00BA7E46" w:rsidRDefault="001D59DD" w:rsidP="001D59DD">
            <w:pPr>
              <w:widowControl/>
              <w:autoSpaceDE w:val="0"/>
              <w:autoSpaceDN w:val="0"/>
              <w:adjustRightInd w:val="0"/>
              <w:jc w:val="both"/>
              <w:rPr>
                <w:rFonts w:eastAsia="Calibri"/>
                <w:color w:val="000000" w:themeColor="text1"/>
                <w:szCs w:val="28"/>
              </w:rPr>
            </w:pPr>
            <w:r w:rsidRPr="00BA7E46">
              <w:rPr>
                <w:rFonts w:eastAsia="Calibri"/>
                <w:color w:val="000000" w:themeColor="text1"/>
                <w:szCs w:val="28"/>
              </w:rPr>
              <w:t>2.1. </w:t>
            </w:r>
            <w:r w:rsidR="00757BCA" w:rsidRPr="00BA7E46">
              <w:rPr>
                <w:rFonts w:eastAsia="Calibri"/>
                <w:color w:val="000000" w:themeColor="text1"/>
                <w:szCs w:val="28"/>
              </w:rPr>
              <w:t>В сфере электроснабжения</w:t>
            </w:r>
            <w:r w:rsidRPr="00BA7E46">
              <w:rPr>
                <w:rFonts w:eastAsia="Calibri"/>
                <w:color w:val="000000" w:themeColor="text1"/>
                <w:szCs w:val="28"/>
              </w:rPr>
              <w:t>:</w:t>
            </w:r>
          </w:p>
          <w:p w:rsidR="004003E7" w:rsidRPr="00BA7E46" w:rsidRDefault="004003E7" w:rsidP="004003E7">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hAnsi="Times New Roman"/>
                <w:color w:val="000000" w:themeColor="text1"/>
                <w:sz w:val="28"/>
                <w:szCs w:val="28"/>
                <w:lang w:val="ru-RU" w:eastAsia="en-US"/>
              </w:rPr>
              <w:t xml:space="preserve">снижение </w:t>
            </w:r>
            <w:r w:rsidR="00473196" w:rsidRPr="00BA7E46">
              <w:rPr>
                <w:rFonts w:ascii="Times New Roman" w:hAnsi="Times New Roman"/>
                <w:color w:val="000000" w:themeColor="text1"/>
                <w:sz w:val="28"/>
                <w:szCs w:val="28"/>
                <w:lang w:val="ru-RU" w:eastAsia="en-US"/>
              </w:rPr>
              <w:t xml:space="preserve">уровня </w:t>
            </w:r>
            <w:r w:rsidRPr="00BA7E46">
              <w:rPr>
                <w:rFonts w:ascii="Times New Roman" w:hAnsi="Times New Roman"/>
                <w:color w:val="000000" w:themeColor="text1"/>
                <w:sz w:val="28"/>
                <w:szCs w:val="28"/>
                <w:lang w:val="ru-RU" w:eastAsia="en-US"/>
              </w:rPr>
              <w:t>аварийности в электрических сетях ФГУП «УЭВ СО РАН» 10</w:t>
            </w:r>
            <w:r w:rsidR="008E3D98" w:rsidRPr="00BA7E46">
              <w:rPr>
                <w:rFonts w:ascii="Times New Roman" w:hAnsi="Times New Roman"/>
                <w:color w:val="000000" w:themeColor="text1"/>
                <w:sz w:val="28"/>
                <w:szCs w:val="28"/>
                <w:lang w:val="ru-RU" w:eastAsia="en-US"/>
              </w:rPr>
              <w:t xml:space="preserve"> </w:t>
            </w:r>
            <w:r w:rsidRPr="00BA7E46">
              <w:rPr>
                <w:rFonts w:ascii="Times New Roman" w:hAnsi="Times New Roman"/>
                <w:color w:val="000000" w:themeColor="text1"/>
                <w:sz w:val="28"/>
                <w:szCs w:val="28"/>
                <w:lang w:val="ru-RU" w:eastAsia="en-US"/>
              </w:rPr>
              <w:t xml:space="preserve">кВ (относительно общего количества </w:t>
            </w:r>
            <w:r w:rsidR="000246EC" w:rsidRPr="00BA7E46">
              <w:rPr>
                <w:rFonts w:ascii="Times New Roman" w:hAnsi="Times New Roman"/>
                <w:color w:val="000000" w:themeColor="text1"/>
                <w:sz w:val="28"/>
                <w:szCs w:val="28"/>
                <w:lang w:val="ru-RU" w:eastAsia="en-US"/>
              </w:rPr>
              <w:t xml:space="preserve">                       </w:t>
            </w:r>
            <w:r w:rsidRPr="00BA7E46">
              <w:rPr>
                <w:rFonts w:ascii="Times New Roman" w:hAnsi="Times New Roman"/>
                <w:color w:val="000000" w:themeColor="text1"/>
                <w:sz w:val="28"/>
                <w:szCs w:val="28"/>
                <w:lang w:val="ru-RU" w:eastAsia="en-US"/>
              </w:rPr>
              <w:t xml:space="preserve">КЛ-10кВ) на </w:t>
            </w:r>
            <w:r w:rsidR="006A4199" w:rsidRPr="00BA7E46">
              <w:rPr>
                <w:rFonts w:ascii="Times New Roman" w:hAnsi="Times New Roman"/>
                <w:color w:val="000000" w:themeColor="text1"/>
                <w:sz w:val="28"/>
                <w:szCs w:val="28"/>
                <w:lang w:val="ru-RU" w:eastAsia="en-US"/>
              </w:rPr>
              <w:t>30</w:t>
            </w:r>
            <w:r w:rsidR="007A3BAD" w:rsidRPr="00BA7E46">
              <w:rPr>
                <w:rFonts w:ascii="Times New Roman" w:hAnsi="Times New Roman"/>
                <w:color w:val="000000" w:themeColor="text1"/>
                <w:sz w:val="28"/>
                <w:szCs w:val="28"/>
                <w:lang w:val="ru-RU" w:eastAsia="en-US"/>
              </w:rPr>
              <w:t>,</w:t>
            </w:r>
            <w:r w:rsidR="006A4199" w:rsidRPr="00BA7E46">
              <w:rPr>
                <w:rFonts w:ascii="Times New Roman" w:hAnsi="Times New Roman"/>
                <w:color w:val="000000" w:themeColor="text1"/>
                <w:sz w:val="28"/>
                <w:szCs w:val="28"/>
                <w:lang w:val="ru-RU" w:eastAsia="en-US"/>
              </w:rPr>
              <w:t>77</w:t>
            </w:r>
            <w:r w:rsidR="0017222E" w:rsidRPr="00BA7E46">
              <w:rPr>
                <w:rFonts w:ascii="Times New Roman" w:hAnsi="Times New Roman"/>
                <w:color w:val="000000" w:themeColor="text1"/>
                <w:sz w:val="28"/>
                <w:szCs w:val="28"/>
                <w:lang w:val="ru-RU" w:eastAsia="en-US"/>
              </w:rPr>
              <w:t xml:space="preserve"> </w:t>
            </w:r>
            <w:r w:rsidR="007A3BAD" w:rsidRPr="00BA7E46">
              <w:rPr>
                <w:rFonts w:ascii="Times New Roman" w:hAnsi="Times New Roman"/>
                <w:color w:val="000000" w:themeColor="text1"/>
                <w:sz w:val="28"/>
                <w:szCs w:val="28"/>
                <w:lang w:val="ru-RU" w:eastAsia="en-US"/>
              </w:rPr>
              <w:t>%</w:t>
            </w:r>
            <w:r w:rsidRPr="00BA7E46">
              <w:rPr>
                <w:rFonts w:ascii="Times New Roman" w:hAnsi="Times New Roman"/>
                <w:color w:val="000000" w:themeColor="text1"/>
                <w:sz w:val="28"/>
                <w:szCs w:val="28"/>
                <w:lang w:val="ru-RU" w:eastAsia="en-US"/>
              </w:rPr>
              <w:t>;</w:t>
            </w:r>
          </w:p>
          <w:p w:rsidR="004003E7" w:rsidRPr="00BA7E46" w:rsidRDefault="004003E7" w:rsidP="004003E7">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hAnsi="Times New Roman"/>
                <w:color w:val="000000" w:themeColor="text1"/>
                <w:sz w:val="28"/>
                <w:szCs w:val="28"/>
                <w:lang w:val="ru-RU" w:eastAsia="en-US"/>
              </w:rPr>
              <w:t xml:space="preserve">снижение </w:t>
            </w:r>
            <w:r w:rsidR="00090C15" w:rsidRPr="00BA7E46">
              <w:rPr>
                <w:rFonts w:ascii="Times New Roman" w:hAnsi="Times New Roman"/>
                <w:color w:val="000000" w:themeColor="text1"/>
                <w:sz w:val="28"/>
                <w:szCs w:val="28"/>
                <w:lang w:val="ru-RU" w:eastAsia="en-US"/>
              </w:rPr>
              <w:t xml:space="preserve">уровня </w:t>
            </w:r>
            <w:r w:rsidRPr="00BA7E46">
              <w:rPr>
                <w:rFonts w:ascii="Times New Roman" w:hAnsi="Times New Roman"/>
                <w:color w:val="000000" w:themeColor="text1"/>
                <w:sz w:val="28"/>
                <w:szCs w:val="28"/>
                <w:lang w:val="ru-RU" w:eastAsia="en-US"/>
              </w:rPr>
              <w:t>аварийности в электрических сетях ОАО «РЭС» 10</w:t>
            </w:r>
            <w:r w:rsidR="008E3D98" w:rsidRPr="00BA7E46">
              <w:rPr>
                <w:rFonts w:ascii="Times New Roman" w:hAnsi="Times New Roman"/>
                <w:color w:val="000000" w:themeColor="text1"/>
                <w:sz w:val="28"/>
                <w:szCs w:val="28"/>
                <w:lang w:val="ru-RU" w:eastAsia="en-US"/>
              </w:rPr>
              <w:t xml:space="preserve"> </w:t>
            </w:r>
            <w:r w:rsidRPr="00BA7E46">
              <w:rPr>
                <w:rFonts w:ascii="Times New Roman" w:hAnsi="Times New Roman"/>
                <w:color w:val="000000" w:themeColor="text1"/>
                <w:sz w:val="28"/>
                <w:szCs w:val="28"/>
                <w:lang w:val="ru-RU" w:eastAsia="en-US"/>
              </w:rPr>
              <w:t xml:space="preserve">кВ (относительно общего количества КЛ-10кВ) </w:t>
            </w:r>
            <w:r w:rsidR="008C7F08" w:rsidRPr="00BA7E46">
              <w:rPr>
                <w:rFonts w:ascii="Times New Roman" w:hAnsi="Times New Roman"/>
                <w:color w:val="000000" w:themeColor="text1"/>
                <w:sz w:val="28"/>
                <w:szCs w:val="28"/>
                <w:lang w:val="ru-RU" w:eastAsia="en-US"/>
              </w:rPr>
              <w:t xml:space="preserve">                         </w:t>
            </w:r>
            <w:r w:rsidRPr="00BA7E46">
              <w:rPr>
                <w:rFonts w:ascii="Times New Roman" w:hAnsi="Times New Roman"/>
                <w:color w:val="000000" w:themeColor="text1"/>
                <w:sz w:val="28"/>
                <w:szCs w:val="28"/>
                <w:lang w:val="ru-RU" w:eastAsia="en-US"/>
              </w:rPr>
              <w:t xml:space="preserve">на </w:t>
            </w:r>
            <w:r w:rsidR="006A4199" w:rsidRPr="00BA7E46">
              <w:rPr>
                <w:rFonts w:ascii="Times New Roman" w:hAnsi="Times New Roman"/>
                <w:color w:val="000000" w:themeColor="text1"/>
                <w:sz w:val="28"/>
                <w:szCs w:val="28"/>
                <w:lang w:val="ru-RU" w:eastAsia="en-US"/>
              </w:rPr>
              <w:t>1</w:t>
            </w:r>
            <w:r w:rsidR="005041A3" w:rsidRPr="00BA7E46">
              <w:rPr>
                <w:rFonts w:ascii="Times New Roman" w:hAnsi="Times New Roman"/>
                <w:color w:val="000000" w:themeColor="text1"/>
                <w:sz w:val="28"/>
                <w:szCs w:val="28"/>
                <w:lang w:val="ru-RU" w:eastAsia="en-US"/>
              </w:rPr>
              <w:t>0,</w:t>
            </w:r>
            <w:r w:rsidR="006A4199" w:rsidRPr="00BA7E46">
              <w:rPr>
                <w:rFonts w:ascii="Times New Roman" w:hAnsi="Times New Roman"/>
                <w:color w:val="000000" w:themeColor="text1"/>
                <w:sz w:val="28"/>
                <w:szCs w:val="28"/>
                <w:lang w:val="ru-RU" w:eastAsia="en-US"/>
              </w:rPr>
              <w:t>20</w:t>
            </w:r>
            <w:r w:rsidR="0017222E" w:rsidRPr="00BA7E46">
              <w:rPr>
                <w:rFonts w:ascii="Times New Roman" w:hAnsi="Times New Roman"/>
                <w:color w:val="000000" w:themeColor="text1"/>
                <w:sz w:val="28"/>
                <w:szCs w:val="28"/>
                <w:lang w:val="ru-RU" w:eastAsia="en-US"/>
              </w:rPr>
              <w:t xml:space="preserve"> </w:t>
            </w:r>
            <w:r w:rsidR="005041A3" w:rsidRPr="00BA7E46">
              <w:rPr>
                <w:rFonts w:ascii="Times New Roman" w:hAnsi="Times New Roman"/>
                <w:color w:val="000000" w:themeColor="text1"/>
                <w:sz w:val="28"/>
                <w:szCs w:val="28"/>
                <w:lang w:val="ru-RU" w:eastAsia="en-US"/>
              </w:rPr>
              <w:t>%</w:t>
            </w:r>
            <w:r w:rsidRPr="00BA7E46">
              <w:rPr>
                <w:rFonts w:ascii="Times New Roman" w:hAnsi="Times New Roman"/>
                <w:color w:val="000000" w:themeColor="text1"/>
                <w:sz w:val="28"/>
                <w:szCs w:val="28"/>
                <w:lang w:val="ru-RU" w:eastAsia="en-US"/>
              </w:rPr>
              <w:t>;</w:t>
            </w:r>
          </w:p>
          <w:p w:rsidR="004003E7" w:rsidRPr="00BA7E46" w:rsidRDefault="004003E7" w:rsidP="004003E7">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hAnsi="Times New Roman"/>
                <w:color w:val="000000" w:themeColor="text1"/>
                <w:sz w:val="28"/>
                <w:szCs w:val="28"/>
                <w:lang w:val="ru-RU" w:eastAsia="en-US"/>
              </w:rPr>
              <w:t xml:space="preserve">снижение </w:t>
            </w:r>
            <w:r w:rsidR="00090C15" w:rsidRPr="00BA7E46">
              <w:rPr>
                <w:rFonts w:ascii="Times New Roman" w:hAnsi="Times New Roman"/>
                <w:color w:val="000000" w:themeColor="text1"/>
                <w:sz w:val="28"/>
                <w:szCs w:val="28"/>
                <w:lang w:val="ru-RU" w:eastAsia="en-US"/>
              </w:rPr>
              <w:t xml:space="preserve">уровня </w:t>
            </w:r>
            <w:r w:rsidRPr="00BA7E46">
              <w:rPr>
                <w:rFonts w:ascii="Times New Roman" w:hAnsi="Times New Roman"/>
                <w:color w:val="000000" w:themeColor="text1"/>
                <w:sz w:val="28"/>
                <w:szCs w:val="28"/>
                <w:lang w:val="ru-RU" w:eastAsia="en-US"/>
              </w:rPr>
              <w:t xml:space="preserve">аварийности в электрических сетях МУП «Электросеть» 10 кВ (относительно общего количества </w:t>
            </w:r>
            <w:r w:rsidR="00593ABB" w:rsidRPr="00BA7E46">
              <w:rPr>
                <w:rFonts w:ascii="Times New Roman" w:hAnsi="Times New Roman"/>
                <w:color w:val="000000" w:themeColor="text1"/>
                <w:sz w:val="28"/>
                <w:szCs w:val="28"/>
                <w:lang w:val="ru-RU" w:eastAsia="en-US"/>
              </w:rPr>
              <w:t xml:space="preserve">                         </w:t>
            </w:r>
            <w:r w:rsidRPr="00BA7E46">
              <w:rPr>
                <w:rFonts w:ascii="Times New Roman" w:hAnsi="Times New Roman"/>
                <w:color w:val="000000" w:themeColor="text1"/>
                <w:sz w:val="28"/>
                <w:szCs w:val="28"/>
                <w:lang w:val="ru-RU" w:eastAsia="en-US"/>
              </w:rPr>
              <w:t xml:space="preserve">КЛ-10 кВ) на </w:t>
            </w:r>
            <w:r w:rsidR="006A4199" w:rsidRPr="00BA7E46">
              <w:rPr>
                <w:rFonts w:ascii="Times New Roman" w:hAnsi="Times New Roman"/>
                <w:color w:val="000000" w:themeColor="text1"/>
                <w:sz w:val="28"/>
                <w:szCs w:val="28"/>
                <w:lang w:val="ru-RU" w:eastAsia="en-US"/>
              </w:rPr>
              <w:t>47</w:t>
            </w:r>
            <w:r w:rsidR="005041A3" w:rsidRPr="00BA7E46">
              <w:rPr>
                <w:rFonts w:ascii="Times New Roman" w:hAnsi="Times New Roman"/>
                <w:color w:val="000000" w:themeColor="text1"/>
                <w:sz w:val="28"/>
                <w:szCs w:val="28"/>
                <w:lang w:val="ru-RU" w:eastAsia="en-US"/>
              </w:rPr>
              <w:t>,</w:t>
            </w:r>
            <w:r w:rsidR="006A4199" w:rsidRPr="00BA7E46">
              <w:rPr>
                <w:rFonts w:ascii="Times New Roman" w:hAnsi="Times New Roman"/>
                <w:color w:val="000000" w:themeColor="text1"/>
                <w:sz w:val="28"/>
                <w:szCs w:val="28"/>
                <w:lang w:val="ru-RU" w:eastAsia="en-US"/>
              </w:rPr>
              <w:t>27</w:t>
            </w:r>
            <w:r w:rsidR="0017222E" w:rsidRPr="00BA7E46">
              <w:rPr>
                <w:rFonts w:ascii="Times New Roman" w:hAnsi="Times New Roman"/>
                <w:color w:val="000000" w:themeColor="text1"/>
                <w:sz w:val="28"/>
                <w:szCs w:val="28"/>
                <w:lang w:val="ru-RU" w:eastAsia="en-US"/>
              </w:rPr>
              <w:t xml:space="preserve"> </w:t>
            </w:r>
            <w:r w:rsidR="005041A3" w:rsidRPr="00BA7E46">
              <w:rPr>
                <w:rFonts w:ascii="Times New Roman" w:hAnsi="Times New Roman"/>
                <w:color w:val="000000" w:themeColor="text1"/>
                <w:sz w:val="28"/>
                <w:szCs w:val="28"/>
                <w:lang w:val="ru-RU" w:eastAsia="en-US"/>
              </w:rPr>
              <w:t>%</w:t>
            </w:r>
            <w:r w:rsidRPr="00BA7E46">
              <w:rPr>
                <w:rFonts w:ascii="Times New Roman" w:hAnsi="Times New Roman"/>
                <w:color w:val="000000" w:themeColor="text1"/>
                <w:sz w:val="28"/>
                <w:szCs w:val="28"/>
                <w:lang w:val="ru-RU" w:eastAsia="en-US"/>
              </w:rPr>
              <w:t>;</w:t>
            </w:r>
          </w:p>
          <w:p w:rsidR="004003E7" w:rsidRPr="00BA7E46" w:rsidRDefault="004003E7" w:rsidP="004003E7">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hAnsi="Times New Roman"/>
                <w:color w:val="000000" w:themeColor="text1"/>
                <w:sz w:val="28"/>
                <w:szCs w:val="28"/>
                <w:lang w:val="ru-RU" w:eastAsia="en-US"/>
              </w:rPr>
              <w:t>снижение</w:t>
            </w:r>
            <w:r w:rsidR="00473196" w:rsidRPr="00BA7E46">
              <w:rPr>
                <w:rFonts w:ascii="Times New Roman" w:hAnsi="Times New Roman"/>
                <w:color w:val="000000" w:themeColor="text1"/>
                <w:sz w:val="28"/>
                <w:szCs w:val="28"/>
                <w:lang w:val="ru-RU" w:eastAsia="en-US"/>
              </w:rPr>
              <w:t xml:space="preserve"> уровня</w:t>
            </w:r>
            <w:r w:rsidRPr="00BA7E46">
              <w:rPr>
                <w:rFonts w:ascii="Times New Roman" w:hAnsi="Times New Roman"/>
                <w:color w:val="000000" w:themeColor="text1"/>
                <w:sz w:val="28"/>
                <w:szCs w:val="28"/>
                <w:lang w:val="ru-RU" w:eastAsia="en-US"/>
              </w:rPr>
              <w:t xml:space="preserve"> потерь </w:t>
            </w:r>
            <w:r w:rsidR="00473196" w:rsidRPr="00BA7E46">
              <w:rPr>
                <w:rFonts w:ascii="Times New Roman" w:hAnsi="Times New Roman"/>
                <w:color w:val="000000" w:themeColor="text1"/>
                <w:sz w:val="28"/>
                <w:szCs w:val="28"/>
                <w:lang w:val="ru-RU" w:eastAsia="en-US"/>
              </w:rPr>
              <w:t xml:space="preserve">электрической энергии </w:t>
            </w:r>
            <w:r w:rsidRPr="00BA7E46">
              <w:rPr>
                <w:rFonts w:ascii="Times New Roman" w:hAnsi="Times New Roman"/>
                <w:color w:val="000000" w:themeColor="text1"/>
                <w:sz w:val="28"/>
                <w:szCs w:val="28"/>
                <w:lang w:val="ru-RU" w:eastAsia="en-US"/>
              </w:rPr>
              <w:t xml:space="preserve">в электрических сетях ФГУП «УЭВ СО РАН» на </w:t>
            </w:r>
            <w:r w:rsidR="006A4199" w:rsidRPr="00BA7E46">
              <w:rPr>
                <w:rFonts w:ascii="Times New Roman" w:hAnsi="Times New Roman"/>
                <w:color w:val="000000" w:themeColor="text1"/>
                <w:sz w:val="28"/>
                <w:szCs w:val="28"/>
                <w:lang w:val="ru-RU" w:eastAsia="en-US"/>
              </w:rPr>
              <w:t>4</w:t>
            </w:r>
            <w:r w:rsidR="005041A3" w:rsidRPr="00BA7E46">
              <w:rPr>
                <w:rFonts w:ascii="Times New Roman" w:hAnsi="Times New Roman"/>
                <w:color w:val="000000" w:themeColor="text1"/>
                <w:sz w:val="28"/>
                <w:szCs w:val="28"/>
                <w:lang w:val="ru-RU" w:eastAsia="en-US"/>
              </w:rPr>
              <w:t>,</w:t>
            </w:r>
            <w:r w:rsidR="006A4199" w:rsidRPr="00BA7E46">
              <w:rPr>
                <w:rFonts w:ascii="Times New Roman" w:hAnsi="Times New Roman"/>
                <w:color w:val="000000" w:themeColor="text1"/>
                <w:sz w:val="28"/>
                <w:szCs w:val="28"/>
                <w:lang w:val="ru-RU" w:eastAsia="en-US"/>
              </w:rPr>
              <w:t>05</w:t>
            </w:r>
            <w:r w:rsidR="0017222E" w:rsidRPr="00BA7E46">
              <w:rPr>
                <w:rFonts w:ascii="Times New Roman" w:hAnsi="Times New Roman"/>
                <w:color w:val="000000" w:themeColor="text1"/>
                <w:sz w:val="28"/>
                <w:szCs w:val="28"/>
                <w:lang w:val="ru-RU" w:eastAsia="en-US"/>
              </w:rPr>
              <w:t xml:space="preserve"> </w:t>
            </w:r>
            <w:r w:rsidR="005041A3" w:rsidRPr="00BA7E46">
              <w:rPr>
                <w:rFonts w:ascii="Times New Roman" w:hAnsi="Times New Roman"/>
                <w:color w:val="000000" w:themeColor="text1"/>
                <w:sz w:val="28"/>
                <w:szCs w:val="28"/>
                <w:lang w:val="ru-RU" w:eastAsia="en-US"/>
              </w:rPr>
              <w:t>%</w:t>
            </w:r>
            <w:r w:rsidRPr="00BA7E46">
              <w:rPr>
                <w:rFonts w:ascii="Times New Roman" w:hAnsi="Times New Roman"/>
                <w:color w:val="000000" w:themeColor="text1"/>
                <w:sz w:val="28"/>
                <w:szCs w:val="28"/>
                <w:lang w:val="ru-RU" w:eastAsia="en-US"/>
              </w:rPr>
              <w:t>;</w:t>
            </w:r>
          </w:p>
          <w:p w:rsidR="004003E7" w:rsidRPr="00BA7E46" w:rsidRDefault="004003E7" w:rsidP="004003E7">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hAnsi="Times New Roman"/>
                <w:color w:val="000000" w:themeColor="text1"/>
                <w:sz w:val="28"/>
                <w:szCs w:val="28"/>
                <w:lang w:val="ru-RU" w:eastAsia="en-US"/>
              </w:rPr>
              <w:t xml:space="preserve">снижение </w:t>
            </w:r>
            <w:r w:rsidR="00473196" w:rsidRPr="00BA7E46">
              <w:rPr>
                <w:rFonts w:ascii="Times New Roman" w:hAnsi="Times New Roman"/>
                <w:color w:val="000000" w:themeColor="text1"/>
                <w:sz w:val="28"/>
                <w:szCs w:val="28"/>
                <w:lang w:val="ru-RU" w:eastAsia="en-US"/>
              </w:rPr>
              <w:t xml:space="preserve">уровня потерь электрической энергии </w:t>
            </w:r>
            <w:r w:rsidRPr="00BA7E46">
              <w:rPr>
                <w:rFonts w:ascii="Times New Roman" w:hAnsi="Times New Roman"/>
                <w:color w:val="000000" w:themeColor="text1"/>
                <w:sz w:val="28"/>
                <w:szCs w:val="28"/>
                <w:lang w:val="ru-RU" w:eastAsia="en-US"/>
              </w:rPr>
              <w:t xml:space="preserve">в электрических сетях ОАО «РЭС» на </w:t>
            </w:r>
            <w:r w:rsidR="006A4199" w:rsidRPr="00BA7E46">
              <w:rPr>
                <w:rFonts w:ascii="Times New Roman" w:hAnsi="Times New Roman"/>
                <w:color w:val="000000" w:themeColor="text1"/>
                <w:sz w:val="28"/>
                <w:szCs w:val="28"/>
                <w:lang w:val="ru-RU" w:eastAsia="en-US"/>
              </w:rPr>
              <w:t>2,53</w:t>
            </w:r>
            <w:r w:rsidR="0017222E" w:rsidRPr="00BA7E46">
              <w:rPr>
                <w:rFonts w:ascii="Times New Roman" w:hAnsi="Times New Roman"/>
                <w:color w:val="000000" w:themeColor="text1"/>
                <w:sz w:val="28"/>
                <w:szCs w:val="28"/>
                <w:lang w:val="ru-RU" w:eastAsia="en-US"/>
              </w:rPr>
              <w:t xml:space="preserve"> </w:t>
            </w:r>
            <w:r w:rsidR="005041A3" w:rsidRPr="00BA7E46">
              <w:rPr>
                <w:rFonts w:ascii="Times New Roman" w:hAnsi="Times New Roman"/>
                <w:color w:val="000000" w:themeColor="text1"/>
                <w:sz w:val="28"/>
                <w:szCs w:val="28"/>
                <w:lang w:val="ru-RU" w:eastAsia="en-US"/>
              </w:rPr>
              <w:t>%</w:t>
            </w:r>
            <w:r w:rsidRPr="00BA7E46">
              <w:rPr>
                <w:rFonts w:ascii="Times New Roman" w:hAnsi="Times New Roman"/>
                <w:color w:val="000000" w:themeColor="text1"/>
                <w:sz w:val="28"/>
                <w:szCs w:val="28"/>
                <w:lang w:val="ru-RU" w:eastAsia="en-US"/>
              </w:rPr>
              <w:t>;</w:t>
            </w:r>
          </w:p>
          <w:p w:rsidR="004003E7" w:rsidRPr="00BA7E46" w:rsidRDefault="004003E7" w:rsidP="004003E7">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hAnsi="Times New Roman"/>
                <w:color w:val="000000" w:themeColor="text1"/>
                <w:sz w:val="28"/>
                <w:szCs w:val="28"/>
                <w:lang w:val="ru-RU" w:eastAsia="en-US"/>
              </w:rPr>
              <w:t xml:space="preserve">снижение </w:t>
            </w:r>
            <w:r w:rsidR="00DC258E" w:rsidRPr="00BA7E46">
              <w:rPr>
                <w:rFonts w:ascii="Times New Roman" w:hAnsi="Times New Roman"/>
                <w:color w:val="000000" w:themeColor="text1"/>
                <w:sz w:val="28"/>
                <w:szCs w:val="28"/>
                <w:lang w:val="ru-RU" w:eastAsia="en-US"/>
              </w:rPr>
              <w:t xml:space="preserve">уровня потерь </w:t>
            </w:r>
            <w:r w:rsidR="00473196" w:rsidRPr="00BA7E46">
              <w:rPr>
                <w:rFonts w:ascii="Times New Roman" w:hAnsi="Times New Roman"/>
                <w:color w:val="000000" w:themeColor="text1"/>
                <w:sz w:val="28"/>
                <w:szCs w:val="28"/>
                <w:lang w:val="ru-RU" w:eastAsia="en-US"/>
              </w:rPr>
              <w:t xml:space="preserve">электрической энергии </w:t>
            </w:r>
            <w:r w:rsidRPr="00BA7E46">
              <w:rPr>
                <w:rFonts w:ascii="Times New Roman" w:hAnsi="Times New Roman"/>
                <w:color w:val="000000" w:themeColor="text1"/>
                <w:sz w:val="28"/>
                <w:szCs w:val="28"/>
                <w:lang w:val="ru-RU" w:eastAsia="en-US"/>
              </w:rPr>
              <w:t>в электрических</w:t>
            </w:r>
            <w:r w:rsidR="001A7241" w:rsidRPr="00BA7E46">
              <w:rPr>
                <w:rFonts w:ascii="Times New Roman" w:hAnsi="Times New Roman"/>
                <w:color w:val="000000" w:themeColor="text1"/>
                <w:sz w:val="28"/>
                <w:szCs w:val="28"/>
                <w:lang w:val="ru-RU" w:eastAsia="en-US"/>
              </w:rPr>
              <w:t xml:space="preserve"> сетях МУП «Электросеть» на </w:t>
            </w:r>
            <w:r w:rsidR="006A4199" w:rsidRPr="00BA7E46">
              <w:rPr>
                <w:rFonts w:ascii="Times New Roman" w:hAnsi="Times New Roman"/>
                <w:color w:val="000000" w:themeColor="text1"/>
                <w:sz w:val="28"/>
                <w:szCs w:val="28"/>
                <w:lang w:val="ru-RU" w:eastAsia="en-US"/>
              </w:rPr>
              <w:t>15</w:t>
            </w:r>
            <w:r w:rsidR="001A7241" w:rsidRPr="00BA7E46">
              <w:rPr>
                <w:rFonts w:ascii="Times New Roman" w:hAnsi="Times New Roman"/>
                <w:color w:val="000000" w:themeColor="text1"/>
                <w:sz w:val="28"/>
                <w:szCs w:val="28"/>
                <w:lang w:val="ru-RU" w:eastAsia="en-US"/>
              </w:rPr>
              <w:t>,</w:t>
            </w:r>
            <w:r w:rsidR="006A4199" w:rsidRPr="00BA7E46">
              <w:rPr>
                <w:rFonts w:ascii="Times New Roman" w:hAnsi="Times New Roman"/>
                <w:color w:val="000000" w:themeColor="text1"/>
                <w:sz w:val="28"/>
                <w:szCs w:val="28"/>
                <w:lang w:val="ru-RU" w:eastAsia="en-US"/>
              </w:rPr>
              <w:t>00</w:t>
            </w:r>
            <w:r w:rsidRPr="00BA7E46">
              <w:rPr>
                <w:rFonts w:ascii="Times New Roman" w:hAnsi="Times New Roman"/>
                <w:color w:val="000000" w:themeColor="text1"/>
                <w:sz w:val="28"/>
                <w:szCs w:val="28"/>
                <w:lang w:val="ru-RU" w:eastAsia="en-US"/>
              </w:rPr>
              <w:t xml:space="preserve"> %</w:t>
            </w:r>
            <w:r w:rsidR="00452054" w:rsidRPr="00BA7E46">
              <w:rPr>
                <w:rFonts w:ascii="Times New Roman" w:hAnsi="Times New Roman"/>
                <w:color w:val="000000" w:themeColor="text1"/>
                <w:sz w:val="28"/>
                <w:szCs w:val="28"/>
                <w:lang w:val="ru-RU" w:eastAsia="en-US"/>
              </w:rPr>
              <w:t>;</w:t>
            </w:r>
            <w:r w:rsidRPr="00BA7E46">
              <w:rPr>
                <w:rFonts w:ascii="Times New Roman" w:hAnsi="Times New Roman"/>
                <w:color w:val="000000" w:themeColor="text1"/>
                <w:sz w:val="28"/>
                <w:szCs w:val="28"/>
                <w:lang w:val="ru-RU" w:eastAsia="en-US"/>
              </w:rPr>
              <w:t xml:space="preserve"> </w:t>
            </w:r>
          </w:p>
          <w:p w:rsidR="00060F92" w:rsidRPr="00BA7E46" w:rsidRDefault="00060F92" w:rsidP="001275FD">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hAnsi="Times New Roman"/>
                <w:color w:val="000000" w:themeColor="text1"/>
                <w:sz w:val="28"/>
                <w:szCs w:val="28"/>
                <w:lang w:val="ru-RU" w:eastAsia="en-US"/>
              </w:rPr>
              <w:t>эк</w:t>
            </w:r>
            <w:r w:rsidR="0017222E" w:rsidRPr="00BA7E46">
              <w:rPr>
                <w:rFonts w:ascii="Times New Roman" w:hAnsi="Times New Roman"/>
                <w:color w:val="000000" w:themeColor="text1"/>
                <w:sz w:val="28"/>
                <w:szCs w:val="28"/>
                <w:lang w:val="ru-RU" w:eastAsia="en-US"/>
              </w:rPr>
              <w:t>ономия</w:t>
            </w:r>
            <w:r w:rsidR="001A2109" w:rsidRPr="00BA7E46">
              <w:rPr>
                <w:rFonts w:ascii="Times New Roman" w:hAnsi="Times New Roman"/>
                <w:color w:val="000000" w:themeColor="text1"/>
                <w:sz w:val="28"/>
                <w:szCs w:val="28"/>
                <w:lang w:val="ru-RU" w:eastAsia="en-US"/>
              </w:rPr>
              <w:t xml:space="preserve"> электрической энергии</w:t>
            </w:r>
            <w:r w:rsidR="008C7F08" w:rsidRPr="00BA7E46">
              <w:rPr>
                <w:rFonts w:ascii="Times New Roman" w:hAnsi="Times New Roman"/>
                <w:color w:val="000000" w:themeColor="text1"/>
                <w:sz w:val="28"/>
                <w:szCs w:val="28"/>
                <w:lang w:val="ru-RU" w:eastAsia="en-US"/>
              </w:rPr>
              <w:t xml:space="preserve"> </w:t>
            </w:r>
            <w:r w:rsidR="0017222E" w:rsidRPr="00BA7E46">
              <w:rPr>
                <w:rFonts w:ascii="Times New Roman" w:hAnsi="Times New Roman"/>
                <w:color w:val="000000" w:themeColor="text1"/>
                <w:sz w:val="28"/>
                <w:szCs w:val="28"/>
                <w:lang w:val="ru-RU" w:eastAsia="en-US"/>
              </w:rPr>
              <w:t xml:space="preserve">– 107,74 </w:t>
            </w:r>
            <w:r w:rsidR="008F2CCE" w:rsidRPr="00BA7E46">
              <w:rPr>
                <w:rFonts w:ascii="Times New Roman" w:hAnsi="Times New Roman"/>
                <w:color w:val="000000" w:themeColor="text1"/>
                <w:sz w:val="28"/>
                <w:szCs w:val="28"/>
                <w:lang w:val="ru-RU"/>
              </w:rPr>
              <w:t>млн. кВт</w:t>
            </w:r>
            <w:r w:rsidR="00E71ED4" w:rsidRPr="00BA7E46">
              <w:rPr>
                <w:rFonts w:ascii="Times New Roman" w:hAnsi="Times New Roman"/>
                <w:color w:val="000000" w:themeColor="text1"/>
                <w:sz w:val="28"/>
                <w:szCs w:val="28"/>
                <w:lang w:val="ru-RU"/>
              </w:rPr>
              <w:t>·</w:t>
            </w:r>
            <w:r w:rsidR="008F2CCE" w:rsidRPr="00BA7E46">
              <w:rPr>
                <w:rFonts w:ascii="Times New Roman" w:hAnsi="Times New Roman"/>
                <w:color w:val="000000" w:themeColor="text1"/>
                <w:sz w:val="28"/>
                <w:szCs w:val="28"/>
                <w:lang w:val="ru-RU"/>
              </w:rPr>
              <w:t>ч</w:t>
            </w:r>
            <w:r w:rsidR="009969EE" w:rsidRPr="00BA7E46">
              <w:rPr>
                <w:rFonts w:ascii="Times New Roman" w:hAnsi="Times New Roman"/>
                <w:color w:val="000000" w:themeColor="text1"/>
                <w:sz w:val="28"/>
                <w:szCs w:val="28"/>
                <w:lang w:val="ru-RU" w:eastAsia="en-US"/>
              </w:rPr>
              <w:t>.</w:t>
            </w:r>
          </w:p>
          <w:p w:rsidR="001D59DD" w:rsidRPr="00BA7E46" w:rsidRDefault="001D59DD" w:rsidP="001D59DD">
            <w:pPr>
              <w:widowControl/>
              <w:autoSpaceDE w:val="0"/>
              <w:autoSpaceDN w:val="0"/>
              <w:adjustRightInd w:val="0"/>
              <w:jc w:val="both"/>
              <w:rPr>
                <w:rFonts w:eastAsia="Calibri"/>
                <w:color w:val="000000" w:themeColor="text1"/>
                <w:szCs w:val="28"/>
              </w:rPr>
            </w:pPr>
            <w:r w:rsidRPr="00BA7E46">
              <w:rPr>
                <w:rFonts w:eastAsia="Calibri"/>
                <w:color w:val="000000" w:themeColor="text1"/>
                <w:szCs w:val="28"/>
              </w:rPr>
              <w:t>2.2. </w:t>
            </w:r>
            <w:r w:rsidR="00757BCA" w:rsidRPr="00BA7E46">
              <w:rPr>
                <w:rFonts w:eastAsia="Calibri"/>
                <w:color w:val="000000" w:themeColor="text1"/>
                <w:szCs w:val="28"/>
              </w:rPr>
              <w:t>В сфере газоснабжения</w:t>
            </w:r>
            <w:r w:rsidRPr="00BA7E46">
              <w:rPr>
                <w:rFonts w:eastAsia="Calibri"/>
                <w:color w:val="000000" w:themeColor="text1"/>
                <w:szCs w:val="28"/>
              </w:rPr>
              <w:t>:</w:t>
            </w:r>
          </w:p>
          <w:p w:rsidR="004003E7" w:rsidRPr="00BA7E46" w:rsidRDefault="004003E7" w:rsidP="004003E7">
            <w:pPr>
              <w:pStyle w:val="af"/>
              <w:spacing w:before="0" w:after="0" w:line="240" w:lineRule="auto"/>
              <w:ind w:left="0" w:firstLine="0"/>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eastAsia="en-US"/>
              </w:rPr>
              <w:t>у</w:t>
            </w:r>
            <w:r w:rsidRPr="00BA7E46">
              <w:rPr>
                <w:rFonts w:ascii="Times New Roman" w:hAnsi="Times New Roman"/>
                <w:color w:val="000000" w:themeColor="text1"/>
                <w:sz w:val="28"/>
                <w:szCs w:val="28"/>
                <w:lang w:val="ru-RU"/>
              </w:rPr>
              <w:t xml:space="preserve">величение протяженности газопроводов на </w:t>
            </w:r>
            <w:r w:rsidR="003B7CF5" w:rsidRPr="00BA7E46">
              <w:rPr>
                <w:rFonts w:ascii="Times New Roman" w:hAnsi="Times New Roman"/>
                <w:color w:val="000000" w:themeColor="text1"/>
                <w:sz w:val="28"/>
                <w:szCs w:val="28"/>
                <w:lang w:val="ru-RU"/>
              </w:rPr>
              <w:t>124,2</w:t>
            </w:r>
            <w:r w:rsidR="000711EC" w:rsidRPr="00BA7E46">
              <w:rPr>
                <w:rFonts w:ascii="Times New Roman" w:hAnsi="Times New Roman"/>
                <w:color w:val="000000" w:themeColor="text1"/>
                <w:sz w:val="28"/>
                <w:szCs w:val="28"/>
                <w:lang w:val="ru-RU"/>
              </w:rPr>
              <w:t xml:space="preserve"> км</w:t>
            </w:r>
            <w:r w:rsidR="000853FF" w:rsidRPr="00BA7E46">
              <w:rPr>
                <w:rFonts w:ascii="Times New Roman" w:hAnsi="Times New Roman"/>
                <w:color w:val="000000" w:themeColor="text1"/>
                <w:sz w:val="28"/>
                <w:szCs w:val="28"/>
                <w:lang w:val="ru-RU"/>
              </w:rPr>
              <w:t>;</w:t>
            </w:r>
          </w:p>
          <w:p w:rsidR="004B6051" w:rsidRPr="00BA7E46" w:rsidRDefault="004003E7" w:rsidP="004003E7">
            <w:pPr>
              <w:pStyle w:val="af"/>
              <w:spacing w:before="0" w:after="0" w:line="240" w:lineRule="auto"/>
              <w:ind w:left="0" w:firstLine="0"/>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 xml:space="preserve">увеличение количества газораспределительных пунктов </w:t>
            </w:r>
            <w:r w:rsidR="008C7F08" w:rsidRPr="00BA7E46">
              <w:rPr>
                <w:rFonts w:ascii="Times New Roman" w:hAnsi="Times New Roman"/>
                <w:color w:val="000000" w:themeColor="text1"/>
                <w:sz w:val="28"/>
                <w:szCs w:val="28"/>
                <w:lang w:val="ru-RU"/>
              </w:rPr>
              <w:t xml:space="preserve">                           </w:t>
            </w:r>
            <w:r w:rsidRPr="00BA7E46">
              <w:rPr>
                <w:rFonts w:ascii="Times New Roman" w:hAnsi="Times New Roman"/>
                <w:color w:val="000000" w:themeColor="text1"/>
                <w:sz w:val="28"/>
                <w:szCs w:val="28"/>
                <w:lang w:val="ru-RU"/>
              </w:rPr>
              <w:t xml:space="preserve">на </w:t>
            </w:r>
            <w:r w:rsidR="00B2179E" w:rsidRPr="00BA7E46">
              <w:rPr>
                <w:rFonts w:ascii="Times New Roman" w:hAnsi="Times New Roman"/>
                <w:color w:val="000000" w:themeColor="text1"/>
                <w:sz w:val="28"/>
                <w:szCs w:val="28"/>
                <w:lang w:val="ru-RU"/>
              </w:rPr>
              <w:t>24 шт.</w:t>
            </w:r>
          </w:p>
          <w:p w:rsidR="001D59DD" w:rsidRPr="00BA7E46" w:rsidRDefault="00757BCA" w:rsidP="001D59DD">
            <w:pPr>
              <w:widowControl/>
              <w:autoSpaceDE w:val="0"/>
              <w:autoSpaceDN w:val="0"/>
              <w:adjustRightInd w:val="0"/>
              <w:jc w:val="both"/>
              <w:rPr>
                <w:rFonts w:eastAsia="Calibri"/>
                <w:color w:val="000000" w:themeColor="text1"/>
                <w:szCs w:val="28"/>
              </w:rPr>
            </w:pPr>
            <w:r w:rsidRPr="00BA7E46">
              <w:rPr>
                <w:rFonts w:eastAsia="Calibri"/>
                <w:color w:val="000000" w:themeColor="text1"/>
                <w:szCs w:val="28"/>
              </w:rPr>
              <w:t>2.3. В сфере теплоснабжения</w:t>
            </w:r>
            <w:r w:rsidR="001D59DD" w:rsidRPr="00BA7E46">
              <w:rPr>
                <w:rFonts w:eastAsia="Calibri"/>
                <w:color w:val="000000" w:themeColor="text1"/>
                <w:szCs w:val="28"/>
              </w:rPr>
              <w:t>:</w:t>
            </w:r>
          </w:p>
          <w:p w:rsidR="00034456" w:rsidRPr="00BA7E46" w:rsidRDefault="00034456" w:rsidP="00034456">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hAnsi="Times New Roman"/>
                <w:color w:val="000000" w:themeColor="text1"/>
                <w:sz w:val="28"/>
                <w:szCs w:val="28"/>
                <w:lang w:val="ru-RU" w:eastAsia="en-US"/>
              </w:rPr>
              <w:t>с</w:t>
            </w:r>
            <w:r w:rsidRPr="00BA7E46">
              <w:rPr>
                <w:rFonts w:ascii="Times New Roman" w:hAnsi="Times New Roman"/>
                <w:color w:val="000000" w:themeColor="text1"/>
                <w:sz w:val="28"/>
                <w:szCs w:val="28"/>
                <w:lang w:val="ru-RU"/>
              </w:rPr>
              <w:t xml:space="preserve">нижение </w:t>
            </w:r>
            <w:r w:rsidR="00090C15" w:rsidRPr="00BA7E46">
              <w:rPr>
                <w:rFonts w:ascii="Times New Roman" w:hAnsi="Times New Roman"/>
                <w:color w:val="000000" w:themeColor="text1"/>
                <w:sz w:val="28"/>
                <w:szCs w:val="28"/>
                <w:lang w:val="ru-RU" w:eastAsia="en-US"/>
              </w:rPr>
              <w:t xml:space="preserve">уровня </w:t>
            </w:r>
            <w:r w:rsidRPr="00BA7E46">
              <w:rPr>
                <w:rFonts w:ascii="Times New Roman" w:hAnsi="Times New Roman"/>
                <w:color w:val="000000" w:themeColor="text1"/>
                <w:sz w:val="28"/>
                <w:szCs w:val="28"/>
                <w:lang w:val="ru-RU"/>
              </w:rPr>
              <w:t>износа тепловых сетей</w:t>
            </w:r>
            <w:r w:rsidR="0098073A" w:rsidRPr="00BA7E46">
              <w:rPr>
                <w:rFonts w:ascii="Times New Roman" w:hAnsi="Times New Roman"/>
                <w:color w:val="000000" w:themeColor="text1"/>
                <w:sz w:val="28"/>
                <w:szCs w:val="28"/>
                <w:lang w:val="ru-RU" w:eastAsia="en-US"/>
              </w:rPr>
              <w:t xml:space="preserve"> ОАО «НГТЭ» </w:t>
            </w:r>
            <w:r w:rsidR="008C7F08" w:rsidRPr="00BA7E46">
              <w:rPr>
                <w:rFonts w:ascii="Times New Roman" w:hAnsi="Times New Roman"/>
                <w:color w:val="000000" w:themeColor="text1"/>
                <w:sz w:val="28"/>
                <w:szCs w:val="28"/>
                <w:lang w:val="ru-RU" w:eastAsia="en-US"/>
              </w:rPr>
              <w:t xml:space="preserve">                           </w:t>
            </w:r>
            <w:r w:rsidR="0098073A" w:rsidRPr="00BA7E46">
              <w:rPr>
                <w:rFonts w:ascii="Times New Roman" w:hAnsi="Times New Roman"/>
                <w:color w:val="000000" w:themeColor="text1"/>
                <w:sz w:val="28"/>
                <w:szCs w:val="28"/>
                <w:lang w:val="ru-RU" w:eastAsia="en-US"/>
              </w:rPr>
              <w:t xml:space="preserve">на </w:t>
            </w:r>
            <w:r w:rsidR="00D03E39" w:rsidRPr="00BA7E46">
              <w:rPr>
                <w:rFonts w:ascii="Times New Roman" w:hAnsi="Times New Roman"/>
                <w:color w:val="000000" w:themeColor="text1"/>
                <w:sz w:val="28"/>
                <w:szCs w:val="28"/>
                <w:lang w:val="ru-RU" w:eastAsia="en-US"/>
              </w:rPr>
              <w:t>13</w:t>
            </w:r>
            <w:r w:rsidR="0098073A" w:rsidRPr="00BA7E46">
              <w:rPr>
                <w:rFonts w:ascii="Times New Roman" w:hAnsi="Times New Roman"/>
                <w:color w:val="000000" w:themeColor="text1"/>
                <w:sz w:val="28"/>
                <w:szCs w:val="28"/>
                <w:lang w:val="ru-RU" w:eastAsia="en-US"/>
              </w:rPr>
              <w:t>,</w:t>
            </w:r>
            <w:r w:rsidR="00D03E39" w:rsidRPr="00BA7E46">
              <w:rPr>
                <w:rFonts w:ascii="Times New Roman" w:hAnsi="Times New Roman"/>
                <w:color w:val="000000" w:themeColor="text1"/>
                <w:sz w:val="28"/>
                <w:szCs w:val="28"/>
                <w:lang w:val="ru-RU" w:eastAsia="en-US"/>
              </w:rPr>
              <w:t>18</w:t>
            </w:r>
            <w:r w:rsidR="0098073A" w:rsidRPr="00BA7E46">
              <w:rPr>
                <w:rFonts w:ascii="Times New Roman" w:hAnsi="Times New Roman"/>
                <w:color w:val="000000" w:themeColor="text1"/>
                <w:sz w:val="28"/>
                <w:szCs w:val="28"/>
                <w:lang w:val="ru-RU" w:eastAsia="en-US"/>
              </w:rPr>
              <w:t xml:space="preserve"> %;</w:t>
            </w:r>
          </w:p>
          <w:p w:rsidR="00034456" w:rsidRPr="00BA7E46" w:rsidRDefault="00034456" w:rsidP="00034456">
            <w:pPr>
              <w:pStyle w:val="af"/>
              <w:spacing w:before="0" w:after="0" w:line="240" w:lineRule="auto"/>
              <w:ind w:left="0" w:firstLine="0"/>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eastAsia="en-US"/>
              </w:rPr>
              <w:t>с</w:t>
            </w:r>
            <w:r w:rsidRPr="00BA7E46">
              <w:rPr>
                <w:rFonts w:ascii="Times New Roman" w:hAnsi="Times New Roman"/>
                <w:color w:val="000000" w:themeColor="text1"/>
                <w:sz w:val="28"/>
                <w:szCs w:val="28"/>
                <w:lang w:val="ru-RU"/>
              </w:rPr>
              <w:t xml:space="preserve">нижение </w:t>
            </w:r>
            <w:r w:rsidR="00090C15" w:rsidRPr="00BA7E46">
              <w:rPr>
                <w:rFonts w:ascii="Times New Roman" w:hAnsi="Times New Roman"/>
                <w:color w:val="000000" w:themeColor="text1"/>
                <w:sz w:val="28"/>
                <w:szCs w:val="28"/>
                <w:lang w:val="ru-RU" w:eastAsia="en-US"/>
              </w:rPr>
              <w:t xml:space="preserve">уровня </w:t>
            </w:r>
            <w:r w:rsidRPr="00BA7E46">
              <w:rPr>
                <w:rFonts w:ascii="Times New Roman" w:hAnsi="Times New Roman"/>
                <w:color w:val="000000" w:themeColor="text1"/>
                <w:sz w:val="28"/>
                <w:szCs w:val="28"/>
                <w:lang w:val="ru-RU"/>
              </w:rPr>
              <w:t>износа тепловых</w:t>
            </w:r>
            <w:r w:rsidR="0098073A" w:rsidRPr="00BA7E46">
              <w:rPr>
                <w:rFonts w:ascii="Times New Roman" w:hAnsi="Times New Roman"/>
                <w:color w:val="000000" w:themeColor="text1"/>
                <w:sz w:val="28"/>
                <w:szCs w:val="28"/>
                <w:lang w:val="ru-RU"/>
              </w:rPr>
              <w:t xml:space="preserve"> сетей ФГУП «УЭВ СО РАН» на </w:t>
            </w:r>
            <w:r w:rsidR="00D03E39" w:rsidRPr="00BA7E46">
              <w:rPr>
                <w:rFonts w:ascii="Times New Roman" w:hAnsi="Times New Roman"/>
                <w:color w:val="000000" w:themeColor="text1"/>
                <w:sz w:val="28"/>
                <w:szCs w:val="28"/>
                <w:lang w:val="ru-RU"/>
              </w:rPr>
              <w:t>11</w:t>
            </w:r>
            <w:r w:rsidR="006A4199" w:rsidRPr="00BA7E46">
              <w:rPr>
                <w:rFonts w:ascii="Times New Roman" w:hAnsi="Times New Roman"/>
                <w:color w:val="000000" w:themeColor="text1"/>
                <w:sz w:val="28"/>
                <w:szCs w:val="28"/>
                <w:lang w:val="ru-RU"/>
              </w:rPr>
              <w:t>,</w:t>
            </w:r>
            <w:r w:rsidR="00D03E39" w:rsidRPr="00BA7E46">
              <w:rPr>
                <w:rFonts w:ascii="Times New Roman" w:hAnsi="Times New Roman"/>
                <w:color w:val="000000" w:themeColor="text1"/>
                <w:sz w:val="28"/>
                <w:szCs w:val="28"/>
                <w:lang w:val="ru-RU"/>
              </w:rPr>
              <w:t>46</w:t>
            </w:r>
            <w:r w:rsidR="00771FDF" w:rsidRPr="00BA7E46">
              <w:rPr>
                <w:rFonts w:ascii="Times New Roman" w:hAnsi="Times New Roman"/>
                <w:color w:val="000000" w:themeColor="text1"/>
                <w:sz w:val="28"/>
                <w:szCs w:val="28"/>
                <w:lang w:val="ru-RU"/>
              </w:rPr>
              <w:t xml:space="preserve"> </w:t>
            </w:r>
            <w:r w:rsidRPr="00BA7E46">
              <w:rPr>
                <w:rFonts w:ascii="Times New Roman" w:hAnsi="Times New Roman"/>
                <w:color w:val="000000" w:themeColor="text1"/>
                <w:sz w:val="28"/>
                <w:szCs w:val="28"/>
                <w:lang w:val="ru-RU"/>
              </w:rPr>
              <w:t>%;</w:t>
            </w:r>
          </w:p>
          <w:p w:rsidR="00034456" w:rsidRPr="00BA7E46" w:rsidRDefault="00034456" w:rsidP="00034456">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hAnsi="Times New Roman"/>
                <w:color w:val="000000" w:themeColor="text1"/>
                <w:sz w:val="28"/>
                <w:szCs w:val="28"/>
                <w:lang w:val="ru-RU" w:eastAsia="en-US"/>
              </w:rPr>
              <w:t>с</w:t>
            </w:r>
            <w:r w:rsidRPr="00BA7E46">
              <w:rPr>
                <w:rFonts w:ascii="Times New Roman" w:hAnsi="Times New Roman"/>
                <w:color w:val="000000" w:themeColor="text1"/>
                <w:sz w:val="28"/>
                <w:szCs w:val="28"/>
                <w:lang w:val="ru-RU"/>
              </w:rPr>
              <w:t xml:space="preserve">нижение </w:t>
            </w:r>
            <w:r w:rsidR="00090C15" w:rsidRPr="00BA7E46">
              <w:rPr>
                <w:rFonts w:ascii="Times New Roman" w:hAnsi="Times New Roman"/>
                <w:color w:val="000000" w:themeColor="text1"/>
                <w:sz w:val="28"/>
                <w:szCs w:val="28"/>
                <w:lang w:val="ru-RU" w:eastAsia="en-US"/>
              </w:rPr>
              <w:t xml:space="preserve">уровня </w:t>
            </w:r>
            <w:r w:rsidRPr="00BA7E46">
              <w:rPr>
                <w:rFonts w:ascii="Times New Roman" w:hAnsi="Times New Roman"/>
                <w:color w:val="000000" w:themeColor="text1"/>
                <w:sz w:val="28"/>
                <w:szCs w:val="28"/>
                <w:lang w:val="ru-RU"/>
              </w:rPr>
              <w:t>износа тепловых сетей</w:t>
            </w:r>
            <w:r w:rsidR="0075695E" w:rsidRPr="00BA7E46">
              <w:rPr>
                <w:rFonts w:ascii="Times New Roman" w:hAnsi="Times New Roman"/>
                <w:color w:val="000000" w:themeColor="text1"/>
                <w:sz w:val="28"/>
                <w:szCs w:val="28"/>
                <w:lang w:val="ru-RU" w:eastAsia="en-US"/>
              </w:rPr>
              <w:t xml:space="preserve"> ООО «Генерация Сибири» на </w:t>
            </w:r>
            <w:r w:rsidR="00D03E39" w:rsidRPr="00BA7E46">
              <w:rPr>
                <w:rFonts w:ascii="Times New Roman" w:hAnsi="Times New Roman"/>
                <w:color w:val="000000" w:themeColor="text1"/>
                <w:sz w:val="28"/>
                <w:szCs w:val="28"/>
                <w:lang w:val="ru-RU" w:eastAsia="en-US"/>
              </w:rPr>
              <w:t>16</w:t>
            </w:r>
            <w:r w:rsidR="0075695E" w:rsidRPr="00BA7E46">
              <w:rPr>
                <w:rFonts w:ascii="Times New Roman" w:hAnsi="Times New Roman"/>
                <w:color w:val="000000" w:themeColor="text1"/>
                <w:sz w:val="28"/>
                <w:szCs w:val="28"/>
                <w:lang w:val="ru-RU" w:eastAsia="en-US"/>
              </w:rPr>
              <w:t>,</w:t>
            </w:r>
            <w:r w:rsidR="00D03E39" w:rsidRPr="00BA7E46">
              <w:rPr>
                <w:rFonts w:ascii="Times New Roman" w:hAnsi="Times New Roman"/>
                <w:color w:val="000000" w:themeColor="text1"/>
                <w:sz w:val="28"/>
                <w:szCs w:val="28"/>
                <w:lang w:val="ru-RU" w:eastAsia="en-US"/>
              </w:rPr>
              <w:t>67</w:t>
            </w:r>
            <w:r w:rsidR="00480592" w:rsidRPr="00BA7E46">
              <w:rPr>
                <w:rFonts w:ascii="Times New Roman" w:hAnsi="Times New Roman"/>
                <w:color w:val="000000" w:themeColor="text1"/>
                <w:sz w:val="28"/>
                <w:szCs w:val="28"/>
                <w:lang w:val="ru-RU" w:eastAsia="en-US"/>
              </w:rPr>
              <w:t xml:space="preserve"> %;</w:t>
            </w:r>
          </w:p>
          <w:p w:rsidR="00034456" w:rsidRPr="00BA7E46" w:rsidRDefault="00034456" w:rsidP="00034456">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hAnsi="Times New Roman"/>
                <w:color w:val="000000" w:themeColor="text1"/>
                <w:sz w:val="28"/>
                <w:szCs w:val="28"/>
                <w:lang w:val="ru-RU" w:eastAsia="en-US"/>
              </w:rPr>
              <w:t xml:space="preserve">снижение </w:t>
            </w:r>
            <w:r w:rsidR="00090C15" w:rsidRPr="00BA7E46">
              <w:rPr>
                <w:rFonts w:ascii="Times New Roman" w:hAnsi="Times New Roman"/>
                <w:color w:val="000000" w:themeColor="text1"/>
                <w:sz w:val="28"/>
                <w:szCs w:val="28"/>
                <w:lang w:val="ru-RU" w:eastAsia="en-US"/>
              </w:rPr>
              <w:t xml:space="preserve">уровня </w:t>
            </w:r>
            <w:r w:rsidRPr="00BA7E46">
              <w:rPr>
                <w:rFonts w:ascii="Times New Roman" w:hAnsi="Times New Roman"/>
                <w:color w:val="000000" w:themeColor="text1"/>
                <w:sz w:val="28"/>
                <w:szCs w:val="28"/>
                <w:lang w:val="ru-RU" w:eastAsia="en-US"/>
              </w:rPr>
              <w:t>потерь тепловой энергии в тепловых сетях ОАО «НГТЭ» на 34,4</w:t>
            </w:r>
            <w:r w:rsidR="00771FDF" w:rsidRPr="00BA7E46">
              <w:rPr>
                <w:rFonts w:ascii="Times New Roman" w:hAnsi="Times New Roman"/>
                <w:color w:val="000000" w:themeColor="text1"/>
                <w:sz w:val="28"/>
                <w:szCs w:val="28"/>
                <w:lang w:val="ru-RU" w:eastAsia="en-US"/>
              </w:rPr>
              <w:t xml:space="preserve">7 </w:t>
            </w:r>
            <w:r w:rsidRPr="00BA7E46">
              <w:rPr>
                <w:rFonts w:ascii="Times New Roman" w:hAnsi="Times New Roman"/>
                <w:color w:val="000000" w:themeColor="text1"/>
                <w:sz w:val="28"/>
                <w:szCs w:val="28"/>
                <w:lang w:val="ru-RU" w:eastAsia="en-US"/>
              </w:rPr>
              <w:t>%;</w:t>
            </w:r>
          </w:p>
          <w:p w:rsidR="00034456" w:rsidRPr="00BA7E46" w:rsidRDefault="00034456" w:rsidP="00034456">
            <w:pPr>
              <w:pStyle w:val="af"/>
              <w:spacing w:before="0" w:after="0" w:line="240" w:lineRule="auto"/>
              <w:ind w:left="0" w:firstLine="0"/>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eastAsia="en-US"/>
              </w:rPr>
              <w:t xml:space="preserve">снижение </w:t>
            </w:r>
            <w:r w:rsidR="00090C15" w:rsidRPr="00BA7E46">
              <w:rPr>
                <w:rFonts w:ascii="Times New Roman" w:hAnsi="Times New Roman"/>
                <w:color w:val="000000" w:themeColor="text1"/>
                <w:sz w:val="28"/>
                <w:szCs w:val="28"/>
                <w:lang w:val="ru-RU" w:eastAsia="en-US"/>
              </w:rPr>
              <w:t xml:space="preserve">уровня </w:t>
            </w:r>
            <w:r w:rsidRPr="00BA7E46">
              <w:rPr>
                <w:rFonts w:ascii="Times New Roman" w:hAnsi="Times New Roman"/>
                <w:color w:val="000000" w:themeColor="text1"/>
                <w:sz w:val="28"/>
                <w:szCs w:val="28"/>
                <w:lang w:val="ru-RU" w:eastAsia="en-US"/>
              </w:rPr>
              <w:t>потерь тепловой энергии в тепловых сетях</w:t>
            </w:r>
            <w:r w:rsidRPr="00BA7E46">
              <w:rPr>
                <w:rFonts w:ascii="Times New Roman" w:hAnsi="Times New Roman"/>
                <w:color w:val="000000" w:themeColor="text1"/>
                <w:sz w:val="28"/>
                <w:szCs w:val="28"/>
                <w:lang w:val="ru-RU"/>
              </w:rPr>
              <w:t xml:space="preserve"> ФГУП «УЭВ СО РАН» н</w:t>
            </w:r>
            <w:r w:rsidR="002818F7" w:rsidRPr="00BA7E46">
              <w:rPr>
                <w:rFonts w:ascii="Times New Roman" w:hAnsi="Times New Roman"/>
                <w:color w:val="000000" w:themeColor="text1"/>
                <w:sz w:val="28"/>
                <w:szCs w:val="28"/>
                <w:lang w:val="ru-RU"/>
              </w:rPr>
              <w:t>а</w:t>
            </w:r>
            <w:r w:rsidRPr="00BA7E46">
              <w:rPr>
                <w:rFonts w:ascii="Times New Roman" w:hAnsi="Times New Roman"/>
                <w:color w:val="000000" w:themeColor="text1"/>
                <w:sz w:val="28"/>
                <w:szCs w:val="28"/>
                <w:lang w:val="ru-RU"/>
              </w:rPr>
              <w:t xml:space="preserve"> 1,28</w:t>
            </w:r>
            <w:r w:rsidR="00771FDF" w:rsidRPr="00BA7E46">
              <w:rPr>
                <w:rFonts w:ascii="Times New Roman" w:hAnsi="Times New Roman"/>
                <w:color w:val="000000" w:themeColor="text1"/>
                <w:sz w:val="28"/>
                <w:szCs w:val="28"/>
                <w:lang w:val="ru-RU"/>
              </w:rPr>
              <w:t xml:space="preserve"> </w:t>
            </w:r>
            <w:r w:rsidRPr="00BA7E46">
              <w:rPr>
                <w:rFonts w:ascii="Times New Roman" w:hAnsi="Times New Roman"/>
                <w:color w:val="000000" w:themeColor="text1"/>
                <w:sz w:val="28"/>
                <w:szCs w:val="28"/>
                <w:lang w:val="ru-RU"/>
              </w:rPr>
              <w:t>%</w:t>
            </w:r>
            <w:r w:rsidR="007F36B7" w:rsidRPr="00BA7E46">
              <w:rPr>
                <w:rFonts w:ascii="Times New Roman" w:hAnsi="Times New Roman"/>
                <w:color w:val="000000" w:themeColor="text1"/>
                <w:sz w:val="28"/>
                <w:szCs w:val="28"/>
                <w:lang w:val="ru-RU"/>
              </w:rPr>
              <w:t xml:space="preserve"> (на 1 км)</w:t>
            </w:r>
            <w:r w:rsidRPr="00BA7E46">
              <w:rPr>
                <w:rFonts w:ascii="Times New Roman" w:hAnsi="Times New Roman"/>
                <w:color w:val="000000" w:themeColor="text1"/>
                <w:sz w:val="28"/>
                <w:szCs w:val="28"/>
                <w:lang w:val="ru-RU"/>
              </w:rPr>
              <w:t>;</w:t>
            </w:r>
          </w:p>
          <w:p w:rsidR="00034456" w:rsidRPr="00BA7E46" w:rsidRDefault="00034456" w:rsidP="00034456">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hAnsi="Times New Roman"/>
                <w:color w:val="000000" w:themeColor="text1"/>
                <w:sz w:val="28"/>
                <w:szCs w:val="28"/>
                <w:lang w:val="ru-RU" w:eastAsia="en-US"/>
              </w:rPr>
              <w:t xml:space="preserve">снижение </w:t>
            </w:r>
            <w:r w:rsidR="00090C15" w:rsidRPr="00BA7E46">
              <w:rPr>
                <w:rFonts w:ascii="Times New Roman" w:hAnsi="Times New Roman"/>
                <w:color w:val="000000" w:themeColor="text1"/>
                <w:sz w:val="28"/>
                <w:szCs w:val="28"/>
                <w:lang w:val="ru-RU" w:eastAsia="en-US"/>
              </w:rPr>
              <w:t xml:space="preserve">уровня </w:t>
            </w:r>
            <w:r w:rsidRPr="00BA7E46">
              <w:rPr>
                <w:rFonts w:ascii="Times New Roman" w:hAnsi="Times New Roman"/>
                <w:color w:val="000000" w:themeColor="text1"/>
                <w:sz w:val="28"/>
                <w:szCs w:val="28"/>
                <w:lang w:val="ru-RU" w:eastAsia="en-US"/>
              </w:rPr>
              <w:t>потерь тепловой энергии в тепловых сетях</w:t>
            </w:r>
            <w:r w:rsidR="0075695E" w:rsidRPr="00BA7E46">
              <w:rPr>
                <w:rFonts w:ascii="Times New Roman" w:hAnsi="Times New Roman"/>
                <w:color w:val="000000" w:themeColor="text1"/>
                <w:sz w:val="28"/>
                <w:szCs w:val="28"/>
                <w:lang w:val="ru-RU" w:eastAsia="en-US"/>
              </w:rPr>
              <w:t xml:space="preserve"> ООО «Генерация Сибири» </w:t>
            </w:r>
            <w:r w:rsidR="00A37E84" w:rsidRPr="00BA7E46">
              <w:rPr>
                <w:rFonts w:ascii="Times New Roman" w:hAnsi="Times New Roman"/>
                <w:color w:val="000000" w:themeColor="text1"/>
                <w:sz w:val="28"/>
                <w:szCs w:val="28"/>
                <w:lang w:val="ru-RU" w:eastAsia="en-US"/>
              </w:rPr>
              <w:t>до 3,6</w:t>
            </w:r>
            <w:r w:rsidR="00771FDF" w:rsidRPr="00BA7E46">
              <w:rPr>
                <w:rFonts w:ascii="Times New Roman" w:hAnsi="Times New Roman"/>
                <w:color w:val="000000" w:themeColor="text1"/>
                <w:sz w:val="28"/>
                <w:szCs w:val="28"/>
                <w:lang w:val="ru-RU" w:eastAsia="en-US"/>
              </w:rPr>
              <w:t xml:space="preserve"> </w:t>
            </w:r>
            <w:r w:rsidR="00480592" w:rsidRPr="00BA7E46">
              <w:rPr>
                <w:rFonts w:ascii="Times New Roman" w:hAnsi="Times New Roman"/>
                <w:color w:val="000000" w:themeColor="text1"/>
                <w:sz w:val="28"/>
                <w:szCs w:val="28"/>
                <w:lang w:val="ru-RU" w:eastAsia="en-US"/>
              </w:rPr>
              <w:t>%;</w:t>
            </w:r>
          </w:p>
          <w:p w:rsidR="00034456" w:rsidRPr="00BA7E46" w:rsidRDefault="00034456" w:rsidP="00034456">
            <w:pPr>
              <w:pStyle w:val="af"/>
              <w:spacing w:before="0" w:after="0" w:line="240" w:lineRule="auto"/>
              <w:ind w:left="0" w:firstLine="0"/>
              <w:rPr>
                <w:rFonts w:ascii="Times New Roman" w:hAnsi="Times New Roman"/>
                <w:i/>
                <w:color w:val="000000" w:themeColor="text1"/>
                <w:sz w:val="28"/>
                <w:szCs w:val="28"/>
                <w:lang w:val="ru-RU" w:bidi="ar-SA"/>
              </w:rPr>
            </w:pPr>
            <w:r w:rsidRPr="00BA7E46">
              <w:rPr>
                <w:rFonts w:ascii="Times New Roman" w:hAnsi="Times New Roman"/>
                <w:color w:val="000000" w:themeColor="text1"/>
                <w:sz w:val="28"/>
                <w:szCs w:val="28"/>
                <w:lang w:val="ru-RU" w:bidi="ar-SA"/>
              </w:rPr>
              <w:t xml:space="preserve">увеличение установленной электрической мощности турбоагрегатов </w:t>
            </w:r>
            <w:r w:rsidR="00391401" w:rsidRPr="00BA7E46">
              <w:rPr>
                <w:rFonts w:ascii="Times New Roman" w:hAnsi="Times New Roman"/>
                <w:color w:val="000000" w:themeColor="text1"/>
                <w:sz w:val="28"/>
                <w:szCs w:val="28"/>
                <w:lang w:val="ru-RU" w:bidi="ar-SA"/>
              </w:rPr>
              <w:t>теплоэлектроцентралей</w:t>
            </w:r>
            <w:r w:rsidRPr="00BA7E46">
              <w:rPr>
                <w:rFonts w:ascii="Times New Roman" w:hAnsi="Times New Roman"/>
                <w:color w:val="000000" w:themeColor="text1"/>
                <w:sz w:val="28"/>
                <w:szCs w:val="28"/>
                <w:lang w:val="ru-RU" w:bidi="ar-SA"/>
              </w:rPr>
              <w:t xml:space="preserve"> </w:t>
            </w:r>
            <w:r w:rsidR="00391401" w:rsidRPr="00BA7E46">
              <w:rPr>
                <w:rFonts w:ascii="Times New Roman" w:hAnsi="Times New Roman"/>
                <w:color w:val="000000" w:themeColor="text1"/>
                <w:sz w:val="28"/>
                <w:szCs w:val="28"/>
                <w:lang w:val="ru-RU" w:bidi="ar-SA"/>
              </w:rPr>
              <w:t xml:space="preserve">(далее – ТЭЦ) </w:t>
            </w:r>
            <w:r w:rsidRPr="00BA7E46">
              <w:rPr>
                <w:rFonts w:ascii="Times New Roman" w:hAnsi="Times New Roman"/>
                <w:color w:val="000000" w:themeColor="text1"/>
                <w:sz w:val="28"/>
                <w:szCs w:val="28"/>
                <w:lang w:val="ru-RU" w:bidi="ar-SA"/>
              </w:rPr>
              <w:t>ОАО «СИБЭКО» на 11</w:t>
            </w:r>
            <w:r w:rsidR="00771FDF" w:rsidRPr="00BA7E46">
              <w:rPr>
                <w:rFonts w:ascii="Times New Roman" w:hAnsi="Times New Roman"/>
                <w:color w:val="000000" w:themeColor="text1"/>
                <w:sz w:val="28"/>
                <w:szCs w:val="28"/>
                <w:lang w:val="ru-RU" w:bidi="ar-SA"/>
              </w:rPr>
              <w:t xml:space="preserve">,11 </w:t>
            </w:r>
            <w:r w:rsidRPr="00BA7E46">
              <w:rPr>
                <w:rFonts w:ascii="Times New Roman" w:hAnsi="Times New Roman"/>
                <w:color w:val="000000" w:themeColor="text1"/>
                <w:sz w:val="28"/>
                <w:szCs w:val="28"/>
                <w:lang w:val="ru-RU" w:bidi="ar-SA"/>
              </w:rPr>
              <w:t>%</w:t>
            </w:r>
            <w:r w:rsidR="00771FDF" w:rsidRPr="00BA7E46">
              <w:rPr>
                <w:rFonts w:ascii="Times New Roman" w:hAnsi="Times New Roman"/>
                <w:color w:val="000000" w:themeColor="text1"/>
                <w:sz w:val="28"/>
                <w:szCs w:val="28"/>
                <w:lang w:val="ru-RU" w:bidi="ar-SA"/>
              </w:rPr>
              <w:t>;</w:t>
            </w:r>
          </w:p>
          <w:p w:rsidR="00034456" w:rsidRPr="00BA7E46" w:rsidRDefault="00034456" w:rsidP="00034456">
            <w:pPr>
              <w:pStyle w:val="af"/>
              <w:spacing w:before="0" w:after="0" w:line="240" w:lineRule="auto"/>
              <w:ind w:left="0" w:firstLine="0"/>
              <w:rPr>
                <w:rFonts w:ascii="Times New Roman" w:hAnsi="Times New Roman"/>
                <w:color w:val="000000" w:themeColor="text1"/>
                <w:sz w:val="28"/>
                <w:szCs w:val="28"/>
                <w:lang w:val="ru-RU" w:bidi="ar-SA"/>
              </w:rPr>
            </w:pPr>
            <w:r w:rsidRPr="00BA7E46">
              <w:rPr>
                <w:rFonts w:ascii="Times New Roman" w:hAnsi="Times New Roman"/>
                <w:color w:val="000000" w:themeColor="text1"/>
                <w:sz w:val="28"/>
                <w:szCs w:val="28"/>
                <w:lang w:val="ru-RU" w:bidi="ar-SA"/>
              </w:rPr>
              <w:t xml:space="preserve">увеличение установленной тепловой мощности </w:t>
            </w:r>
            <w:r w:rsidR="00391401" w:rsidRPr="00BA7E46">
              <w:rPr>
                <w:rFonts w:ascii="Times New Roman" w:hAnsi="Times New Roman"/>
                <w:color w:val="000000" w:themeColor="text1"/>
                <w:sz w:val="28"/>
                <w:szCs w:val="28"/>
                <w:lang w:val="ru-RU" w:bidi="ar-SA"/>
              </w:rPr>
              <w:t>ТЭЦ</w:t>
            </w:r>
            <w:r w:rsidRPr="00BA7E46">
              <w:rPr>
                <w:rFonts w:ascii="Times New Roman" w:hAnsi="Times New Roman"/>
                <w:color w:val="000000" w:themeColor="text1"/>
                <w:sz w:val="28"/>
                <w:szCs w:val="28"/>
                <w:lang w:val="ru-RU" w:bidi="ar-SA"/>
              </w:rPr>
              <w:t xml:space="preserve"> </w:t>
            </w:r>
            <w:r w:rsidRPr="00BA7E46">
              <w:rPr>
                <w:rFonts w:ascii="Times New Roman" w:hAnsi="Times New Roman"/>
                <w:color w:val="000000" w:themeColor="text1"/>
                <w:sz w:val="28"/>
                <w:szCs w:val="28"/>
                <w:lang w:val="ru-RU"/>
              </w:rPr>
              <w:t>ОАО «СИБЭКО»</w:t>
            </w:r>
            <w:r w:rsidRPr="00BA7E46">
              <w:rPr>
                <w:rFonts w:ascii="Times New Roman" w:hAnsi="Times New Roman"/>
                <w:color w:val="000000" w:themeColor="text1"/>
                <w:sz w:val="28"/>
                <w:szCs w:val="28"/>
                <w:lang w:val="ru-RU" w:bidi="ar-SA"/>
              </w:rPr>
              <w:t xml:space="preserve"> на 13,2</w:t>
            </w:r>
            <w:r w:rsidR="00243C57" w:rsidRPr="00BA7E46">
              <w:rPr>
                <w:rFonts w:ascii="Times New Roman" w:hAnsi="Times New Roman"/>
                <w:color w:val="000000" w:themeColor="text1"/>
                <w:sz w:val="28"/>
                <w:szCs w:val="28"/>
                <w:lang w:val="ru-RU" w:bidi="ar-SA"/>
              </w:rPr>
              <w:t>8</w:t>
            </w:r>
            <w:r w:rsidR="00771FDF" w:rsidRPr="00BA7E46">
              <w:rPr>
                <w:rFonts w:ascii="Times New Roman" w:hAnsi="Times New Roman"/>
                <w:color w:val="000000" w:themeColor="text1"/>
                <w:sz w:val="28"/>
                <w:szCs w:val="28"/>
                <w:lang w:val="ru-RU" w:bidi="ar-SA"/>
              </w:rPr>
              <w:t xml:space="preserve"> </w:t>
            </w:r>
            <w:r w:rsidRPr="00BA7E46">
              <w:rPr>
                <w:rFonts w:ascii="Times New Roman" w:hAnsi="Times New Roman"/>
                <w:color w:val="000000" w:themeColor="text1"/>
                <w:sz w:val="28"/>
                <w:szCs w:val="28"/>
                <w:lang w:val="ru-RU" w:bidi="ar-SA"/>
              </w:rPr>
              <w:t>%;</w:t>
            </w:r>
          </w:p>
          <w:p w:rsidR="00034456" w:rsidRPr="00BA7E46" w:rsidRDefault="00034456" w:rsidP="00034456">
            <w:pPr>
              <w:pStyle w:val="af"/>
              <w:spacing w:before="0" w:after="0" w:line="240" w:lineRule="auto"/>
              <w:ind w:left="0" w:firstLine="0"/>
              <w:rPr>
                <w:rFonts w:ascii="Times New Roman" w:hAnsi="Times New Roman"/>
                <w:color w:val="000000" w:themeColor="text1"/>
                <w:sz w:val="28"/>
                <w:szCs w:val="28"/>
                <w:lang w:val="ru-RU" w:bidi="ar-SA"/>
              </w:rPr>
            </w:pPr>
            <w:r w:rsidRPr="00BA7E46">
              <w:rPr>
                <w:rFonts w:ascii="Times New Roman" w:hAnsi="Times New Roman"/>
                <w:color w:val="000000" w:themeColor="text1"/>
                <w:sz w:val="28"/>
                <w:szCs w:val="28"/>
                <w:lang w:val="ru-RU" w:bidi="ar-SA"/>
              </w:rPr>
              <w:t>увеличение установленной тепловой мощности ОАО «НГТЭ» на 40,7</w:t>
            </w:r>
            <w:r w:rsidR="00771FDF" w:rsidRPr="00BA7E46">
              <w:rPr>
                <w:rFonts w:ascii="Times New Roman" w:hAnsi="Times New Roman"/>
                <w:color w:val="000000" w:themeColor="text1"/>
                <w:sz w:val="28"/>
                <w:szCs w:val="28"/>
                <w:lang w:val="ru-RU" w:bidi="ar-SA"/>
              </w:rPr>
              <w:t xml:space="preserve">6 </w:t>
            </w:r>
            <w:r w:rsidRPr="00BA7E46">
              <w:rPr>
                <w:rFonts w:ascii="Times New Roman" w:hAnsi="Times New Roman"/>
                <w:color w:val="000000" w:themeColor="text1"/>
                <w:sz w:val="28"/>
                <w:szCs w:val="28"/>
                <w:lang w:val="ru-RU" w:bidi="ar-SA"/>
              </w:rPr>
              <w:t>%;</w:t>
            </w:r>
          </w:p>
          <w:p w:rsidR="00034456" w:rsidRPr="00BA7E46" w:rsidRDefault="00034456" w:rsidP="00034456">
            <w:pPr>
              <w:pStyle w:val="af"/>
              <w:spacing w:before="0" w:after="0" w:line="240" w:lineRule="auto"/>
              <w:ind w:left="0" w:firstLine="0"/>
              <w:rPr>
                <w:rFonts w:ascii="Times New Roman" w:hAnsi="Times New Roman"/>
                <w:color w:val="000000" w:themeColor="text1"/>
                <w:sz w:val="28"/>
                <w:szCs w:val="28"/>
                <w:lang w:val="ru-RU" w:bidi="ar-SA"/>
              </w:rPr>
            </w:pPr>
            <w:r w:rsidRPr="00BA7E46">
              <w:rPr>
                <w:rFonts w:ascii="Times New Roman" w:hAnsi="Times New Roman"/>
                <w:color w:val="000000" w:themeColor="text1"/>
                <w:sz w:val="28"/>
                <w:szCs w:val="28"/>
                <w:lang w:val="ru-RU" w:bidi="ar-SA"/>
              </w:rPr>
              <w:t xml:space="preserve">увеличение присоединенной тепловой нагрузки </w:t>
            </w:r>
            <w:r w:rsidRPr="00BA7E46">
              <w:rPr>
                <w:rFonts w:ascii="Times New Roman" w:hAnsi="Times New Roman"/>
                <w:color w:val="000000" w:themeColor="text1"/>
                <w:sz w:val="28"/>
                <w:szCs w:val="28"/>
                <w:lang w:val="ru-RU"/>
              </w:rPr>
              <w:t>ОАО «СИБЭКО»</w:t>
            </w:r>
            <w:r w:rsidRPr="00BA7E46">
              <w:rPr>
                <w:rFonts w:ascii="Times New Roman" w:hAnsi="Times New Roman"/>
                <w:color w:val="000000" w:themeColor="text1"/>
                <w:sz w:val="28"/>
                <w:szCs w:val="28"/>
                <w:lang w:val="ru-RU" w:bidi="ar-SA"/>
              </w:rPr>
              <w:t xml:space="preserve"> на 5</w:t>
            </w:r>
            <w:r w:rsidR="00243C57" w:rsidRPr="00BA7E46">
              <w:rPr>
                <w:rFonts w:ascii="Times New Roman" w:hAnsi="Times New Roman"/>
                <w:color w:val="000000" w:themeColor="text1"/>
                <w:sz w:val="28"/>
                <w:szCs w:val="28"/>
                <w:lang w:val="ru-RU" w:bidi="ar-SA"/>
              </w:rPr>
              <w:t>6</w:t>
            </w:r>
            <w:r w:rsidR="00771FDF" w:rsidRPr="00BA7E46">
              <w:rPr>
                <w:rFonts w:ascii="Times New Roman" w:hAnsi="Times New Roman"/>
                <w:color w:val="000000" w:themeColor="text1"/>
                <w:sz w:val="28"/>
                <w:szCs w:val="28"/>
                <w:lang w:val="ru-RU" w:bidi="ar-SA"/>
              </w:rPr>
              <w:t>,9</w:t>
            </w:r>
            <w:r w:rsidR="00243C57" w:rsidRPr="00BA7E46">
              <w:rPr>
                <w:rFonts w:ascii="Times New Roman" w:hAnsi="Times New Roman"/>
                <w:color w:val="000000" w:themeColor="text1"/>
                <w:sz w:val="28"/>
                <w:szCs w:val="28"/>
                <w:lang w:val="ru-RU" w:bidi="ar-SA"/>
              </w:rPr>
              <w:t>1</w:t>
            </w:r>
            <w:r w:rsidR="00771FDF" w:rsidRPr="00BA7E46">
              <w:rPr>
                <w:rFonts w:ascii="Times New Roman" w:hAnsi="Times New Roman"/>
                <w:color w:val="000000" w:themeColor="text1"/>
                <w:sz w:val="28"/>
                <w:szCs w:val="28"/>
                <w:lang w:val="ru-RU" w:bidi="ar-SA"/>
              </w:rPr>
              <w:t xml:space="preserve"> </w:t>
            </w:r>
            <w:r w:rsidRPr="00BA7E46">
              <w:rPr>
                <w:rFonts w:ascii="Times New Roman" w:hAnsi="Times New Roman"/>
                <w:color w:val="000000" w:themeColor="text1"/>
                <w:sz w:val="28"/>
                <w:szCs w:val="28"/>
                <w:lang w:val="ru-RU" w:bidi="ar-SA"/>
              </w:rPr>
              <w:t>%;</w:t>
            </w:r>
          </w:p>
          <w:p w:rsidR="00034456" w:rsidRPr="00BA7E46" w:rsidRDefault="00034456" w:rsidP="00034456">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hAnsi="Times New Roman"/>
                <w:color w:val="000000" w:themeColor="text1"/>
                <w:sz w:val="28"/>
                <w:szCs w:val="28"/>
                <w:lang w:val="ru-RU" w:bidi="ar-SA"/>
              </w:rPr>
              <w:t xml:space="preserve">увеличение присоединенной тепловой нагрузки </w:t>
            </w:r>
            <w:r w:rsidRPr="00BA7E46">
              <w:rPr>
                <w:rFonts w:ascii="Times New Roman" w:hAnsi="Times New Roman"/>
                <w:color w:val="000000" w:themeColor="text1"/>
                <w:sz w:val="28"/>
                <w:szCs w:val="28"/>
                <w:lang w:val="ru-RU" w:eastAsia="en-US"/>
              </w:rPr>
              <w:t xml:space="preserve">ОАО «НГТЭ» </w:t>
            </w:r>
            <w:r w:rsidR="008C7F08" w:rsidRPr="00BA7E46">
              <w:rPr>
                <w:rFonts w:ascii="Times New Roman" w:hAnsi="Times New Roman"/>
                <w:color w:val="000000" w:themeColor="text1"/>
                <w:sz w:val="28"/>
                <w:szCs w:val="28"/>
                <w:lang w:val="ru-RU" w:eastAsia="en-US"/>
              </w:rPr>
              <w:t xml:space="preserve"> </w:t>
            </w:r>
            <w:r w:rsidRPr="00BA7E46">
              <w:rPr>
                <w:rFonts w:ascii="Times New Roman" w:hAnsi="Times New Roman"/>
                <w:color w:val="000000" w:themeColor="text1"/>
                <w:sz w:val="28"/>
                <w:szCs w:val="28"/>
                <w:lang w:val="ru-RU" w:eastAsia="en-US"/>
              </w:rPr>
              <w:t>на 6</w:t>
            </w:r>
            <w:r w:rsidR="00771FDF" w:rsidRPr="00BA7E46">
              <w:rPr>
                <w:rFonts w:ascii="Times New Roman" w:hAnsi="Times New Roman"/>
                <w:color w:val="000000" w:themeColor="text1"/>
                <w:sz w:val="28"/>
                <w:szCs w:val="28"/>
                <w:lang w:val="ru-RU" w:eastAsia="en-US"/>
              </w:rPr>
              <w:t>4,9</w:t>
            </w:r>
            <w:r w:rsidR="00263EB4" w:rsidRPr="00BA7E46">
              <w:rPr>
                <w:rFonts w:ascii="Times New Roman" w:hAnsi="Times New Roman"/>
                <w:color w:val="000000" w:themeColor="text1"/>
                <w:sz w:val="28"/>
                <w:szCs w:val="28"/>
                <w:lang w:val="ru-RU" w:eastAsia="en-US"/>
              </w:rPr>
              <w:t>0</w:t>
            </w:r>
            <w:r w:rsidR="00771FDF" w:rsidRPr="00BA7E46">
              <w:rPr>
                <w:rFonts w:ascii="Times New Roman" w:hAnsi="Times New Roman"/>
                <w:color w:val="000000" w:themeColor="text1"/>
                <w:sz w:val="28"/>
                <w:szCs w:val="28"/>
                <w:lang w:val="ru-RU" w:eastAsia="en-US"/>
              </w:rPr>
              <w:t xml:space="preserve"> </w:t>
            </w:r>
            <w:r w:rsidRPr="00BA7E46">
              <w:rPr>
                <w:rFonts w:ascii="Times New Roman" w:hAnsi="Times New Roman"/>
                <w:color w:val="000000" w:themeColor="text1"/>
                <w:sz w:val="28"/>
                <w:szCs w:val="28"/>
                <w:lang w:val="ru-RU" w:eastAsia="en-US"/>
              </w:rPr>
              <w:t>%;</w:t>
            </w:r>
          </w:p>
          <w:p w:rsidR="006F72BF" w:rsidRPr="00BA7E46" w:rsidRDefault="006F72BF" w:rsidP="00034456">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hAnsi="Times New Roman"/>
                <w:color w:val="000000" w:themeColor="text1"/>
                <w:sz w:val="28"/>
                <w:szCs w:val="28"/>
                <w:lang w:val="ru-RU" w:eastAsia="en-US"/>
              </w:rPr>
              <w:lastRenderedPageBreak/>
              <w:t>увеличение выработки электроэнергии на ТЭЦ ОАО «СИБЭКО»</w:t>
            </w:r>
            <w:r w:rsidR="00FB0D79" w:rsidRPr="00BA7E46">
              <w:rPr>
                <w:rFonts w:ascii="Times New Roman" w:eastAsia="Calibri" w:hAnsi="Times New Roman"/>
                <w:color w:val="000000" w:themeColor="text1"/>
                <w:sz w:val="28"/>
                <w:szCs w:val="28"/>
                <w:lang w:val="ru-RU"/>
              </w:rPr>
              <w:t xml:space="preserve"> </w:t>
            </w:r>
            <w:r w:rsidRPr="00BA7E46">
              <w:rPr>
                <w:rFonts w:ascii="Times New Roman" w:hAnsi="Times New Roman"/>
                <w:color w:val="000000" w:themeColor="text1"/>
                <w:sz w:val="28"/>
                <w:szCs w:val="28"/>
                <w:lang w:val="ru-RU" w:eastAsia="en-US"/>
              </w:rPr>
              <w:t>на 5,2</w:t>
            </w:r>
            <w:r w:rsidR="00243C57" w:rsidRPr="00BA7E46">
              <w:rPr>
                <w:rFonts w:ascii="Times New Roman" w:hAnsi="Times New Roman"/>
                <w:color w:val="000000" w:themeColor="text1"/>
                <w:sz w:val="28"/>
                <w:szCs w:val="28"/>
                <w:lang w:val="ru-RU" w:eastAsia="en-US"/>
              </w:rPr>
              <w:t>4</w:t>
            </w:r>
            <w:r w:rsidR="00771FDF" w:rsidRPr="00BA7E46">
              <w:rPr>
                <w:rFonts w:ascii="Times New Roman" w:hAnsi="Times New Roman"/>
                <w:color w:val="000000" w:themeColor="text1"/>
                <w:sz w:val="28"/>
                <w:szCs w:val="28"/>
                <w:lang w:val="ru-RU" w:eastAsia="en-US"/>
              </w:rPr>
              <w:t xml:space="preserve"> </w:t>
            </w:r>
            <w:r w:rsidRPr="00BA7E46">
              <w:rPr>
                <w:rFonts w:ascii="Times New Roman" w:hAnsi="Times New Roman"/>
                <w:color w:val="000000" w:themeColor="text1"/>
                <w:sz w:val="28"/>
                <w:szCs w:val="28"/>
                <w:lang w:val="ru-RU" w:eastAsia="en-US"/>
              </w:rPr>
              <w:t>%;</w:t>
            </w:r>
          </w:p>
          <w:p w:rsidR="00B02909" w:rsidRPr="00BA7E46" w:rsidRDefault="006F72BF" w:rsidP="002D328E">
            <w:pPr>
              <w:widowControl/>
              <w:autoSpaceDE w:val="0"/>
              <w:autoSpaceDN w:val="0"/>
              <w:adjustRightInd w:val="0"/>
              <w:jc w:val="both"/>
              <w:rPr>
                <w:rFonts w:eastAsia="Calibri"/>
                <w:color w:val="000000" w:themeColor="text1"/>
                <w:szCs w:val="28"/>
              </w:rPr>
            </w:pPr>
            <w:r w:rsidRPr="00BA7E46">
              <w:rPr>
                <w:color w:val="000000" w:themeColor="text1"/>
                <w:szCs w:val="28"/>
              </w:rPr>
              <w:t>увеличение количества тепловой энергии, отпущенной с коллекторов ОАО «СИБЭКО»</w:t>
            </w:r>
            <w:r w:rsidR="00FB0D79" w:rsidRPr="00BA7E46">
              <w:rPr>
                <w:color w:val="000000" w:themeColor="text1"/>
                <w:szCs w:val="28"/>
              </w:rPr>
              <w:t xml:space="preserve">, </w:t>
            </w:r>
            <w:r w:rsidRPr="00BA7E46">
              <w:rPr>
                <w:color w:val="000000" w:themeColor="text1"/>
                <w:szCs w:val="28"/>
              </w:rPr>
              <w:t>на 93,5</w:t>
            </w:r>
            <w:r w:rsidR="00771FDF" w:rsidRPr="00BA7E46">
              <w:rPr>
                <w:color w:val="000000" w:themeColor="text1"/>
                <w:szCs w:val="28"/>
              </w:rPr>
              <w:t xml:space="preserve">7 </w:t>
            </w:r>
            <w:r w:rsidRPr="00BA7E46">
              <w:rPr>
                <w:color w:val="000000" w:themeColor="text1"/>
                <w:szCs w:val="28"/>
              </w:rPr>
              <w:t>%;</w:t>
            </w:r>
          </w:p>
          <w:p w:rsidR="002D328E" w:rsidRPr="00BA7E46" w:rsidRDefault="002D328E" w:rsidP="002D328E">
            <w:pPr>
              <w:widowControl/>
              <w:autoSpaceDE w:val="0"/>
              <w:autoSpaceDN w:val="0"/>
              <w:adjustRightInd w:val="0"/>
              <w:jc w:val="both"/>
              <w:rPr>
                <w:rFonts w:eastAsia="Calibri"/>
                <w:color w:val="000000" w:themeColor="text1"/>
                <w:szCs w:val="28"/>
              </w:rPr>
            </w:pPr>
            <w:r w:rsidRPr="00BA7E46">
              <w:rPr>
                <w:rFonts w:eastAsia="Calibri"/>
                <w:color w:val="000000" w:themeColor="text1"/>
                <w:szCs w:val="28"/>
              </w:rPr>
              <w:t xml:space="preserve">увеличение протяженности тепловых сетей </w:t>
            </w:r>
            <w:r w:rsidRPr="00BA7E46">
              <w:rPr>
                <w:color w:val="000000" w:themeColor="text1"/>
                <w:szCs w:val="28"/>
                <w:lang w:eastAsia="en-US"/>
              </w:rPr>
              <w:t>ОАО «НГТЭ» на 26,3 км;</w:t>
            </w:r>
          </w:p>
          <w:p w:rsidR="002D328E" w:rsidRPr="00BA7E46" w:rsidRDefault="002D328E" w:rsidP="002D328E">
            <w:pPr>
              <w:widowControl/>
              <w:autoSpaceDE w:val="0"/>
              <w:autoSpaceDN w:val="0"/>
              <w:adjustRightInd w:val="0"/>
              <w:jc w:val="both"/>
              <w:rPr>
                <w:rFonts w:eastAsia="Calibri"/>
                <w:color w:val="000000" w:themeColor="text1"/>
                <w:szCs w:val="28"/>
              </w:rPr>
            </w:pPr>
            <w:r w:rsidRPr="00BA7E46">
              <w:rPr>
                <w:rFonts w:eastAsia="Calibri"/>
                <w:color w:val="000000" w:themeColor="text1"/>
                <w:szCs w:val="28"/>
              </w:rPr>
              <w:t xml:space="preserve">увеличение протяженности тепловых сетей </w:t>
            </w:r>
            <w:r w:rsidRPr="00BA7E46">
              <w:rPr>
                <w:color w:val="000000" w:themeColor="text1"/>
                <w:szCs w:val="28"/>
              </w:rPr>
              <w:t>ФГУП «УЭВ СО РАН»</w:t>
            </w:r>
            <w:r w:rsidRPr="00BA7E46">
              <w:rPr>
                <w:color w:val="000000" w:themeColor="text1"/>
                <w:szCs w:val="28"/>
                <w:lang w:eastAsia="en-US"/>
              </w:rPr>
              <w:t xml:space="preserve"> на 7,5 км;</w:t>
            </w:r>
          </w:p>
          <w:p w:rsidR="002D328E" w:rsidRPr="00BA7E46" w:rsidRDefault="002D328E" w:rsidP="002D328E">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eastAsia="Calibri" w:hAnsi="Times New Roman"/>
                <w:color w:val="000000" w:themeColor="text1"/>
                <w:sz w:val="28"/>
                <w:szCs w:val="28"/>
                <w:lang w:val="ru-RU"/>
              </w:rPr>
              <w:t xml:space="preserve">увеличение протяженности тепловых сетей </w:t>
            </w:r>
            <w:r w:rsidRPr="00BA7E46">
              <w:rPr>
                <w:rFonts w:ascii="Times New Roman" w:hAnsi="Times New Roman"/>
                <w:color w:val="000000" w:themeColor="text1"/>
                <w:sz w:val="28"/>
                <w:szCs w:val="28"/>
                <w:lang w:val="ru-RU" w:eastAsia="en-US"/>
              </w:rPr>
              <w:t>ООО «Генерация Сибири» на 2,2 км;</w:t>
            </w:r>
          </w:p>
          <w:p w:rsidR="0088220A" w:rsidRPr="00BA7E46" w:rsidRDefault="0088220A" w:rsidP="00590CED">
            <w:pPr>
              <w:pStyle w:val="af"/>
              <w:spacing w:before="0" w:after="0" w:line="240" w:lineRule="auto"/>
              <w:ind w:left="0" w:firstLine="0"/>
              <w:rPr>
                <w:rFonts w:ascii="Times New Roman" w:hAnsi="Times New Roman"/>
                <w:color w:val="000000" w:themeColor="text1"/>
                <w:sz w:val="22"/>
                <w:szCs w:val="22"/>
                <w:lang w:val="ru-RU"/>
              </w:rPr>
            </w:pPr>
            <w:r w:rsidRPr="00BA7E46">
              <w:rPr>
                <w:rFonts w:ascii="Times New Roman" w:hAnsi="Times New Roman"/>
                <w:color w:val="000000" w:themeColor="text1"/>
                <w:sz w:val="28"/>
                <w:szCs w:val="28"/>
                <w:lang w:val="ru-RU" w:eastAsia="en-US"/>
              </w:rPr>
              <w:t>э</w:t>
            </w:r>
            <w:r w:rsidR="00771FDF" w:rsidRPr="00BA7E46">
              <w:rPr>
                <w:rFonts w:ascii="Times New Roman" w:hAnsi="Times New Roman"/>
                <w:color w:val="000000" w:themeColor="text1"/>
                <w:sz w:val="28"/>
                <w:szCs w:val="28"/>
                <w:lang w:val="ru-RU" w:eastAsia="en-US"/>
              </w:rPr>
              <w:t>кономия</w:t>
            </w:r>
            <w:r w:rsidR="008142BE" w:rsidRPr="00BA7E46">
              <w:rPr>
                <w:rFonts w:ascii="Times New Roman" w:hAnsi="Times New Roman"/>
                <w:color w:val="000000" w:themeColor="text1"/>
                <w:sz w:val="28"/>
                <w:szCs w:val="28"/>
                <w:lang w:val="ru-RU" w:eastAsia="en-US"/>
              </w:rPr>
              <w:t xml:space="preserve"> тепловой энергии</w:t>
            </w:r>
            <w:r w:rsidR="008C7F08" w:rsidRPr="00BA7E46">
              <w:rPr>
                <w:rFonts w:ascii="Times New Roman" w:hAnsi="Times New Roman"/>
                <w:color w:val="000000" w:themeColor="text1"/>
                <w:sz w:val="28"/>
                <w:szCs w:val="28"/>
                <w:lang w:val="ru-RU" w:eastAsia="en-US"/>
              </w:rPr>
              <w:t xml:space="preserve"> </w:t>
            </w:r>
            <w:r w:rsidR="00771FDF" w:rsidRPr="00BA7E46">
              <w:rPr>
                <w:rFonts w:ascii="Times New Roman" w:hAnsi="Times New Roman"/>
                <w:color w:val="000000" w:themeColor="text1"/>
                <w:sz w:val="28"/>
                <w:szCs w:val="28"/>
                <w:lang w:val="ru-RU" w:eastAsia="en-US"/>
              </w:rPr>
              <w:t xml:space="preserve">– </w:t>
            </w:r>
            <w:r w:rsidR="00590CED" w:rsidRPr="00BA7E46">
              <w:rPr>
                <w:rFonts w:ascii="Times New Roman" w:hAnsi="Times New Roman"/>
                <w:color w:val="000000" w:themeColor="text1"/>
                <w:sz w:val="28"/>
                <w:szCs w:val="28"/>
                <w:lang w:val="ru-RU"/>
              </w:rPr>
              <w:t>1047,35 тыс. Гкал</w:t>
            </w:r>
            <w:r w:rsidR="008142BE" w:rsidRPr="00BA7E46">
              <w:rPr>
                <w:rFonts w:ascii="Times New Roman" w:hAnsi="Times New Roman"/>
                <w:color w:val="000000" w:themeColor="text1"/>
                <w:sz w:val="28"/>
                <w:szCs w:val="28"/>
                <w:lang w:val="ru-RU" w:eastAsia="en-US"/>
              </w:rPr>
              <w:t>.</w:t>
            </w:r>
          </w:p>
          <w:p w:rsidR="001D59DD" w:rsidRPr="00BA7E46" w:rsidRDefault="001D59DD" w:rsidP="001D59DD">
            <w:pPr>
              <w:widowControl/>
              <w:autoSpaceDE w:val="0"/>
              <w:autoSpaceDN w:val="0"/>
              <w:adjustRightInd w:val="0"/>
              <w:jc w:val="both"/>
              <w:rPr>
                <w:rFonts w:eastAsia="Calibri"/>
                <w:color w:val="000000" w:themeColor="text1"/>
                <w:szCs w:val="28"/>
              </w:rPr>
            </w:pPr>
            <w:r w:rsidRPr="00BA7E46">
              <w:rPr>
                <w:rFonts w:eastAsia="Calibri"/>
                <w:color w:val="000000" w:themeColor="text1"/>
                <w:szCs w:val="28"/>
              </w:rPr>
              <w:t>2.4. </w:t>
            </w:r>
            <w:r w:rsidR="00757BCA" w:rsidRPr="00BA7E46">
              <w:rPr>
                <w:rFonts w:eastAsia="Calibri"/>
                <w:color w:val="000000" w:themeColor="text1"/>
                <w:szCs w:val="28"/>
              </w:rPr>
              <w:t>В сфере водоснабжения и водоотведения</w:t>
            </w:r>
            <w:r w:rsidRPr="00BA7E46">
              <w:rPr>
                <w:rFonts w:eastAsia="Calibri"/>
                <w:color w:val="000000" w:themeColor="text1"/>
                <w:szCs w:val="28"/>
              </w:rPr>
              <w:t>:</w:t>
            </w:r>
          </w:p>
          <w:p w:rsidR="00034456" w:rsidRPr="00BA7E46" w:rsidRDefault="00034456" w:rsidP="00034456">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hAnsi="Times New Roman"/>
                <w:color w:val="000000" w:themeColor="text1"/>
                <w:sz w:val="28"/>
                <w:szCs w:val="28"/>
                <w:lang w:val="ru-RU" w:eastAsia="en-US"/>
              </w:rPr>
              <w:t xml:space="preserve">снижение </w:t>
            </w:r>
            <w:r w:rsidR="00090C15" w:rsidRPr="00BA7E46">
              <w:rPr>
                <w:rFonts w:ascii="Times New Roman" w:hAnsi="Times New Roman"/>
                <w:color w:val="000000" w:themeColor="text1"/>
                <w:sz w:val="28"/>
                <w:szCs w:val="28"/>
                <w:lang w:val="ru-RU" w:eastAsia="en-US"/>
              </w:rPr>
              <w:t xml:space="preserve">уровня </w:t>
            </w:r>
            <w:r w:rsidRPr="00BA7E46">
              <w:rPr>
                <w:rFonts w:ascii="Times New Roman" w:hAnsi="Times New Roman"/>
                <w:color w:val="000000" w:themeColor="text1"/>
                <w:sz w:val="28"/>
                <w:szCs w:val="28"/>
                <w:lang w:val="ru-RU" w:eastAsia="en-US"/>
              </w:rPr>
              <w:t xml:space="preserve">износа </w:t>
            </w:r>
            <w:r w:rsidR="00837706" w:rsidRPr="00BA7E46">
              <w:rPr>
                <w:rFonts w:ascii="Times New Roman" w:hAnsi="Times New Roman"/>
                <w:color w:val="000000" w:themeColor="text1"/>
                <w:sz w:val="28"/>
                <w:szCs w:val="28"/>
                <w:lang w:val="ru-RU"/>
              </w:rPr>
              <w:t>сетей водоснабжения</w:t>
            </w:r>
            <w:r w:rsidR="00837706" w:rsidRPr="00BA7E46">
              <w:rPr>
                <w:rFonts w:ascii="Times New Roman" w:hAnsi="Times New Roman"/>
                <w:color w:val="000000" w:themeColor="text1"/>
                <w:sz w:val="28"/>
                <w:szCs w:val="28"/>
                <w:lang w:val="ru-RU" w:eastAsia="en-US"/>
              </w:rPr>
              <w:t xml:space="preserve"> </w:t>
            </w:r>
            <w:r w:rsidR="0050243D" w:rsidRPr="00BA7E46">
              <w:rPr>
                <w:rFonts w:ascii="Times New Roman" w:hAnsi="Times New Roman"/>
                <w:color w:val="000000" w:themeColor="text1"/>
                <w:sz w:val="28"/>
                <w:szCs w:val="28"/>
                <w:lang w:val="ru-RU" w:eastAsia="en-US"/>
              </w:rPr>
              <w:t xml:space="preserve">МУП «Горводоканал» на </w:t>
            </w:r>
            <w:r w:rsidR="00E62D53" w:rsidRPr="00BA7E46">
              <w:rPr>
                <w:rFonts w:ascii="Times New Roman" w:hAnsi="Times New Roman"/>
                <w:color w:val="000000" w:themeColor="text1"/>
                <w:sz w:val="28"/>
                <w:szCs w:val="28"/>
                <w:lang w:val="ru-RU" w:eastAsia="en-US"/>
              </w:rPr>
              <w:t>14</w:t>
            </w:r>
            <w:r w:rsidR="0050243D" w:rsidRPr="00BA7E46">
              <w:rPr>
                <w:rFonts w:ascii="Times New Roman" w:hAnsi="Times New Roman"/>
                <w:color w:val="000000" w:themeColor="text1"/>
                <w:sz w:val="28"/>
                <w:szCs w:val="28"/>
                <w:lang w:val="ru-RU" w:eastAsia="en-US"/>
              </w:rPr>
              <w:t>,</w:t>
            </w:r>
            <w:r w:rsidR="00E62D53" w:rsidRPr="00BA7E46">
              <w:rPr>
                <w:rFonts w:ascii="Times New Roman" w:hAnsi="Times New Roman"/>
                <w:color w:val="000000" w:themeColor="text1"/>
                <w:sz w:val="28"/>
                <w:szCs w:val="28"/>
                <w:lang w:val="ru-RU" w:eastAsia="en-US"/>
              </w:rPr>
              <w:t>16</w:t>
            </w:r>
            <w:r w:rsidR="0050243D" w:rsidRPr="00BA7E46">
              <w:rPr>
                <w:rFonts w:ascii="Times New Roman" w:hAnsi="Times New Roman"/>
                <w:color w:val="000000" w:themeColor="text1"/>
                <w:sz w:val="28"/>
                <w:szCs w:val="28"/>
                <w:lang w:val="ru-RU" w:eastAsia="en-US"/>
              </w:rPr>
              <w:t xml:space="preserve"> </w:t>
            </w:r>
            <w:r w:rsidRPr="00BA7E46">
              <w:rPr>
                <w:rFonts w:ascii="Times New Roman" w:hAnsi="Times New Roman"/>
                <w:color w:val="000000" w:themeColor="text1"/>
                <w:sz w:val="28"/>
                <w:szCs w:val="28"/>
                <w:lang w:val="ru-RU" w:eastAsia="en-US"/>
              </w:rPr>
              <w:t>%;</w:t>
            </w:r>
          </w:p>
          <w:p w:rsidR="00034456" w:rsidRPr="00BA7E46" w:rsidRDefault="00034456" w:rsidP="00034456">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hAnsi="Times New Roman"/>
                <w:color w:val="000000" w:themeColor="text1"/>
                <w:sz w:val="28"/>
                <w:szCs w:val="28"/>
                <w:lang w:val="ru-RU" w:eastAsia="en-US"/>
              </w:rPr>
              <w:t xml:space="preserve">снижение </w:t>
            </w:r>
            <w:r w:rsidR="00090C15" w:rsidRPr="00BA7E46">
              <w:rPr>
                <w:rFonts w:ascii="Times New Roman" w:hAnsi="Times New Roman"/>
                <w:color w:val="000000" w:themeColor="text1"/>
                <w:sz w:val="28"/>
                <w:szCs w:val="28"/>
                <w:lang w:val="ru-RU" w:eastAsia="en-US"/>
              </w:rPr>
              <w:t xml:space="preserve">уровня </w:t>
            </w:r>
            <w:r w:rsidRPr="00BA7E46">
              <w:rPr>
                <w:rFonts w:ascii="Times New Roman" w:hAnsi="Times New Roman"/>
                <w:color w:val="000000" w:themeColor="text1"/>
                <w:sz w:val="28"/>
                <w:szCs w:val="28"/>
                <w:lang w:val="ru-RU" w:eastAsia="en-US"/>
              </w:rPr>
              <w:t xml:space="preserve">износа </w:t>
            </w:r>
            <w:r w:rsidR="00837706" w:rsidRPr="00BA7E46">
              <w:rPr>
                <w:rFonts w:ascii="Times New Roman" w:hAnsi="Times New Roman"/>
                <w:color w:val="000000" w:themeColor="text1"/>
                <w:sz w:val="28"/>
                <w:szCs w:val="28"/>
                <w:lang w:val="ru-RU"/>
              </w:rPr>
              <w:t>сетей водоснабжения</w:t>
            </w:r>
            <w:r w:rsidR="00837706" w:rsidRPr="00BA7E46">
              <w:rPr>
                <w:rFonts w:ascii="Times New Roman" w:hAnsi="Times New Roman"/>
                <w:color w:val="000000" w:themeColor="text1"/>
                <w:sz w:val="28"/>
                <w:szCs w:val="28"/>
                <w:lang w:val="ru-RU" w:eastAsia="en-US"/>
              </w:rPr>
              <w:t xml:space="preserve"> </w:t>
            </w:r>
            <w:r w:rsidR="0050243D" w:rsidRPr="00BA7E46">
              <w:rPr>
                <w:rFonts w:ascii="Times New Roman" w:hAnsi="Times New Roman"/>
                <w:color w:val="000000" w:themeColor="text1"/>
                <w:sz w:val="28"/>
                <w:szCs w:val="28"/>
                <w:lang w:val="ru-RU" w:eastAsia="en-US"/>
              </w:rPr>
              <w:t xml:space="preserve">ФГУП «УЭВ СО РАН» на </w:t>
            </w:r>
            <w:r w:rsidR="00E62D53" w:rsidRPr="00BA7E46">
              <w:rPr>
                <w:rFonts w:ascii="Times New Roman" w:hAnsi="Times New Roman"/>
                <w:color w:val="000000" w:themeColor="text1"/>
                <w:sz w:val="28"/>
                <w:szCs w:val="28"/>
                <w:lang w:val="ru-RU" w:eastAsia="en-US"/>
              </w:rPr>
              <w:t>1</w:t>
            </w:r>
            <w:r w:rsidR="0050243D" w:rsidRPr="00BA7E46">
              <w:rPr>
                <w:rFonts w:ascii="Times New Roman" w:hAnsi="Times New Roman"/>
                <w:color w:val="000000" w:themeColor="text1"/>
                <w:sz w:val="28"/>
                <w:szCs w:val="28"/>
                <w:lang w:val="ru-RU" w:eastAsia="en-US"/>
              </w:rPr>
              <w:t>,</w:t>
            </w:r>
            <w:r w:rsidR="00E62D53" w:rsidRPr="00BA7E46">
              <w:rPr>
                <w:rFonts w:ascii="Times New Roman" w:hAnsi="Times New Roman"/>
                <w:color w:val="000000" w:themeColor="text1"/>
                <w:sz w:val="28"/>
                <w:szCs w:val="28"/>
                <w:lang w:val="ru-RU" w:eastAsia="en-US"/>
              </w:rPr>
              <w:t>96</w:t>
            </w:r>
            <w:r w:rsidR="0050243D" w:rsidRPr="00BA7E46">
              <w:rPr>
                <w:rFonts w:ascii="Times New Roman" w:hAnsi="Times New Roman"/>
                <w:color w:val="000000" w:themeColor="text1"/>
                <w:sz w:val="28"/>
                <w:szCs w:val="28"/>
                <w:lang w:val="ru-RU" w:eastAsia="en-US"/>
              </w:rPr>
              <w:t xml:space="preserve"> </w:t>
            </w:r>
            <w:r w:rsidRPr="00BA7E46">
              <w:rPr>
                <w:rFonts w:ascii="Times New Roman" w:hAnsi="Times New Roman"/>
                <w:color w:val="000000" w:themeColor="text1"/>
                <w:sz w:val="28"/>
                <w:szCs w:val="28"/>
                <w:lang w:val="ru-RU" w:eastAsia="en-US"/>
              </w:rPr>
              <w:t>%;</w:t>
            </w:r>
          </w:p>
          <w:p w:rsidR="0050243D" w:rsidRPr="00BA7E46" w:rsidRDefault="0050243D" w:rsidP="0050243D">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hAnsi="Times New Roman"/>
                <w:color w:val="000000" w:themeColor="text1"/>
                <w:sz w:val="28"/>
                <w:szCs w:val="28"/>
                <w:lang w:val="ru-RU" w:eastAsia="en-US"/>
              </w:rPr>
              <w:t xml:space="preserve">снижение </w:t>
            </w:r>
            <w:r w:rsidR="00090C15" w:rsidRPr="00BA7E46">
              <w:rPr>
                <w:rFonts w:ascii="Times New Roman" w:hAnsi="Times New Roman"/>
                <w:color w:val="000000" w:themeColor="text1"/>
                <w:sz w:val="28"/>
                <w:szCs w:val="28"/>
                <w:lang w:val="ru-RU" w:eastAsia="en-US"/>
              </w:rPr>
              <w:t xml:space="preserve">уровня </w:t>
            </w:r>
            <w:r w:rsidRPr="00BA7E46">
              <w:rPr>
                <w:rFonts w:ascii="Times New Roman" w:hAnsi="Times New Roman"/>
                <w:color w:val="000000" w:themeColor="text1"/>
                <w:sz w:val="28"/>
                <w:szCs w:val="28"/>
                <w:lang w:val="ru-RU" w:eastAsia="en-US"/>
              </w:rPr>
              <w:t xml:space="preserve">износа </w:t>
            </w:r>
            <w:r w:rsidR="007F36B7" w:rsidRPr="00BA7E46">
              <w:rPr>
                <w:rFonts w:ascii="Times New Roman" w:eastAsia="Calibri" w:hAnsi="Times New Roman"/>
                <w:color w:val="000000" w:themeColor="text1"/>
                <w:sz w:val="28"/>
                <w:szCs w:val="28"/>
                <w:lang w:val="ru-RU"/>
              </w:rPr>
              <w:t>сетей водоотведения</w:t>
            </w:r>
            <w:r w:rsidRPr="00BA7E46">
              <w:rPr>
                <w:rFonts w:ascii="Times New Roman" w:hAnsi="Times New Roman"/>
                <w:color w:val="000000" w:themeColor="text1"/>
                <w:sz w:val="28"/>
                <w:szCs w:val="28"/>
                <w:lang w:val="ru-RU" w:eastAsia="en-US"/>
              </w:rPr>
              <w:t xml:space="preserve"> и канализационных станций МУП «Горводоканал» на </w:t>
            </w:r>
            <w:r w:rsidR="00E62D53" w:rsidRPr="00BA7E46">
              <w:rPr>
                <w:rFonts w:ascii="Times New Roman" w:hAnsi="Times New Roman"/>
                <w:color w:val="000000" w:themeColor="text1"/>
                <w:sz w:val="28"/>
                <w:szCs w:val="28"/>
                <w:lang w:val="ru-RU" w:eastAsia="en-US"/>
              </w:rPr>
              <w:t>21</w:t>
            </w:r>
            <w:r w:rsidRPr="00BA7E46">
              <w:rPr>
                <w:rFonts w:ascii="Times New Roman" w:hAnsi="Times New Roman"/>
                <w:color w:val="000000" w:themeColor="text1"/>
                <w:sz w:val="28"/>
                <w:szCs w:val="28"/>
                <w:lang w:val="ru-RU" w:eastAsia="en-US"/>
              </w:rPr>
              <w:t>,</w:t>
            </w:r>
            <w:r w:rsidR="006A4199" w:rsidRPr="00BA7E46">
              <w:rPr>
                <w:rFonts w:ascii="Times New Roman" w:hAnsi="Times New Roman"/>
                <w:color w:val="000000" w:themeColor="text1"/>
                <w:sz w:val="28"/>
                <w:szCs w:val="28"/>
                <w:lang w:val="ru-RU" w:eastAsia="en-US"/>
              </w:rPr>
              <w:t>0</w:t>
            </w:r>
            <w:r w:rsidR="00E62D53" w:rsidRPr="00BA7E46">
              <w:rPr>
                <w:rFonts w:ascii="Times New Roman" w:hAnsi="Times New Roman"/>
                <w:color w:val="000000" w:themeColor="text1"/>
                <w:sz w:val="28"/>
                <w:szCs w:val="28"/>
                <w:lang w:val="ru-RU" w:eastAsia="en-US"/>
              </w:rPr>
              <w:t>9</w:t>
            </w:r>
            <w:r w:rsidRPr="00BA7E46">
              <w:rPr>
                <w:rFonts w:ascii="Times New Roman" w:hAnsi="Times New Roman"/>
                <w:color w:val="000000" w:themeColor="text1"/>
                <w:sz w:val="28"/>
                <w:szCs w:val="28"/>
                <w:lang w:val="ru-RU" w:eastAsia="en-US"/>
              </w:rPr>
              <w:t xml:space="preserve"> %;</w:t>
            </w:r>
          </w:p>
          <w:p w:rsidR="00034456" w:rsidRPr="00BA7E46" w:rsidRDefault="00034456" w:rsidP="00034456">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hAnsi="Times New Roman"/>
                <w:color w:val="000000" w:themeColor="text1"/>
                <w:sz w:val="28"/>
                <w:szCs w:val="28"/>
                <w:lang w:val="ru-RU" w:eastAsia="en-US"/>
              </w:rPr>
              <w:t xml:space="preserve">снижение </w:t>
            </w:r>
            <w:r w:rsidR="00090C15" w:rsidRPr="00BA7E46">
              <w:rPr>
                <w:rFonts w:ascii="Times New Roman" w:hAnsi="Times New Roman"/>
                <w:color w:val="000000" w:themeColor="text1"/>
                <w:sz w:val="28"/>
                <w:szCs w:val="28"/>
                <w:lang w:val="ru-RU" w:eastAsia="en-US"/>
              </w:rPr>
              <w:t xml:space="preserve">уровня </w:t>
            </w:r>
            <w:r w:rsidRPr="00BA7E46">
              <w:rPr>
                <w:rFonts w:ascii="Times New Roman" w:hAnsi="Times New Roman"/>
                <w:color w:val="000000" w:themeColor="text1"/>
                <w:sz w:val="28"/>
                <w:szCs w:val="28"/>
                <w:lang w:val="ru-RU" w:eastAsia="en-US"/>
              </w:rPr>
              <w:t xml:space="preserve">износа </w:t>
            </w:r>
            <w:r w:rsidR="007F36B7" w:rsidRPr="00BA7E46">
              <w:rPr>
                <w:rFonts w:ascii="Times New Roman" w:eastAsia="Calibri" w:hAnsi="Times New Roman"/>
                <w:color w:val="000000" w:themeColor="text1"/>
                <w:sz w:val="28"/>
                <w:szCs w:val="28"/>
                <w:lang w:val="ru-RU"/>
              </w:rPr>
              <w:t xml:space="preserve">сетей водоотведения </w:t>
            </w:r>
            <w:r w:rsidRPr="00BA7E46">
              <w:rPr>
                <w:rFonts w:ascii="Times New Roman" w:hAnsi="Times New Roman"/>
                <w:color w:val="000000" w:themeColor="text1"/>
                <w:sz w:val="28"/>
                <w:szCs w:val="28"/>
                <w:lang w:val="ru-RU" w:eastAsia="en-US"/>
              </w:rPr>
              <w:t>и канализационных станций ФГУП «УЭВ СО РАН»</w:t>
            </w:r>
            <w:r w:rsidR="00090C15" w:rsidRPr="00BA7E46">
              <w:rPr>
                <w:rFonts w:ascii="Times New Roman" w:hAnsi="Times New Roman"/>
                <w:color w:val="000000" w:themeColor="text1"/>
                <w:sz w:val="28"/>
                <w:szCs w:val="28"/>
                <w:lang w:val="ru-RU" w:eastAsia="en-US"/>
              </w:rPr>
              <w:t xml:space="preserve"> </w:t>
            </w:r>
            <w:r w:rsidRPr="00BA7E46">
              <w:rPr>
                <w:rFonts w:ascii="Times New Roman" w:hAnsi="Times New Roman"/>
                <w:color w:val="000000" w:themeColor="text1"/>
                <w:sz w:val="28"/>
                <w:szCs w:val="28"/>
                <w:lang w:val="ru-RU" w:eastAsia="en-US"/>
              </w:rPr>
              <w:t xml:space="preserve">на </w:t>
            </w:r>
            <w:r w:rsidR="00E62D53" w:rsidRPr="00BA7E46">
              <w:rPr>
                <w:rFonts w:ascii="Times New Roman" w:hAnsi="Times New Roman"/>
                <w:color w:val="000000" w:themeColor="text1"/>
                <w:sz w:val="28"/>
                <w:szCs w:val="28"/>
                <w:lang w:val="ru-RU" w:eastAsia="en-US"/>
              </w:rPr>
              <w:t>8</w:t>
            </w:r>
            <w:r w:rsidR="0050243D" w:rsidRPr="00BA7E46">
              <w:rPr>
                <w:rFonts w:ascii="Times New Roman" w:hAnsi="Times New Roman"/>
                <w:color w:val="000000" w:themeColor="text1"/>
                <w:sz w:val="28"/>
                <w:szCs w:val="28"/>
                <w:lang w:val="ru-RU" w:eastAsia="en-US"/>
              </w:rPr>
              <w:t>,</w:t>
            </w:r>
            <w:r w:rsidR="00E62D53" w:rsidRPr="00BA7E46">
              <w:rPr>
                <w:rFonts w:ascii="Times New Roman" w:hAnsi="Times New Roman"/>
                <w:color w:val="000000" w:themeColor="text1"/>
                <w:sz w:val="28"/>
                <w:szCs w:val="28"/>
                <w:lang w:val="ru-RU" w:eastAsia="en-US"/>
              </w:rPr>
              <w:t>16</w:t>
            </w:r>
            <w:r w:rsidR="0050243D" w:rsidRPr="00BA7E46">
              <w:rPr>
                <w:rFonts w:ascii="Times New Roman" w:hAnsi="Times New Roman"/>
                <w:color w:val="000000" w:themeColor="text1"/>
                <w:sz w:val="28"/>
                <w:szCs w:val="28"/>
                <w:lang w:val="ru-RU" w:eastAsia="en-US"/>
              </w:rPr>
              <w:t xml:space="preserve"> </w:t>
            </w:r>
            <w:r w:rsidRPr="00BA7E46">
              <w:rPr>
                <w:rFonts w:ascii="Times New Roman" w:hAnsi="Times New Roman"/>
                <w:color w:val="000000" w:themeColor="text1"/>
                <w:sz w:val="28"/>
                <w:szCs w:val="28"/>
                <w:lang w:val="ru-RU" w:eastAsia="en-US"/>
              </w:rPr>
              <w:t>%;</w:t>
            </w:r>
          </w:p>
          <w:p w:rsidR="008102DB" w:rsidRPr="00BA7E46" w:rsidRDefault="008102DB" w:rsidP="008102DB">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hAnsi="Times New Roman"/>
                <w:color w:val="000000" w:themeColor="text1"/>
                <w:sz w:val="28"/>
                <w:szCs w:val="28"/>
                <w:lang w:val="ru-RU" w:eastAsia="en-US"/>
              </w:rPr>
              <w:t xml:space="preserve">снижение уровня потерь воды при транспортировке МУП «Горводоканал» на </w:t>
            </w:r>
            <w:r w:rsidR="00E62D53" w:rsidRPr="00BA7E46">
              <w:rPr>
                <w:rFonts w:ascii="Times New Roman" w:hAnsi="Times New Roman"/>
                <w:color w:val="000000" w:themeColor="text1"/>
                <w:sz w:val="28"/>
                <w:szCs w:val="28"/>
                <w:lang w:val="ru-RU" w:eastAsia="en-US"/>
              </w:rPr>
              <w:t>21</w:t>
            </w:r>
            <w:r w:rsidRPr="00BA7E46">
              <w:rPr>
                <w:rFonts w:ascii="Times New Roman" w:hAnsi="Times New Roman"/>
                <w:color w:val="000000" w:themeColor="text1"/>
                <w:sz w:val="28"/>
                <w:szCs w:val="28"/>
                <w:lang w:val="ru-RU" w:eastAsia="en-US"/>
              </w:rPr>
              <w:t>,</w:t>
            </w:r>
            <w:r w:rsidR="00E62D53" w:rsidRPr="00BA7E46">
              <w:rPr>
                <w:rFonts w:ascii="Times New Roman" w:hAnsi="Times New Roman"/>
                <w:color w:val="000000" w:themeColor="text1"/>
                <w:sz w:val="28"/>
                <w:szCs w:val="28"/>
                <w:lang w:val="ru-RU" w:eastAsia="en-US"/>
              </w:rPr>
              <w:t>40</w:t>
            </w:r>
            <w:r w:rsidRPr="00BA7E46">
              <w:rPr>
                <w:rFonts w:ascii="Times New Roman" w:hAnsi="Times New Roman"/>
                <w:color w:val="000000" w:themeColor="text1"/>
                <w:sz w:val="28"/>
                <w:szCs w:val="28"/>
                <w:lang w:val="ru-RU" w:eastAsia="en-US"/>
              </w:rPr>
              <w:t xml:space="preserve"> %;</w:t>
            </w:r>
          </w:p>
          <w:p w:rsidR="008102DB" w:rsidRPr="00BA7E46" w:rsidRDefault="008102DB" w:rsidP="008102DB">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hAnsi="Times New Roman"/>
                <w:color w:val="000000" w:themeColor="text1"/>
                <w:sz w:val="28"/>
                <w:szCs w:val="28"/>
                <w:lang w:val="ru-RU" w:eastAsia="en-US"/>
              </w:rPr>
              <w:t xml:space="preserve">снижение уровня потерь воды при транспортировке ФГУП «УЭВ СО РАН» на </w:t>
            </w:r>
            <w:r w:rsidR="00E62D53" w:rsidRPr="00BA7E46">
              <w:rPr>
                <w:rFonts w:ascii="Times New Roman" w:hAnsi="Times New Roman"/>
                <w:color w:val="000000" w:themeColor="text1"/>
                <w:sz w:val="28"/>
                <w:szCs w:val="28"/>
                <w:lang w:val="ru-RU" w:eastAsia="en-US"/>
              </w:rPr>
              <w:t>9,79</w:t>
            </w:r>
            <w:r w:rsidRPr="00BA7E46">
              <w:rPr>
                <w:rFonts w:ascii="Times New Roman" w:hAnsi="Times New Roman"/>
                <w:color w:val="000000" w:themeColor="text1"/>
                <w:sz w:val="28"/>
                <w:szCs w:val="28"/>
                <w:lang w:val="ru-RU" w:eastAsia="en-US"/>
              </w:rPr>
              <w:t xml:space="preserve"> %;</w:t>
            </w:r>
          </w:p>
          <w:p w:rsidR="007F36B7" w:rsidRPr="00BA7E46" w:rsidRDefault="007F36B7" w:rsidP="007F36B7">
            <w:pPr>
              <w:widowControl/>
              <w:autoSpaceDE w:val="0"/>
              <w:autoSpaceDN w:val="0"/>
              <w:adjustRightInd w:val="0"/>
              <w:jc w:val="both"/>
              <w:rPr>
                <w:color w:val="000000" w:themeColor="text1"/>
                <w:szCs w:val="28"/>
                <w:lang w:eastAsia="en-US"/>
              </w:rPr>
            </w:pPr>
            <w:r w:rsidRPr="00BA7E46">
              <w:rPr>
                <w:rFonts w:eastAsia="Calibri"/>
                <w:color w:val="000000" w:themeColor="text1"/>
                <w:szCs w:val="28"/>
              </w:rPr>
              <w:t xml:space="preserve">увеличение протяженности сетей водоснабжения </w:t>
            </w:r>
            <w:r w:rsidRPr="00BA7E46">
              <w:rPr>
                <w:color w:val="000000" w:themeColor="text1"/>
                <w:szCs w:val="28"/>
                <w:lang w:eastAsia="en-US"/>
              </w:rPr>
              <w:t xml:space="preserve">МУП «Горводоканал» на </w:t>
            </w:r>
            <w:r w:rsidR="009767A0" w:rsidRPr="00BA7E46">
              <w:rPr>
                <w:color w:val="000000" w:themeColor="text1"/>
                <w:szCs w:val="28"/>
                <w:lang w:eastAsia="en-US"/>
              </w:rPr>
              <w:t>300,0</w:t>
            </w:r>
            <w:r w:rsidRPr="00BA7E46">
              <w:rPr>
                <w:color w:val="000000" w:themeColor="text1"/>
                <w:szCs w:val="28"/>
                <w:lang w:eastAsia="en-US"/>
              </w:rPr>
              <w:t xml:space="preserve"> км;</w:t>
            </w:r>
          </w:p>
          <w:p w:rsidR="007F36B7" w:rsidRPr="00BA7E46" w:rsidRDefault="007F36B7" w:rsidP="007F36B7">
            <w:pPr>
              <w:widowControl/>
              <w:autoSpaceDE w:val="0"/>
              <w:autoSpaceDN w:val="0"/>
              <w:adjustRightInd w:val="0"/>
              <w:jc w:val="both"/>
              <w:rPr>
                <w:color w:val="000000" w:themeColor="text1"/>
                <w:szCs w:val="28"/>
                <w:lang w:eastAsia="en-US"/>
              </w:rPr>
            </w:pPr>
            <w:r w:rsidRPr="00BA7E46">
              <w:rPr>
                <w:rFonts w:eastAsia="Calibri"/>
                <w:color w:val="000000" w:themeColor="text1"/>
                <w:szCs w:val="28"/>
              </w:rPr>
              <w:t xml:space="preserve">увеличение протяженности сетей водоснабжения </w:t>
            </w:r>
            <w:r w:rsidRPr="00BA7E46">
              <w:rPr>
                <w:color w:val="000000" w:themeColor="text1"/>
                <w:szCs w:val="28"/>
                <w:lang w:eastAsia="en-US"/>
              </w:rPr>
              <w:t>ФГУП «УЭВ СО РАН» на 3,0 км;</w:t>
            </w:r>
          </w:p>
          <w:p w:rsidR="007F36B7" w:rsidRPr="00BA7E46" w:rsidRDefault="007F36B7" w:rsidP="007F36B7">
            <w:pPr>
              <w:widowControl/>
              <w:autoSpaceDE w:val="0"/>
              <w:autoSpaceDN w:val="0"/>
              <w:adjustRightInd w:val="0"/>
              <w:jc w:val="both"/>
              <w:rPr>
                <w:color w:val="000000" w:themeColor="text1"/>
                <w:szCs w:val="28"/>
                <w:lang w:eastAsia="en-US"/>
              </w:rPr>
            </w:pPr>
            <w:r w:rsidRPr="00BA7E46">
              <w:rPr>
                <w:rFonts w:eastAsia="Calibri"/>
                <w:color w:val="000000" w:themeColor="text1"/>
                <w:szCs w:val="28"/>
              </w:rPr>
              <w:t xml:space="preserve">увеличение протяженности сетей водоотведения </w:t>
            </w:r>
            <w:r w:rsidRPr="00BA7E46">
              <w:rPr>
                <w:color w:val="000000" w:themeColor="text1"/>
                <w:szCs w:val="28"/>
                <w:lang w:eastAsia="en-US"/>
              </w:rPr>
              <w:t xml:space="preserve">МУП «Горводоканал» на </w:t>
            </w:r>
            <w:r w:rsidR="009767A0" w:rsidRPr="00BA7E46">
              <w:rPr>
                <w:color w:val="000000" w:themeColor="text1"/>
                <w:szCs w:val="28"/>
                <w:lang w:eastAsia="en-US"/>
              </w:rPr>
              <w:t>547,0</w:t>
            </w:r>
            <w:r w:rsidRPr="00BA7E46">
              <w:rPr>
                <w:color w:val="000000" w:themeColor="text1"/>
                <w:szCs w:val="28"/>
                <w:lang w:eastAsia="en-US"/>
              </w:rPr>
              <w:t xml:space="preserve"> км;</w:t>
            </w:r>
          </w:p>
          <w:p w:rsidR="007F36B7" w:rsidRPr="00BA7E46" w:rsidRDefault="007F36B7" w:rsidP="007F36B7">
            <w:pPr>
              <w:widowControl/>
              <w:autoSpaceDE w:val="0"/>
              <w:autoSpaceDN w:val="0"/>
              <w:adjustRightInd w:val="0"/>
              <w:jc w:val="both"/>
              <w:rPr>
                <w:color w:val="000000" w:themeColor="text1"/>
                <w:szCs w:val="28"/>
                <w:lang w:eastAsia="en-US"/>
              </w:rPr>
            </w:pPr>
            <w:r w:rsidRPr="00BA7E46">
              <w:rPr>
                <w:rFonts w:eastAsia="Calibri"/>
                <w:color w:val="000000" w:themeColor="text1"/>
                <w:szCs w:val="28"/>
              </w:rPr>
              <w:t xml:space="preserve">увеличение протяженности сетей водоотведения </w:t>
            </w:r>
            <w:r w:rsidRPr="00BA7E46">
              <w:rPr>
                <w:color w:val="000000" w:themeColor="text1"/>
                <w:szCs w:val="28"/>
                <w:lang w:eastAsia="en-US"/>
              </w:rPr>
              <w:t>ФГУП «УЭВ СО РАН» на 14,9 км;</w:t>
            </w:r>
          </w:p>
          <w:p w:rsidR="00034456" w:rsidRPr="00BA7E46" w:rsidRDefault="00AD611F" w:rsidP="00034456">
            <w:pPr>
              <w:pStyle w:val="af"/>
              <w:spacing w:before="0" w:after="0" w:line="240" w:lineRule="auto"/>
              <w:ind w:left="0" w:firstLine="0"/>
              <w:rPr>
                <w:rFonts w:ascii="Times New Roman" w:hAnsi="Times New Roman"/>
                <w:color w:val="000000" w:themeColor="text1"/>
                <w:sz w:val="28"/>
                <w:szCs w:val="28"/>
                <w:lang w:val="ru-RU" w:eastAsia="en-US"/>
              </w:rPr>
            </w:pPr>
            <w:r w:rsidRPr="00BA7E46">
              <w:rPr>
                <w:rFonts w:ascii="Times New Roman" w:hAnsi="Times New Roman"/>
                <w:color w:val="000000" w:themeColor="text1"/>
                <w:sz w:val="28"/>
                <w:szCs w:val="28"/>
                <w:lang w:val="ru-RU" w:eastAsia="en-US"/>
              </w:rPr>
              <w:t>экономия</w:t>
            </w:r>
            <w:r w:rsidR="0024681C" w:rsidRPr="00BA7E46">
              <w:rPr>
                <w:rFonts w:ascii="Times New Roman" w:hAnsi="Times New Roman"/>
                <w:color w:val="000000" w:themeColor="text1"/>
                <w:sz w:val="28"/>
                <w:szCs w:val="28"/>
                <w:lang w:val="ru-RU" w:eastAsia="en-US"/>
              </w:rPr>
              <w:t xml:space="preserve"> холодной воды</w:t>
            </w:r>
            <w:r w:rsidR="008C7F08" w:rsidRPr="00BA7E46">
              <w:rPr>
                <w:rFonts w:ascii="Times New Roman" w:hAnsi="Times New Roman"/>
                <w:color w:val="000000" w:themeColor="text1"/>
                <w:sz w:val="28"/>
                <w:szCs w:val="28"/>
                <w:lang w:val="ru-RU" w:eastAsia="en-US"/>
              </w:rPr>
              <w:t xml:space="preserve"> </w:t>
            </w:r>
            <w:r w:rsidR="00BB3D81" w:rsidRPr="00BA7E46">
              <w:rPr>
                <w:rFonts w:ascii="Times New Roman" w:hAnsi="Times New Roman"/>
                <w:color w:val="000000" w:themeColor="text1"/>
                <w:sz w:val="28"/>
                <w:szCs w:val="28"/>
                <w:lang w:val="ru-RU" w:eastAsia="en-US"/>
              </w:rPr>
              <w:t>– 4868,4 тыс. куб. м.</w:t>
            </w:r>
          </w:p>
          <w:p w:rsidR="001D59DD" w:rsidRPr="00BA7E46" w:rsidRDefault="001D59DD" w:rsidP="001D59DD">
            <w:pPr>
              <w:widowControl/>
              <w:autoSpaceDE w:val="0"/>
              <w:autoSpaceDN w:val="0"/>
              <w:adjustRightInd w:val="0"/>
              <w:jc w:val="both"/>
              <w:rPr>
                <w:rFonts w:eastAsia="Calibri"/>
                <w:color w:val="000000" w:themeColor="text1"/>
                <w:szCs w:val="28"/>
              </w:rPr>
            </w:pPr>
            <w:r w:rsidRPr="00BA7E46">
              <w:rPr>
                <w:rFonts w:eastAsia="Calibri"/>
                <w:color w:val="000000" w:themeColor="text1"/>
                <w:szCs w:val="28"/>
              </w:rPr>
              <w:t>2.5. </w:t>
            </w:r>
            <w:r w:rsidR="00757BCA" w:rsidRPr="00BA7E46">
              <w:rPr>
                <w:rFonts w:eastAsia="Calibri"/>
                <w:color w:val="000000" w:themeColor="text1"/>
                <w:szCs w:val="28"/>
              </w:rPr>
              <w:t>В сфере утилизации</w:t>
            </w:r>
            <w:r w:rsidR="001275FD" w:rsidRPr="00BA7E46">
              <w:rPr>
                <w:rFonts w:eastAsia="Calibri"/>
                <w:color w:val="000000" w:themeColor="text1"/>
                <w:szCs w:val="28"/>
              </w:rPr>
              <w:t>, обезвреживани</w:t>
            </w:r>
            <w:r w:rsidR="00757BCA" w:rsidRPr="00BA7E46">
              <w:rPr>
                <w:rFonts w:eastAsia="Calibri"/>
                <w:color w:val="000000" w:themeColor="text1"/>
                <w:szCs w:val="28"/>
              </w:rPr>
              <w:t>я и захоронения</w:t>
            </w:r>
            <w:r w:rsidR="001275FD" w:rsidRPr="00BA7E46">
              <w:rPr>
                <w:rFonts w:eastAsia="Calibri"/>
                <w:color w:val="000000" w:themeColor="text1"/>
                <w:szCs w:val="28"/>
              </w:rPr>
              <w:t xml:space="preserve"> твердых бытовых отходов:</w:t>
            </w:r>
          </w:p>
          <w:p w:rsidR="00BE3BC7" w:rsidRPr="00BA7E46" w:rsidRDefault="00034456" w:rsidP="001D59DD">
            <w:pPr>
              <w:widowControl/>
              <w:autoSpaceDE w:val="0"/>
              <w:autoSpaceDN w:val="0"/>
              <w:adjustRightInd w:val="0"/>
              <w:jc w:val="both"/>
              <w:rPr>
                <w:rFonts w:eastAsia="Calibri"/>
                <w:color w:val="000000" w:themeColor="text1"/>
                <w:szCs w:val="28"/>
              </w:rPr>
            </w:pPr>
            <w:r w:rsidRPr="00BA7E46">
              <w:rPr>
                <w:rFonts w:eastAsia="Calibri"/>
                <w:color w:val="000000" w:themeColor="text1"/>
                <w:szCs w:val="28"/>
              </w:rPr>
              <w:t>у</w:t>
            </w:r>
            <w:r w:rsidR="00CC0024" w:rsidRPr="00BA7E46">
              <w:rPr>
                <w:rFonts w:eastAsia="Calibri"/>
                <w:color w:val="000000" w:themeColor="text1"/>
                <w:szCs w:val="28"/>
              </w:rPr>
              <w:t>величение объемов захо</w:t>
            </w:r>
            <w:r w:rsidR="00BE3BC7" w:rsidRPr="00BA7E46">
              <w:rPr>
                <w:rFonts w:eastAsia="Calibri"/>
                <w:color w:val="000000" w:themeColor="text1"/>
                <w:szCs w:val="28"/>
              </w:rPr>
              <w:t>ронения отходов на полигон</w:t>
            </w:r>
            <w:r w:rsidR="00FB0D79" w:rsidRPr="00BA7E46">
              <w:rPr>
                <w:rFonts w:eastAsia="Calibri"/>
                <w:color w:val="000000" w:themeColor="text1"/>
                <w:szCs w:val="28"/>
              </w:rPr>
              <w:t>е</w:t>
            </w:r>
            <w:r w:rsidR="00BE3BC7" w:rsidRPr="00BA7E46">
              <w:rPr>
                <w:rFonts w:eastAsia="Calibri"/>
                <w:color w:val="000000" w:themeColor="text1"/>
                <w:szCs w:val="28"/>
              </w:rPr>
              <w:t xml:space="preserve"> твердых бытовых отходов</w:t>
            </w:r>
            <w:r w:rsidR="00156A80" w:rsidRPr="00BA7E46">
              <w:rPr>
                <w:rFonts w:eastAsia="Calibri"/>
                <w:color w:val="000000" w:themeColor="text1"/>
                <w:szCs w:val="28"/>
              </w:rPr>
              <w:t xml:space="preserve"> МУП «Спецавтохозяйство»</w:t>
            </w:r>
            <w:r w:rsidR="00BE3BC7" w:rsidRPr="00BA7E46">
              <w:rPr>
                <w:rFonts w:eastAsia="Calibri"/>
                <w:color w:val="000000" w:themeColor="text1"/>
                <w:szCs w:val="28"/>
              </w:rPr>
              <w:t xml:space="preserve"> </w:t>
            </w:r>
            <w:r w:rsidR="008C7F08" w:rsidRPr="00BA7E46">
              <w:rPr>
                <w:rFonts w:eastAsia="Calibri"/>
                <w:color w:val="000000" w:themeColor="text1"/>
                <w:szCs w:val="28"/>
              </w:rPr>
              <w:t xml:space="preserve">                      </w:t>
            </w:r>
            <w:r w:rsidR="00BE3BC7" w:rsidRPr="00BA7E46">
              <w:rPr>
                <w:rFonts w:eastAsia="Calibri"/>
                <w:color w:val="000000" w:themeColor="text1"/>
                <w:szCs w:val="28"/>
              </w:rPr>
              <w:t xml:space="preserve">на </w:t>
            </w:r>
            <w:r w:rsidR="00903C2D" w:rsidRPr="00BA7E46">
              <w:rPr>
                <w:rFonts w:eastAsia="Calibri"/>
                <w:color w:val="000000" w:themeColor="text1"/>
                <w:szCs w:val="28"/>
              </w:rPr>
              <w:t>35,00</w:t>
            </w:r>
            <w:r w:rsidR="00FB0D79" w:rsidRPr="00BA7E46">
              <w:rPr>
                <w:rFonts w:eastAsia="Calibri"/>
                <w:color w:val="000000" w:themeColor="text1"/>
                <w:szCs w:val="28"/>
              </w:rPr>
              <w:t xml:space="preserve"> </w:t>
            </w:r>
            <w:r w:rsidR="00BE3BC7" w:rsidRPr="00BA7E46">
              <w:rPr>
                <w:rFonts w:eastAsia="Calibri"/>
                <w:color w:val="000000" w:themeColor="text1"/>
                <w:szCs w:val="28"/>
              </w:rPr>
              <w:t>%;</w:t>
            </w:r>
          </w:p>
          <w:p w:rsidR="00156A80" w:rsidRPr="00BA7E46" w:rsidRDefault="00156A80" w:rsidP="00156A80">
            <w:pPr>
              <w:widowControl/>
              <w:autoSpaceDE w:val="0"/>
              <w:autoSpaceDN w:val="0"/>
              <w:adjustRightInd w:val="0"/>
              <w:jc w:val="both"/>
              <w:rPr>
                <w:rFonts w:eastAsia="Calibri"/>
                <w:color w:val="000000" w:themeColor="text1"/>
                <w:szCs w:val="28"/>
              </w:rPr>
            </w:pPr>
            <w:r w:rsidRPr="00BA7E46">
              <w:rPr>
                <w:rFonts w:eastAsia="Calibri"/>
                <w:color w:val="000000" w:themeColor="text1"/>
                <w:szCs w:val="28"/>
              </w:rPr>
              <w:t>увеличение объемов захоронения отходов на полигон</w:t>
            </w:r>
            <w:r w:rsidR="00FB0D79" w:rsidRPr="00BA7E46">
              <w:rPr>
                <w:rFonts w:eastAsia="Calibri"/>
                <w:color w:val="000000" w:themeColor="text1"/>
                <w:szCs w:val="28"/>
              </w:rPr>
              <w:t>е</w:t>
            </w:r>
            <w:r w:rsidRPr="00BA7E46">
              <w:rPr>
                <w:rFonts w:eastAsia="Calibri"/>
                <w:color w:val="000000" w:themeColor="text1"/>
                <w:szCs w:val="28"/>
              </w:rPr>
              <w:t xml:space="preserve"> твердых бытовых отходов ФГУП «ЖКХ ННЦ СО РАН» </w:t>
            </w:r>
            <w:r w:rsidR="008C7F08" w:rsidRPr="00BA7E46">
              <w:rPr>
                <w:rFonts w:eastAsia="Calibri"/>
                <w:color w:val="000000" w:themeColor="text1"/>
                <w:szCs w:val="28"/>
              </w:rPr>
              <w:t xml:space="preserve">                </w:t>
            </w:r>
            <w:r w:rsidRPr="00BA7E46">
              <w:rPr>
                <w:rFonts w:eastAsia="Calibri"/>
                <w:color w:val="000000" w:themeColor="text1"/>
                <w:szCs w:val="28"/>
              </w:rPr>
              <w:t>на 20</w:t>
            </w:r>
            <w:r w:rsidR="00903C2D" w:rsidRPr="00BA7E46">
              <w:rPr>
                <w:rFonts w:eastAsia="Calibri"/>
                <w:color w:val="000000" w:themeColor="text1"/>
                <w:szCs w:val="28"/>
              </w:rPr>
              <w:t>,00</w:t>
            </w:r>
            <w:r w:rsidR="00FB0D79" w:rsidRPr="00BA7E46">
              <w:rPr>
                <w:rFonts w:eastAsia="Calibri"/>
                <w:color w:val="000000" w:themeColor="text1"/>
                <w:szCs w:val="28"/>
              </w:rPr>
              <w:t xml:space="preserve"> </w:t>
            </w:r>
            <w:r w:rsidRPr="00BA7E46">
              <w:rPr>
                <w:rFonts w:eastAsia="Calibri"/>
                <w:color w:val="000000" w:themeColor="text1"/>
                <w:szCs w:val="28"/>
              </w:rPr>
              <w:t>%;</w:t>
            </w:r>
          </w:p>
          <w:p w:rsidR="00156A80" w:rsidRPr="00BA7E46" w:rsidRDefault="00156A80" w:rsidP="001D59DD">
            <w:pPr>
              <w:widowControl/>
              <w:autoSpaceDE w:val="0"/>
              <w:autoSpaceDN w:val="0"/>
              <w:adjustRightInd w:val="0"/>
              <w:jc w:val="both"/>
              <w:rPr>
                <w:rFonts w:eastAsia="Calibri"/>
                <w:color w:val="000000" w:themeColor="text1"/>
                <w:szCs w:val="28"/>
              </w:rPr>
            </w:pPr>
            <w:r w:rsidRPr="00BA7E46">
              <w:rPr>
                <w:rFonts w:eastAsia="Calibri"/>
                <w:color w:val="000000" w:themeColor="text1"/>
                <w:szCs w:val="28"/>
              </w:rPr>
              <w:t>увеличение обеспеченности полигон</w:t>
            </w:r>
            <w:r w:rsidR="00FB0D79" w:rsidRPr="00BA7E46">
              <w:rPr>
                <w:rFonts w:eastAsia="Calibri"/>
                <w:color w:val="000000" w:themeColor="text1"/>
                <w:szCs w:val="28"/>
              </w:rPr>
              <w:t>а</w:t>
            </w:r>
            <w:r w:rsidRPr="00BA7E46">
              <w:rPr>
                <w:rFonts w:eastAsia="Calibri"/>
                <w:color w:val="000000" w:themeColor="text1"/>
                <w:szCs w:val="28"/>
              </w:rPr>
              <w:t xml:space="preserve"> твердых бытовых отходов машинами и оборудованием МУП «Спецавтохозяйство»</w:t>
            </w:r>
            <w:r w:rsidR="00FB0D79" w:rsidRPr="00BA7E46">
              <w:rPr>
                <w:rFonts w:eastAsia="Calibri"/>
                <w:color w:val="000000" w:themeColor="text1"/>
                <w:szCs w:val="28"/>
              </w:rPr>
              <w:t xml:space="preserve"> </w:t>
            </w:r>
            <w:r w:rsidR="00480592" w:rsidRPr="00BA7E46">
              <w:rPr>
                <w:rFonts w:eastAsia="Calibri"/>
                <w:color w:val="000000" w:themeColor="text1"/>
                <w:szCs w:val="28"/>
              </w:rPr>
              <w:t xml:space="preserve">на </w:t>
            </w:r>
            <w:r w:rsidRPr="00BA7E46">
              <w:rPr>
                <w:rFonts w:eastAsia="Calibri"/>
                <w:color w:val="000000" w:themeColor="text1"/>
                <w:szCs w:val="28"/>
              </w:rPr>
              <w:t>1</w:t>
            </w:r>
            <w:r w:rsidR="00903C2D" w:rsidRPr="00BA7E46">
              <w:rPr>
                <w:rFonts w:eastAsia="Calibri"/>
                <w:color w:val="000000" w:themeColor="text1"/>
                <w:szCs w:val="28"/>
              </w:rPr>
              <w:t>5,00</w:t>
            </w:r>
            <w:r w:rsidR="00FB0D79" w:rsidRPr="00BA7E46">
              <w:rPr>
                <w:rFonts w:eastAsia="Calibri"/>
                <w:color w:val="000000" w:themeColor="text1"/>
                <w:szCs w:val="28"/>
              </w:rPr>
              <w:t xml:space="preserve"> </w:t>
            </w:r>
            <w:r w:rsidRPr="00BA7E46">
              <w:rPr>
                <w:rFonts w:eastAsia="Calibri"/>
                <w:color w:val="000000" w:themeColor="text1"/>
                <w:szCs w:val="28"/>
              </w:rPr>
              <w:t>%</w:t>
            </w:r>
            <w:r w:rsidR="008142BE" w:rsidRPr="00BA7E46">
              <w:rPr>
                <w:rFonts w:eastAsia="Calibri"/>
                <w:color w:val="000000" w:themeColor="text1"/>
                <w:szCs w:val="28"/>
              </w:rPr>
              <w:t>;</w:t>
            </w:r>
          </w:p>
          <w:p w:rsidR="00CC0024" w:rsidRPr="00BA7E46" w:rsidRDefault="00034456" w:rsidP="001D59DD">
            <w:pPr>
              <w:widowControl/>
              <w:autoSpaceDE w:val="0"/>
              <w:autoSpaceDN w:val="0"/>
              <w:adjustRightInd w:val="0"/>
              <w:jc w:val="both"/>
              <w:rPr>
                <w:rFonts w:eastAsia="Calibri"/>
                <w:color w:val="000000" w:themeColor="text1"/>
                <w:szCs w:val="28"/>
              </w:rPr>
            </w:pPr>
            <w:r w:rsidRPr="00BA7E46">
              <w:rPr>
                <w:rFonts w:eastAsia="Calibri"/>
                <w:color w:val="000000" w:themeColor="text1"/>
                <w:szCs w:val="28"/>
              </w:rPr>
              <w:t>у</w:t>
            </w:r>
            <w:r w:rsidR="00BE3BC7" w:rsidRPr="00BA7E46">
              <w:rPr>
                <w:rFonts w:eastAsia="Calibri"/>
                <w:color w:val="000000" w:themeColor="text1"/>
                <w:szCs w:val="28"/>
              </w:rPr>
              <w:t>величение обеспечен</w:t>
            </w:r>
            <w:r w:rsidR="008152F5" w:rsidRPr="00BA7E46">
              <w:rPr>
                <w:rFonts w:eastAsia="Calibri"/>
                <w:color w:val="000000" w:themeColor="text1"/>
                <w:szCs w:val="28"/>
              </w:rPr>
              <w:t xml:space="preserve">ности </w:t>
            </w:r>
            <w:r w:rsidR="00BE3BC7" w:rsidRPr="00BA7E46">
              <w:rPr>
                <w:rFonts w:eastAsia="Calibri"/>
                <w:color w:val="000000" w:themeColor="text1"/>
                <w:szCs w:val="28"/>
              </w:rPr>
              <w:t>полигон</w:t>
            </w:r>
            <w:r w:rsidR="00FB0D79" w:rsidRPr="00BA7E46">
              <w:rPr>
                <w:rFonts w:eastAsia="Calibri"/>
                <w:color w:val="000000" w:themeColor="text1"/>
                <w:szCs w:val="28"/>
              </w:rPr>
              <w:t>а</w:t>
            </w:r>
            <w:r w:rsidR="00BE3BC7" w:rsidRPr="00BA7E46">
              <w:rPr>
                <w:rFonts w:eastAsia="Calibri"/>
                <w:color w:val="000000" w:themeColor="text1"/>
                <w:szCs w:val="28"/>
              </w:rPr>
              <w:t xml:space="preserve"> твердых бытовых отходов </w:t>
            </w:r>
            <w:r w:rsidR="008152F5" w:rsidRPr="00BA7E46">
              <w:rPr>
                <w:rFonts w:eastAsia="Calibri"/>
                <w:color w:val="000000" w:themeColor="text1"/>
                <w:szCs w:val="28"/>
              </w:rPr>
              <w:t>машинами и оборудованием</w:t>
            </w:r>
            <w:r w:rsidR="00156A80" w:rsidRPr="00BA7E46">
              <w:rPr>
                <w:rFonts w:eastAsia="Calibri"/>
                <w:color w:val="000000" w:themeColor="text1"/>
                <w:szCs w:val="28"/>
              </w:rPr>
              <w:t xml:space="preserve"> ФГУП «ЖКХ ННЦ СО </w:t>
            </w:r>
            <w:r w:rsidR="00156A80" w:rsidRPr="00BA7E46">
              <w:rPr>
                <w:rFonts w:eastAsia="Calibri"/>
                <w:color w:val="000000" w:themeColor="text1"/>
                <w:szCs w:val="28"/>
              </w:rPr>
              <w:lastRenderedPageBreak/>
              <w:t xml:space="preserve">РАН» </w:t>
            </w:r>
            <w:r w:rsidR="00480592" w:rsidRPr="00BA7E46">
              <w:rPr>
                <w:rFonts w:eastAsia="Calibri"/>
                <w:color w:val="000000" w:themeColor="text1"/>
                <w:szCs w:val="28"/>
              </w:rPr>
              <w:t xml:space="preserve">на </w:t>
            </w:r>
            <w:r w:rsidR="00FB0D79" w:rsidRPr="00BA7E46">
              <w:rPr>
                <w:rFonts w:eastAsia="Calibri"/>
                <w:color w:val="000000" w:themeColor="text1"/>
                <w:szCs w:val="28"/>
              </w:rPr>
              <w:t>1</w:t>
            </w:r>
            <w:r w:rsidR="004C2000" w:rsidRPr="00BA7E46">
              <w:rPr>
                <w:rFonts w:eastAsia="Calibri"/>
                <w:color w:val="000000" w:themeColor="text1"/>
                <w:szCs w:val="28"/>
              </w:rPr>
              <w:t>3</w:t>
            </w:r>
            <w:r w:rsidR="00FB0D79" w:rsidRPr="00BA7E46">
              <w:rPr>
                <w:rFonts w:eastAsia="Calibri"/>
                <w:color w:val="000000" w:themeColor="text1"/>
                <w:szCs w:val="28"/>
              </w:rPr>
              <w:t>,</w:t>
            </w:r>
            <w:r w:rsidR="004C2000" w:rsidRPr="00BA7E46">
              <w:rPr>
                <w:rFonts w:eastAsia="Calibri"/>
                <w:color w:val="000000" w:themeColor="text1"/>
                <w:szCs w:val="28"/>
              </w:rPr>
              <w:t>13</w:t>
            </w:r>
            <w:r w:rsidR="00FB0D79" w:rsidRPr="00BA7E46">
              <w:rPr>
                <w:rFonts w:eastAsia="Calibri"/>
                <w:color w:val="000000" w:themeColor="text1"/>
                <w:szCs w:val="28"/>
              </w:rPr>
              <w:t xml:space="preserve"> </w:t>
            </w:r>
            <w:r w:rsidR="008152F5" w:rsidRPr="00BA7E46">
              <w:rPr>
                <w:rFonts w:eastAsia="Calibri"/>
                <w:color w:val="000000" w:themeColor="text1"/>
                <w:szCs w:val="28"/>
              </w:rPr>
              <w:t>%.</w:t>
            </w:r>
          </w:p>
          <w:p w:rsidR="001D59DD" w:rsidRPr="00BA7E46" w:rsidRDefault="001D59DD" w:rsidP="001D59DD">
            <w:pPr>
              <w:widowControl/>
              <w:autoSpaceDE w:val="0"/>
              <w:autoSpaceDN w:val="0"/>
              <w:adjustRightInd w:val="0"/>
              <w:jc w:val="both"/>
              <w:rPr>
                <w:rFonts w:eastAsia="Calibri"/>
                <w:color w:val="000000" w:themeColor="text1"/>
                <w:szCs w:val="28"/>
              </w:rPr>
            </w:pPr>
            <w:r w:rsidRPr="00BA7E46">
              <w:rPr>
                <w:rFonts w:eastAsia="Calibri"/>
                <w:color w:val="000000" w:themeColor="text1"/>
                <w:szCs w:val="28"/>
              </w:rPr>
              <w:t>3. Качество коммунальных ресурсов</w:t>
            </w:r>
            <w:r w:rsidR="00CC6359" w:rsidRPr="00BA7E46">
              <w:rPr>
                <w:rFonts w:eastAsia="Calibri"/>
                <w:bCs/>
                <w:color w:val="000000" w:themeColor="text1"/>
                <w:szCs w:val="28"/>
              </w:rPr>
              <w:t xml:space="preserve"> и услуг по </w:t>
            </w:r>
            <w:r w:rsidR="00CC6359" w:rsidRPr="00BA7E46">
              <w:rPr>
                <w:color w:val="000000" w:themeColor="text1"/>
                <w:szCs w:val="28"/>
              </w:rPr>
              <w:t>утилизации, обезвреживанию и захоронению твердых бытовых отходов</w:t>
            </w:r>
            <w:r w:rsidRPr="00BA7E46">
              <w:rPr>
                <w:rFonts w:eastAsia="Calibri"/>
                <w:color w:val="000000" w:themeColor="text1"/>
                <w:szCs w:val="28"/>
              </w:rPr>
              <w:t>:</w:t>
            </w:r>
          </w:p>
          <w:p w:rsidR="00034456" w:rsidRPr="00BA7E46" w:rsidRDefault="00034456" w:rsidP="00A449CB">
            <w:pPr>
              <w:widowControl/>
              <w:autoSpaceDE w:val="0"/>
              <w:autoSpaceDN w:val="0"/>
              <w:adjustRightInd w:val="0"/>
              <w:jc w:val="both"/>
              <w:rPr>
                <w:color w:val="000000" w:themeColor="text1"/>
                <w:szCs w:val="28"/>
              </w:rPr>
            </w:pPr>
            <w:r w:rsidRPr="00BA7E46">
              <w:rPr>
                <w:color w:val="000000" w:themeColor="text1"/>
                <w:szCs w:val="28"/>
              </w:rPr>
              <w:t>бесперебойное круглосуточное электроснабжение в течение года</w:t>
            </w:r>
            <w:r w:rsidR="00A449CB" w:rsidRPr="00BA7E46">
              <w:rPr>
                <w:color w:val="000000" w:themeColor="text1"/>
                <w:szCs w:val="28"/>
              </w:rPr>
              <w:t xml:space="preserve"> и п</w:t>
            </w:r>
            <w:r w:rsidR="00A449CB" w:rsidRPr="00BA7E46">
              <w:rPr>
                <w:rFonts w:eastAsia="Calibri"/>
                <w:color w:val="000000" w:themeColor="text1"/>
                <w:szCs w:val="28"/>
              </w:rPr>
              <w:t xml:space="preserve">остоянное соответствие требованиям </w:t>
            </w:r>
            <w:hyperlink r:id="rId14" w:history="1">
              <w:r w:rsidR="00A449CB" w:rsidRPr="00BA7E46">
                <w:rPr>
                  <w:rFonts w:eastAsia="Calibri"/>
                  <w:color w:val="000000" w:themeColor="text1"/>
                  <w:szCs w:val="28"/>
                </w:rPr>
                <w:t>законодательства</w:t>
              </w:r>
            </w:hyperlink>
            <w:r w:rsidR="00A449CB" w:rsidRPr="00BA7E46">
              <w:rPr>
                <w:rFonts w:eastAsia="Calibri"/>
                <w:color w:val="000000" w:themeColor="text1"/>
                <w:szCs w:val="28"/>
              </w:rPr>
              <w:t xml:space="preserve"> Российской Федерации о техническом регулировании</w:t>
            </w:r>
            <w:r w:rsidRPr="00BA7E46">
              <w:rPr>
                <w:color w:val="000000" w:themeColor="text1"/>
                <w:szCs w:val="28"/>
              </w:rPr>
              <w:t>;</w:t>
            </w:r>
          </w:p>
          <w:p w:rsidR="00A449CB" w:rsidRPr="00BA7E46" w:rsidRDefault="00034456" w:rsidP="00034456">
            <w:pPr>
              <w:pStyle w:val="af"/>
              <w:spacing w:before="0" w:after="0" w:line="240" w:lineRule="auto"/>
              <w:ind w:left="0" w:firstLine="0"/>
              <w:rPr>
                <w:rFonts w:ascii="Times New Roman" w:hAnsi="Times New Roman"/>
                <w:color w:val="000000" w:themeColor="text1"/>
                <w:sz w:val="28"/>
                <w:szCs w:val="28"/>
                <w:lang w:val="ru-RU" w:bidi="ar-SA"/>
              </w:rPr>
            </w:pPr>
            <w:r w:rsidRPr="00BA7E46">
              <w:rPr>
                <w:rFonts w:ascii="Times New Roman" w:hAnsi="Times New Roman"/>
                <w:color w:val="000000" w:themeColor="text1"/>
                <w:sz w:val="28"/>
                <w:szCs w:val="28"/>
                <w:lang w:val="ru-RU" w:bidi="ar-SA"/>
              </w:rPr>
              <w:t>бесперебойное круглосуточное газоснабжение в течение года</w:t>
            </w:r>
            <w:r w:rsidR="00A449CB" w:rsidRPr="00BA7E46">
              <w:rPr>
                <w:rFonts w:ascii="Times New Roman" w:hAnsi="Times New Roman"/>
                <w:color w:val="000000" w:themeColor="text1"/>
                <w:sz w:val="28"/>
                <w:szCs w:val="28"/>
                <w:lang w:val="ru-RU" w:bidi="ar-SA"/>
              </w:rPr>
              <w:t xml:space="preserve"> </w:t>
            </w:r>
            <w:r w:rsidR="00A449CB" w:rsidRPr="00BA7E46">
              <w:rPr>
                <w:rFonts w:ascii="Times New Roman" w:hAnsi="Times New Roman"/>
                <w:color w:val="000000" w:themeColor="text1"/>
                <w:sz w:val="28"/>
                <w:szCs w:val="28"/>
                <w:lang w:val="ru-RU"/>
              </w:rPr>
              <w:t>и п</w:t>
            </w:r>
            <w:r w:rsidR="00A449CB" w:rsidRPr="00BA7E46">
              <w:rPr>
                <w:rFonts w:ascii="Times New Roman" w:eastAsia="Calibri" w:hAnsi="Times New Roman"/>
                <w:color w:val="000000" w:themeColor="text1"/>
                <w:sz w:val="28"/>
                <w:szCs w:val="28"/>
                <w:lang w:val="ru-RU"/>
              </w:rPr>
              <w:t xml:space="preserve">остоянное соответствие требованиям </w:t>
            </w:r>
            <w:hyperlink r:id="rId15" w:history="1">
              <w:r w:rsidR="00A449CB" w:rsidRPr="00BA7E46">
                <w:rPr>
                  <w:rFonts w:ascii="Times New Roman" w:eastAsia="Calibri" w:hAnsi="Times New Roman"/>
                  <w:color w:val="000000" w:themeColor="text1"/>
                  <w:sz w:val="28"/>
                  <w:szCs w:val="28"/>
                  <w:lang w:val="ru-RU"/>
                </w:rPr>
                <w:t>законодательства</w:t>
              </w:r>
            </w:hyperlink>
            <w:r w:rsidR="00A449CB" w:rsidRPr="00BA7E46">
              <w:rPr>
                <w:rFonts w:ascii="Times New Roman" w:eastAsia="Calibri" w:hAnsi="Times New Roman"/>
                <w:color w:val="000000" w:themeColor="text1"/>
                <w:sz w:val="28"/>
                <w:szCs w:val="28"/>
                <w:lang w:val="ru-RU"/>
              </w:rPr>
              <w:t xml:space="preserve"> Российской Федерации о техническом регулировании</w:t>
            </w:r>
            <w:r w:rsidR="00A449CB" w:rsidRPr="00BA7E46">
              <w:rPr>
                <w:rFonts w:ascii="Times New Roman" w:hAnsi="Times New Roman"/>
                <w:color w:val="000000" w:themeColor="text1"/>
                <w:sz w:val="28"/>
                <w:szCs w:val="28"/>
                <w:lang w:val="ru-RU" w:bidi="ar-SA"/>
              </w:rPr>
              <w:t>;</w:t>
            </w:r>
          </w:p>
          <w:p w:rsidR="00034456" w:rsidRPr="00BA7E46" w:rsidRDefault="00034456" w:rsidP="00034456">
            <w:pPr>
              <w:pStyle w:val="af"/>
              <w:spacing w:before="0" w:after="0" w:line="240" w:lineRule="auto"/>
              <w:ind w:left="0" w:firstLine="0"/>
              <w:rPr>
                <w:rFonts w:ascii="Times New Roman" w:hAnsi="Times New Roman"/>
                <w:color w:val="000000" w:themeColor="text1"/>
                <w:sz w:val="28"/>
                <w:szCs w:val="28"/>
                <w:lang w:val="ru-RU" w:bidi="ar-SA"/>
              </w:rPr>
            </w:pPr>
            <w:r w:rsidRPr="00BA7E46">
              <w:rPr>
                <w:rFonts w:ascii="Times New Roman" w:hAnsi="Times New Roman"/>
                <w:color w:val="000000" w:themeColor="text1"/>
                <w:sz w:val="28"/>
                <w:szCs w:val="28"/>
                <w:lang w:val="ru-RU" w:bidi="ar-SA"/>
              </w:rPr>
              <w:t>бесперебойное круглосуточное отопление в течение отопительного периода</w:t>
            </w:r>
            <w:r w:rsidR="00A449CB" w:rsidRPr="00BA7E46">
              <w:rPr>
                <w:rFonts w:ascii="Times New Roman" w:hAnsi="Times New Roman"/>
                <w:color w:val="000000" w:themeColor="text1"/>
                <w:sz w:val="28"/>
                <w:szCs w:val="28"/>
                <w:lang w:val="ru-RU" w:bidi="ar-SA"/>
              </w:rPr>
              <w:t xml:space="preserve"> </w:t>
            </w:r>
            <w:r w:rsidR="00A449CB" w:rsidRPr="00BA7E46">
              <w:rPr>
                <w:rFonts w:ascii="Times New Roman" w:hAnsi="Times New Roman"/>
                <w:color w:val="000000" w:themeColor="text1"/>
                <w:sz w:val="28"/>
                <w:szCs w:val="28"/>
                <w:lang w:val="ru-RU"/>
              </w:rPr>
              <w:t>и п</w:t>
            </w:r>
            <w:r w:rsidR="00A449CB" w:rsidRPr="00BA7E46">
              <w:rPr>
                <w:rFonts w:ascii="Times New Roman" w:eastAsia="Calibri" w:hAnsi="Times New Roman"/>
                <w:color w:val="000000" w:themeColor="text1"/>
                <w:sz w:val="28"/>
                <w:szCs w:val="28"/>
                <w:lang w:val="ru-RU"/>
              </w:rPr>
              <w:t xml:space="preserve">остоянное соответствие требованиям </w:t>
            </w:r>
            <w:hyperlink r:id="rId16" w:history="1">
              <w:r w:rsidR="00A449CB" w:rsidRPr="00BA7E46">
                <w:rPr>
                  <w:rFonts w:ascii="Times New Roman" w:eastAsia="Calibri" w:hAnsi="Times New Roman"/>
                  <w:color w:val="000000" w:themeColor="text1"/>
                  <w:sz w:val="28"/>
                  <w:szCs w:val="28"/>
                  <w:lang w:val="ru-RU"/>
                </w:rPr>
                <w:t>законодательства</w:t>
              </w:r>
            </w:hyperlink>
            <w:r w:rsidR="00A449CB" w:rsidRPr="00BA7E46">
              <w:rPr>
                <w:rFonts w:ascii="Times New Roman" w:eastAsia="Calibri" w:hAnsi="Times New Roman"/>
                <w:color w:val="000000" w:themeColor="text1"/>
                <w:sz w:val="28"/>
                <w:szCs w:val="28"/>
                <w:lang w:val="ru-RU"/>
              </w:rPr>
              <w:t xml:space="preserve"> Российской Федерации о техническом регулировании</w:t>
            </w:r>
            <w:r w:rsidRPr="00BA7E46">
              <w:rPr>
                <w:rFonts w:ascii="Times New Roman" w:hAnsi="Times New Roman"/>
                <w:color w:val="000000" w:themeColor="text1"/>
                <w:sz w:val="28"/>
                <w:szCs w:val="28"/>
                <w:lang w:val="ru-RU" w:bidi="ar-SA"/>
              </w:rPr>
              <w:t>;</w:t>
            </w:r>
          </w:p>
          <w:p w:rsidR="00034456" w:rsidRPr="00BA7E46" w:rsidRDefault="00034456" w:rsidP="00034456">
            <w:pPr>
              <w:pStyle w:val="af"/>
              <w:spacing w:before="0" w:after="0" w:line="240" w:lineRule="auto"/>
              <w:ind w:left="0" w:firstLine="0"/>
              <w:rPr>
                <w:rFonts w:ascii="Times New Roman" w:hAnsi="Times New Roman"/>
                <w:color w:val="000000" w:themeColor="text1"/>
                <w:sz w:val="28"/>
                <w:szCs w:val="28"/>
                <w:lang w:val="ru-RU" w:bidi="ar-SA"/>
              </w:rPr>
            </w:pPr>
            <w:r w:rsidRPr="00BA7E46">
              <w:rPr>
                <w:rFonts w:ascii="Times New Roman" w:hAnsi="Times New Roman"/>
                <w:color w:val="000000" w:themeColor="text1"/>
                <w:sz w:val="28"/>
                <w:szCs w:val="28"/>
                <w:lang w:val="ru-RU" w:bidi="ar-SA"/>
              </w:rPr>
              <w:t>бесперебойное круглосуточное холодное водоснабжение в течение года</w:t>
            </w:r>
            <w:r w:rsidR="00A449CB" w:rsidRPr="00BA7E46">
              <w:rPr>
                <w:rFonts w:ascii="Times New Roman" w:hAnsi="Times New Roman"/>
                <w:color w:val="000000" w:themeColor="text1"/>
                <w:sz w:val="28"/>
                <w:szCs w:val="28"/>
                <w:lang w:val="ru-RU" w:bidi="ar-SA"/>
              </w:rPr>
              <w:t xml:space="preserve"> </w:t>
            </w:r>
            <w:r w:rsidR="00A449CB" w:rsidRPr="00BA7E46">
              <w:rPr>
                <w:rFonts w:ascii="Times New Roman" w:hAnsi="Times New Roman"/>
                <w:color w:val="000000" w:themeColor="text1"/>
                <w:sz w:val="28"/>
                <w:szCs w:val="28"/>
                <w:lang w:val="ru-RU"/>
              </w:rPr>
              <w:t>и п</w:t>
            </w:r>
            <w:r w:rsidR="00A449CB" w:rsidRPr="00BA7E46">
              <w:rPr>
                <w:rFonts w:ascii="Times New Roman" w:eastAsia="Calibri" w:hAnsi="Times New Roman"/>
                <w:color w:val="000000" w:themeColor="text1"/>
                <w:sz w:val="28"/>
                <w:szCs w:val="28"/>
                <w:lang w:val="ru-RU"/>
              </w:rPr>
              <w:t xml:space="preserve">остоянное соответствие требованиям </w:t>
            </w:r>
            <w:hyperlink r:id="rId17" w:history="1">
              <w:r w:rsidR="00A449CB" w:rsidRPr="00BA7E46">
                <w:rPr>
                  <w:rFonts w:ascii="Times New Roman" w:eastAsia="Calibri" w:hAnsi="Times New Roman"/>
                  <w:color w:val="000000" w:themeColor="text1"/>
                  <w:sz w:val="28"/>
                  <w:szCs w:val="28"/>
                  <w:lang w:val="ru-RU"/>
                </w:rPr>
                <w:t>законодательства</w:t>
              </w:r>
            </w:hyperlink>
            <w:r w:rsidR="00A449CB" w:rsidRPr="00BA7E46">
              <w:rPr>
                <w:rFonts w:ascii="Times New Roman" w:eastAsia="Calibri" w:hAnsi="Times New Roman"/>
                <w:color w:val="000000" w:themeColor="text1"/>
                <w:sz w:val="28"/>
                <w:szCs w:val="28"/>
                <w:lang w:val="ru-RU"/>
              </w:rPr>
              <w:t xml:space="preserve"> Российской Федерации о техническом регулировании</w:t>
            </w:r>
            <w:r w:rsidRPr="00BA7E46">
              <w:rPr>
                <w:rFonts w:ascii="Times New Roman" w:hAnsi="Times New Roman"/>
                <w:color w:val="000000" w:themeColor="text1"/>
                <w:sz w:val="28"/>
                <w:szCs w:val="28"/>
                <w:lang w:val="ru-RU" w:bidi="ar-SA"/>
              </w:rPr>
              <w:t>;</w:t>
            </w:r>
          </w:p>
          <w:p w:rsidR="00034456" w:rsidRPr="00BA7E46" w:rsidRDefault="00034456" w:rsidP="00034456">
            <w:pPr>
              <w:pStyle w:val="af"/>
              <w:spacing w:before="0" w:after="0" w:line="240" w:lineRule="auto"/>
              <w:ind w:left="0" w:firstLine="0"/>
              <w:rPr>
                <w:rFonts w:ascii="Times New Roman" w:hAnsi="Times New Roman"/>
                <w:color w:val="000000" w:themeColor="text1"/>
                <w:sz w:val="28"/>
                <w:szCs w:val="28"/>
                <w:lang w:val="ru-RU" w:bidi="ar-SA"/>
              </w:rPr>
            </w:pPr>
            <w:r w:rsidRPr="00BA7E46">
              <w:rPr>
                <w:rFonts w:ascii="Times New Roman" w:hAnsi="Times New Roman"/>
                <w:color w:val="000000" w:themeColor="text1"/>
                <w:sz w:val="28"/>
                <w:szCs w:val="28"/>
                <w:lang w:val="ru-RU" w:bidi="ar-SA"/>
              </w:rPr>
              <w:t>бесперебойное круглосуточное горячее водоснабжение в течение года</w:t>
            </w:r>
            <w:r w:rsidR="00A449CB" w:rsidRPr="00BA7E46">
              <w:rPr>
                <w:rFonts w:ascii="Times New Roman" w:hAnsi="Times New Roman"/>
                <w:color w:val="000000" w:themeColor="text1"/>
                <w:sz w:val="28"/>
                <w:szCs w:val="28"/>
                <w:lang w:val="ru-RU" w:bidi="ar-SA"/>
              </w:rPr>
              <w:t xml:space="preserve"> </w:t>
            </w:r>
            <w:r w:rsidR="00A449CB" w:rsidRPr="00BA7E46">
              <w:rPr>
                <w:rFonts w:ascii="Times New Roman" w:hAnsi="Times New Roman"/>
                <w:color w:val="000000" w:themeColor="text1"/>
                <w:sz w:val="28"/>
                <w:szCs w:val="28"/>
                <w:lang w:val="ru-RU"/>
              </w:rPr>
              <w:t>и п</w:t>
            </w:r>
            <w:r w:rsidR="00A449CB" w:rsidRPr="00BA7E46">
              <w:rPr>
                <w:rFonts w:ascii="Times New Roman" w:eastAsia="Calibri" w:hAnsi="Times New Roman"/>
                <w:color w:val="000000" w:themeColor="text1"/>
                <w:sz w:val="28"/>
                <w:szCs w:val="28"/>
                <w:lang w:val="ru-RU"/>
              </w:rPr>
              <w:t xml:space="preserve">остоянное соответствие требованиям </w:t>
            </w:r>
            <w:hyperlink r:id="rId18" w:history="1">
              <w:r w:rsidR="00A449CB" w:rsidRPr="00BA7E46">
                <w:rPr>
                  <w:rFonts w:ascii="Times New Roman" w:eastAsia="Calibri" w:hAnsi="Times New Roman"/>
                  <w:color w:val="000000" w:themeColor="text1"/>
                  <w:sz w:val="28"/>
                  <w:szCs w:val="28"/>
                  <w:lang w:val="ru-RU"/>
                </w:rPr>
                <w:t>законодательства</w:t>
              </w:r>
            </w:hyperlink>
            <w:r w:rsidR="00A449CB" w:rsidRPr="00BA7E46">
              <w:rPr>
                <w:rFonts w:ascii="Times New Roman" w:eastAsia="Calibri" w:hAnsi="Times New Roman"/>
                <w:color w:val="000000" w:themeColor="text1"/>
                <w:sz w:val="28"/>
                <w:szCs w:val="28"/>
                <w:lang w:val="ru-RU"/>
              </w:rPr>
              <w:t xml:space="preserve"> Российской Федерации о техническом регулировании</w:t>
            </w:r>
            <w:r w:rsidRPr="00BA7E46">
              <w:rPr>
                <w:rFonts w:ascii="Times New Roman" w:hAnsi="Times New Roman"/>
                <w:color w:val="000000" w:themeColor="text1"/>
                <w:sz w:val="28"/>
                <w:szCs w:val="28"/>
                <w:lang w:val="ru-RU" w:bidi="ar-SA"/>
              </w:rPr>
              <w:t>;</w:t>
            </w:r>
          </w:p>
          <w:p w:rsidR="00034456" w:rsidRPr="00BA7E46" w:rsidRDefault="00034456" w:rsidP="00034456">
            <w:pPr>
              <w:pStyle w:val="af"/>
              <w:spacing w:before="0" w:after="0" w:line="240" w:lineRule="auto"/>
              <w:ind w:left="0" w:firstLine="0"/>
              <w:rPr>
                <w:rFonts w:ascii="Times New Roman" w:hAnsi="Times New Roman"/>
                <w:color w:val="000000" w:themeColor="text1"/>
                <w:sz w:val="28"/>
                <w:szCs w:val="28"/>
                <w:lang w:val="ru-RU" w:bidi="ar-SA"/>
              </w:rPr>
            </w:pPr>
            <w:r w:rsidRPr="00BA7E46">
              <w:rPr>
                <w:rFonts w:ascii="Times New Roman" w:hAnsi="Times New Roman"/>
                <w:color w:val="000000" w:themeColor="text1"/>
                <w:sz w:val="28"/>
                <w:szCs w:val="28"/>
                <w:lang w:val="ru-RU" w:bidi="ar-SA"/>
              </w:rPr>
              <w:t>бесперебойное круглосуточное водоотведение в течение года</w:t>
            </w:r>
            <w:r w:rsidR="00A449CB" w:rsidRPr="00BA7E46">
              <w:rPr>
                <w:rFonts w:ascii="Times New Roman" w:hAnsi="Times New Roman"/>
                <w:color w:val="000000" w:themeColor="text1"/>
                <w:sz w:val="28"/>
                <w:szCs w:val="28"/>
                <w:lang w:val="ru-RU" w:bidi="ar-SA"/>
              </w:rPr>
              <w:t xml:space="preserve"> </w:t>
            </w:r>
            <w:r w:rsidR="00A449CB" w:rsidRPr="00BA7E46">
              <w:rPr>
                <w:rFonts w:ascii="Times New Roman" w:hAnsi="Times New Roman"/>
                <w:color w:val="000000" w:themeColor="text1"/>
                <w:sz w:val="28"/>
                <w:szCs w:val="28"/>
                <w:lang w:val="ru-RU"/>
              </w:rPr>
              <w:t>и п</w:t>
            </w:r>
            <w:r w:rsidR="00A449CB" w:rsidRPr="00BA7E46">
              <w:rPr>
                <w:rFonts w:ascii="Times New Roman" w:eastAsia="Calibri" w:hAnsi="Times New Roman"/>
                <w:color w:val="000000" w:themeColor="text1"/>
                <w:sz w:val="28"/>
                <w:szCs w:val="28"/>
                <w:lang w:val="ru-RU"/>
              </w:rPr>
              <w:t xml:space="preserve">остоянное соответствие требованиям </w:t>
            </w:r>
            <w:hyperlink r:id="rId19" w:history="1">
              <w:r w:rsidR="00A449CB" w:rsidRPr="00BA7E46">
                <w:rPr>
                  <w:rFonts w:ascii="Times New Roman" w:eastAsia="Calibri" w:hAnsi="Times New Roman"/>
                  <w:color w:val="000000" w:themeColor="text1"/>
                  <w:sz w:val="28"/>
                  <w:szCs w:val="28"/>
                  <w:lang w:val="ru-RU"/>
                </w:rPr>
                <w:t>законодательства</w:t>
              </w:r>
            </w:hyperlink>
            <w:r w:rsidR="00A449CB" w:rsidRPr="00BA7E46">
              <w:rPr>
                <w:rFonts w:ascii="Times New Roman" w:eastAsia="Calibri" w:hAnsi="Times New Roman"/>
                <w:color w:val="000000" w:themeColor="text1"/>
                <w:sz w:val="28"/>
                <w:szCs w:val="28"/>
                <w:lang w:val="ru-RU"/>
              </w:rPr>
              <w:t xml:space="preserve"> Российской Федерации о техническом регулировании</w:t>
            </w:r>
            <w:r w:rsidRPr="00BA7E46">
              <w:rPr>
                <w:rFonts w:ascii="Times New Roman" w:hAnsi="Times New Roman"/>
                <w:color w:val="000000" w:themeColor="text1"/>
                <w:sz w:val="28"/>
                <w:szCs w:val="28"/>
                <w:lang w:val="ru-RU" w:bidi="ar-SA"/>
              </w:rPr>
              <w:t>;</w:t>
            </w:r>
          </w:p>
          <w:p w:rsidR="008C0BBD" w:rsidRPr="00BA7E46" w:rsidRDefault="00CC6359" w:rsidP="00CC6359">
            <w:pPr>
              <w:widowControl/>
              <w:autoSpaceDE w:val="0"/>
              <w:autoSpaceDN w:val="0"/>
              <w:adjustRightInd w:val="0"/>
              <w:jc w:val="both"/>
              <w:rPr>
                <w:rFonts w:eastAsia="Calibri"/>
                <w:color w:val="000000" w:themeColor="text1"/>
                <w:szCs w:val="28"/>
              </w:rPr>
            </w:pPr>
            <w:r w:rsidRPr="00BA7E46">
              <w:rPr>
                <w:rFonts w:eastAsia="Calibri"/>
                <w:color w:val="000000" w:themeColor="text1"/>
                <w:szCs w:val="28"/>
              </w:rPr>
              <w:t>регулярная очистка территории от отходов в соответствии с экологическими, санитарными и иными требованиями</w:t>
            </w:r>
          </w:p>
        </w:tc>
      </w:tr>
      <w:tr w:rsidR="00BA7E46" w:rsidRPr="00BA7E46" w:rsidTr="00A64537">
        <w:tc>
          <w:tcPr>
            <w:tcW w:w="2235" w:type="dxa"/>
          </w:tcPr>
          <w:p w:rsidR="00DF3573" w:rsidRPr="00BA7E46" w:rsidRDefault="00DF3573" w:rsidP="00B52C02">
            <w:pPr>
              <w:jc w:val="both"/>
              <w:rPr>
                <w:color w:val="000000" w:themeColor="text1"/>
                <w:szCs w:val="28"/>
              </w:rPr>
            </w:pPr>
            <w:r w:rsidRPr="00BA7E46">
              <w:rPr>
                <w:color w:val="000000" w:themeColor="text1"/>
                <w:kern w:val="28"/>
                <w:szCs w:val="28"/>
              </w:rPr>
              <w:lastRenderedPageBreak/>
              <w:t>Ср</w:t>
            </w:r>
            <w:r w:rsidR="00555F68" w:rsidRPr="00BA7E46">
              <w:rPr>
                <w:color w:val="000000" w:themeColor="text1"/>
                <w:kern w:val="28"/>
                <w:szCs w:val="28"/>
              </w:rPr>
              <w:t xml:space="preserve">ок и этапы </w:t>
            </w:r>
            <w:r w:rsidRPr="00BA7E46">
              <w:rPr>
                <w:color w:val="000000" w:themeColor="text1"/>
                <w:kern w:val="28"/>
                <w:szCs w:val="28"/>
              </w:rPr>
              <w:t>реализации Программы</w:t>
            </w:r>
          </w:p>
        </w:tc>
        <w:tc>
          <w:tcPr>
            <w:tcW w:w="7796" w:type="dxa"/>
          </w:tcPr>
          <w:p w:rsidR="00DF3573" w:rsidRPr="00BA7E46" w:rsidRDefault="00E25107" w:rsidP="00A14189">
            <w:pPr>
              <w:jc w:val="both"/>
              <w:rPr>
                <w:color w:val="000000" w:themeColor="text1"/>
                <w:kern w:val="28"/>
                <w:szCs w:val="28"/>
              </w:rPr>
            </w:pPr>
            <w:r w:rsidRPr="00BA7E46">
              <w:rPr>
                <w:color w:val="000000" w:themeColor="text1"/>
                <w:kern w:val="28"/>
                <w:szCs w:val="28"/>
              </w:rPr>
              <w:t xml:space="preserve">2014 </w:t>
            </w:r>
            <w:r w:rsidR="00A14189" w:rsidRPr="00BA7E46">
              <w:rPr>
                <w:color w:val="000000" w:themeColor="text1"/>
                <w:kern w:val="28"/>
                <w:szCs w:val="28"/>
              </w:rPr>
              <w:t xml:space="preserve">– </w:t>
            </w:r>
            <w:r w:rsidRPr="00BA7E46">
              <w:rPr>
                <w:color w:val="000000" w:themeColor="text1"/>
                <w:kern w:val="28"/>
                <w:szCs w:val="28"/>
              </w:rPr>
              <w:t>2030 год</w:t>
            </w:r>
            <w:r w:rsidR="00A14189" w:rsidRPr="00BA7E46">
              <w:rPr>
                <w:color w:val="000000" w:themeColor="text1"/>
                <w:kern w:val="28"/>
                <w:szCs w:val="28"/>
              </w:rPr>
              <w:t>ы</w:t>
            </w:r>
            <w:r w:rsidR="00DF3573" w:rsidRPr="00BA7E46">
              <w:rPr>
                <w:color w:val="000000" w:themeColor="text1"/>
                <w:kern w:val="28"/>
                <w:szCs w:val="28"/>
              </w:rPr>
              <w:t>.</w:t>
            </w:r>
          </w:p>
          <w:p w:rsidR="00A14189" w:rsidRPr="00BA7E46" w:rsidRDefault="009B2CB0" w:rsidP="00A14189">
            <w:pPr>
              <w:jc w:val="both"/>
              <w:rPr>
                <w:color w:val="000000" w:themeColor="text1"/>
                <w:kern w:val="28"/>
                <w:szCs w:val="28"/>
              </w:rPr>
            </w:pPr>
            <w:r w:rsidRPr="00BA7E46">
              <w:rPr>
                <w:color w:val="000000" w:themeColor="text1"/>
                <w:kern w:val="28"/>
                <w:szCs w:val="28"/>
              </w:rPr>
              <w:t>Этапы реализации Программы:</w:t>
            </w:r>
          </w:p>
          <w:p w:rsidR="009B2CB0" w:rsidRPr="00BA7E46" w:rsidRDefault="009B2CB0" w:rsidP="00A14189">
            <w:pPr>
              <w:jc w:val="both"/>
              <w:rPr>
                <w:color w:val="000000" w:themeColor="text1"/>
                <w:kern w:val="28"/>
                <w:szCs w:val="28"/>
              </w:rPr>
            </w:pPr>
            <w:r w:rsidRPr="00BA7E46">
              <w:rPr>
                <w:color w:val="000000" w:themeColor="text1"/>
                <w:kern w:val="28"/>
                <w:szCs w:val="28"/>
              </w:rPr>
              <w:t>1 этап: 2014 – 2018 годы;</w:t>
            </w:r>
          </w:p>
          <w:p w:rsidR="009B2CB0" w:rsidRPr="00BA7E46" w:rsidRDefault="009B2CB0" w:rsidP="00A14189">
            <w:pPr>
              <w:jc w:val="both"/>
              <w:rPr>
                <w:color w:val="000000" w:themeColor="text1"/>
                <w:kern w:val="28"/>
                <w:szCs w:val="28"/>
              </w:rPr>
            </w:pPr>
            <w:r w:rsidRPr="00BA7E46">
              <w:rPr>
                <w:color w:val="000000" w:themeColor="text1"/>
                <w:kern w:val="28"/>
                <w:szCs w:val="28"/>
              </w:rPr>
              <w:t>2 этап: 2019 – 2023 годы;</w:t>
            </w:r>
          </w:p>
          <w:p w:rsidR="009B2CB0" w:rsidRPr="00BA7E46" w:rsidRDefault="008152F5" w:rsidP="00A14189">
            <w:pPr>
              <w:jc w:val="both"/>
              <w:rPr>
                <w:color w:val="000000" w:themeColor="text1"/>
                <w:szCs w:val="28"/>
              </w:rPr>
            </w:pPr>
            <w:r w:rsidRPr="00BA7E46">
              <w:rPr>
                <w:color w:val="000000" w:themeColor="text1"/>
                <w:kern w:val="28"/>
                <w:szCs w:val="28"/>
              </w:rPr>
              <w:t>3 этап: 2024 – 2030 годы</w:t>
            </w:r>
          </w:p>
        </w:tc>
      </w:tr>
      <w:tr w:rsidR="00BA7E46" w:rsidRPr="00BA7E46" w:rsidTr="00A64537">
        <w:tc>
          <w:tcPr>
            <w:tcW w:w="2235" w:type="dxa"/>
            <w:shd w:val="clear" w:color="auto" w:fill="auto"/>
          </w:tcPr>
          <w:p w:rsidR="00DF3573" w:rsidRPr="00BA7E46" w:rsidRDefault="00DF3573" w:rsidP="00555F68">
            <w:pPr>
              <w:jc w:val="both"/>
              <w:rPr>
                <w:color w:val="000000" w:themeColor="text1"/>
                <w:szCs w:val="28"/>
              </w:rPr>
            </w:pPr>
            <w:r w:rsidRPr="00BA7E46">
              <w:rPr>
                <w:color w:val="000000" w:themeColor="text1"/>
                <w:kern w:val="28"/>
                <w:szCs w:val="28"/>
              </w:rPr>
              <w:t>Объем</w:t>
            </w:r>
            <w:r w:rsidR="0059756F" w:rsidRPr="00BA7E46">
              <w:rPr>
                <w:color w:val="000000" w:themeColor="text1"/>
                <w:kern w:val="28"/>
                <w:szCs w:val="28"/>
              </w:rPr>
              <w:t xml:space="preserve"> </w:t>
            </w:r>
            <w:r w:rsidR="00555F68" w:rsidRPr="00BA7E46">
              <w:rPr>
                <w:color w:val="000000" w:themeColor="text1"/>
                <w:kern w:val="28"/>
                <w:szCs w:val="28"/>
              </w:rPr>
              <w:t>требуемых капитальных вложений</w:t>
            </w:r>
          </w:p>
        </w:tc>
        <w:tc>
          <w:tcPr>
            <w:tcW w:w="7796" w:type="dxa"/>
          </w:tcPr>
          <w:p w:rsidR="00E86A42" w:rsidRPr="00BA7E46" w:rsidRDefault="00E86A42" w:rsidP="003B7CF5">
            <w:pPr>
              <w:ind w:left="33"/>
              <w:jc w:val="both"/>
              <w:rPr>
                <w:color w:val="000000" w:themeColor="text1"/>
                <w:szCs w:val="28"/>
              </w:rPr>
            </w:pPr>
            <w:r w:rsidRPr="00BA7E46">
              <w:rPr>
                <w:color w:val="000000" w:themeColor="text1"/>
                <w:szCs w:val="28"/>
              </w:rPr>
              <w:t>Привлечен</w:t>
            </w:r>
            <w:r w:rsidR="00AB5FC9" w:rsidRPr="00BA7E46">
              <w:rPr>
                <w:color w:val="000000" w:themeColor="text1"/>
                <w:szCs w:val="28"/>
              </w:rPr>
              <w:t xml:space="preserve">ные средства в объеме </w:t>
            </w:r>
            <w:r w:rsidR="00FA46F7" w:rsidRPr="00BA7E46">
              <w:rPr>
                <w:color w:val="000000" w:themeColor="text1"/>
                <w:szCs w:val="28"/>
              </w:rPr>
              <w:t>208852,457</w:t>
            </w:r>
            <w:r w:rsidR="008152F5" w:rsidRPr="00BA7E46">
              <w:rPr>
                <w:color w:val="000000" w:themeColor="text1"/>
                <w:szCs w:val="28"/>
              </w:rPr>
              <w:t xml:space="preserve"> </w:t>
            </w:r>
            <w:r w:rsidRPr="00BA7E46">
              <w:rPr>
                <w:color w:val="000000" w:themeColor="text1"/>
                <w:szCs w:val="28"/>
              </w:rPr>
              <w:t>млн. рублей, в том числе:</w:t>
            </w:r>
          </w:p>
          <w:p w:rsidR="00E86A42" w:rsidRPr="00BA7E46" w:rsidRDefault="00A3226E" w:rsidP="00E86A42">
            <w:pPr>
              <w:jc w:val="both"/>
              <w:rPr>
                <w:color w:val="000000" w:themeColor="text1"/>
                <w:szCs w:val="28"/>
              </w:rPr>
            </w:pPr>
            <w:r w:rsidRPr="00BA7E46">
              <w:rPr>
                <w:color w:val="000000" w:themeColor="text1"/>
                <w:szCs w:val="28"/>
              </w:rPr>
              <w:t xml:space="preserve">2014 год – </w:t>
            </w:r>
            <w:r w:rsidR="00D14935" w:rsidRPr="00BA7E46">
              <w:rPr>
                <w:color w:val="000000" w:themeColor="text1"/>
                <w:szCs w:val="28"/>
              </w:rPr>
              <w:t>8284,237</w:t>
            </w:r>
            <w:r w:rsidR="00E86A42" w:rsidRPr="00BA7E46">
              <w:rPr>
                <w:color w:val="000000" w:themeColor="text1"/>
                <w:szCs w:val="28"/>
              </w:rPr>
              <w:t xml:space="preserve"> млн. рублей;</w:t>
            </w:r>
          </w:p>
          <w:p w:rsidR="00E86A42" w:rsidRPr="00BA7E46" w:rsidRDefault="00FA46F7" w:rsidP="00E86A42">
            <w:pPr>
              <w:jc w:val="both"/>
              <w:rPr>
                <w:color w:val="000000" w:themeColor="text1"/>
                <w:szCs w:val="28"/>
              </w:rPr>
            </w:pPr>
            <w:r w:rsidRPr="00BA7E46">
              <w:rPr>
                <w:color w:val="000000" w:themeColor="text1"/>
                <w:szCs w:val="28"/>
              </w:rPr>
              <w:t xml:space="preserve">2015 год – </w:t>
            </w:r>
            <w:r w:rsidR="00D14935" w:rsidRPr="00BA7E46">
              <w:rPr>
                <w:color w:val="000000" w:themeColor="text1"/>
                <w:szCs w:val="28"/>
              </w:rPr>
              <w:t>9150,664</w:t>
            </w:r>
            <w:r w:rsidR="00E86A42" w:rsidRPr="00BA7E46">
              <w:rPr>
                <w:color w:val="000000" w:themeColor="text1"/>
                <w:szCs w:val="28"/>
              </w:rPr>
              <w:t xml:space="preserve"> млн. рублей;</w:t>
            </w:r>
          </w:p>
          <w:p w:rsidR="00E86A42" w:rsidRPr="00BA7E46" w:rsidRDefault="00FA46F7" w:rsidP="00E86A42">
            <w:pPr>
              <w:jc w:val="both"/>
              <w:rPr>
                <w:color w:val="000000" w:themeColor="text1"/>
                <w:szCs w:val="28"/>
              </w:rPr>
            </w:pPr>
            <w:r w:rsidRPr="00BA7E46">
              <w:rPr>
                <w:color w:val="000000" w:themeColor="text1"/>
                <w:szCs w:val="28"/>
              </w:rPr>
              <w:t xml:space="preserve">2016 год – </w:t>
            </w:r>
            <w:r w:rsidR="00D14935" w:rsidRPr="00BA7E46">
              <w:rPr>
                <w:color w:val="000000" w:themeColor="text1"/>
                <w:szCs w:val="28"/>
              </w:rPr>
              <w:t>7519,583</w:t>
            </w:r>
            <w:r w:rsidR="00E86A42" w:rsidRPr="00BA7E46">
              <w:rPr>
                <w:color w:val="000000" w:themeColor="text1"/>
                <w:szCs w:val="28"/>
              </w:rPr>
              <w:t xml:space="preserve"> млн. рублей;</w:t>
            </w:r>
          </w:p>
          <w:p w:rsidR="00E86A42" w:rsidRPr="00BA7E46" w:rsidRDefault="00FA46F7" w:rsidP="00E86A42">
            <w:pPr>
              <w:jc w:val="both"/>
              <w:rPr>
                <w:color w:val="000000" w:themeColor="text1"/>
                <w:szCs w:val="28"/>
              </w:rPr>
            </w:pPr>
            <w:r w:rsidRPr="00BA7E46">
              <w:rPr>
                <w:color w:val="000000" w:themeColor="text1"/>
                <w:szCs w:val="28"/>
              </w:rPr>
              <w:t xml:space="preserve">2017 год – </w:t>
            </w:r>
            <w:r w:rsidR="00D14935" w:rsidRPr="00BA7E46">
              <w:rPr>
                <w:color w:val="000000" w:themeColor="text1"/>
                <w:szCs w:val="28"/>
              </w:rPr>
              <w:t>7340,793</w:t>
            </w:r>
            <w:r w:rsidR="00E86A42" w:rsidRPr="00BA7E46">
              <w:rPr>
                <w:color w:val="000000" w:themeColor="text1"/>
                <w:szCs w:val="28"/>
              </w:rPr>
              <w:t xml:space="preserve"> млн. рублей;</w:t>
            </w:r>
          </w:p>
          <w:p w:rsidR="00E86A42" w:rsidRPr="00BA7E46" w:rsidRDefault="00E86A42" w:rsidP="00E86A42">
            <w:pPr>
              <w:jc w:val="both"/>
              <w:rPr>
                <w:color w:val="000000" w:themeColor="text1"/>
                <w:szCs w:val="28"/>
              </w:rPr>
            </w:pPr>
            <w:r w:rsidRPr="00BA7E46">
              <w:rPr>
                <w:color w:val="000000" w:themeColor="text1"/>
                <w:szCs w:val="28"/>
              </w:rPr>
              <w:t xml:space="preserve">2018 </w:t>
            </w:r>
            <w:r w:rsidR="00FA46F7" w:rsidRPr="00BA7E46">
              <w:rPr>
                <w:color w:val="000000" w:themeColor="text1"/>
                <w:szCs w:val="28"/>
              </w:rPr>
              <w:t xml:space="preserve">год – </w:t>
            </w:r>
            <w:r w:rsidR="00D14935" w:rsidRPr="00BA7E46">
              <w:rPr>
                <w:color w:val="000000" w:themeColor="text1"/>
                <w:szCs w:val="28"/>
              </w:rPr>
              <w:t>5818,022</w:t>
            </w:r>
            <w:r w:rsidRPr="00BA7E46">
              <w:rPr>
                <w:color w:val="000000" w:themeColor="text1"/>
                <w:szCs w:val="28"/>
              </w:rPr>
              <w:t xml:space="preserve"> млн. рублей;</w:t>
            </w:r>
          </w:p>
          <w:p w:rsidR="00E86A42" w:rsidRPr="00BA7E46" w:rsidRDefault="00FA46F7" w:rsidP="00E86A42">
            <w:pPr>
              <w:jc w:val="both"/>
              <w:rPr>
                <w:color w:val="000000" w:themeColor="text1"/>
                <w:szCs w:val="28"/>
              </w:rPr>
            </w:pPr>
            <w:r w:rsidRPr="00BA7E46">
              <w:rPr>
                <w:color w:val="000000" w:themeColor="text1"/>
                <w:szCs w:val="28"/>
              </w:rPr>
              <w:t xml:space="preserve">2019 год – </w:t>
            </w:r>
            <w:r w:rsidR="00D14935" w:rsidRPr="00BA7E46">
              <w:rPr>
                <w:color w:val="000000" w:themeColor="text1"/>
                <w:szCs w:val="28"/>
              </w:rPr>
              <w:t>6635,400</w:t>
            </w:r>
            <w:r w:rsidR="00E86A42" w:rsidRPr="00BA7E46">
              <w:rPr>
                <w:color w:val="000000" w:themeColor="text1"/>
                <w:szCs w:val="28"/>
              </w:rPr>
              <w:t xml:space="preserve"> млн. рублей;</w:t>
            </w:r>
          </w:p>
          <w:p w:rsidR="00E86A42" w:rsidRPr="00BA7E46" w:rsidRDefault="00FA46F7" w:rsidP="00E86A42">
            <w:pPr>
              <w:jc w:val="both"/>
              <w:rPr>
                <w:color w:val="000000" w:themeColor="text1"/>
                <w:szCs w:val="28"/>
              </w:rPr>
            </w:pPr>
            <w:r w:rsidRPr="00BA7E46">
              <w:rPr>
                <w:color w:val="000000" w:themeColor="text1"/>
                <w:szCs w:val="28"/>
              </w:rPr>
              <w:t xml:space="preserve">2020 год – </w:t>
            </w:r>
            <w:r w:rsidR="00D14935" w:rsidRPr="00BA7E46">
              <w:rPr>
                <w:color w:val="000000" w:themeColor="text1"/>
                <w:szCs w:val="28"/>
              </w:rPr>
              <w:t>6728,096</w:t>
            </w:r>
            <w:r w:rsidR="00E86A42" w:rsidRPr="00BA7E46">
              <w:rPr>
                <w:color w:val="000000" w:themeColor="text1"/>
                <w:szCs w:val="28"/>
              </w:rPr>
              <w:t xml:space="preserve"> млн. рублей;</w:t>
            </w:r>
          </w:p>
          <w:p w:rsidR="00E86A42" w:rsidRPr="00BA7E46" w:rsidRDefault="00FA46F7" w:rsidP="00E86A42">
            <w:pPr>
              <w:jc w:val="both"/>
              <w:rPr>
                <w:color w:val="000000" w:themeColor="text1"/>
                <w:szCs w:val="28"/>
              </w:rPr>
            </w:pPr>
            <w:r w:rsidRPr="00BA7E46">
              <w:rPr>
                <w:color w:val="000000" w:themeColor="text1"/>
                <w:szCs w:val="28"/>
              </w:rPr>
              <w:t xml:space="preserve">2021 год – </w:t>
            </w:r>
            <w:r w:rsidR="00D14935" w:rsidRPr="00BA7E46">
              <w:rPr>
                <w:color w:val="000000" w:themeColor="text1"/>
                <w:szCs w:val="28"/>
              </w:rPr>
              <w:t>6235,999</w:t>
            </w:r>
            <w:r w:rsidR="00E86A42" w:rsidRPr="00BA7E46">
              <w:rPr>
                <w:color w:val="000000" w:themeColor="text1"/>
                <w:szCs w:val="28"/>
              </w:rPr>
              <w:t xml:space="preserve"> млн. рублей;</w:t>
            </w:r>
          </w:p>
          <w:p w:rsidR="00E86A42" w:rsidRPr="00BA7E46" w:rsidRDefault="00FA46F7" w:rsidP="00E86A42">
            <w:pPr>
              <w:jc w:val="both"/>
              <w:rPr>
                <w:color w:val="000000" w:themeColor="text1"/>
                <w:szCs w:val="28"/>
              </w:rPr>
            </w:pPr>
            <w:r w:rsidRPr="00BA7E46">
              <w:rPr>
                <w:color w:val="000000" w:themeColor="text1"/>
                <w:szCs w:val="28"/>
              </w:rPr>
              <w:t>2022 год – 6708,798</w:t>
            </w:r>
            <w:r w:rsidR="00E86A42" w:rsidRPr="00BA7E46">
              <w:rPr>
                <w:color w:val="000000" w:themeColor="text1"/>
                <w:szCs w:val="28"/>
              </w:rPr>
              <w:t xml:space="preserve"> млн. рублей;</w:t>
            </w:r>
          </w:p>
          <w:p w:rsidR="00E86A42" w:rsidRPr="00BA7E46" w:rsidRDefault="00FA46F7" w:rsidP="00E86A42">
            <w:pPr>
              <w:jc w:val="both"/>
              <w:rPr>
                <w:color w:val="000000" w:themeColor="text1"/>
                <w:szCs w:val="28"/>
              </w:rPr>
            </w:pPr>
            <w:r w:rsidRPr="00BA7E46">
              <w:rPr>
                <w:color w:val="000000" w:themeColor="text1"/>
                <w:szCs w:val="28"/>
              </w:rPr>
              <w:t>2023 год – 6941,188</w:t>
            </w:r>
            <w:r w:rsidR="00E86A42" w:rsidRPr="00BA7E46">
              <w:rPr>
                <w:color w:val="000000" w:themeColor="text1"/>
                <w:szCs w:val="28"/>
              </w:rPr>
              <w:t xml:space="preserve"> млн. рублей;</w:t>
            </w:r>
          </w:p>
          <w:p w:rsidR="00E86A42" w:rsidRPr="00BA7E46" w:rsidRDefault="00E86A42" w:rsidP="00E86A42">
            <w:pPr>
              <w:jc w:val="both"/>
              <w:rPr>
                <w:color w:val="000000" w:themeColor="text1"/>
                <w:szCs w:val="28"/>
              </w:rPr>
            </w:pPr>
            <w:r w:rsidRPr="00BA7E46">
              <w:rPr>
                <w:color w:val="000000" w:themeColor="text1"/>
                <w:szCs w:val="28"/>
              </w:rPr>
              <w:t xml:space="preserve">2024 </w:t>
            </w:r>
            <w:r w:rsidR="00FA46F7" w:rsidRPr="00BA7E46">
              <w:rPr>
                <w:color w:val="000000" w:themeColor="text1"/>
                <w:szCs w:val="28"/>
              </w:rPr>
              <w:t>год – 7288,505</w:t>
            </w:r>
            <w:r w:rsidRPr="00BA7E46">
              <w:rPr>
                <w:color w:val="000000" w:themeColor="text1"/>
                <w:szCs w:val="28"/>
              </w:rPr>
              <w:t xml:space="preserve"> млн. рублей;</w:t>
            </w:r>
          </w:p>
          <w:p w:rsidR="00E86A42" w:rsidRPr="00BA7E46" w:rsidRDefault="001373AA" w:rsidP="00E86A42">
            <w:pPr>
              <w:jc w:val="both"/>
              <w:rPr>
                <w:color w:val="000000" w:themeColor="text1"/>
                <w:szCs w:val="28"/>
              </w:rPr>
            </w:pPr>
            <w:r w:rsidRPr="00BA7E46">
              <w:rPr>
                <w:color w:val="000000" w:themeColor="text1"/>
                <w:szCs w:val="28"/>
              </w:rPr>
              <w:t>2025 год – 7504,302</w:t>
            </w:r>
            <w:r w:rsidR="00E86A42" w:rsidRPr="00BA7E46">
              <w:rPr>
                <w:color w:val="000000" w:themeColor="text1"/>
                <w:szCs w:val="28"/>
              </w:rPr>
              <w:t xml:space="preserve"> млн. рублей;</w:t>
            </w:r>
          </w:p>
          <w:p w:rsidR="00E86A42" w:rsidRPr="00BA7E46" w:rsidRDefault="00E86A42" w:rsidP="00E86A42">
            <w:pPr>
              <w:jc w:val="both"/>
              <w:rPr>
                <w:color w:val="000000" w:themeColor="text1"/>
                <w:szCs w:val="28"/>
              </w:rPr>
            </w:pPr>
            <w:r w:rsidRPr="00BA7E46">
              <w:rPr>
                <w:color w:val="000000" w:themeColor="text1"/>
                <w:szCs w:val="28"/>
              </w:rPr>
              <w:t>202</w:t>
            </w:r>
            <w:r w:rsidR="001373AA" w:rsidRPr="00BA7E46">
              <w:rPr>
                <w:color w:val="000000" w:themeColor="text1"/>
                <w:szCs w:val="28"/>
              </w:rPr>
              <w:t>6 год – 6836,270</w:t>
            </w:r>
            <w:r w:rsidRPr="00BA7E46">
              <w:rPr>
                <w:color w:val="000000" w:themeColor="text1"/>
                <w:szCs w:val="28"/>
              </w:rPr>
              <w:t xml:space="preserve"> млн. рублей;</w:t>
            </w:r>
          </w:p>
          <w:p w:rsidR="00E86A42" w:rsidRPr="00BA7E46" w:rsidRDefault="001373AA" w:rsidP="00E86A42">
            <w:pPr>
              <w:jc w:val="both"/>
              <w:rPr>
                <w:color w:val="000000" w:themeColor="text1"/>
                <w:szCs w:val="28"/>
              </w:rPr>
            </w:pPr>
            <w:r w:rsidRPr="00BA7E46">
              <w:rPr>
                <w:color w:val="000000" w:themeColor="text1"/>
                <w:szCs w:val="28"/>
              </w:rPr>
              <w:t>2027 год – 9489,367</w:t>
            </w:r>
            <w:r w:rsidR="00E86A42" w:rsidRPr="00BA7E46">
              <w:rPr>
                <w:color w:val="000000" w:themeColor="text1"/>
                <w:szCs w:val="28"/>
              </w:rPr>
              <w:t xml:space="preserve"> млн. рублей;</w:t>
            </w:r>
          </w:p>
          <w:p w:rsidR="00E86A42" w:rsidRPr="00BA7E46" w:rsidRDefault="001373AA" w:rsidP="00E86A42">
            <w:pPr>
              <w:jc w:val="both"/>
              <w:rPr>
                <w:color w:val="000000" w:themeColor="text1"/>
                <w:szCs w:val="28"/>
              </w:rPr>
            </w:pPr>
            <w:r w:rsidRPr="00BA7E46">
              <w:rPr>
                <w:color w:val="000000" w:themeColor="text1"/>
                <w:szCs w:val="28"/>
              </w:rPr>
              <w:lastRenderedPageBreak/>
              <w:t>2028 год – 8904,663</w:t>
            </w:r>
            <w:r w:rsidR="00E86A42" w:rsidRPr="00BA7E46">
              <w:rPr>
                <w:color w:val="000000" w:themeColor="text1"/>
                <w:szCs w:val="28"/>
              </w:rPr>
              <w:t xml:space="preserve"> млн. рублей;</w:t>
            </w:r>
          </w:p>
          <w:p w:rsidR="00E86A42" w:rsidRPr="00BA7E46" w:rsidRDefault="00E86A42" w:rsidP="00E86A42">
            <w:pPr>
              <w:jc w:val="both"/>
              <w:rPr>
                <w:color w:val="000000" w:themeColor="text1"/>
                <w:szCs w:val="28"/>
              </w:rPr>
            </w:pPr>
            <w:r w:rsidRPr="00BA7E46">
              <w:rPr>
                <w:color w:val="000000" w:themeColor="text1"/>
                <w:szCs w:val="28"/>
              </w:rPr>
              <w:t xml:space="preserve">2029 год – </w:t>
            </w:r>
            <w:r w:rsidR="00B645AB" w:rsidRPr="00BA7E46">
              <w:rPr>
                <w:color w:val="000000" w:themeColor="text1"/>
                <w:szCs w:val="28"/>
              </w:rPr>
              <w:t>57285,324</w:t>
            </w:r>
            <w:r w:rsidRPr="00BA7E46">
              <w:rPr>
                <w:color w:val="000000" w:themeColor="text1"/>
                <w:szCs w:val="28"/>
              </w:rPr>
              <w:t xml:space="preserve"> млн. рублей;</w:t>
            </w:r>
          </w:p>
          <w:p w:rsidR="00861ADA" w:rsidRPr="00BA7E46" w:rsidRDefault="001373AA" w:rsidP="00916950">
            <w:pPr>
              <w:jc w:val="both"/>
              <w:rPr>
                <w:color w:val="000000" w:themeColor="text1"/>
                <w:szCs w:val="28"/>
              </w:rPr>
            </w:pPr>
            <w:r w:rsidRPr="00BA7E46">
              <w:rPr>
                <w:color w:val="000000" w:themeColor="text1"/>
                <w:szCs w:val="28"/>
              </w:rPr>
              <w:t xml:space="preserve">2030 год – </w:t>
            </w:r>
            <w:r w:rsidR="00140FC4" w:rsidRPr="00BA7E46">
              <w:rPr>
                <w:color w:val="000000" w:themeColor="text1"/>
                <w:szCs w:val="28"/>
              </w:rPr>
              <w:t>40181,246</w:t>
            </w:r>
            <w:r w:rsidR="00E86A42" w:rsidRPr="00BA7E46">
              <w:rPr>
                <w:color w:val="000000" w:themeColor="text1"/>
                <w:szCs w:val="28"/>
              </w:rPr>
              <w:t xml:space="preserve"> млн. рублей</w:t>
            </w:r>
            <w:r w:rsidR="00861ADA" w:rsidRPr="00BA7E46">
              <w:rPr>
                <w:color w:val="000000" w:themeColor="text1"/>
                <w:szCs w:val="28"/>
              </w:rPr>
              <w:t>.</w:t>
            </w:r>
          </w:p>
        </w:tc>
      </w:tr>
      <w:tr w:rsidR="00DF3573" w:rsidRPr="00BA7E46" w:rsidTr="00A64537">
        <w:trPr>
          <w:trHeight w:val="937"/>
        </w:trPr>
        <w:tc>
          <w:tcPr>
            <w:tcW w:w="2235" w:type="dxa"/>
          </w:tcPr>
          <w:p w:rsidR="00DF3573" w:rsidRPr="00BA7E46" w:rsidRDefault="00DF3573" w:rsidP="00555F68">
            <w:pPr>
              <w:jc w:val="both"/>
              <w:rPr>
                <w:color w:val="000000" w:themeColor="text1"/>
                <w:szCs w:val="28"/>
              </w:rPr>
            </w:pPr>
            <w:r w:rsidRPr="00BA7E46">
              <w:rPr>
                <w:color w:val="000000" w:themeColor="text1"/>
                <w:szCs w:val="28"/>
              </w:rPr>
              <w:lastRenderedPageBreak/>
              <w:t>Ожидаемые результаты реализации Программы</w:t>
            </w:r>
          </w:p>
        </w:tc>
        <w:tc>
          <w:tcPr>
            <w:tcW w:w="7796" w:type="dxa"/>
          </w:tcPr>
          <w:p w:rsidR="00DF3573" w:rsidRPr="00BA7E46" w:rsidRDefault="00EF1B65" w:rsidP="00B52C02">
            <w:pPr>
              <w:pStyle w:val="ConsPlusCell"/>
              <w:widowControl/>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1. </w:t>
            </w:r>
            <w:r w:rsidR="00DF3573" w:rsidRPr="00BA7E46">
              <w:rPr>
                <w:rFonts w:ascii="Times New Roman" w:hAnsi="Times New Roman" w:cs="Times New Roman"/>
                <w:color w:val="000000" w:themeColor="text1"/>
                <w:sz w:val="28"/>
                <w:szCs w:val="28"/>
              </w:rPr>
              <w:t>Социально-экономические результаты:</w:t>
            </w:r>
          </w:p>
          <w:p w:rsidR="00DF3573" w:rsidRPr="00BA7E46" w:rsidRDefault="00DF3573" w:rsidP="00B52C02">
            <w:pPr>
              <w:pStyle w:val="ConsPlusCell"/>
              <w:widowControl/>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повышение качества коммунальных услуг для потребителей;</w:t>
            </w:r>
          </w:p>
          <w:p w:rsidR="00DF3573" w:rsidRPr="00BA7E46" w:rsidRDefault="00DF3573" w:rsidP="00B52C02">
            <w:pPr>
              <w:pStyle w:val="ConsPlusCell"/>
              <w:widowControl/>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повышение эффективности финансово-хозяйственной деятельности</w:t>
            </w:r>
            <w:r w:rsidR="001B7683" w:rsidRPr="00BA7E46">
              <w:rPr>
                <w:rFonts w:ascii="Times New Roman" w:hAnsi="Times New Roman" w:cs="Times New Roman"/>
                <w:color w:val="000000" w:themeColor="text1"/>
                <w:sz w:val="28"/>
                <w:szCs w:val="28"/>
              </w:rPr>
              <w:t xml:space="preserve"> организаций коммунального комплекса</w:t>
            </w:r>
            <w:r w:rsidRPr="00BA7E46">
              <w:rPr>
                <w:rFonts w:ascii="Times New Roman" w:hAnsi="Times New Roman" w:cs="Times New Roman"/>
                <w:color w:val="000000" w:themeColor="text1"/>
                <w:sz w:val="28"/>
                <w:szCs w:val="28"/>
              </w:rPr>
              <w:t>.</w:t>
            </w:r>
          </w:p>
          <w:p w:rsidR="00DF3573" w:rsidRPr="00BA7E46" w:rsidRDefault="00EF1B65" w:rsidP="00B52C02">
            <w:pPr>
              <w:pStyle w:val="ConsPlusCell"/>
              <w:widowControl/>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2.</w:t>
            </w:r>
            <w:r w:rsidR="009401A1" w:rsidRPr="00BA7E46">
              <w:rPr>
                <w:rFonts w:ascii="Times New Roman" w:hAnsi="Times New Roman" w:cs="Times New Roman"/>
                <w:color w:val="000000" w:themeColor="text1"/>
                <w:sz w:val="28"/>
                <w:szCs w:val="28"/>
              </w:rPr>
              <w:t> </w:t>
            </w:r>
            <w:r w:rsidR="00DF3573" w:rsidRPr="00BA7E46">
              <w:rPr>
                <w:rFonts w:ascii="Times New Roman" w:hAnsi="Times New Roman" w:cs="Times New Roman"/>
                <w:color w:val="000000" w:themeColor="text1"/>
                <w:sz w:val="28"/>
                <w:szCs w:val="28"/>
              </w:rPr>
              <w:t>Технологические результаты:</w:t>
            </w:r>
          </w:p>
          <w:p w:rsidR="00DF3573" w:rsidRPr="00BA7E46" w:rsidRDefault="00DF3573" w:rsidP="00B52C02">
            <w:pPr>
              <w:pStyle w:val="ConsPlusCell"/>
              <w:widowControl/>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 xml:space="preserve">повышение надежности работы систем коммунальной инфраструктуры </w:t>
            </w:r>
            <w:r w:rsidR="00240050" w:rsidRPr="00BA7E46">
              <w:rPr>
                <w:rFonts w:ascii="Times New Roman" w:hAnsi="Times New Roman" w:cs="Times New Roman"/>
                <w:color w:val="000000" w:themeColor="text1"/>
                <w:sz w:val="28"/>
                <w:szCs w:val="28"/>
              </w:rPr>
              <w:t>города Новосибирска</w:t>
            </w:r>
            <w:r w:rsidRPr="00BA7E46">
              <w:rPr>
                <w:rFonts w:ascii="Times New Roman" w:hAnsi="Times New Roman" w:cs="Times New Roman"/>
                <w:color w:val="000000" w:themeColor="text1"/>
                <w:sz w:val="28"/>
                <w:szCs w:val="28"/>
              </w:rPr>
              <w:t>;</w:t>
            </w:r>
          </w:p>
          <w:p w:rsidR="00DF3573" w:rsidRPr="00BA7E46" w:rsidRDefault="00DF3573" w:rsidP="00B52C02">
            <w:pPr>
              <w:pStyle w:val="ConsPlusCell"/>
              <w:widowControl/>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снижение потерь коммунальных ресурсов в производственном процессе;</w:t>
            </w:r>
          </w:p>
          <w:p w:rsidR="00DF3573" w:rsidRPr="00BA7E46" w:rsidRDefault="00DF3573" w:rsidP="00B52C02">
            <w:pPr>
              <w:pStyle w:val="ConsPlusCell"/>
              <w:widowControl/>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снижение аварийности на сетях и сооружениях;</w:t>
            </w:r>
          </w:p>
          <w:p w:rsidR="00DF3573" w:rsidRPr="00BA7E46" w:rsidRDefault="00DF3573" w:rsidP="001B7683">
            <w:pPr>
              <w:pStyle w:val="ConsPlusCell"/>
              <w:widowControl/>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улучшение экологической ситуации</w:t>
            </w:r>
          </w:p>
        </w:tc>
      </w:tr>
    </w:tbl>
    <w:p w:rsidR="00623F70" w:rsidRPr="00BA7E46" w:rsidRDefault="00623F70" w:rsidP="00A14007">
      <w:pPr>
        <w:widowControl/>
        <w:rPr>
          <w:b/>
          <w:bCs/>
          <w:color w:val="000000" w:themeColor="text1"/>
          <w:sz w:val="24"/>
          <w:szCs w:val="24"/>
        </w:rPr>
      </w:pPr>
    </w:p>
    <w:p w:rsidR="00DD2F67" w:rsidRPr="00BA7E46" w:rsidRDefault="00DD2F67" w:rsidP="00927CD3">
      <w:pPr>
        <w:widowControl/>
        <w:jc w:val="center"/>
        <w:rPr>
          <w:b/>
          <w:bCs/>
          <w:color w:val="000000" w:themeColor="text1"/>
          <w:szCs w:val="28"/>
        </w:rPr>
      </w:pPr>
      <w:r w:rsidRPr="00BA7E46">
        <w:rPr>
          <w:b/>
          <w:bCs/>
          <w:color w:val="000000" w:themeColor="text1"/>
          <w:szCs w:val="28"/>
        </w:rPr>
        <w:t>2. Общие положения</w:t>
      </w:r>
    </w:p>
    <w:p w:rsidR="00A76433" w:rsidRPr="00BA7E46" w:rsidRDefault="00A76433" w:rsidP="00A76433">
      <w:pPr>
        <w:widowControl/>
        <w:jc w:val="center"/>
        <w:rPr>
          <w:b/>
          <w:bCs/>
          <w:color w:val="000000" w:themeColor="text1"/>
          <w:sz w:val="24"/>
          <w:szCs w:val="28"/>
        </w:rPr>
      </w:pPr>
    </w:p>
    <w:p w:rsidR="004678AE" w:rsidRPr="00BA7E46" w:rsidRDefault="004678AE" w:rsidP="00323789">
      <w:pPr>
        <w:widowControl/>
        <w:autoSpaceDE w:val="0"/>
        <w:autoSpaceDN w:val="0"/>
        <w:adjustRightInd w:val="0"/>
        <w:ind w:firstLine="709"/>
        <w:jc w:val="both"/>
        <w:rPr>
          <w:rFonts w:eastAsia="Calibri"/>
          <w:color w:val="000000" w:themeColor="text1"/>
          <w:szCs w:val="28"/>
        </w:rPr>
      </w:pPr>
      <w:r w:rsidRPr="00BA7E46">
        <w:rPr>
          <w:color w:val="000000" w:themeColor="text1"/>
          <w:szCs w:val="28"/>
        </w:rPr>
        <w:t>Программа комплексного развития систем коммунальной инфраструктуры города Новосибирска (далее – Программа)</w:t>
      </w:r>
      <w:r w:rsidR="003E1F6B" w:rsidRPr="00BA7E46">
        <w:rPr>
          <w:color w:val="000000" w:themeColor="text1"/>
          <w:szCs w:val="28"/>
        </w:rPr>
        <w:t xml:space="preserve"> </w:t>
      </w:r>
      <w:r w:rsidRPr="00BA7E46">
        <w:rPr>
          <w:color w:val="000000" w:themeColor="text1"/>
          <w:szCs w:val="28"/>
        </w:rPr>
        <w:t xml:space="preserve">разработана 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30.12.2004 № 210-ФЗ «Об основах регулирования тарифов организаций коммунального комплекса», постановлением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 Генеральным планом города Новосибирска, утвержденным решением Совета депутатов города Новосибирска от 26.12.2007 № 824, </w:t>
      </w:r>
      <w:r w:rsidRPr="00BA7E46">
        <w:rPr>
          <w:rFonts w:eastAsia="Calibri"/>
          <w:color w:val="000000" w:themeColor="text1"/>
          <w:szCs w:val="28"/>
        </w:rPr>
        <w:t xml:space="preserve">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w:t>
      </w:r>
      <w:hyperlink r:id="rId20" w:history="1">
        <w:r w:rsidRPr="00BA7E46">
          <w:rPr>
            <w:rFonts w:eastAsia="Calibri"/>
            <w:color w:val="000000" w:themeColor="text1"/>
            <w:szCs w:val="28"/>
          </w:rPr>
          <w:t>схемами</w:t>
        </w:r>
      </w:hyperlink>
      <w:r w:rsidRPr="00BA7E46">
        <w:rPr>
          <w:rFonts w:eastAsia="Calibri"/>
          <w:color w:val="000000" w:themeColor="text1"/>
          <w:szCs w:val="28"/>
        </w:rPr>
        <w:t xml:space="preserve"> водоснабжения и водоотведения, программами в области обращения с отходами.</w:t>
      </w:r>
    </w:p>
    <w:p w:rsidR="00323789" w:rsidRPr="00BA7E46" w:rsidRDefault="00A76433" w:rsidP="00323789">
      <w:pPr>
        <w:widowControl/>
        <w:autoSpaceDE w:val="0"/>
        <w:autoSpaceDN w:val="0"/>
        <w:adjustRightInd w:val="0"/>
        <w:ind w:firstLine="709"/>
        <w:jc w:val="both"/>
        <w:rPr>
          <w:rFonts w:eastAsia="Calibri"/>
          <w:color w:val="000000" w:themeColor="text1"/>
          <w:szCs w:val="28"/>
        </w:rPr>
      </w:pPr>
      <w:r w:rsidRPr="00BA7E46">
        <w:rPr>
          <w:color w:val="000000" w:themeColor="text1"/>
          <w:szCs w:val="28"/>
        </w:rPr>
        <w:t xml:space="preserve">Программа </w:t>
      </w:r>
      <w:r w:rsidR="00323789" w:rsidRPr="00BA7E46">
        <w:rPr>
          <w:color w:val="000000" w:themeColor="text1"/>
          <w:szCs w:val="28"/>
        </w:rPr>
        <w:t xml:space="preserve">устанавливает </w:t>
      </w:r>
      <w:r w:rsidR="00323789" w:rsidRPr="00BA7E46">
        <w:rPr>
          <w:rFonts w:eastAsia="Calibri"/>
          <w:color w:val="000000" w:themeColor="text1"/>
          <w:szCs w:val="28"/>
        </w:rPr>
        <w:t>перечни мероприятий по строительству, реконструкции систем электро-, газо-, тепло-, водоснабжения и водоотведения, объектов, используемых для утилизации, обезвреживания и захоронения твердых бытовых отходов</w:t>
      </w:r>
      <w:r w:rsidR="00480592" w:rsidRPr="00BA7E46">
        <w:rPr>
          <w:rFonts w:eastAsia="Calibri"/>
          <w:color w:val="000000" w:themeColor="text1"/>
          <w:szCs w:val="28"/>
        </w:rPr>
        <w:t xml:space="preserve"> (далее – ТБО)</w:t>
      </w:r>
      <w:r w:rsidR="00323789" w:rsidRPr="00BA7E46">
        <w:rPr>
          <w:rFonts w:eastAsia="Calibri"/>
          <w:color w:val="000000" w:themeColor="text1"/>
          <w:szCs w:val="28"/>
        </w:rPr>
        <w:t>.</w:t>
      </w:r>
    </w:p>
    <w:p w:rsidR="00FD2F5C" w:rsidRPr="00BA7E46" w:rsidRDefault="00FD2F5C" w:rsidP="00927CD3">
      <w:pPr>
        <w:widowControl/>
        <w:jc w:val="center"/>
        <w:rPr>
          <w:b/>
          <w:bCs/>
          <w:color w:val="000000" w:themeColor="text1"/>
          <w:sz w:val="24"/>
          <w:szCs w:val="24"/>
        </w:rPr>
      </w:pPr>
    </w:p>
    <w:p w:rsidR="00D659D0" w:rsidRPr="00BA7E46" w:rsidRDefault="00DD2F67" w:rsidP="00927CD3">
      <w:pPr>
        <w:widowControl/>
        <w:jc w:val="center"/>
        <w:rPr>
          <w:b/>
          <w:bCs/>
          <w:color w:val="000000" w:themeColor="text1"/>
          <w:szCs w:val="28"/>
        </w:rPr>
      </w:pPr>
      <w:r w:rsidRPr="00BA7E46">
        <w:rPr>
          <w:b/>
          <w:bCs/>
          <w:color w:val="000000" w:themeColor="text1"/>
          <w:szCs w:val="28"/>
        </w:rPr>
        <w:t>3</w:t>
      </w:r>
      <w:r w:rsidR="00555F68" w:rsidRPr="00BA7E46">
        <w:rPr>
          <w:b/>
          <w:bCs/>
          <w:color w:val="000000" w:themeColor="text1"/>
          <w:szCs w:val="28"/>
        </w:rPr>
        <w:t>. </w:t>
      </w:r>
      <w:r w:rsidR="00240050" w:rsidRPr="00BA7E46">
        <w:rPr>
          <w:b/>
          <w:bCs/>
          <w:color w:val="000000" w:themeColor="text1"/>
          <w:szCs w:val="28"/>
        </w:rPr>
        <w:t>Характеристика</w:t>
      </w:r>
      <w:r w:rsidR="00555F68" w:rsidRPr="00BA7E46">
        <w:rPr>
          <w:b/>
          <w:bCs/>
          <w:color w:val="000000" w:themeColor="text1"/>
          <w:szCs w:val="28"/>
        </w:rPr>
        <w:t xml:space="preserve"> существующего состояния систем коммунальной инфраструктуры города Новосибирска</w:t>
      </w:r>
    </w:p>
    <w:p w:rsidR="00555F68" w:rsidRPr="00BA7E46" w:rsidRDefault="00555F68" w:rsidP="00927CD3">
      <w:pPr>
        <w:widowControl/>
        <w:jc w:val="center"/>
        <w:rPr>
          <w:b/>
          <w:bCs/>
          <w:color w:val="000000" w:themeColor="text1"/>
          <w:sz w:val="24"/>
          <w:szCs w:val="24"/>
        </w:rPr>
      </w:pPr>
    </w:p>
    <w:p w:rsidR="00555F68" w:rsidRPr="00BA7E46" w:rsidRDefault="00DD2F67" w:rsidP="00927CD3">
      <w:pPr>
        <w:widowControl/>
        <w:jc w:val="center"/>
        <w:rPr>
          <w:b/>
          <w:bCs/>
          <w:color w:val="000000" w:themeColor="text1"/>
          <w:szCs w:val="28"/>
        </w:rPr>
      </w:pPr>
      <w:r w:rsidRPr="00BA7E46">
        <w:rPr>
          <w:b/>
          <w:bCs/>
          <w:color w:val="000000" w:themeColor="text1"/>
          <w:szCs w:val="28"/>
        </w:rPr>
        <w:t>3</w:t>
      </w:r>
      <w:r w:rsidR="00555F68" w:rsidRPr="00BA7E46">
        <w:rPr>
          <w:b/>
          <w:bCs/>
          <w:color w:val="000000" w:themeColor="text1"/>
          <w:szCs w:val="28"/>
        </w:rPr>
        <w:t>.1. </w:t>
      </w:r>
      <w:r w:rsidR="00240050" w:rsidRPr="00BA7E46">
        <w:rPr>
          <w:b/>
          <w:bCs/>
          <w:color w:val="000000" w:themeColor="text1"/>
          <w:szCs w:val="28"/>
        </w:rPr>
        <w:t>Электроснабжение</w:t>
      </w:r>
    </w:p>
    <w:p w:rsidR="00555F68" w:rsidRPr="00BA7E46" w:rsidRDefault="00555F68" w:rsidP="00927CD3">
      <w:pPr>
        <w:widowControl/>
        <w:jc w:val="center"/>
        <w:rPr>
          <w:b/>
          <w:bCs/>
          <w:color w:val="000000" w:themeColor="text1"/>
          <w:sz w:val="24"/>
          <w:szCs w:val="24"/>
        </w:rPr>
      </w:pPr>
    </w:p>
    <w:p w:rsidR="001F703F" w:rsidRPr="00BA7E46" w:rsidRDefault="001F703F" w:rsidP="006D4CF6">
      <w:pPr>
        <w:pStyle w:val="24"/>
        <w:spacing w:after="0" w:line="240" w:lineRule="auto"/>
        <w:ind w:firstLine="709"/>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Электроснабжение города</w:t>
      </w:r>
      <w:r w:rsidR="00E24A0C" w:rsidRPr="00BA7E46">
        <w:rPr>
          <w:rFonts w:ascii="Times New Roman" w:hAnsi="Times New Roman"/>
          <w:color w:val="000000" w:themeColor="text1"/>
          <w:sz w:val="28"/>
          <w:szCs w:val="28"/>
          <w:lang w:val="ru-RU"/>
        </w:rPr>
        <w:t xml:space="preserve"> Новосибирска</w:t>
      </w:r>
      <w:r w:rsidRPr="00BA7E46">
        <w:rPr>
          <w:rFonts w:ascii="Times New Roman" w:hAnsi="Times New Roman"/>
          <w:color w:val="000000" w:themeColor="text1"/>
          <w:sz w:val="28"/>
          <w:szCs w:val="28"/>
          <w:lang w:val="ru-RU"/>
        </w:rPr>
        <w:t xml:space="preserve"> осуществляется централизованно по кольцевым магистральным системообразующим сетям напряжения 110 кВ</w:t>
      </w:r>
      <w:r w:rsidR="0011587A" w:rsidRPr="00BA7E46">
        <w:rPr>
          <w:rFonts w:ascii="Times New Roman" w:hAnsi="Times New Roman"/>
          <w:color w:val="000000" w:themeColor="text1"/>
          <w:sz w:val="28"/>
          <w:szCs w:val="28"/>
          <w:lang w:val="ru-RU"/>
        </w:rPr>
        <w:t xml:space="preserve"> и 220 кВ</w:t>
      </w:r>
      <w:r w:rsidR="00480592" w:rsidRPr="00BA7E46">
        <w:rPr>
          <w:rFonts w:ascii="Times New Roman" w:hAnsi="Times New Roman"/>
          <w:color w:val="000000" w:themeColor="text1"/>
          <w:sz w:val="28"/>
          <w:szCs w:val="28"/>
          <w:lang w:val="ru-RU"/>
        </w:rPr>
        <w:t>.</w:t>
      </w:r>
      <w:r w:rsidR="00CA5C27" w:rsidRPr="00BA7E46">
        <w:rPr>
          <w:rFonts w:ascii="Times New Roman" w:hAnsi="Times New Roman"/>
          <w:color w:val="000000" w:themeColor="text1"/>
          <w:sz w:val="28"/>
          <w:szCs w:val="28"/>
          <w:lang w:val="ru-RU"/>
        </w:rPr>
        <w:t xml:space="preserve"> </w:t>
      </w:r>
      <w:r w:rsidR="0011587A" w:rsidRPr="00BA7E46">
        <w:rPr>
          <w:rFonts w:ascii="Times New Roman" w:hAnsi="Times New Roman"/>
          <w:color w:val="000000" w:themeColor="text1"/>
          <w:sz w:val="28"/>
          <w:szCs w:val="28"/>
          <w:lang w:val="ru-RU"/>
        </w:rPr>
        <w:t xml:space="preserve">Магистральная сеть напряжения </w:t>
      </w:r>
      <w:r w:rsidRPr="00BA7E46">
        <w:rPr>
          <w:rFonts w:ascii="Times New Roman" w:hAnsi="Times New Roman"/>
          <w:color w:val="000000" w:themeColor="text1"/>
          <w:sz w:val="28"/>
          <w:szCs w:val="28"/>
          <w:lang w:val="ru-RU"/>
        </w:rPr>
        <w:t>110 кВ</w:t>
      </w:r>
      <w:r w:rsidR="0011587A" w:rsidRPr="00BA7E46">
        <w:rPr>
          <w:rFonts w:ascii="Times New Roman" w:hAnsi="Times New Roman"/>
          <w:color w:val="000000" w:themeColor="text1"/>
          <w:sz w:val="28"/>
          <w:szCs w:val="28"/>
          <w:lang w:val="ru-RU"/>
        </w:rPr>
        <w:t xml:space="preserve"> одновременно выполняет функции </w:t>
      </w:r>
      <w:r w:rsidRPr="00BA7E46">
        <w:rPr>
          <w:rFonts w:ascii="Times New Roman" w:hAnsi="Times New Roman"/>
          <w:color w:val="000000" w:themeColor="text1"/>
          <w:sz w:val="28"/>
          <w:szCs w:val="28"/>
          <w:lang w:val="ru-RU"/>
        </w:rPr>
        <w:t>системообразующей</w:t>
      </w:r>
      <w:r w:rsidR="0011587A" w:rsidRPr="00BA7E46">
        <w:rPr>
          <w:rFonts w:ascii="Times New Roman" w:hAnsi="Times New Roman"/>
          <w:color w:val="000000" w:themeColor="text1"/>
          <w:sz w:val="28"/>
          <w:szCs w:val="28"/>
          <w:lang w:val="ru-RU"/>
        </w:rPr>
        <w:t xml:space="preserve"> и </w:t>
      </w:r>
      <w:r w:rsidRPr="00BA7E46">
        <w:rPr>
          <w:rFonts w:ascii="Times New Roman" w:hAnsi="Times New Roman"/>
          <w:color w:val="000000" w:themeColor="text1"/>
          <w:sz w:val="28"/>
          <w:szCs w:val="28"/>
          <w:lang w:val="ru-RU"/>
        </w:rPr>
        <w:t xml:space="preserve">распределительной </w:t>
      </w:r>
      <w:r w:rsidR="0011587A" w:rsidRPr="00BA7E46">
        <w:rPr>
          <w:rFonts w:ascii="Times New Roman" w:hAnsi="Times New Roman"/>
          <w:color w:val="000000" w:themeColor="text1"/>
          <w:sz w:val="28"/>
          <w:szCs w:val="28"/>
          <w:lang w:val="ru-RU"/>
        </w:rPr>
        <w:t xml:space="preserve">сети </w:t>
      </w:r>
      <w:r w:rsidRPr="00BA7E46">
        <w:rPr>
          <w:rFonts w:ascii="Times New Roman" w:hAnsi="Times New Roman"/>
          <w:color w:val="000000" w:themeColor="text1"/>
          <w:sz w:val="28"/>
          <w:szCs w:val="28"/>
          <w:lang w:val="ru-RU"/>
        </w:rPr>
        <w:t xml:space="preserve">(кольцевыми </w:t>
      </w:r>
      <w:r w:rsidRPr="00BA7E46">
        <w:rPr>
          <w:rFonts w:ascii="Times New Roman" w:hAnsi="Times New Roman"/>
          <w:color w:val="000000" w:themeColor="text1"/>
          <w:sz w:val="28"/>
          <w:szCs w:val="28"/>
          <w:lang w:val="ru-RU"/>
        </w:rPr>
        <w:lastRenderedPageBreak/>
        <w:t>воздушными линиями электропередач 110-220 кВ, радиальными распределительными сетями 110-0,4 кВ)</w:t>
      </w:r>
      <w:r w:rsidR="004678AE" w:rsidRPr="00BA7E46">
        <w:rPr>
          <w:rFonts w:ascii="Times New Roman" w:hAnsi="Times New Roman"/>
          <w:color w:val="000000" w:themeColor="text1"/>
          <w:sz w:val="28"/>
          <w:szCs w:val="28"/>
          <w:lang w:val="ru-RU"/>
        </w:rPr>
        <w:t>.</w:t>
      </w:r>
      <w:r w:rsidR="0011587A" w:rsidRPr="00BA7E46">
        <w:rPr>
          <w:rFonts w:ascii="Times New Roman" w:hAnsi="Times New Roman"/>
          <w:color w:val="000000" w:themeColor="text1"/>
          <w:sz w:val="28"/>
          <w:szCs w:val="28"/>
          <w:lang w:val="ru-RU"/>
        </w:rPr>
        <w:t xml:space="preserve"> </w:t>
      </w:r>
      <w:r w:rsidR="004678AE" w:rsidRPr="00BA7E46">
        <w:rPr>
          <w:rFonts w:ascii="Times New Roman" w:hAnsi="Times New Roman"/>
          <w:color w:val="000000" w:themeColor="text1"/>
          <w:sz w:val="28"/>
          <w:szCs w:val="28"/>
          <w:lang w:val="ru-RU"/>
        </w:rPr>
        <w:t>К</w:t>
      </w:r>
      <w:r w:rsidR="0011587A" w:rsidRPr="00BA7E46">
        <w:rPr>
          <w:rFonts w:ascii="Times New Roman" w:hAnsi="Times New Roman"/>
          <w:color w:val="000000" w:themeColor="text1"/>
          <w:sz w:val="28"/>
          <w:szCs w:val="28"/>
          <w:lang w:val="ru-RU"/>
        </w:rPr>
        <w:t>ольцевая сеть 220 кВ является только системообразующей</w:t>
      </w:r>
      <w:r w:rsidR="00927CD3" w:rsidRPr="00BA7E46">
        <w:rPr>
          <w:rFonts w:ascii="Times New Roman" w:hAnsi="Times New Roman"/>
          <w:color w:val="000000" w:themeColor="text1"/>
          <w:sz w:val="28"/>
          <w:szCs w:val="28"/>
          <w:lang w:val="ru-RU"/>
        </w:rPr>
        <w:t>.</w:t>
      </w:r>
    </w:p>
    <w:p w:rsidR="00B44D1E" w:rsidRPr="00BA7E46" w:rsidRDefault="001F703F" w:rsidP="00A84DF0">
      <w:pPr>
        <w:pStyle w:val="24"/>
        <w:spacing w:after="0" w:line="240" w:lineRule="auto"/>
        <w:ind w:firstLine="709"/>
        <w:rPr>
          <w:rFonts w:ascii="Times New Roman" w:hAnsi="Times New Roman"/>
          <w:bCs/>
          <w:color w:val="000000" w:themeColor="text1"/>
          <w:sz w:val="28"/>
          <w:szCs w:val="28"/>
          <w:lang w:val="ru-RU"/>
        </w:rPr>
      </w:pPr>
      <w:r w:rsidRPr="00BA7E46">
        <w:rPr>
          <w:rFonts w:ascii="Times New Roman" w:hAnsi="Times New Roman"/>
          <w:color w:val="000000" w:themeColor="text1"/>
          <w:sz w:val="28"/>
          <w:szCs w:val="28"/>
          <w:lang w:val="ru-RU"/>
        </w:rPr>
        <w:t>На начало 2012 года в городе Новосибирске насчитывалось 8,5 тыс. км электрических сетей.</w:t>
      </w:r>
      <w:r w:rsidR="00B44D1E" w:rsidRPr="00BA7E46">
        <w:rPr>
          <w:rFonts w:ascii="Times New Roman" w:hAnsi="Times New Roman"/>
          <w:color w:val="000000" w:themeColor="text1"/>
          <w:sz w:val="28"/>
          <w:szCs w:val="28"/>
          <w:lang w:val="ru-RU"/>
        </w:rPr>
        <w:t xml:space="preserve"> Выработка электроэнергии электростанциями, находящимися на территории города Новосибирска, в 2012 году составила             14489 млн. кВ</w:t>
      </w:r>
      <w:r w:rsidR="00E71ED4" w:rsidRPr="00BA7E46">
        <w:rPr>
          <w:rFonts w:ascii="Times New Roman" w:hAnsi="Times New Roman"/>
          <w:color w:val="000000" w:themeColor="text1"/>
          <w:sz w:val="28"/>
          <w:szCs w:val="28"/>
          <w:lang w:val="ru-RU"/>
        </w:rPr>
        <w:t>т·</w:t>
      </w:r>
      <w:r w:rsidR="00B44D1E" w:rsidRPr="00BA7E46">
        <w:rPr>
          <w:rFonts w:ascii="Times New Roman" w:hAnsi="Times New Roman"/>
          <w:color w:val="000000" w:themeColor="text1"/>
          <w:sz w:val="28"/>
          <w:szCs w:val="28"/>
          <w:lang w:val="ru-RU"/>
        </w:rPr>
        <w:t>ч, что на 12 % выше, чем в 2011 году (</w:t>
      </w:r>
      <w:r w:rsidR="00B44D1E" w:rsidRPr="00BA7E46">
        <w:rPr>
          <w:rFonts w:ascii="Times New Roman" w:hAnsi="Times New Roman"/>
          <w:color w:val="000000" w:themeColor="text1"/>
          <w:sz w:val="28"/>
          <w:szCs w:val="28"/>
          <w:lang w:val="ru-RU" w:eastAsia="en-US"/>
        </w:rPr>
        <w:t>12926</w:t>
      </w:r>
      <w:r w:rsidR="00B44D1E" w:rsidRPr="00BA7E46">
        <w:rPr>
          <w:rFonts w:ascii="Times New Roman" w:hAnsi="Times New Roman"/>
          <w:color w:val="000000" w:themeColor="text1"/>
          <w:sz w:val="18"/>
          <w:szCs w:val="18"/>
          <w:lang w:val="ru-RU" w:eastAsia="en-US"/>
        </w:rPr>
        <w:t xml:space="preserve"> </w:t>
      </w:r>
      <w:r w:rsidR="00B44D1E" w:rsidRPr="00BA7E46">
        <w:rPr>
          <w:rFonts w:ascii="Times New Roman" w:hAnsi="Times New Roman"/>
          <w:color w:val="000000" w:themeColor="text1"/>
          <w:sz w:val="28"/>
          <w:szCs w:val="28"/>
          <w:lang w:val="ru-RU"/>
        </w:rPr>
        <w:t>млн. кВ</w:t>
      </w:r>
      <w:r w:rsidR="00E71ED4" w:rsidRPr="00BA7E46">
        <w:rPr>
          <w:rFonts w:ascii="Times New Roman" w:hAnsi="Times New Roman"/>
          <w:color w:val="000000" w:themeColor="text1"/>
          <w:sz w:val="28"/>
          <w:szCs w:val="28"/>
          <w:lang w:val="ru-RU"/>
        </w:rPr>
        <w:t>т·</w:t>
      </w:r>
      <w:r w:rsidR="00B44D1E" w:rsidRPr="00BA7E46">
        <w:rPr>
          <w:rFonts w:ascii="Times New Roman" w:hAnsi="Times New Roman"/>
          <w:color w:val="000000" w:themeColor="text1"/>
          <w:sz w:val="28"/>
          <w:szCs w:val="28"/>
          <w:lang w:val="ru-RU"/>
        </w:rPr>
        <w:t>ч) и на 37 % выше, чем в 2001 году (</w:t>
      </w:r>
      <w:r w:rsidR="00B44D1E" w:rsidRPr="00BA7E46">
        <w:rPr>
          <w:rFonts w:ascii="Times New Roman" w:hAnsi="Times New Roman"/>
          <w:color w:val="000000" w:themeColor="text1"/>
          <w:sz w:val="28"/>
          <w:szCs w:val="28"/>
          <w:lang w:val="ru-RU" w:eastAsia="en-US"/>
        </w:rPr>
        <w:t>10523</w:t>
      </w:r>
      <w:r w:rsidR="00B44D1E" w:rsidRPr="00BA7E46">
        <w:rPr>
          <w:rFonts w:ascii="Times New Roman" w:hAnsi="Times New Roman"/>
          <w:color w:val="000000" w:themeColor="text1"/>
          <w:sz w:val="28"/>
          <w:szCs w:val="28"/>
          <w:lang w:val="ru-RU"/>
        </w:rPr>
        <w:t xml:space="preserve"> млн. кВ</w:t>
      </w:r>
      <w:r w:rsidR="00E71ED4" w:rsidRPr="00BA7E46">
        <w:rPr>
          <w:rFonts w:ascii="Times New Roman" w:hAnsi="Times New Roman"/>
          <w:color w:val="000000" w:themeColor="text1"/>
          <w:sz w:val="28"/>
          <w:szCs w:val="28"/>
          <w:lang w:val="ru-RU"/>
        </w:rPr>
        <w:t>т·</w:t>
      </w:r>
      <w:r w:rsidR="00B44D1E" w:rsidRPr="00BA7E46">
        <w:rPr>
          <w:rFonts w:ascii="Times New Roman" w:hAnsi="Times New Roman"/>
          <w:color w:val="000000" w:themeColor="text1"/>
          <w:sz w:val="28"/>
          <w:szCs w:val="28"/>
          <w:lang w:val="ru-RU"/>
        </w:rPr>
        <w:t>ч</w:t>
      </w:r>
      <w:r w:rsidR="00C94FAD" w:rsidRPr="00BA7E46">
        <w:rPr>
          <w:rFonts w:ascii="Times New Roman" w:hAnsi="Times New Roman"/>
          <w:color w:val="000000" w:themeColor="text1"/>
          <w:sz w:val="28"/>
          <w:szCs w:val="28"/>
          <w:lang w:val="ru-RU" w:eastAsia="en-US"/>
        </w:rPr>
        <w:t>)</w:t>
      </w:r>
      <w:r w:rsidR="00B44D1E" w:rsidRPr="00BA7E46">
        <w:rPr>
          <w:rFonts w:ascii="Times New Roman" w:hAnsi="Times New Roman"/>
          <w:color w:val="000000" w:themeColor="text1"/>
          <w:sz w:val="28"/>
          <w:szCs w:val="28"/>
          <w:lang w:val="ru-RU"/>
        </w:rPr>
        <w:t xml:space="preserve">. </w:t>
      </w:r>
    </w:p>
    <w:p w:rsidR="00857FEE" w:rsidRPr="00BA7E46" w:rsidRDefault="00DD2F67" w:rsidP="00A84DF0">
      <w:pPr>
        <w:pStyle w:val="24"/>
        <w:spacing w:after="0" w:line="240" w:lineRule="auto"/>
        <w:ind w:firstLine="709"/>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Источник</w:t>
      </w:r>
      <w:r w:rsidR="00857FEE" w:rsidRPr="00BA7E46">
        <w:rPr>
          <w:rFonts w:ascii="Times New Roman" w:hAnsi="Times New Roman"/>
          <w:color w:val="000000" w:themeColor="text1"/>
          <w:sz w:val="28"/>
          <w:szCs w:val="28"/>
          <w:lang w:val="ru-RU"/>
        </w:rPr>
        <w:t>и</w:t>
      </w:r>
      <w:r w:rsidRPr="00BA7E46">
        <w:rPr>
          <w:rFonts w:ascii="Times New Roman" w:hAnsi="Times New Roman"/>
          <w:color w:val="000000" w:themeColor="text1"/>
          <w:sz w:val="28"/>
          <w:szCs w:val="28"/>
          <w:lang w:val="ru-RU"/>
        </w:rPr>
        <w:t xml:space="preserve"> электроснабжения потребителей города Новосибирска </w:t>
      </w:r>
      <w:r w:rsidR="00BF1945" w:rsidRPr="00BA7E46">
        <w:rPr>
          <w:rFonts w:ascii="Times New Roman" w:hAnsi="Times New Roman"/>
          <w:color w:val="000000" w:themeColor="text1"/>
          <w:sz w:val="28"/>
          <w:szCs w:val="28"/>
          <w:lang w:val="ru-RU"/>
        </w:rPr>
        <w:t>представлен</w:t>
      </w:r>
      <w:r w:rsidR="00857FEE" w:rsidRPr="00BA7E46">
        <w:rPr>
          <w:rFonts w:ascii="Times New Roman" w:hAnsi="Times New Roman"/>
          <w:color w:val="000000" w:themeColor="text1"/>
          <w:sz w:val="28"/>
          <w:szCs w:val="28"/>
          <w:lang w:val="ru-RU"/>
        </w:rPr>
        <w:t xml:space="preserve">ы в таблице </w:t>
      </w:r>
      <w:r w:rsidR="00FD2F5C" w:rsidRPr="00BA7E46">
        <w:rPr>
          <w:rFonts w:ascii="Times New Roman" w:hAnsi="Times New Roman"/>
          <w:color w:val="000000" w:themeColor="text1"/>
          <w:sz w:val="28"/>
          <w:szCs w:val="28"/>
          <w:lang w:val="ru-RU"/>
        </w:rPr>
        <w:t>1</w:t>
      </w:r>
      <w:r w:rsidR="00857FEE" w:rsidRPr="00BA7E46">
        <w:rPr>
          <w:rFonts w:ascii="Times New Roman" w:hAnsi="Times New Roman"/>
          <w:color w:val="000000" w:themeColor="text1"/>
          <w:sz w:val="28"/>
          <w:szCs w:val="28"/>
          <w:lang w:val="ru-RU"/>
        </w:rPr>
        <w:t>.</w:t>
      </w:r>
    </w:p>
    <w:p w:rsidR="00857FEE" w:rsidRPr="00BA7E46" w:rsidRDefault="00857FEE" w:rsidP="006957CB">
      <w:pPr>
        <w:jc w:val="right"/>
        <w:rPr>
          <w:color w:val="000000" w:themeColor="text1"/>
          <w:szCs w:val="28"/>
        </w:rPr>
      </w:pPr>
      <w:r w:rsidRPr="00BA7E46">
        <w:rPr>
          <w:color w:val="000000" w:themeColor="text1"/>
          <w:szCs w:val="28"/>
        </w:rPr>
        <w:t xml:space="preserve">Таблица </w:t>
      </w:r>
      <w:r w:rsidR="00FD2F5C" w:rsidRPr="00BA7E46">
        <w:rPr>
          <w:color w:val="000000" w:themeColor="text1"/>
          <w:szCs w:val="28"/>
        </w:rPr>
        <w:t>1</w:t>
      </w:r>
    </w:p>
    <w:p w:rsidR="00857FEE" w:rsidRPr="00BA7E46" w:rsidRDefault="00857FEE" w:rsidP="006957CB">
      <w:pPr>
        <w:jc w:val="center"/>
        <w:rPr>
          <w:color w:val="000000" w:themeColor="text1"/>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099"/>
        <w:gridCol w:w="1701"/>
        <w:gridCol w:w="2268"/>
        <w:gridCol w:w="2410"/>
      </w:tblGrid>
      <w:tr w:rsidR="00BA7E46" w:rsidRPr="00BA7E46" w:rsidTr="0055081F">
        <w:tc>
          <w:tcPr>
            <w:tcW w:w="445" w:type="dxa"/>
            <w:shd w:val="clear" w:color="auto" w:fill="auto"/>
          </w:tcPr>
          <w:p w:rsidR="00DD2F67" w:rsidRPr="00BA7E46" w:rsidRDefault="00DD2F67" w:rsidP="00857FEE">
            <w:pPr>
              <w:jc w:val="center"/>
              <w:rPr>
                <w:color w:val="000000" w:themeColor="text1"/>
                <w:sz w:val="22"/>
                <w:szCs w:val="22"/>
                <w:lang w:eastAsia="en-US" w:bidi="en-US"/>
              </w:rPr>
            </w:pPr>
            <w:r w:rsidRPr="00BA7E46">
              <w:rPr>
                <w:color w:val="000000" w:themeColor="text1"/>
                <w:sz w:val="22"/>
                <w:szCs w:val="22"/>
                <w:lang w:eastAsia="en-US" w:bidi="en-US"/>
              </w:rPr>
              <w:t>№ п.</w:t>
            </w:r>
          </w:p>
        </w:tc>
        <w:tc>
          <w:tcPr>
            <w:tcW w:w="3099" w:type="dxa"/>
            <w:shd w:val="clear" w:color="auto" w:fill="auto"/>
          </w:tcPr>
          <w:p w:rsidR="00DD2F67" w:rsidRPr="00BA7E46" w:rsidRDefault="00DD2F67" w:rsidP="00FF76EA">
            <w:pPr>
              <w:jc w:val="center"/>
              <w:rPr>
                <w:color w:val="000000" w:themeColor="text1"/>
                <w:sz w:val="22"/>
                <w:szCs w:val="22"/>
                <w:lang w:eastAsia="en-US" w:bidi="en-US"/>
              </w:rPr>
            </w:pPr>
            <w:r w:rsidRPr="00BA7E46">
              <w:rPr>
                <w:color w:val="000000" w:themeColor="text1"/>
                <w:sz w:val="22"/>
                <w:szCs w:val="22"/>
                <w:lang w:eastAsia="en-US" w:bidi="en-US"/>
              </w:rPr>
              <w:t>Электростанция</w:t>
            </w:r>
          </w:p>
        </w:tc>
        <w:tc>
          <w:tcPr>
            <w:tcW w:w="1701" w:type="dxa"/>
            <w:shd w:val="clear" w:color="auto" w:fill="auto"/>
          </w:tcPr>
          <w:p w:rsidR="00DD2F67" w:rsidRPr="00BA7E46" w:rsidRDefault="00DD2F67" w:rsidP="0002100F">
            <w:pPr>
              <w:ind w:left="-127" w:right="-108"/>
              <w:jc w:val="center"/>
              <w:rPr>
                <w:color w:val="000000" w:themeColor="text1"/>
                <w:sz w:val="22"/>
                <w:szCs w:val="22"/>
                <w:lang w:eastAsia="en-US" w:bidi="en-US"/>
              </w:rPr>
            </w:pPr>
            <w:r w:rsidRPr="00BA7E46">
              <w:rPr>
                <w:color w:val="000000" w:themeColor="text1"/>
                <w:sz w:val="22"/>
                <w:szCs w:val="22"/>
                <w:lang w:eastAsia="en-US" w:bidi="en-US"/>
              </w:rPr>
              <w:t>Установленная электрическая мощность, МВт</w:t>
            </w:r>
          </w:p>
        </w:tc>
        <w:tc>
          <w:tcPr>
            <w:tcW w:w="2268" w:type="dxa"/>
            <w:shd w:val="clear" w:color="auto" w:fill="auto"/>
          </w:tcPr>
          <w:p w:rsidR="00DD2F67" w:rsidRPr="00BA7E46" w:rsidRDefault="00DD2F67" w:rsidP="0002100F">
            <w:pPr>
              <w:jc w:val="center"/>
              <w:rPr>
                <w:color w:val="000000" w:themeColor="text1"/>
                <w:sz w:val="22"/>
                <w:szCs w:val="22"/>
                <w:lang w:eastAsia="en-US" w:bidi="en-US"/>
              </w:rPr>
            </w:pPr>
            <w:r w:rsidRPr="00BA7E46">
              <w:rPr>
                <w:color w:val="000000" w:themeColor="text1"/>
                <w:sz w:val="22"/>
                <w:szCs w:val="22"/>
                <w:lang w:eastAsia="en-US" w:bidi="en-US"/>
              </w:rPr>
              <w:t>Количество турбин</w:t>
            </w:r>
            <w:r w:rsidR="0002100F" w:rsidRPr="00BA7E46">
              <w:rPr>
                <w:color w:val="000000" w:themeColor="text1"/>
                <w:sz w:val="22"/>
                <w:szCs w:val="22"/>
                <w:lang w:eastAsia="en-US" w:bidi="en-US"/>
              </w:rPr>
              <w:t>, шт.</w:t>
            </w:r>
            <w:r w:rsidRPr="00BA7E46">
              <w:rPr>
                <w:color w:val="000000" w:themeColor="text1"/>
                <w:sz w:val="22"/>
                <w:szCs w:val="22"/>
                <w:lang w:eastAsia="en-US" w:bidi="en-US"/>
              </w:rPr>
              <w:t xml:space="preserve"> </w:t>
            </w:r>
            <w:r w:rsidR="0002100F" w:rsidRPr="00BA7E46">
              <w:rPr>
                <w:color w:val="000000" w:themeColor="text1"/>
                <w:sz w:val="22"/>
                <w:szCs w:val="22"/>
                <w:lang w:eastAsia="en-US" w:bidi="en-US"/>
              </w:rPr>
              <w:t xml:space="preserve">/ </w:t>
            </w:r>
            <w:r w:rsidR="00857FEE" w:rsidRPr="00BA7E46">
              <w:rPr>
                <w:color w:val="000000" w:themeColor="text1"/>
                <w:sz w:val="22"/>
                <w:szCs w:val="22"/>
                <w:lang w:eastAsia="en-US" w:bidi="en-US"/>
              </w:rPr>
              <w:t xml:space="preserve">год </w:t>
            </w:r>
            <w:r w:rsidRPr="00BA7E46">
              <w:rPr>
                <w:color w:val="000000" w:themeColor="text1"/>
                <w:sz w:val="22"/>
                <w:szCs w:val="22"/>
                <w:lang w:eastAsia="en-US" w:bidi="en-US"/>
              </w:rPr>
              <w:t>ввод</w:t>
            </w:r>
            <w:r w:rsidR="00857FEE" w:rsidRPr="00BA7E46">
              <w:rPr>
                <w:color w:val="000000" w:themeColor="text1"/>
                <w:sz w:val="22"/>
                <w:szCs w:val="22"/>
                <w:lang w:eastAsia="en-US" w:bidi="en-US"/>
              </w:rPr>
              <w:t>а</w:t>
            </w:r>
            <w:r w:rsidR="0002100F" w:rsidRPr="00BA7E46">
              <w:rPr>
                <w:color w:val="000000" w:themeColor="text1"/>
                <w:sz w:val="22"/>
                <w:szCs w:val="22"/>
                <w:lang w:eastAsia="en-US" w:bidi="en-US"/>
              </w:rPr>
              <w:t xml:space="preserve"> последнего агрегата</w:t>
            </w:r>
          </w:p>
        </w:tc>
        <w:tc>
          <w:tcPr>
            <w:tcW w:w="2410" w:type="dxa"/>
            <w:shd w:val="clear" w:color="auto" w:fill="auto"/>
          </w:tcPr>
          <w:p w:rsidR="00DD2F67" w:rsidRPr="00BA7E46" w:rsidRDefault="00DD2F67" w:rsidP="00FF76EA">
            <w:pPr>
              <w:jc w:val="center"/>
              <w:rPr>
                <w:color w:val="000000" w:themeColor="text1"/>
                <w:sz w:val="22"/>
                <w:szCs w:val="22"/>
                <w:lang w:eastAsia="en-US" w:bidi="en-US"/>
              </w:rPr>
            </w:pPr>
            <w:r w:rsidRPr="00BA7E46">
              <w:rPr>
                <w:color w:val="000000" w:themeColor="text1"/>
                <w:sz w:val="22"/>
                <w:szCs w:val="22"/>
                <w:lang w:eastAsia="en-US" w:bidi="en-US"/>
              </w:rPr>
              <w:t>Топливо</w:t>
            </w:r>
          </w:p>
        </w:tc>
      </w:tr>
    </w:tbl>
    <w:p w:rsidR="00DD2F67" w:rsidRPr="00BA7E46" w:rsidRDefault="00DD2F67" w:rsidP="00DD2F67">
      <w:pPr>
        <w:rPr>
          <w:color w:val="000000" w:themeColor="text1"/>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88"/>
        <w:gridCol w:w="1701"/>
        <w:gridCol w:w="2268"/>
        <w:gridCol w:w="2410"/>
      </w:tblGrid>
      <w:tr w:rsidR="00BA7E46" w:rsidRPr="00BA7E46" w:rsidTr="0055081F">
        <w:tc>
          <w:tcPr>
            <w:tcW w:w="456" w:type="dxa"/>
            <w:shd w:val="clear" w:color="auto" w:fill="auto"/>
          </w:tcPr>
          <w:p w:rsidR="00DD2F67" w:rsidRPr="00BA7E46" w:rsidRDefault="00DD2F67" w:rsidP="006957CB">
            <w:pPr>
              <w:jc w:val="center"/>
              <w:rPr>
                <w:color w:val="000000" w:themeColor="text1"/>
                <w:sz w:val="22"/>
                <w:szCs w:val="22"/>
                <w:lang w:eastAsia="en-US" w:bidi="en-US"/>
              </w:rPr>
            </w:pPr>
            <w:r w:rsidRPr="00BA7E46">
              <w:rPr>
                <w:color w:val="000000" w:themeColor="text1"/>
                <w:sz w:val="22"/>
                <w:szCs w:val="22"/>
                <w:lang w:eastAsia="en-US" w:bidi="en-US"/>
              </w:rPr>
              <w:t>1</w:t>
            </w:r>
          </w:p>
        </w:tc>
        <w:tc>
          <w:tcPr>
            <w:tcW w:w="3088" w:type="dxa"/>
            <w:shd w:val="clear" w:color="auto" w:fill="auto"/>
          </w:tcPr>
          <w:p w:rsidR="00DD2F67" w:rsidRPr="00BA7E46" w:rsidRDefault="00DD2F67" w:rsidP="006957CB">
            <w:pPr>
              <w:jc w:val="center"/>
              <w:rPr>
                <w:color w:val="000000" w:themeColor="text1"/>
                <w:sz w:val="22"/>
                <w:szCs w:val="22"/>
                <w:lang w:eastAsia="en-US" w:bidi="en-US"/>
              </w:rPr>
            </w:pPr>
            <w:r w:rsidRPr="00BA7E46">
              <w:rPr>
                <w:color w:val="000000" w:themeColor="text1"/>
                <w:sz w:val="22"/>
                <w:szCs w:val="22"/>
                <w:lang w:eastAsia="en-US" w:bidi="en-US"/>
              </w:rPr>
              <w:t>2</w:t>
            </w:r>
          </w:p>
        </w:tc>
        <w:tc>
          <w:tcPr>
            <w:tcW w:w="1701" w:type="dxa"/>
            <w:shd w:val="clear" w:color="auto" w:fill="auto"/>
          </w:tcPr>
          <w:p w:rsidR="00DD2F67" w:rsidRPr="00BA7E46" w:rsidRDefault="00DD2F67" w:rsidP="006957CB">
            <w:pPr>
              <w:jc w:val="center"/>
              <w:rPr>
                <w:color w:val="000000" w:themeColor="text1"/>
                <w:sz w:val="22"/>
                <w:szCs w:val="22"/>
                <w:lang w:eastAsia="en-US" w:bidi="en-US"/>
              </w:rPr>
            </w:pPr>
            <w:r w:rsidRPr="00BA7E46">
              <w:rPr>
                <w:color w:val="000000" w:themeColor="text1"/>
                <w:sz w:val="22"/>
                <w:szCs w:val="22"/>
                <w:lang w:eastAsia="en-US" w:bidi="en-US"/>
              </w:rPr>
              <w:t>3</w:t>
            </w:r>
          </w:p>
        </w:tc>
        <w:tc>
          <w:tcPr>
            <w:tcW w:w="2268" w:type="dxa"/>
            <w:shd w:val="clear" w:color="auto" w:fill="auto"/>
          </w:tcPr>
          <w:p w:rsidR="00DD2F67" w:rsidRPr="00BA7E46" w:rsidRDefault="00DD2F67" w:rsidP="006957CB">
            <w:pPr>
              <w:jc w:val="center"/>
              <w:rPr>
                <w:color w:val="000000" w:themeColor="text1"/>
                <w:sz w:val="22"/>
                <w:szCs w:val="22"/>
                <w:lang w:eastAsia="en-US" w:bidi="en-US"/>
              </w:rPr>
            </w:pPr>
            <w:r w:rsidRPr="00BA7E46">
              <w:rPr>
                <w:color w:val="000000" w:themeColor="text1"/>
                <w:sz w:val="22"/>
                <w:szCs w:val="22"/>
                <w:lang w:eastAsia="en-US" w:bidi="en-US"/>
              </w:rPr>
              <w:t>4</w:t>
            </w:r>
          </w:p>
        </w:tc>
        <w:tc>
          <w:tcPr>
            <w:tcW w:w="2410" w:type="dxa"/>
            <w:shd w:val="clear" w:color="auto" w:fill="auto"/>
          </w:tcPr>
          <w:p w:rsidR="00DD2F67" w:rsidRPr="00BA7E46" w:rsidRDefault="00DD2F67" w:rsidP="006957CB">
            <w:pPr>
              <w:jc w:val="center"/>
              <w:rPr>
                <w:color w:val="000000" w:themeColor="text1"/>
                <w:sz w:val="22"/>
                <w:szCs w:val="22"/>
                <w:lang w:eastAsia="en-US" w:bidi="en-US"/>
              </w:rPr>
            </w:pPr>
            <w:r w:rsidRPr="00BA7E46">
              <w:rPr>
                <w:color w:val="000000" w:themeColor="text1"/>
                <w:sz w:val="22"/>
                <w:szCs w:val="22"/>
                <w:lang w:eastAsia="en-US" w:bidi="en-US"/>
              </w:rPr>
              <w:t>5</w:t>
            </w:r>
          </w:p>
        </w:tc>
      </w:tr>
      <w:tr w:rsidR="00BA7E46" w:rsidRPr="00BA7E46" w:rsidTr="0055081F">
        <w:tc>
          <w:tcPr>
            <w:tcW w:w="456" w:type="dxa"/>
            <w:shd w:val="clear" w:color="auto" w:fill="auto"/>
          </w:tcPr>
          <w:p w:rsidR="00DD2F67" w:rsidRPr="00BA7E46" w:rsidRDefault="00DD2F67" w:rsidP="006957CB">
            <w:pPr>
              <w:jc w:val="center"/>
              <w:rPr>
                <w:color w:val="000000" w:themeColor="text1"/>
                <w:sz w:val="22"/>
                <w:szCs w:val="22"/>
                <w:lang w:eastAsia="en-US" w:bidi="en-US"/>
              </w:rPr>
            </w:pPr>
            <w:r w:rsidRPr="00BA7E46">
              <w:rPr>
                <w:color w:val="000000" w:themeColor="text1"/>
                <w:sz w:val="22"/>
                <w:szCs w:val="22"/>
                <w:lang w:eastAsia="en-US" w:bidi="en-US"/>
              </w:rPr>
              <w:t>1</w:t>
            </w:r>
          </w:p>
        </w:tc>
        <w:tc>
          <w:tcPr>
            <w:tcW w:w="3088" w:type="dxa"/>
            <w:shd w:val="clear" w:color="auto" w:fill="auto"/>
          </w:tcPr>
          <w:p w:rsidR="00DD2F67" w:rsidRPr="00BA7E46" w:rsidRDefault="00DD2F67" w:rsidP="00391401">
            <w:pPr>
              <w:pStyle w:val="31"/>
              <w:spacing w:after="0" w:line="240" w:lineRule="auto"/>
              <w:ind w:left="0" w:firstLine="0"/>
              <w:jc w:val="left"/>
              <w:rPr>
                <w:color w:val="000000" w:themeColor="text1"/>
                <w:sz w:val="22"/>
                <w:szCs w:val="22"/>
                <w:lang w:eastAsia="en-US" w:bidi="en-US"/>
              </w:rPr>
            </w:pPr>
            <w:r w:rsidRPr="00BA7E46">
              <w:rPr>
                <w:color w:val="000000" w:themeColor="text1"/>
                <w:sz w:val="22"/>
                <w:szCs w:val="22"/>
                <w:lang w:eastAsia="en-US" w:bidi="en-US"/>
              </w:rPr>
              <w:t xml:space="preserve">ТЭЦ </w:t>
            </w:r>
            <w:r w:rsidR="00857FEE" w:rsidRPr="00BA7E46">
              <w:rPr>
                <w:color w:val="000000" w:themeColor="text1"/>
                <w:sz w:val="22"/>
                <w:szCs w:val="22"/>
                <w:lang w:eastAsia="en-US" w:bidi="en-US"/>
              </w:rPr>
              <w:t>–</w:t>
            </w:r>
            <w:r w:rsidRPr="00BA7E46">
              <w:rPr>
                <w:color w:val="000000" w:themeColor="text1"/>
                <w:sz w:val="22"/>
                <w:szCs w:val="22"/>
                <w:lang w:eastAsia="en-US" w:bidi="en-US"/>
              </w:rPr>
              <w:t xml:space="preserve"> 2</w:t>
            </w:r>
          </w:p>
        </w:tc>
        <w:tc>
          <w:tcPr>
            <w:tcW w:w="1701" w:type="dxa"/>
            <w:shd w:val="clear" w:color="auto" w:fill="auto"/>
          </w:tcPr>
          <w:p w:rsidR="00DD2F67" w:rsidRPr="00BA7E46" w:rsidRDefault="00DD2F67" w:rsidP="006957CB">
            <w:pPr>
              <w:pStyle w:val="31"/>
              <w:spacing w:after="0" w:line="240" w:lineRule="auto"/>
              <w:ind w:left="0" w:firstLine="0"/>
              <w:jc w:val="center"/>
              <w:rPr>
                <w:color w:val="000000" w:themeColor="text1"/>
                <w:sz w:val="22"/>
                <w:szCs w:val="22"/>
                <w:lang w:eastAsia="en-US" w:bidi="en-US"/>
              </w:rPr>
            </w:pPr>
            <w:r w:rsidRPr="00BA7E46">
              <w:rPr>
                <w:color w:val="000000" w:themeColor="text1"/>
                <w:sz w:val="22"/>
                <w:szCs w:val="22"/>
                <w:lang w:eastAsia="en-US" w:bidi="en-US"/>
              </w:rPr>
              <w:t>345</w:t>
            </w:r>
            <w:r w:rsidR="00857FEE" w:rsidRPr="00BA7E46">
              <w:rPr>
                <w:color w:val="000000" w:themeColor="text1"/>
                <w:sz w:val="22"/>
                <w:szCs w:val="22"/>
                <w:lang w:eastAsia="en-US" w:bidi="en-US"/>
              </w:rPr>
              <w:t>,0</w:t>
            </w:r>
          </w:p>
        </w:tc>
        <w:tc>
          <w:tcPr>
            <w:tcW w:w="2268" w:type="dxa"/>
            <w:shd w:val="clear" w:color="auto" w:fill="auto"/>
          </w:tcPr>
          <w:p w:rsidR="00DD2F67" w:rsidRPr="00BA7E46" w:rsidRDefault="00DD2F67" w:rsidP="0002100F">
            <w:pPr>
              <w:pStyle w:val="31"/>
              <w:spacing w:after="0" w:line="240" w:lineRule="auto"/>
              <w:ind w:left="0" w:firstLine="0"/>
              <w:jc w:val="center"/>
              <w:rPr>
                <w:color w:val="000000" w:themeColor="text1"/>
                <w:sz w:val="22"/>
                <w:szCs w:val="22"/>
                <w:lang w:eastAsia="en-US" w:bidi="en-US"/>
              </w:rPr>
            </w:pPr>
            <w:r w:rsidRPr="00BA7E46">
              <w:rPr>
                <w:color w:val="000000" w:themeColor="text1"/>
                <w:sz w:val="22"/>
                <w:szCs w:val="22"/>
                <w:lang w:eastAsia="en-US" w:bidi="en-US"/>
              </w:rPr>
              <w:t>7</w:t>
            </w:r>
            <w:r w:rsidR="0002100F" w:rsidRPr="00BA7E46">
              <w:rPr>
                <w:color w:val="000000" w:themeColor="text1"/>
                <w:sz w:val="22"/>
                <w:szCs w:val="22"/>
                <w:lang w:eastAsia="en-US" w:bidi="en-US"/>
              </w:rPr>
              <w:t xml:space="preserve"> /</w:t>
            </w:r>
            <w:r w:rsidRPr="00BA7E46">
              <w:rPr>
                <w:color w:val="000000" w:themeColor="text1"/>
                <w:sz w:val="22"/>
                <w:szCs w:val="22"/>
                <w:lang w:eastAsia="en-US" w:bidi="en-US"/>
              </w:rPr>
              <w:t xml:space="preserve"> </w:t>
            </w:r>
            <w:r w:rsidR="0002100F" w:rsidRPr="00BA7E46">
              <w:rPr>
                <w:color w:val="000000" w:themeColor="text1"/>
                <w:sz w:val="22"/>
                <w:szCs w:val="22"/>
                <w:lang w:eastAsia="en-US" w:bidi="en-US"/>
              </w:rPr>
              <w:t>1987</w:t>
            </w:r>
          </w:p>
        </w:tc>
        <w:tc>
          <w:tcPr>
            <w:tcW w:w="2410" w:type="dxa"/>
            <w:shd w:val="clear" w:color="auto" w:fill="auto"/>
          </w:tcPr>
          <w:p w:rsidR="00DD2F67" w:rsidRPr="00BA7E46" w:rsidRDefault="00DD2F67" w:rsidP="006957CB">
            <w:pPr>
              <w:pStyle w:val="31"/>
              <w:spacing w:after="0" w:line="240" w:lineRule="auto"/>
              <w:ind w:left="0" w:firstLine="0"/>
              <w:rPr>
                <w:color w:val="000000" w:themeColor="text1"/>
                <w:sz w:val="22"/>
                <w:szCs w:val="22"/>
                <w:lang w:eastAsia="en-US" w:bidi="en-US"/>
              </w:rPr>
            </w:pPr>
            <w:r w:rsidRPr="00BA7E46">
              <w:rPr>
                <w:color w:val="000000" w:themeColor="text1"/>
                <w:sz w:val="22"/>
                <w:szCs w:val="22"/>
                <w:lang w:eastAsia="en-US" w:bidi="en-US"/>
              </w:rPr>
              <w:t>Кузнецкий уголь, газ, мазут</w:t>
            </w:r>
          </w:p>
        </w:tc>
      </w:tr>
      <w:tr w:rsidR="00BA7E46" w:rsidRPr="00BA7E46" w:rsidTr="0055081F">
        <w:tc>
          <w:tcPr>
            <w:tcW w:w="456" w:type="dxa"/>
            <w:shd w:val="clear" w:color="auto" w:fill="auto"/>
          </w:tcPr>
          <w:p w:rsidR="00DD2F67" w:rsidRPr="00BA7E46" w:rsidRDefault="00DD2F67" w:rsidP="006957CB">
            <w:pPr>
              <w:jc w:val="center"/>
              <w:rPr>
                <w:color w:val="000000" w:themeColor="text1"/>
                <w:sz w:val="22"/>
                <w:szCs w:val="22"/>
                <w:lang w:eastAsia="en-US" w:bidi="en-US"/>
              </w:rPr>
            </w:pPr>
            <w:r w:rsidRPr="00BA7E46">
              <w:rPr>
                <w:color w:val="000000" w:themeColor="text1"/>
                <w:sz w:val="22"/>
                <w:szCs w:val="22"/>
                <w:lang w:eastAsia="en-US" w:bidi="en-US"/>
              </w:rPr>
              <w:t>2</w:t>
            </w:r>
          </w:p>
        </w:tc>
        <w:tc>
          <w:tcPr>
            <w:tcW w:w="3088" w:type="dxa"/>
            <w:shd w:val="clear" w:color="auto" w:fill="auto"/>
          </w:tcPr>
          <w:p w:rsidR="00DD2F67" w:rsidRPr="00BA7E46" w:rsidRDefault="00DD2F67" w:rsidP="006957CB">
            <w:pPr>
              <w:pStyle w:val="31"/>
              <w:spacing w:after="0" w:line="240" w:lineRule="auto"/>
              <w:ind w:left="0" w:firstLine="0"/>
              <w:jc w:val="left"/>
              <w:rPr>
                <w:color w:val="000000" w:themeColor="text1"/>
                <w:sz w:val="22"/>
                <w:szCs w:val="22"/>
                <w:lang w:eastAsia="en-US" w:bidi="en-US"/>
              </w:rPr>
            </w:pPr>
            <w:r w:rsidRPr="00BA7E46">
              <w:rPr>
                <w:color w:val="000000" w:themeColor="text1"/>
                <w:sz w:val="22"/>
                <w:szCs w:val="22"/>
                <w:lang w:eastAsia="en-US" w:bidi="en-US"/>
              </w:rPr>
              <w:t>ТЭЦ – 3</w:t>
            </w:r>
          </w:p>
        </w:tc>
        <w:tc>
          <w:tcPr>
            <w:tcW w:w="1701" w:type="dxa"/>
            <w:shd w:val="clear" w:color="auto" w:fill="auto"/>
          </w:tcPr>
          <w:p w:rsidR="00DD2F67" w:rsidRPr="00BA7E46" w:rsidRDefault="00DD2F67" w:rsidP="006957CB">
            <w:pPr>
              <w:pStyle w:val="31"/>
              <w:spacing w:after="0" w:line="240" w:lineRule="auto"/>
              <w:ind w:left="0" w:firstLine="0"/>
              <w:jc w:val="center"/>
              <w:rPr>
                <w:color w:val="000000" w:themeColor="text1"/>
                <w:sz w:val="22"/>
                <w:szCs w:val="22"/>
                <w:lang w:eastAsia="en-US" w:bidi="en-US"/>
              </w:rPr>
            </w:pPr>
            <w:r w:rsidRPr="00BA7E46">
              <w:rPr>
                <w:color w:val="000000" w:themeColor="text1"/>
                <w:sz w:val="22"/>
                <w:szCs w:val="22"/>
                <w:lang w:eastAsia="en-US" w:bidi="en-US"/>
              </w:rPr>
              <w:t>511,5</w:t>
            </w:r>
          </w:p>
        </w:tc>
        <w:tc>
          <w:tcPr>
            <w:tcW w:w="2268" w:type="dxa"/>
            <w:shd w:val="clear" w:color="auto" w:fill="auto"/>
          </w:tcPr>
          <w:p w:rsidR="00DD2F67" w:rsidRPr="00BA7E46" w:rsidRDefault="00DD2F67" w:rsidP="0002100F">
            <w:pPr>
              <w:pStyle w:val="31"/>
              <w:spacing w:after="0" w:line="240" w:lineRule="auto"/>
              <w:ind w:left="0" w:firstLine="0"/>
              <w:jc w:val="center"/>
              <w:rPr>
                <w:color w:val="000000" w:themeColor="text1"/>
                <w:sz w:val="22"/>
                <w:szCs w:val="22"/>
                <w:lang w:eastAsia="en-US" w:bidi="en-US"/>
              </w:rPr>
            </w:pPr>
            <w:r w:rsidRPr="00BA7E46">
              <w:rPr>
                <w:color w:val="000000" w:themeColor="text1"/>
                <w:sz w:val="22"/>
                <w:szCs w:val="22"/>
                <w:lang w:eastAsia="en-US" w:bidi="en-US"/>
              </w:rPr>
              <w:t>10</w:t>
            </w:r>
            <w:r w:rsidR="0002100F" w:rsidRPr="00BA7E46">
              <w:rPr>
                <w:color w:val="000000" w:themeColor="text1"/>
                <w:sz w:val="22"/>
                <w:szCs w:val="22"/>
                <w:lang w:eastAsia="en-US" w:bidi="en-US"/>
              </w:rPr>
              <w:t xml:space="preserve"> /</w:t>
            </w:r>
            <w:r w:rsidRPr="00BA7E46">
              <w:rPr>
                <w:color w:val="000000" w:themeColor="text1"/>
                <w:sz w:val="22"/>
                <w:szCs w:val="22"/>
                <w:lang w:eastAsia="en-US" w:bidi="en-US"/>
              </w:rPr>
              <w:t xml:space="preserve"> 2</w:t>
            </w:r>
            <w:r w:rsidR="0002100F" w:rsidRPr="00BA7E46">
              <w:rPr>
                <w:color w:val="000000" w:themeColor="text1"/>
                <w:sz w:val="22"/>
                <w:szCs w:val="22"/>
                <w:lang w:eastAsia="en-US" w:bidi="en-US"/>
              </w:rPr>
              <w:t>005</w:t>
            </w:r>
          </w:p>
        </w:tc>
        <w:tc>
          <w:tcPr>
            <w:tcW w:w="2410" w:type="dxa"/>
            <w:shd w:val="clear" w:color="auto" w:fill="auto"/>
          </w:tcPr>
          <w:p w:rsidR="00DD2F67" w:rsidRPr="00BA7E46" w:rsidRDefault="00DD2F67" w:rsidP="00E71ED4">
            <w:pPr>
              <w:pStyle w:val="31"/>
              <w:spacing w:after="0" w:line="240" w:lineRule="auto"/>
              <w:ind w:left="0" w:firstLine="0"/>
              <w:rPr>
                <w:color w:val="000000" w:themeColor="text1"/>
                <w:sz w:val="22"/>
                <w:szCs w:val="22"/>
                <w:lang w:eastAsia="en-US" w:bidi="en-US"/>
              </w:rPr>
            </w:pPr>
            <w:r w:rsidRPr="00BA7E46">
              <w:rPr>
                <w:color w:val="000000" w:themeColor="text1"/>
                <w:sz w:val="22"/>
                <w:szCs w:val="22"/>
                <w:lang w:eastAsia="en-US" w:bidi="en-US"/>
              </w:rPr>
              <w:t>Кузнецкий уголь (1-3 оч.)</w:t>
            </w:r>
            <w:r w:rsidR="00CA51FA" w:rsidRPr="00BA7E46">
              <w:rPr>
                <w:color w:val="000000" w:themeColor="text1"/>
                <w:sz w:val="22"/>
                <w:szCs w:val="22"/>
                <w:lang w:eastAsia="en-US" w:bidi="en-US"/>
              </w:rPr>
              <w:t xml:space="preserve">, </w:t>
            </w:r>
            <w:r w:rsidR="00E71ED4" w:rsidRPr="00BA7E46">
              <w:rPr>
                <w:color w:val="000000" w:themeColor="text1"/>
                <w:sz w:val="22"/>
                <w:szCs w:val="22"/>
                <w:lang w:eastAsia="en-US" w:bidi="en-US"/>
              </w:rPr>
              <w:t>Канско-А</w:t>
            </w:r>
            <w:r w:rsidRPr="00BA7E46">
              <w:rPr>
                <w:color w:val="000000" w:themeColor="text1"/>
                <w:sz w:val="22"/>
                <w:szCs w:val="22"/>
                <w:lang w:eastAsia="en-US" w:bidi="en-US"/>
              </w:rPr>
              <w:t>чинский уголь (4 оч.),</w:t>
            </w:r>
            <w:r w:rsidR="00CA51FA" w:rsidRPr="00BA7E46">
              <w:rPr>
                <w:color w:val="000000" w:themeColor="text1"/>
                <w:sz w:val="22"/>
                <w:szCs w:val="22"/>
                <w:lang w:eastAsia="en-US" w:bidi="en-US"/>
              </w:rPr>
              <w:t xml:space="preserve"> </w:t>
            </w:r>
            <w:r w:rsidRPr="00BA7E46">
              <w:rPr>
                <w:color w:val="000000" w:themeColor="text1"/>
                <w:sz w:val="22"/>
                <w:szCs w:val="22"/>
                <w:lang w:eastAsia="en-US" w:bidi="en-US"/>
              </w:rPr>
              <w:t>мазут</w:t>
            </w:r>
          </w:p>
        </w:tc>
      </w:tr>
      <w:tr w:rsidR="00BA7E46" w:rsidRPr="00BA7E46" w:rsidTr="0055081F">
        <w:tc>
          <w:tcPr>
            <w:tcW w:w="456" w:type="dxa"/>
            <w:shd w:val="clear" w:color="auto" w:fill="auto"/>
          </w:tcPr>
          <w:p w:rsidR="00DD2F67" w:rsidRPr="00BA7E46" w:rsidRDefault="00DD2F67" w:rsidP="006957CB">
            <w:pPr>
              <w:jc w:val="center"/>
              <w:rPr>
                <w:color w:val="000000" w:themeColor="text1"/>
                <w:sz w:val="22"/>
                <w:szCs w:val="22"/>
                <w:lang w:eastAsia="en-US" w:bidi="en-US"/>
              </w:rPr>
            </w:pPr>
            <w:r w:rsidRPr="00BA7E46">
              <w:rPr>
                <w:color w:val="000000" w:themeColor="text1"/>
                <w:sz w:val="22"/>
                <w:szCs w:val="22"/>
                <w:lang w:eastAsia="en-US" w:bidi="en-US"/>
              </w:rPr>
              <w:t>3</w:t>
            </w:r>
          </w:p>
        </w:tc>
        <w:tc>
          <w:tcPr>
            <w:tcW w:w="3088" w:type="dxa"/>
            <w:shd w:val="clear" w:color="auto" w:fill="auto"/>
          </w:tcPr>
          <w:p w:rsidR="00DD2F67" w:rsidRPr="00BA7E46" w:rsidRDefault="00DD2F67" w:rsidP="006957CB">
            <w:pPr>
              <w:pStyle w:val="31"/>
              <w:spacing w:after="0" w:line="240" w:lineRule="auto"/>
              <w:ind w:left="0" w:firstLine="0"/>
              <w:jc w:val="left"/>
              <w:rPr>
                <w:color w:val="000000" w:themeColor="text1"/>
                <w:sz w:val="22"/>
                <w:szCs w:val="22"/>
                <w:lang w:eastAsia="en-US" w:bidi="en-US"/>
              </w:rPr>
            </w:pPr>
            <w:r w:rsidRPr="00BA7E46">
              <w:rPr>
                <w:color w:val="000000" w:themeColor="text1"/>
                <w:sz w:val="22"/>
                <w:szCs w:val="22"/>
                <w:lang w:eastAsia="en-US" w:bidi="en-US"/>
              </w:rPr>
              <w:t>ТЭЦ – 4</w:t>
            </w:r>
          </w:p>
        </w:tc>
        <w:tc>
          <w:tcPr>
            <w:tcW w:w="1701" w:type="dxa"/>
            <w:shd w:val="clear" w:color="auto" w:fill="auto"/>
          </w:tcPr>
          <w:p w:rsidR="00DD2F67" w:rsidRPr="00BA7E46" w:rsidRDefault="00DD2F67" w:rsidP="006957CB">
            <w:pPr>
              <w:pStyle w:val="31"/>
              <w:spacing w:after="0" w:line="240" w:lineRule="auto"/>
              <w:ind w:left="0" w:firstLine="0"/>
              <w:jc w:val="center"/>
              <w:rPr>
                <w:color w:val="000000" w:themeColor="text1"/>
                <w:sz w:val="22"/>
                <w:szCs w:val="22"/>
                <w:lang w:eastAsia="en-US" w:bidi="en-US"/>
              </w:rPr>
            </w:pPr>
            <w:r w:rsidRPr="00BA7E46">
              <w:rPr>
                <w:color w:val="000000" w:themeColor="text1"/>
                <w:sz w:val="22"/>
                <w:szCs w:val="22"/>
                <w:lang w:eastAsia="en-US" w:bidi="en-US"/>
              </w:rPr>
              <w:t>384</w:t>
            </w:r>
            <w:r w:rsidR="00857FEE" w:rsidRPr="00BA7E46">
              <w:rPr>
                <w:color w:val="000000" w:themeColor="text1"/>
                <w:sz w:val="22"/>
                <w:szCs w:val="22"/>
                <w:lang w:eastAsia="en-US" w:bidi="en-US"/>
              </w:rPr>
              <w:t>,0</w:t>
            </w:r>
          </w:p>
        </w:tc>
        <w:tc>
          <w:tcPr>
            <w:tcW w:w="2268" w:type="dxa"/>
            <w:shd w:val="clear" w:color="auto" w:fill="auto"/>
          </w:tcPr>
          <w:p w:rsidR="00DD2F67" w:rsidRPr="00BA7E46" w:rsidRDefault="00DD2F67" w:rsidP="0002100F">
            <w:pPr>
              <w:pStyle w:val="31"/>
              <w:spacing w:after="0" w:line="240" w:lineRule="auto"/>
              <w:ind w:left="0" w:firstLine="0"/>
              <w:jc w:val="center"/>
              <w:rPr>
                <w:color w:val="000000" w:themeColor="text1"/>
                <w:sz w:val="22"/>
                <w:szCs w:val="22"/>
                <w:lang w:eastAsia="en-US" w:bidi="en-US"/>
              </w:rPr>
            </w:pPr>
            <w:r w:rsidRPr="00BA7E46">
              <w:rPr>
                <w:color w:val="000000" w:themeColor="text1"/>
                <w:sz w:val="22"/>
                <w:szCs w:val="22"/>
                <w:lang w:eastAsia="en-US" w:bidi="en-US"/>
              </w:rPr>
              <w:t>6</w:t>
            </w:r>
            <w:r w:rsidR="0002100F" w:rsidRPr="00BA7E46">
              <w:rPr>
                <w:color w:val="000000" w:themeColor="text1"/>
                <w:sz w:val="22"/>
                <w:szCs w:val="22"/>
                <w:lang w:eastAsia="en-US" w:bidi="en-US"/>
              </w:rPr>
              <w:t xml:space="preserve"> /</w:t>
            </w:r>
            <w:r w:rsidRPr="00BA7E46">
              <w:rPr>
                <w:color w:val="000000" w:themeColor="text1"/>
                <w:sz w:val="22"/>
                <w:szCs w:val="22"/>
                <w:lang w:eastAsia="en-US" w:bidi="en-US"/>
              </w:rPr>
              <w:t xml:space="preserve"> </w:t>
            </w:r>
            <w:r w:rsidR="0002100F" w:rsidRPr="00BA7E46">
              <w:rPr>
                <w:color w:val="000000" w:themeColor="text1"/>
                <w:sz w:val="22"/>
                <w:szCs w:val="22"/>
                <w:lang w:eastAsia="en-US" w:bidi="en-US"/>
              </w:rPr>
              <w:t>1970</w:t>
            </w:r>
          </w:p>
        </w:tc>
        <w:tc>
          <w:tcPr>
            <w:tcW w:w="2410" w:type="dxa"/>
            <w:shd w:val="clear" w:color="auto" w:fill="auto"/>
          </w:tcPr>
          <w:p w:rsidR="00DD2F67" w:rsidRPr="00BA7E46" w:rsidRDefault="00DD2F67" w:rsidP="006957CB">
            <w:pPr>
              <w:pStyle w:val="31"/>
              <w:spacing w:after="0" w:line="240" w:lineRule="auto"/>
              <w:ind w:left="0" w:firstLine="0"/>
              <w:rPr>
                <w:color w:val="000000" w:themeColor="text1"/>
                <w:sz w:val="22"/>
                <w:szCs w:val="22"/>
                <w:lang w:eastAsia="en-US" w:bidi="en-US"/>
              </w:rPr>
            </w:pPr>
            <w:r w:rsidRPr="00BA7E46">
              <w:rPr>
                <w:color w:val="000000" w:themeColor="text1"/>
                <w:sz w:val="22"/>
                <w:szCs w:val="22"/>
                <w:lang w:eastAsia="en-US" w:bidi="en-US"/>
              </w:rPr>
              <w:t>Кузнецкий уголь, газ, мазут</w:t>
            </w:r>
          </w:p>
        </w:tc>
      </w:tr>
      <w:tr w:rsidR="00BA7E46" w:rsidRPr="00BA7E46" w:rsidTr="0055081F">
        <w:tc>
          <w:tcPr>
            <w:tcW w:w="456" w:type="dxa"/>
            <w:shd w:val="clear" w:color="auto" w:fill="auto"/>
          </w:tcPr>
          <w:p w:rsidR="00DD2F67" w:rsidRPr="00BA7E46" w:rsidRDefault="00DD2F67" w:rsidP="006957CB">
            <w:pPr>
              <w:jc w:val="center"/>
              <w:rPr>
                <w:color w:val="000000" w:themeColor="text1"/>
                <w:sz w:val="22"/>
                <w:szCs w:val="22"/>
                <w:lang w:eastAsia="en-US" w:bidi="en-US"/>
              </w:rPr>
            </w:pPr>
            <w:r w:rsidRPr="00BA7E46">
              <w:rPr>
                <w:color w:val="000000" w:themeColor="text1"/>
                <w:sz w:val="22"/>
                <w:szCs w:val="22"/>
                <w:lang w:eastAsia="en-US" w:bidi="en-US"/>
              </w:rPr>
              <w:t>4</w:t>
            </w:r>
          </w:p>
        </w:tc>
        <w:tc>
          <w:tcPr>
            <w:tcW w:w="3088" w:type="dxa"/>
            <w:shd w:val="clear" w:color="auto" w:fill="auto"/>
          </w:tcPr>
          <w:p w:rsidR="00DD2F67" w:rsidRPr="00BA7E46" w:rsidRDefault="00DD2F67" w:rsidP="006957CB">
            <w:pPr>
              <w:pStyle w:val="31"/>
              <w:spacing w:after="0" w:line="240" w:lineRule="auto"/>
              <w:ind w:left="0" w:firstLine="0"/>
              <w:jc w:val="left"/>
              <w:rPr>
                <w:color w:val="000000" w:themeColor="text1"/>
                <w:sz w:val="22"/>
                <w:szCs w:val="22"/>
                <w:lang w:eastAsia="en-US" w:bidi="en-US"/>
              </w:rPr>
            </w:pPr>
            <w:r w:rsidRPr="00BA7E46">
              <w:rPr>
                <w:color w:val="000000" w:themeColor="text1"/>
                <w:sz w:val="22"/>
                <w:szCs w:val="22"/>
                <w:lang w:eastAsia="en-US" w:bidi="en-US"/>
              </w:rPr>
              <w:t>ТЭЦ – 5</w:t>
            </w:r>
          </w:p>
        </w:tc>
        <w:tc>
          <w:tcPr>
            <w:tcW w:w="1701" w:type="dxa"/>
            <w:shd w:val="clear" w:color="auto" w:fill="auto"/>
          </w:tcPr>
          <w:p w:rsidR="00DD2F67" w:rsidRPr="00BA7E46" w:rsidRDefault="00DD2F67" w:rsidP="006957CB">
            <w:pPr>
              <w:pStyle w:val="31"/>
              <w:spacing w:after="0" w:line="240" w:lineRule="auto"/>
              <w:ind w:left="0" w:firstLine="0"/>
              <w:jc w:val="center"/>
              <w:rPr>
                <w:color w:val="000000" w:themeColor="text1"/>
                <w:sz w:val="22"/>
                <w:szCs w:val="22"/>
                <w:lang w:eastAsia="en-US" w:bidi="en-US"/>
              </w:rPr>
            </w:pPr>
            <w:r w:rsidRPr="00BA7E46">
              <w:rPr>
                <w:color w:val="000000" w:themeColor="text1"/>
                <w:sz w:val="22"/>
                <w:szCs w:val="22"/>
                <w:lang w:eastAsia="en-US" w:bidi="en-US"/>
              </w:rPr>
              <w:t>1200</w:t>
            </w:r>
            <w:r w:rsidR="00857FEE" w:rsidRPr="00BA7E46">
              <w:rPr>
                <w:color w:val="000000" w:themeColor="text1"/>
                <w:sz w:val="22"/>
                <w:szCs w:val="22"/>
                <w:lang w:eastAsia="en-US" w:bidi="en-US"/>
              </w:rPr>
              <w:t>,0</w:t>
            </w:r>
          </w:p>
        </w:tc>
        <w:tc>
          <w:tcPr>
            <w:tcW w:w="2268" w:type="dxa"/>
            <w:shd w:val="clear" w:color="auto" w:fill="auto"/>
          </w:tcPr>
          <w:p w:rsidR="00DD2F67" w:rsidRPr="00BA7E46" w:rsidRDefault="00DD2F67" w:rsidP="0002100F">
            <w:pPr>
              <w:pStyle w:val="31"/>
              <w:spacing w:after="0" w:line="240" w:lineRule="auto"/>
              <w:ind w:left="0" w:firstLine="0"/>
              <w:jc w:val="center"/>
              <w:rPr>
                <w:color w:val="000000" w:themeColor="text1"/>
                <w:sz w:val="22"/>
                <w:szCs w:val="22"/>
                <w:lang w:eastAsia="en-US" w:bidi="en-US"/>
              </w:rPr>
            </w:pPr>
            <w:r w:rsidRPr="00BA7E46">
              <w:rPr>
                <w:color w:val="000000" w:themeColor="text1"/>
                <w:sz w:val="22"/>
                <w:szCs w:val="22"/>
                <w:lang w:eastAsia="en-US" w:bidi="en-US"/>
              </w:rPr>
              <w:t>6</w:t>
            </w:r>
            <w:r w:rsidR="0002100F" w:rsidRPr="00BA7E46">
              <w:rPr>
                <w:color w:val="000000" w:themeColor="text1"/>
                <w:sz w:val="22"/>
                <w:szCs w:val="22"/>
                <w:lang w:eastAsia="en-US" w:bidi="en-US"/>
              </w:rPr>
              <w:t xml:space="preserve"> /</w:t>
            </w:r>
            <w:r w:rsidRPr="00BA7E46">
              <w:rPr>
                <w:color w:val="000000" w:themeColor="text1"/>
                <w:sz w:val="22"/>
                <w:szCs w:val="22"/>
                <w:lang w:eastAsia="en-US" w:bidi="en-US"/>
              </w:rPr>
              <w:t xml:space="preserve"> </w:t>
            </w:r>
            <w:r w:rsidR="0002100F" w:rsidRPr="00BA7E46">
              <w:rPr>
                <w:color w:val="000000" w:themeColor="text1"/>
                <w:sz w:val="22"/>
                <w:szCs w:val="22"/>
                <w:lang w:eastAsia="en-US" w:bidi="en-US"/>
              </w:rPr>
              <w:t>2004</w:t>
            </w:r>
          </w:p>
        </w:tc>
        <w:tc>
          <w:tcPr>
            <w:tcW w:w="2410" w:type="dxa"/>
            <w:shd w:val="clear" w:color="auto" w:fill="auto"/>
          </w:tcPr>
          <w:p w:rsidR="00DD2F67" w:rsidRPr="00BA7E46" w:rsidRDefault="00DD2F67" w:rsidP="006957CB">
            <w:pPr>
              <w:pStyle w:val="31"/>
              <w:spacing w:after="0" w:line="240" w:lineRule="auto"/>
              <w:ind w:left="0" w:firstLine="0"/>
              <w:rPr>
                <w:color w:val="000000" w:themeColor="text1"/>
                <w:sz w:val="22"/>
                <w:szCs w:val="22"/>
                <w:lang w:eastAsia="en-US" w:bidi="en-US"/>
              </w:rPr>
            </w:pPr>
            <w:r w:rsidRPr="00BA7E46">
              <w:rPr>
                <w:color w:val="000000" w:themeColor="text1"/>
                <w:sz w:val="22"/>
                <w:szCs w:val="22"/>
                <w:lang w:eastAsia="en-US" w:bidi="en-US"/>
              </w:rPr>
              <w:t>Кузнецкий уголь, газ (1,</w:t>
            </w:r>
            <w:r w:rsidR="00B852A5" w:rsidRPr="00BA7E46">
              <w:rPr>
                <w:color w:val="000000" w:themeColor="text1"/>
                <w:sz w:val="22"/>
                <w:szCs w:val="22"/>
                <w:lang w:eastAsia="en-US" w:bidi="en-US"/>
              </w:rPr>
              <w:t xml:space="preserve"> </w:t>
            </w:r>
            <w:r w:rsidRPr="00BA7E46">
              <w:rPr>
                <w:color w:val="000000" w:themeColor="text1"/>
                <w:sz w:val="22"/>
                <w:szCs w:val="22"/>
                <w:lang w:eastAsia="en-US" w:bidi="en-US"/>
              </w:rPr>
              <w:t>2 блок), мазут</w:t>
            </w:r>
          </w:p>
        </w:tc>
      </w:tr>
      <w:tr w:rsidR="00BA7E46" w:rsidRPr="00BA7E46" w:rsidTr="0055081F">
        <w:tc>
          <w:tcPr>
            <w:tcW w:w="456" w:type="dxa"/>
            <w:shd w:val="clear" w:color="auto" w:fill="auto"/>
          </w:tcPr>
          <w:p w:rsidR="00DD2F67" w:rsidRPr="00BA7E46" w:rsidRDefault="00DD2F67" w:rsidP="006957CB">
            <w:pPr>
              <w:jc w:val="center"/>
              <w:rPr>
                <w:color w:val="000000" w:themeColor="text1"/>
                <w:sz w:val="22"/>
                <w:szCs w:val="22"/>
                <w:lang w:eastAsia="en-US" w:bidi="en-US"/>
              </w:rPr>
            </w:pPr>
            <w:r w:rsidRPr="00BA7E46">
              <w:rPr>
                <w:color w:val="000000" w:themeColor="text1"/>
                <w:sz w:val="22"/>
                <w:szCs w:val="22"/>
                <w:lang w:eastAsia="en-US" w:bidi="en-US"/>
              </w:rPr>
              <w:t>5</w:t>
            </w:r>
          </w:p>
        </w:tc>
        <w:tc>
          <w:tcPr>
            <w:tcW w:w="3088" w:type="dxa"/>
            <w:shd w:val="clear" w:color="auto" w:fill="auto"/>
          </w:tcPr>
          <w:p w:rsidR="00DD2F67" w:rsidRPr="00BA7E46" w:rsidRDefault="00857FEE" w:rsidP="006957CB">
            <w:pPr>
              <w:pStyle w:val="31"/>
              <w:spacing w:after="0" w:line="240" w:lineRule="auto"/>
              <w:ind w:left="0" w:firstLine="0"/>
              <w:jc w:val="left"/>
              <w:rPr>
                <w:color w:val="000000" w:themeColor="text1"/>
                <w:sz w:val="22"/>
                <w:szCs w:val="22"/>
                <w:lang w:eastAsia="en-US" w:bidi="en-US"/>
              </w:rPr>
            </w:pPr>
            <w:r w:rsidRPr="00BA7E46">
              <w:rPr>
                <w:color w:val="000000" w:themeColor="text1"/>
                <w:sz w:val="22"/>
                <w:szCs w:val="22"/>
                <w:lang w:eastAsia="en-US" w:bidi="en-US"/>
              </w:rPr>
              <w:t>Новосибирская гидроэлектро</w:t>
            </w:r>
            <w:r w:rsidR="0055081F" w:rsidRPr="00BA7E46">
              <w:rPr>
                <w:color w:val="000000" w:themeColor="text1"/>
                <w:sz w:val="22"/>
                <w:szCs w:val="22"/>
                <w:lang w:eastAsia="en-US" w:bidi="en-US"/>
              </w:rPr>
              <w:t>-</w:t>
            </w:r>
            <w:r w:rsidRPr="00BA7E46">
              <w:rPr>
                <w:color w:val="000000" w:themeColor="text1"/>
                <w:sz w:val="22"/>
                <w:szCs w:val="22"/>
                <w:lang w:eastAsia="en-US" w:bidi="en-US"/>
              </w:rPr>
              <w:t>станция</w:t>
            </w:r>
            <w:r w:rsidR="0034264B" w:rsidRPr="00BA7E46">
              <w:rPr>
                <w:color w:val="000000" w:themeColor="text1"/>
                <w:sz w:val="22"/>
                <w:szCs w:val="22"/>
                <w:lang w:eastAsia="en-US" w:bidi="en-US"/>
              </w:rPr>
              <w:t xml:space="preserve"> (далее – ГЭС)</w:t>
            </w:r>
          </w:p>
        </w:tc>
        <w:tc>
          <w:tcPr>
            <w:tcW w:w="1701" w:type="dxa"/>
            <w:shd w:val="clear" w:color="auto" w:fill="auto"/>
          </w:tcPr>
          <w:p w:rsidR="00DD2F67" w:rsidRPr="00BA7E46" w:rsidRDefault="00DD2F67" w:rsidP="006957CB">
            <w:pPr>
              <w:pStyle w:val="31"/>
              <w:spacing w:after="0" w:line="240" w:lineRule="auto"/>
              <w:ind w:left="0" w:firstLine="0"/>
              <w:jc w:val="center"/>
              <w:rPr>
                <w:color w:val="000000" w:themeColor="text1"/>
                <w:sz w:val="22"/>
                <w:szCs w:val="22"/>
                <w:lang w:eastAsia="en-US" w:bidi="en-US"/>
              </w:rPr>
            </w:pPr>
            <w:r w:rsidRPr="00BA7E46">
              <w:rPr>
                <w:color w:val="000000" w:themeColor="text1"/>
                <w:sz w:val="22"/>
                <w:szCs w:val="22"/>
                <w:lang w:eastAsia="en-US" w:bidi="en-US"/>
              </w:rPr>
              <w:t>455</w:t>
            </w:r>
            <w:r w:rsidR="00857FEE" w:rsidRPr="00BA7E46">
              <w:rPr>
                <w:color w:val="000000" w:themeColor="text1"/>
                <w:sz w:val="22"/>
                <w:szCs w:val="22"/>
                <w:lang w:eastAsia="en-US" w:bidi="en-US"/>
              </w:rPr>
              <w:t>,0</w:t>
            </w:r>
          </w:p>
        </w:tc>
        <w:tc>
          <w:tcPr>
            <w:tcW w:w="2268" w:type="dxa"/>
            <w:shd w:val="clear" w:color="auto" w:fill="auto"/>
          </w:tcPr>
          <w:p w:rsidR="00DD2F67" w:rsidRPr="00BA7E46" w:rsidRDefault="00DD2F67" w:rsidP="0002100F">
            <w:pPr>
              <w:pStyle w:val="31"/>
              <w:spacing w:after="0" w:line="240" w:lineRule="auto"/>
              <w:ind w:left="0" w:firstLine="0"/>
              <w:jc w:val="center"/>
              <w:rPr>
                <w:color w:val="000000" w:themeColor="text1"/>
                <w:sz w:val="22"/>
                <w:szCs w:val="22"/>
                <w:lang w:eastAsia="en-US" w:bidi="en-US"/>
              </w:rPr>
            </w:pPr>
            <w:r w:rsidRPr="00BA7E46">
              <w:rPr>
                <w:color w:val="000000" w:themeColor="text1"/>
                <w:sz w:val="22"/>
                <w:szCs w:val="22"/>
                <w:lang w:eastAsia="en-US" w:bidi="en-US"/>
              </w:rPr>
              <w:t>7</w:t>
            </w:r>
            <w:r w:rsidR="0002100F" w:rsidRPr="00BA7E46">
              <w:rPr>
                <w:color w:val="000000" w:themeColor="text1"/>
                <w:sz w:val="22"/>
                <w:szCs w:val="22"/>
                <w:lang w:eastAsia="en-US" w:bidi="en-US"/>
              </w:rPr>
              <w:t xml:space="preserve"> /</w:t>
            </w:r>
            <w:r w:rsidRPr="00BA7E46">
              <w:rPr>
                <w:color w:val="000000" w:themeColor="text1"/>
                <w:sz w:val="22"/>
                <w:szCs w:val="22"/>
                <w:lang w:eastAsia="en-US" w:bidi="en-US"/>
              </w:rPr>
              <w:t xml:space="preserve"> </w:t>
            </w:r>
            <w:r w:rsidR="0002100F" w:rsidRPr="00BA7E46">
              <w:rPr>
                <w:color w:val="000000" w:themeColor="text1"/>
                <w:sz w:val="22"/>
                <w:szCs w:val="22"/>
                <w:lang w:eastAsia="en-US" w:bidi="en-US"/>
              </w:rPr>
              <w:t>1959</w:t>
            </w:r>
          </w:p>
        </w:tc>
        <w:tc>
          <w:tcPr>
            <w:tcW w:w="2410" w:type="dxa"/>
            <w:shd w:val="clear" w:color="auto" w:fill="auto"/>
          </w:tcPr>
          <w:p w:rsidR="00DD2F67" w:rsidRPr="00BA7E46" w:rsidRDefault="00DD2F67" w:rsidP="006957CB">
            <w:pPr>
              <w:pStyle w:val="31"/>
              <w:spacing w:after="0" w:line="240" w:lineRule="auto"/>
              <w:ind w:left="0" w:firstLine="0"/>
              <w:jc w:val="center"/>
              <w:rPr>
                <w:color w:val="000000" w:themeColor="text1"/>
                <w:sz w:val="22"/>
                <w:szCs w:val="22"/>
                <w:lang w:eastAsia="en-US" w:bidi="en-US"/>
              </w:rPr>
            </w:pPr>
            <w:r w:rsidRPr="00BA7E46">
              <w:rPr>
                <w:color w:val="000000" w:themeColor="text1"/>
                <w:sz w:val="22"/>
                <w:szCs w:val="22"/>
                <w:lang w:eastAsia="en-US" w:bidi="en-US"/>
              </w:rPr>
              <w:t>-</w:t>
            </w:r>
          </w:p>
        </w:tc>
      </w:tr>
      <w:tr w:rsidR="00BA7E46" w:rsidRPr="00BA7E46" w:rsidTr="0055081F">
        <w:tc>
          <w:tcPr>
            <w:tcW w:w="3544" w:type="dxa"/>
            <w:gridSpan w:val="2"/>
            <w:shd w:val="clear" w:color="auto" w:fill="auto"/>
          </w:tcPr>
          <w:p w:rsidR="00DD2F67" w:rsidRPr="00BA7E46" w:rsidRDefault="00DD2F67" w:rsidP="006957CB">
            <w:pPr>
              <w:pStyle w:val="31"/>
              <w:spacing w:after="0" w:line="240" w:lineRule="auto"/>
              <w:ind w:left="0" w:firstLine="0"/>
              <w:jc w:val="left"/>
              <w:rPr>
                <w:color w:val="000000" w:themeColor="text1"/>
                <w:sz w:val="22"/>
                <w:szCs w:val="22"/>
                <w:lang w:eastAsia="en-US" w:bidi="en-US"/>
              </w:rPr>
            </w:pPr>
            <w:r w:rsidRPr="00BA7E46">
              <w:rPr>
                <w:color w:val="000000" w:themeColor="text1"/>
                <w:sz w:val="22"/>
                <w:szCs w:val="22"/>
                <w:lang w:eastAsia="en-US" w:bidi="en-US"/>
              </w:rPr>
              <w:t>Итого</w:t>
            </w:r>
          </w:p>
        </w:tc>
        <w:tc>
          <w:tcPr>
            <w:tcW w:w="1701" w:type="dxa"/>
            <w:shd w:val="clear" w:color="auto" w:fill="auto"/>
          </w:tcPr>
          <w:p w:rsidR="00DD2F67" w:rsidRPr="00BA7E46" w:rsidRDefault="00DD2F67" w:rsidP="006957CB">
            <w:pPr>
              <w:pStyle w:val="31"/>
              <w:spacing w:after="0" w:line="240" w:lineRule="auto"/>
              <w:ind w:left="0" w:firstLine="0"/>
              <w:jc w:val="center"/>
              <w:rPr>
                <w:color w:val="000000" w:themeColor="text1"/>
                <w:sz w:val="22"/>
                <w:szCs w:val="22"/>
                <w:lang w:eastAsia="en-US" w:bidi="en-US"/>
              </w:rPr>
            </w:pPr>
            <w:r w:rsidRPr="00BA7E46">
              <w:rPr>
                <w:color w:val="000000" w:themeColor="text1"/>
                <w:sz w:val="22"/>
                <w:szCs w:val="22"/>
                <w:lang w:eastAsia="en-US" w:bidi="en-US"/>
              </w:rPr>
              <w:t>2895,5</w:t>
            </w:r>
          </w:p>
        </w:tc>
        <w:tc>
          <w:tcPr>
            <w:tcW w:w="2268" w:type="dxa"/>
            <w:shd w:val="clear" w:color="auto" w:fill="auto"/>
          </w:tcPr>
          <w:p w:rsidR="00DD2F67" w:rsidRPr="00BA7E46" w:rsidRDefault="00DD2F67" w:rsidP="006957CB">
            <w:pPr>
              <w:pStyle w:val="31"/>
              <w:spacing w:after="0" w:line="240" w:lineRule="auto"/>
              <w:ind w:left="0" w:firstLine="0"/>
              <w:jc w:val="center"/>
              <w:rPr>
                <w:color w:val="000000" w:themeColor="text1"/>
                <w:sz w:val="22"/>
                <w:szCs w:val="22"/>
                <w:lang w:eastAsia="en-US" w:bidi="en-US"/>
              </w:rPr>
            </w:pPr>
            <w:r w:rsidRPr="00BA7E46">
              <w:rPr>
                <w:color w:val="000000" w:themeColor="text1"/>
                <w:sz w:val="22"/>
                <w:szCs w:val="22"/>
                <w:lang w:eastAsia="en-US" w:bidi="en-US"/>
              </w:rPr>
              <w:t>36</w:t>
            </w:r>
          </w:p>
        </w:tc>
        <w:tc>
          <w:tcPr>
            <w:tcW w:w="2410" w:type="dxa"/>
            <w:shd w:val="clear" w:color="auto" w:fill="auto"/>
          </w:tcPr>
          <w:p w:rsidR="00DD2F67" w:rsidRPr="00BA7E46" w:rsidRDefault="00DD2F67" w:rsidP="006957CB">
            <w:pPr>
              <w:pStyle w:val="31"/>
              <w:spacing w:after="0" w:line="240" w:lineRule="auto"/>
              <w:ind w:left="0" w:firstLine="0"/>
              <w:rPr>
                <w:color w:val="000000" w:themeColor="text1"/>
                <w:sz w:val="22"/>
                <w:szCs w:val="22"/>
                <w:lang w:eastAsia="en-US" w:bidi="en-US"/>
              </w:rPr>
            </w:pPr>
          </w:p>
        </w:tc>
      </w:tr>
    </w:tbl>
    <w:p w:rsidR="00DD2F67" w:rsidRPr="00BA7E46" w:rsidRDefault="00DD2F67" w:rsidP="00DD2F67">
      <w:pPr>
        <w:rPr>
          <w:color w:val="000000" w:themeColor="text1"/>
          <w:lang w:eastAsia="en-US" w:bidi="en-US"/>
        </w:rPr>
      </w:pPr>
      <w:bookmarkStart w:id="1" w:name="_Toc265575468"/>
    </w:p>
    <w:p w:rsidR="00B44D1E" w:rsidRPr="00BA7E46" w:rsidRDefault="00B44D1E" w:rsidP="00B44D1E">
      <w:pPr>
        <w:pStyle w:val="24"/>
        <w:spacing w:after="0" w:line="240" w:lineRule="auto"/>
        <w:ind w:firstLine="709"/>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 xml:space="preserve">Большинство электросетевых объектов и сооружений принадлежит               ОАО «РЭС» и </w:t>
      </w:r>
      <w:r w:rsidR="00BF1945" w:rsidRPr="00BA7E46">
        <w:rPr>
          <w:rFonts w:ascii="Times New Roman" w:hAnsi="Times New Roman"/>
          <w:color w:val="000000" w:themeColor="text1"/>
          <w:sz w:val="28"/>
          <w:szCs w:val="28"/>
          <w:lang w:val="ru-RU"/>
        </w:rPr>
        <w:t>представлен</w:t>
      </w:r>
      <w:r w:rsidRPr="00BA7E46">
        <w:rPr>
          <w:rFonts w:ascii="Times New Roman" w:hAnsi="Times New Roman"/>
          <w:color w:val="000000" w:themeColor="text1"/>
          <w:sz w:val="28"/>
          <w:szCs w:val="28"/>
          <w:lang w:val="ru-RU"/>
        </w:rPr>
        <w:t xml:space="preserve">о </w:t>
      </w:r>
      <w:bookmarkStart w:id="2" w:name="_Toc265575403"/>
      <w:r w:rsidRPr="00BA7E46">
        <w:rPr>
          <w:rFonts w:ascii="Times New Roman" w:hAnsi="Times New Roman"/>
          <w:color w:val="000000" w:themeColor="text1"/>
          <w:sz w:val="28"/>
          <w:szCs w:val="28"/>
          <w:lang w:val="ru-RU"/>
        </w:rPr>
        <w:t xml:space="preserve">в таблице </w:t>
      </w:r>
      <w:r w:rsidR="00FD2F5C" w:rsidRPr="00BA7E46">
        <w:rPr>
          <w:rFonts w:ascii="Times New Roman" w:hAnsi="Times New Roman"/>
          <w:color w:val="000000" w:themeColor="text1"/>
          <w:sz w:val="28"/>
          <w:szCs w:val="28"/>
          <w:lang w:val="ru-RU"/>
        </w:rPr>
        <w:t>2</w:t>
      </w:r>
      <w:r w:rsidRPr="00BA7E46">
        <w:rPr>
          <w:rFonts w:ascii="Times New Roman" w:hAnsi="Times New Roman"/>
          <w:color w:val="000000" w:themeColor="text1"/>
          <w:sz w:val="28"/>
          <w:szCs w:val="28"/>
          <w:lang w:val="ru-RU"/>
        </w:rPr>
        <w:t>.</w:t>
      </w:r>
    </w:p>
    <w:p w:rsidR="00B44D1E" w:rsidRPr="00BA7E46" w:rsidRDefault="00B44D1E" w:rsidP="00B44D1E">
      <w:pPr>
        <w:pStyle w:val="24"/>
        <w:spacing w:after="0" w:line="240" w:lineRule="auto"/>
        <w:ind w:left="7799" w:firstLine="709"/>
        <w:jc w:val="right"/>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Таблица</w:t>
      </w:r>
      <w:bookmarkEnd w:id="2"/>
      <w:r w:rsidRPr="00BA7E46">
        <w:rPr>
          <w:rFonts w:ascii="Times New Roman" w:hAnsi="Times New Roman"/>
          <w:color w:val="000000" w:themeColor="text1"/>
          <w:sz w:val="28"/>
          <w:szCs w:val="28"/>
          <w:lang w:val="ru-RU"/>
        </w:rPr>
        <w:t xml:space="preserve"> </w:t>
      </w:r>
      <w:r w:rsidR="00FD2F5C" w:rsidRPr="00BA7E46">
        <w:rPr>
          <w:rFonts w:ascii="Times New Roman" w:hAnsi="Times New Roman"/>
          <w:color w:val="000000" w:themeColor="text1"/>
          <w:sz w:val="28"/>
          <w:szCs w:val="28"/>
          <w:lang w:val="ru-RU"/>
        </w:rPr>
        <w:t>2</w:t>
      </w:r>
    </w:p>
    <w:p w:rsidR="00B44D1E" w:rsidRPr="00BA7E46" w:rsidRDefault="00B44D1E" w:rsidP="00B44D1E">
      <w:pPr>
        <w:pStyle w:val="24"/>
        <w:spacing w:after="0" w:line="240" w:lineRule="auto"/>
        <w:ind w:firstLine="0"/>
        <w:rPr>
          <w:rFonts w:ascii="Times New Roman" w:hAnsi="Times New Roman"/>
          <w:color w:val="000000" w:themeColor="text1"/>
          <w:sz w:val="28"/>
          <w:szCs w:val="28"/>
          <w:lang w:val="ru-RU"/>
        </w:rPr>
      </w:pP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4110"/>
        <w:gridCol w:w="1134"/>
        <w:gridCol w:w="1134"/>
        <w:gridCol w:w="1560"/>
        <w:gridCol w:w="1559"/>
      </w:tblGrid>
      <w:tr w:rsidR="00BA7E46" w:rsidRPr="00BA7E46" w:rsidTr="00CA5C27">
        <w:trPr>
          <w:trHeight w:val="267"/>
        </w:trPr>
        <w:tc>
          <w:tcPr>
            <w:tcW w:w="435" w:type="dxa"/>
            <w:vMerge w:val="restart"/>
            <w:shd w:val="clear" w:color="auto" w:fill="auto"/>
            <w:hideMark/>
          </w:tcPr>
          <w:p w:rsidR="00E12225" w:rsidRPr="00BA7E46" w:rsidRDefault="00E12225" w:rsidP="00196A11">
            <w:pPr>
              <w:jc w:val="center"/>
              <w:rPr>
                <w:color w:val="000000" w:themeColor="text1"/>
                <w:sz w:val="22"/>
                <w:szCs w:val="22"/>
              </w:rPr>
            </w:pPr>
            <w:r w:rsidRPr="00BA7E46">
              <w:rPr>
                <w:color w:val="000000" w:themeColor="text1"/>
                <w:sz w:val="22"/>
                <w:szCs w:val="22"/>
              </w:rPr>
              <w:t>№ п.</w:t>
            </w:r>
          </w:p>
        </w:tc>
        <w:tc>
          <w:tcPr>
            <w:tcW w:w="4110" w:type="dxa"/>
            <w:vMerge w:val="restart"/>
          </w:tcPr>
          <w:p w:rsidR="00E12225" w:rsidRPr="00BA7E46" w:rsidRDefault="00E12225" w:rsidP="00196A11">
            <w:pPr>
              <w:jc w:val="center"/>
              <w:rPr>
                <w:color w:val="000000" w:themeColor="text1"/>
                <w:sz w:val="22"/>
                <w:szCs w:val="22"/>
              </w:rPr>
            </w:pPr>
            <w:r w:rsidRPr="00BA7E46">
              <w:rPr>
                <w:color w:val="000000" w:themeColor="text1"/>
                <w:sz w:val="22"/>
                <w:szCs w:val="22"/>
              </w:rPr>
              <w:t>Наименование электроустановок</w:t>
            </w:r>
          </w:p>
        </w:tc>
        <w:tc>
          <w:tcPr>
            <w:tcW w:w="1134" w:type="dxa"/>
            <w:vMerge w:val="restart"/>
            <w:shd w:val="clear" w:color="auto" w:fill="auto"/>
            <w:hideMark/>
          </w:tcPr>
          <w:p w:rsidR="00E12225" w:rsidRPr="00BA7E46" w:rsidRDefault="00237248" w:rsidP="0055081F">
            <w:pPr>
              <w:ind w:left="-108" w:right="-108"/>
              <w:jc w:val="center"/>
              <w:rPr>
                <w:color w:val="000000" w:themeColor="text1"/>
                <w:sz w:val="22"/>
                <w:szCs w:val="22"/>
              </w:rPr>
            </w:pPr>
            <w:r w:rsidRPr="00BA7E46">
              <w:rPr>
                <w:color w:val="000000" w:themeColor="text1"/>
                <w:sz w:val="22"/>
                <w:szCs w:val="22"/>
              </w:rPr>
              <w:t>Единица измере</w:t>
            </w:r>
            <w:r w:rsidR="00E12225" w:rsidRPr="00BA7E46">
              <w:rPr>
                <w:color w:val="000000" w:themeColor="text1"/>
                <w:sz w:val="22"/>
                <w:szCs w:val="22"/>
              </w:rPr>
              <w:t>ния</w:t>
            </w:r>
          </w:p>
        </w:tc>
        <w:tc>
          <w:tcPr>
            <w:tcW w:w="1134" w:type="dxa"/>
            <w:vMerge w:val="restart"/>
            <w:shd w:val="clear" w:color="auto" w:fill="auto"/>
            <w:hideMark/>
          </w:tcPr>
          <w:p w:rsidR="00E12225" w:rsidRPr="00BA7E46" w:rsidRDefault="00305624" w:rsidP="00305624">
            <w:pPr>
              <w:ind w:left="-108" w:right="-107"/>
              <w:jc w:val="center"/>
              <w:rPr>
                <w:color w:val="000000" w:themeColor="text1"/>
                <w:sz w:val="22"/>
                <w:szCs w:val="22"/>
              </w:rPr>
            </w:pPr>
            <w:r w:rsidRPr="00BA7E46">
              <w:rPr>
                <w:color w:val="000000" w:themeColor="text1"/>
                <w:sz w:val="22"/>
                <w:szCs w:val="22"/>
              </w:rPr>
              <w:t>Общее количество</w:t>
            </w:r>
          </w:p>
        </w:tc>
        <w:tc>
          <w:tcPr>
            <w:tcW w:w="3119" w:type="dxa"/>
            <w:gridSpan w:val="2"/>
            <w:shd w:val="clear" w:color="auto" w:fill="auto"/>
            <w:hideMark/>
          </w:tcPr>
          <w:p w:rsidR="00E12225" w:rsidRPr="00BA7E46" w:rsidRDefault="00E12225" w:rsidP="00196A11">
            <w:pPr>
              <w:jc w:val="center"/>
              <w:rPr>
                <w:color w:val="000000" w:themeColor="text1"/>
                <w:sz w:val="22"/>
                <w:szCs w:val="22"/>
              </w:rPr>
            </w:pPr>
            <w:r w:rsidRPr="00BA7E46">
              <w:rPr>
                <w:color w:val="000000" w:themeColor="text1"/>
                <w:sz w:val="22"/>
                <w:szCs w:val="22"/>
              </w:rPr>
              <w:t>На балансе ОАО «РЭС»</w:t>
            </w:r>
          </w:p>
        </w:tc>
      </w:tr>
      <w:tr w:rsidR="00BA7E46" w:rsidRPr="00BA7E46" w:rsidTr="00CA5C27">
        <w:trPr>
          <w:trHeight w:val="412"/>
        </w:trPr>
        <w:tc>
          <w:tcPr>
            <w:tcW w:w="435" w:type="dxa"/>
            <w:vMerge/>
            <w:shd w:val="clear" w:color="auto" w:fill="auto"/>
          </w:tcPr>
          <w:p w:rsidR="00E12225" w:rsidRPr="00BA7E46" w:rsidRDefault="00E12225" w:rsidP="00196A11">
            <w:pPr>
              <w:jc w:val="center"/>
              <w:rPr>
                <w:color w:val="000000" w:themeColor="text1"/>
                <w:sz w:val="22"/>
                <w:szCs w:val="22"/>
              </w:rPr>
            </w:pPr>
          </w:p>
        </w:tc>
        <w:tc>
          <w:tcPr>
            <w:tcW w:w="4110" w:type="dxa"/>
            <w:vMerge/>
          </w:tcPr>
          <w:p w:rsidR="00E12225" w:rsidRPr="00BA7E46" w:rsidRDefault="00E12225" w:rsidP="00196A11">
            <w:pPr>
              <w:jc w:val="center"/>
              <w:rPr>
                <w:color w:val="000000" w:themeColor="text1"/>
                <w:sz w:val="22"/>
                <w:szCs w:val="22"/>
              </w:rPr>
            </w:pPr>
          </w:p>
        </w:tc>
        <w:tc>
          <w:tcPr>
            <w:tcW w:w="1134" w:type="dxa"/>
            <w:vMerge/>
            <w:shd w:val="clear" w:color="auto" w:fill="auto"/>
          </w:tcPr>
          <w:p w:rsidR="00E12225" w:rsidRPr="00BA7E46" w:rsidRDefault="00E12225" w:rsidP="00E77E3F">
            <w:pPr>
              <w:jc w:val="center"/>
              <w:rPr>
                <w:color w:val="000000" w:themeColor="text1"/>
                <w:sz w:val="22"/>
                <w:szCs w:val="22"/>
              </w:rPr>
            </w:pPr>
          </w:p>
        </w:tc>
        <w:tc>
          <w:tcPr>
            <w:tcW w:w="1134" w:type="dxa"/>
            <w:vMerge/>
            <w:shd w:val="clear" w:color="auto" w:fill="auto"/>
          </w:tcPr>
          <w:p w:rsidR="00E12225" w:rsidRPr="00BA7E46" w:rsidRDefault="00E12225" w:rsidP="00196A11">
            <w:pPr>
              <w:jc w:val="center"/>
              <w:rPr>
                <w:color w:val="000000" w:themeColor="text1"/>
                <w:sz w:val="22"/>
                <w:szCs w:val="22"/>
              </w:rPr>
            </w:pPr>
          </w:p>
        </w:tc>
        <w:tc>
          <w:tcPr>
            <w:tcW w:w="1560" w:type="dxa"/>
            <w:shd w:val="clear" w:color="auto" w:fill="auto"/>
          </w:tcPr>
          <w:p w:rsidR="00E12225" w:rsidRPr="00BA7E46" w:rsidRDefault="00305624" w:rsidP="00196A11">
            <w:pPr>
              <w:jc w:val="center"/>
              <w:rPr>
                <w:color w:val="000000" w:themeColor="text1"/>
                <w:sz w:val="22"/>
                <w:szCs w:val="22"/>
              </w:rPr>
            </w:pPr>
            <w:r w:rsidRPr="00BA7E46">
              <w:rPr>
                <w:color w:val="000000" w:themeColor="text1"/>
                <w:sz w:val="22"/>
                <w:szCs w:val="22"/>
              </w:rPr>
              <w:t>Количество ОАО «РЭС»</w:t>
            </w:r>
          </w:p>
        </w:tc>
        <w:tc>
          <w:tcPr>
            <w:tcW w:w="1559" w:type="dxa"/>
            <w:shd w:val="clear" w:color="auto" w:fill="auto"/>
          </w:tcPr>
          <w:p w:rsidR="00E12225" w:rsidRPr="00BA7E46" w:rsidRDefault="00305624" w:rsidP="0055081F">
            <w:pPr>
              <w:ind w:left="-108" w:right="-108"/>
              <w:jc w:val="center"/>
              <w:rPr>
                <w:color w:val="000000" w:themeColor="text1"/>
                <w:sz w:val="22"/>
                <w:szCs w:val="22"/>
              </w:rPr>
            </w:pPr>
            <w:r w:rsidRPr="00BA7E46">
              <w:rPr>
                <w:color w:val="000000" w:themeColor="text1"/>
                <w:sz w:val="22"/>
                <w:szCs w:val="22"/>
              </w:rPr>
              <w:t>Доля от общего количества</w:t>
            </w:r>
          </w:p>
        </w:tc>
      </w:tr>
    </w:tbl>
    <w:p w:rsidR="00B44D1E" w:rsidRPr="00BA7E46" w:rsidRDefault="00B44D1E" w:rsidP="00B44D1E">
      <w:pPr>
        <w:rPr>
          <w:color w:val="000000" w:themeColor="text1"/>
          <w:sz w:val="2"/>
          <w:szCs w:val="2"/>
        </w:rPr>
      </w:pP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109"/>
        <w:gridCol w:w="1134"/>
        <w:gridCol w:w="1134"/>
        <w:gridCol w:w="1560"/>
        <w:gridCol w:w="1559"/>
      </w:tblGrid>
      <w:tr w:rsidR="00BA7E46" w:rsidRPr="00BA7E46" w:rsidTr="00CA5C27">
        <w:trPr>
          <w:trHeight w:val="161"/>
        </w:trPr>
        <w:tc>
          <w:tcPr>
            <w:tcW w:w="436"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1</w:t>
            </w:r>
          </w:p>
        </w:tc>
        <w:tc>
          <w:tcPr>
            <w:tcW w:w="4109" w:type="dxa"/>
          </w:tcPr>
          <w:p w:rsidR="00B44D1E" w:rsidRPr="00BA7E46" w:rsidRDefault="00B44D1E" w:rsidP="006957CB">
            <w:pPr>
              <w:jc w:val="center"/>
              <w:rPr>
                <w:color w:val="000000" w:themeColor="text1"/>
                <w:sz w:val="22"/>
                <w:szCs w:val="22"/>
              </w:rPr>
            </w:pPr>
            <w:r w:rsidRPr="00BA7E46">
              <w:rPr>
                <w:color w:val="000000" w:themeColor="text1"/>
                <w:sz w:val="22"/>
                <w:szCs w:val="22"/>
              </w:rPr>
              <w:t>2</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3</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4</w:t>
            </w:r>
          </w:p>
        </w:tc>
        <w:tc>
          <w:tcPr>
            <w:tcW w:w="1560"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5</w:t>
            </w:r>
          </w:p>
        </w:tc>
        <w:tc>
          <w:tcPr>
            <w:tcW w:w="1559" w:type="dxa"/>
            <w:shd w:val="clear" w:color="auto" w:fill="auto"/>
          </w:tcPr>
          <w:p w:rsidR="00B44D1E" w:rsidRPr="00BA7E46" w:rsidRDefault="00B44D1E" w:rsidP="006957CB">
            <w:pPr>
              <w:jc w:val="center"/>
              <w:rPr>
                <w:color w:val="000000" w:themeColor="text1"/>
                <w:sz w:val="22"/>
                <w:szCs w:val="22"/>
              </w:rPr>
            </w:pPr>
            <w:r w:rsidRPr="00BA7E46">
              <w:rPr>
                <w:color w:val="000000" w:themeColor="text1"/>
                <w:sz w:val="22"/>
                <w:szCs w:val="22"/>
              </w:rPr>
              <w:t>6</w:t>
            </w:r>
          </w:p>
        </w:tc>
      </w:tr>
      <w:tr w:rsidR="00BA7E46" w:rsidRPr="00BA7E46" w:rsidTr="00CA5C27">
        <w:trPr>
          <w:trHeight w:val="300"/>
        </w:trPr>
        <w:tc>
          <w:tcPr>
            <w:tcW w:w="436" w:type="dxa"/>
            <w:shd w:val="clear" w:color="auto" w:fill="auto"/>
            <w:vAlign w:val="center"/>
            <w:hideMark/>
          </w:tcPr>
          <w:p w:rsidR="00B44D1E" w:rsidRPr="00BA7E46" w:rsidRDefault="00B44D1E" w:rsidP="006957CB">
            <w:pPr>
              <w:jc w:val="center"/>
              <w:rPr>
                <w:color w:val="000000" w:themeColor="text1"/>
                <w:sz w:val="22"/>
                <w:szCs w:val="22"/>
              </w:rPr>
            </w:pPr>
            <w:r w:rsidRPr="00BA7E46">
              <w:rPr>
                <w:color w:val="000000" w:themeColor="text1"/>
                <w:sz w:val="22"/>
                <w:szCs w:val="22"/>
              </w:rPr>
              <w:t>1</w:t>
            </w:r>
          </w:p>
        </w:tc>
        <w:tc>
          <w:tcPr>
            <w:tcW w:w="4109" w:type="dxa"/>
            <w:vAlign w:val="center"/>
          </w:tcPr>
          <w:p w:rsidR="00B44D1E" w:rsidRPr="00BA7E46" w:rsidRDefault="00B44D1E" w:rsidP="006957CB">
            <w:pPr>
              <w:rPr>
                <w:color w:val="000000" w:themeColor="text1"/>
                <w:sz w:val="22"/>
                <w:szCs w:val="22"/>
              </w:rPr>
            </w:pPr>
            <w:r w:rsidRPr="00BA7E46">
              <w:rPr>
                <w:color w:val="000000" w:themeColor="text1"/>
                <w:sz w:val="22"/>
                <w:szCs w:val="22"/>
              </w:rPr>
              <w:t>Воздушная линия</w:t>
            </w:r>
            <w:r w:rsidR="00E77E3F" w:rsidRPr="00BA7E46">
              <w:rPr>
                <w:color w:val="000000" w:themeColor="text1"/>
                <w:sz w:val="22"/>
                <w:szCs w:val="22"/>
              </w:rPr>
              <w:t xml:space="preserve"> </w:t>
            </w:r>
            <w:r w:rsidR="0034264B" w:rsidRPr="00BA7E46">
              <w:rPr>
                <w:color w:val="000000" w:themeColor="text1"/>
                <w:sz w:val="22"/>
                <w:szCs w:val="22"/>
                <w:lang w:eastAsia="en-US" w:bidi="en-US"/>
              </w:rPr>
              <w:t>–</w:t>
            </w:r>
            <w:r w:rsidR="00E77E3F" w:rsidRPr="00BA7E46">
              <w:rPr>
                <w:color w:val="000000" w:themeColor="text1"/>
                <w:sz w:val="22"/>
                <w:szCs w:val="22"/>
              </w:rPr>
              <w:t xml:space="preserve"> </w:t>
            </w:r>
            <w:r w:rsidRPr="00BA7E46">
              <w:rPr>
                <w:color w:val="000000" w:themeColor="text1"/>
                <w:sz w:val="22"/>
                <w:szCs w:val="22"/>
              </w:rPr>
              <w:t>10 кВ</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км</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252,81</w:t>
            </w:r>
          </w:p>
        </w:tc>
        <w:tc>
          <w:tcPr>
            <w:tcW w:w="1560"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150,39</w:t>
            </w:r>
          </w:p>
        </w:tc>
        <w:tc>
          <w:tcPr>
            <w:tcW w:w="1559" w:type="dxa"/>
            <w:shd w:val="clear" w:color="auto" w:fill="auto"/>
            <w:hideMark/>
          </w:tcPr>
          <w:p w:rsidR="00B44D1E" w:rsidRPr="00BA7E46" w:rsidRDefault="0058561F" w:rsidP="00C94FAD">
            <w:pPr>
              <w:jc w:val="center"/>
              <w:rPr>
                <w:color w:val="000000" w:themeColor="text1"/>
                <w:sz w:val="22"/>
                <w:szCs w:val="22"/>
              </w:rPr>
            </w:pPr>
            <w:r w:rsidRPr="00BA7E46">
              <w:rPr>
                <w:color w:val="000000" w:themeColor="text1"/>
                <w:sz w:val="22"/>
                <w:szCs w:val="22"/>
                <w:lang w:eastAsia="en-US"/>
              </w:rPr>
              <w:t>60</w:t>
            </w:r>
            <w:r w:rsidR="00305624" w:rsidRPr="00BA7E46">
              <w:rPr>
                <w:color w:val="000000" w:themeColor="text1"/>
                <w:sz w:val="22"/>
                <w:szCs w:val="22"/>
                <w:lang w:eastAsia="en-US"/>
              </w:rPr>
              <w:t xml:space="preserve"> </w:t>
            </w:r>
            <w:r w:rsidRPr="00BA7E46">
              <w:rPr>
                <w:color w:val="000000" w:themeColor="text1"/>
                <w:sz w:val="22"/>
                <w:szCs w:val="22"/>
                <w:lang w:eastAsia="en-US"/>
              </w:rPr>
              <w:t>%</w:t>
            </w:r>
          </w:p>
        </w:tc>
      </w:tr>
      <w:tr w:rsidR="00BA7E46" w:rsidRPr="00BA7E46" w:rsidTr="00CA5C27">
        <w:trPr>
          <w:trHeight w:val="300"/>
        </w:trPr>
        <w:tc>
          <w:tcPr>
            <w:tcW w:w="436" w:type="dxa"/>
            <w:shd w:val="clear" w:color="auto" w:fill="auto"/>
            <w:vAlign w:val="center"/>
            <w:hideMark/>
          </w:tcPr>
          <w:p w:rsidR="00B44D1E" w:rsidRPr="00BA7E46" w:rsidRDefault="00B44D1E" w:rsidP="006957CB">
            <w:pPr>
              <w:jc w:val="center"/>
              <w:rPr>
                <w:color w:val="000000" w:themeColor="text1"/>
                <w:sz w:val="22"/>
                <w:szCs w:val="22"/>
              </w:rPr>
            </w:pPr>
            <w:r w:rsidRPr="00BA7E46">
              <w:rPr>
                <w:color w:val="000000" w:themeColor="text1"/>
                <w:sz w:val="22"/>
                <w:szCs w:val="22"/>
              </w:rPr>
              <w:t>2</w:t>
            </w:r>
          </w:p>
        </w:tc>
        <w:tc>
          <w:tcPr>
            <w:tcW w:w="4109" w:type="dxa"/>
            <w:vAlign w:val="center"/>
          </w:tcPr>
          <w:p w:rsidR="00B44D1E" w:rsidRPr="00BA7E46" w:rsidRDefault="00B44D1E" w:rsidP="006957CB">
            <w:pPr>
              <w:rPr>
                <w:color w:val="000000" w:themeColor="text1"/>
                <w:sz w:val="22"/>
                <w:szCs w:val="22"/>
              </w:rPr>
            </w:pPr>
            <w:r w:rsidRPr="00BA7E46">
              <w:rPr>
                <w:color w:val="000000" w:themeColor="text1"/>
                <w:sz w:val="22"/>
                <w:szCs w:val="22"/>
              </w:rPr>
              <w:t xml:space="preserve">Воздушная линия </w:t>
            </w:r>
            <w:r w:rsidR="0034264B" w:rsidRPr="00BA7E46">
              <w:rPr>
                <w:color w:val="000000" w:themeColor="text1"/>
                <w:sz w:val="22"/>
                <w:szCs w:val="22"/>
                <w:lang w:eastAsia="en-US" w:bidi="en-US"/>
              </w:rPr>
              <w:t>–</w:t>
            </w:r>
            <w:r w:rsidR="00E77E3F" w:rsidRPr="00BA7E46">
              <w:rPr>
                <w:color w:val="000000" w:themeColor="text1"/>
                <w:sz w:val="22"/>
                <w:szCs w:val="22"/>
              </w:rPr>
              <w:t xml:space="preserve"> </w:t>
            </w:r>
            <w:r w:rsidRPr="00BA7E46">
              <w:rPr>
                <w:color w:val="000000" w:themeColor="text1"/>
                <w:sz w:val="22"/>
                <w:szCs w:val="22"/>
              </w:rPr>
              <w:t>6 кВ</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км</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26,91</w:t>
            </w:r>
          </w:p>
        </w:tc>
        <w:tc>
          <w:tcPr>
            <w:tcW w:w="1560"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26,32</w:t>
            </w:r>
          </w:p>
        </w:tc>
        <w:tc>
          <w:tcPr>
            <w:tcW w:w="1559" w:type="dxa"/>
            <w:shd w:val="clear" w:color="auto" w:fill="auto"/>
            <w:hideMark/>
          </w:tcPr>
          <w:p w:rsidR="00B44D1E" w:rsidRPr="00BA7E46" w:rsidRDefault="0058561F" w:rsidP="00C94FAD">
            <w:pPr>
              <w:jc w:val="center"/>
              <w:rPr>
                <w:color w:val="000000" w:themeColor="text1"/>
                <w:sz w:val="22"/>
                <w:szCs w:val="22"/>
              </w:rPr>
            </w:pPr>
            <w:r w:rsidRPr="00BA7E46">
              <w:rPr>
                <w:color w:val="000000" w:themeColor="text1"/>
                <w:sz w:val="22"/>
                <w:szCs w:val="22"/>
                <w:lang w:eastAsia="en-US"/>
              </w:rPr>
              <w:t>98</w:t>
            </w:r>
            <w:r w:rsidR="00305624" w:rsidRPr="00BA7E46">
              <w:rPr>
                <w:color w:val="000000" w:themeColor="text1"/>
                <w:sz w:val="22"/>
                <w:szCs w:val="22"/>
                <w:lang w:eastAsia="en-US"/>
              </w:rPr>
              <w:t xml:space="preserve"> </w:t>
            </w:r>
            <w:r w:rsidRPr="00BA7E46">
              <w:rPr>
                <w:color w:val="000000" w:themeColor="text1"/>
                <w:sz w:val="22"/>
                <w:szCs w:val="22"/>
                <w:lang w:eastAsia="en-US"/>
              </w:rPr>
              <w:t>%</w:t>
            </w:r>
          </w:p>
        </w:tc>
      </w:tr>
      <w:tr w:rsidR="00BA7E46" w:rsidRPr="00BA7E46" w:rsidTr="00CA5C27">
        <w:trPr>
          <w:trHeight w:val="300"/>
        </w:trPr>
        <w:tc>
          <w:tcPr>
            <w:tcW w:w="436" w:type="dxa"/>
            <w:shd w:val="clear" w:color="auto" w:fill="auto"/>
            <w:vAlign w:val="center"/>
            <w:hideMark/>
          </w:tcPr>
          <w:p w:rsidR="00B44D1E" w:rsidRPr="00BA7E46" w:rsidRDefault="00B44D1E" w:rsidP="006957CB">
            <w:pPr>
              <w:jc w:val="center"/>
              <w:rPr>
                <w:color w:val="000000" w:themeColor="text1"/>
                <w:sz w:val="22"/>
                <w:szCs w:val="22"/>
              </w:rPr>
            </w:pPr>
            <w:r w:rsidRPr="00BA7E46">
              <w:rPr>
                <w:color w:val="000000" w:themeColor="text1"/>
                <w:sz w:val="22"/>
                <w:szCs w:val="22"/>
              </w:rPr>
              <w:t>3</w:t>
            </w:r>
          </w:p>
        </w:tc>
        <w:tc>
          <w:tcPr>
            <w:tcW w:w="4109" w:type="dxa"/>
            <w:vAlign w:val="center"/>
          </w:tcPr>
          <w:p w:rsidR="00B44D1E" w:rsidRPr="00BA7E46" w:rsidRDefault="00B44D1E" w:rsidP="006957CB">
            <w:pPr>
              <w:rPr>
                <w:color w:val="000000" w:themeColor="text1"/>
                <w:sz w:val="22"/>
                <w:szCs w:val="22"/>
              </w:rPr>
            </w:pPr>
            <w:r w:rsidRPr="00BA7E46">
              <w:rPr>
                <w:color w:val="000000" w:themeColor="text1"/>
                <w:sz w:val="22"/>
                <w:szCs w:val="22"/>
              </w:rPr>
              <w:t xml:space="preserve">Воздушная линия </w:t>
            </w:r>
            <w:r w:rsidR="0034264B" w:rsidRPr="00BA7E46">
              <w:rPr>
                <w:color w:val="000000" w:themeColor="text1"/>
                <w:sz w:val="22"/>
                <w:szCs w:val="22"/>
                <w:lang w:eastAsia="en-US" w:bidi="en-US"/>
              </w:rPr>
              <w:t>–</w:t>
            </w:r>
            <w:r w:rsidR="00E77E3F" w:rsidRPr="00BA7E46">
              <w:rPr>
                <w:color w:val="000000" w:themeColor="text1"/>
                <w:sz w:val="22"/>
                <w:szCs w:val="22"/>
              </w:rPr>
              <w:t xml:space="preserve"> </w:t>
            </w:r>
            <w:r w:rsidRPr="00BA7E46">
              <w:rPr>
                <w:color w:val="000000" w:themeColor="text1"/>
                <w:sz w:val="22"/>
                <w:szCs w:val="22"/>
              </w:rPr>
              <w:t>0,4 кВ</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км</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1343,46</w:t>
            </w:r>
          </w:p>
        </w:tc>
        <w:tc>
          <w:tcPr>
            <w:tcW w:w="1560"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1101,75</w:t>
            </w:r>
          </w:p>
        </w:tc>
        <w:tc>
          <w:tcPr>
            <w:tcW w:w="1559" w:type="dxa"/>
            <w:shd w:val="clear" w:color="auto" w:fill="auto"/>
            <w:hideMark/>
          </w:tcPr>
          <w:p w:rsidR="00B44D1E" w:rsidRPr="00BA7E46" w:rsidRDefault="0058561F" w:rsidP="00C94FAD">
            <w:pPr>
              <w:jc w:val="center"/>
              <w:rPr>
                <w:color w:val="000000" w:themeColor="text1"/>
                <w:sz w:val="22"/>
                <w:szCs w:val="22"/>
              </w:rPr>
            </w:pPr>
            <w:r w:rsidRPr="00BA7E46">
              <w:rPr>
                <w:color w:val="000000" w:themeColor="text1"/>
                <w:sz w:val="22"/>
                <w:szCs w:val="22"/>
                <w:lang w:eastAsia="en-US"/>
              </w:rPr>
              <w:t>82</w:t>
            </w:r>
            <w:r w:rsidR="00305624" w:rsidRPr="00BA7E46">
              <w:rPr>
                <w:color w:val="000000" w:themeColor="text1"/>
                <w:sz w:val="22"/>
                <w:szCs w:val="22"/>
                <w:lang w:eastAsia="en-US"/>
              </w:rPr>
              <w:t xml:space="preserve"> </w:t>
            </w:r>
            <w:r w:rsidRPr="00BA7E46">
              <w:rPr>
                <w:color w:val="000000" w:themeColor="text1"/>
                <w:sz w:val="22"/>
                <w:szCs w:val="22"/>
                <w:lang w:eastAsia="en-US"/>
              </w:rPr>
              <w:t>%</w:t>
            </w:r>
          </w:p>
        </w:tc>
      </w:tr>
      <w:tr w:rsidR="00BA7E46" w:rsidRPr="00BA7E46" w:rsidTr="00CA5C27">
        <w:trPr>
          <w:trHeight w:val="300"/>
        </w:trPr>
        <w:tc>
          <w:tcPr>
            <w:tcW w:w="436" w:type="dxa"/>
            <w:shd w:val="clear" w:color="auto" w:fill="auto"/>
            <w:vAlign w:val="center"/>
            <w:hideMark/>
          </w:tcPr>
          <w:p w:rsidR="00B44D1E" w:rsidRPr="00BA7E46" w:rsidRDefault="00B44D1E" w:rsidP="006957CB">
            <w:pPr>
              <w:jc w:val="center"/>
              <w:rPr>
                <w:color w:val="000000" w:themeColor="text1"/>
                <w:sz w:val="22"/>
                <w:szCs w:val="22"/>
              </w:rPr>
            </w:pPr>
            <w:r w:rsidRPr="00BA7E46">
              <w:rPr>
                <w:color w:val="000000" w:themeColor="text1"/>
                <w:sz w:val="22"/>
                <w:szCs w:val="22"/>
              </w:rPr>
              <w:t>4</w:t>
            </w:r>
          </w:p>
        </w:tc>
        <w:tc>
          <w:tcPr>
            <w:tcW w:w="4109" w:type="dxa"/>
            <w:vAlign w:val="center"/>
          </w:tcPr>
          <w:p w:rsidR="00B44D1E" w:rsidRPr="00BA7E46" w:rsidRDefault="00B44D1E" w:rsidP="006957CB">
            <w:pPr>
              <w:rPr>
                <w:color w:val="000000" w:themeColor="text1"/>
                <w:sz w:val="22"/>
                <w:szCs w:val="22"/>
              </w:rPr>
            </w:pPr>
            <w:r w:rsidRPr="00BA7E46">
              <w:rPr>
                <w:color w:val="000000" w:themeColor="text1"/>
                <w:sz w:val="22"/>
                <w:szCs w:val="22"/>
              </w:rPr>
              <w:t>Кабельная линия</w:t>
            </w:r>
            <w:r w:rsidR="00E77E3F" w:rsidRPr="00BA7E46">
              <w:rPr>
                <w:color w:val="000000" w:themeColor="text1"/>
                <w:sz w:val="22"/>
                <w:szCs w:val="22"/>
              </w:rPr>
              <w:t xml:space="preserve"> </w:t>
            </w:r>
            <w:r w:rsidR="0034264B" w:rsidRPr="00BA7E46">
              <w:rPr>
                <w:color w:val="000000" w:themeColor="text1"/>
                <w:sz w:val="22"/>
                <w:szCs w:val="22"/>
                <w:lang w:eastAsia="en-US" w:bidi="en-US"/>
              </w:rPr>
              <w:t>–</w:t>
            </w:r>
            <w:r w:rsidR="00E77E3F" w:rsidRPr="00BA7E46">
              <w:rPr>
                <w:color w:val="000000" w:themeColor="text1"/>
                <w:sz w:val="22"/>
                <w:szCs w:val="22"/>
              </w:rPr>
              <w:t xml:space="preserve"> </w:t>
            </w:r>
            <w:r w:rsidRPr="00BA7E46">
              <w:rPr>
                <w:color w:val="000000" w:themeColor="text1"/>
                <w:sz w:val="22"/>
                <w:szCs w:val="22"/>
              </w:rPr>
              <w:t>10 кВ</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км</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2425,24</w:t>
            </w:r>
          </w:p>
        </w:tc>
        <w:tc>
          <w:tcPr>
            <w:tcW w:w="1560"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1292,06</w:t>
            </w:r>
          </w:p>
        </w:tc>
        <w:tc>
          <w:tcPr>
            <w:tcW w:w="1559" w:type="dxa"/>
            <w:shd w:val="clear" w:color="auto" w:fill="auto"/>
            <w:hideMark/>
          </w:tcPr>
          <w:p w:rsidR="00B44D1E" w:rsidRPr="00BA7E46" w:rsidRDefault="0058561F" w:rsidP="00C94FAD">
            <w:pPr>
              <w:jc w:val="center"/>
              <w:rPr>
                <w:color w:val="000000" w:themeColor="text1"/>
                <w:sz w:val="22"/>
                <w:szCs w:val="22"/>
              </w:rPr>
            </w:pPr>
            <w:r w:rsidRPr="00BA7E46">
              <w:rPr>
                <w:color w:val="000000" w:themeColor="text1"/>
                <w:sz w:val="22"/>
                <w:szCs w:val="22"/>
                <w:lang w:eastAsia="en-US"/>
              </w:rPr>
              <w:t>53</w:t>
            </w:r>
            <w:r w:rsidR="00305624" w:rsidRPr="00BA7E46">
              <w:rPr>
                <w:color w:val="000000" w:themeColor="text1"/>
                <w:sz w:val="22"/>
                <w:szCs w:val="22"/>
                <w:lang w:eastAsia="en-US"/>
              </w:rPr>
              <w:t xml:space="preserve"> </w:t>
            </w:r>
            <w:r w:rsidRPr="00BA7E46">
              <w:rPr>
                <w:color w:val="000000" w:themeColor="text1"/>
                <w:sz w:val="22"/>
                <w:szCs w:val="22"/>
                <w:lang w:eastAsia="en-US"/>
              </w:rPr>
              <w:t>%</w:t>
            </w:r>
          </w:p>
        </w:tc>
      </w:tr>
      <w:tr w:rsidR="00BA7E46" w:rsidRPr="00BA7E46" w:rsidTr="00CA5C27">
        <w:trPr>
          <w:trHeight w:val="300"/>
        </w:trPr>
        <w:tc>
          <w:tcPr>
            <w:tcW w:w="436" w:type="dxa"/>
            <w:shd w:val="clear" w:color="auto" w:fill="auto"/>
            <w:vAlign w:val="center"/>
            <w:hideMark/>
          </w:tcPr>
          <w:p w:rsidR="00B44D1E" w:rsidRPr="00BA7E46" w:rsidRDefault="00B44D1E" w:rsidP="006957CB">
            <w:pPr>
              <w:jc w:val="center"/>
              <w:rPr>
                <w:color w:val="000000" w:themeColor="text1"/>
                <w:sz w:val="22"/>
                <w:szCs w:val="22"/>
              </w:rPr>
            </w:pPr>
            <w:r w:rsidRPr="00BA7E46">
              <w:rPr>
                <w:color w:val="000000" w:themeColor="text1"/>
                <w:sz w:val="22"/>
                <w:szCs w:val="22"/>
              </w:rPr>
              <w:t>5</w:t>
            </w:r>
          </w:p>
        </w:tc>
        <w:tc>
          <w:tcPr>
            <w:tcW w:w="4109" w:type="dxa"/>
            <w:vAlign w:val="center"/>
          </w:tcPr>
          <w:p w:rsidR="00B44D1E" w:rsidRPr="00BA7E46" w:rsidRDefault="00B44D1E" w:rsidP="006957CB">
            <w:pPr>
              <w:rPr>
                <w:color w:val="000000" w:themeColor="text1"/>
                <w:sz w:val="22"/>
                <w:szCs w:val="22"/>
              </w:rPr>
            </w:pPr>
            <w:r w:rsidRPr="00BA7E46">
              <w:rPr>
                <w:color w:val="000000" w:themeColor="text1"/>
                <w:sz w:val="22"/>
                <w:szCs w:val="22"/>
              </w:rPr>
              <w:t xml:space="preserve">Кабельная линия </w:t>
            </w:r>
            <w:r w:rsidR="0034264B" w:rsidRPr="00BA7E46">
              <w:rPr>
                <w:color w:val="000000" w:themeColor="text1"/>
                <w:sz w:val="22"/>
                <w:szCs w:val="22"/>
                <w:lang w:eastAsia="en-US" w:bidi="en-US"/>
              </w:rPr>
              <w:t>–</w:t>
            </w:r>
            <w:r w:rsidR="00E77E3F" w:rsidRPr="00BA7E46">
              <w:rPr>
                <w:color w:val="000000" w:themeColor="text1"/>
                <w:sz w:val="22"/>
                <w:szCs w:val="22"/>
              </w:rPr>
              <w:t xml:space="preserve"> </w:t>
            </w:r>
            <w:r w:rsidRPr="00BA7E46">
              <w:rPr>
                <w:color w:val="000000" w:themeColor="text1"/>
                <w:sz w:val="22"/>
                <w:szCs w:val="22"/>
              </w:rPr>
              <w:t>6 кВ</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км</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706,21</w:t>
            </w:r>
          </w:p>
        </w:tc>
        <w:tc>
          <w:tcPr>
            <w:tcW w:w="1560"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526,65</w:t>
            </w:r>
          </w:p>
        </w:tc>
        <w:tc>
          <w:tcPr>
            <w:tcW w:w="1559" w:type="dxa"/>
            <w:shd w:val="clear" w:color="auto" w:fill="auto"/>
            <w:hideMark/>
          </w:tcPr>
          <w:p w:rsidR="00B44D1E" w:rsidRPr="00BA7E46" w:rsidRDefault="0058561F" w:rsidP="00C94FAD">
            <w:pPr>
              <w:jc w:val="center"/>
              <w:rPr>
                <w:color w:val="000000" w:themeColor="text1"/>
                <w:sz w:val="22"/>
                <w:szCs w:val="22"/>
              </w:rPr>
            </w:pPr>
            <w:r w:rsidRPr="00BA7E46">
              <w:rPr>
                <w:color w:val="000000" w:themeColor="text1"/>
                <w:sz w:val="22"/>
                <w:szCs w:val="22"/>
                <w:lang w:eastAsia="en-US"/>
              </w:rPr>
              <w:t>75</w:t>
            </w:r>
            <w:r w:rsidR="00305624" w:rsidRPr="00BA7E46">
              <w:rPr>
                <w:color w:val="000000" w:themeColor="text1"/>
                <w:sz w:val="22"/>
                <w:szCs w:val="22"/>
                <w:lang w:eastAsia="en-US"/>
              </w:rPr>
              <w:t xml:space="preserve"> </w:t>
            </w:r>
            <w:r w:rsidRPr="00BA7E46">
              <w:rPr>
                <w:color w:val="000000" w:themeColor="text1"/>
                <w:sz w:val="22"/>
                <w:szCs w:val="22"/>
                <w:lang w:eastAsia="en-US"/>
              </w:rPr>
              <w:t>%</w:t>
            </w:r>
          </w:p>
        </w:tc>
      </w:tr>
      <w:tr w:rsidR="00BA7E46" w:rsidRPr="00BA7E46" w:rsidTr="00CA5C27">
        <w:trPr>
          <w:trHeight w:val="300"/>
        </w:trPr>
        <w:tc>
          <w:tcPr>
            <w:tcW w:w="436" w:type="dxa"/>
            <w:shd w:val="clear" w:color="auto" w:fill="auto"/>
            <w:vAlign w:val="center"/>
            <w:hideMark/>
          </w:tcPr>
          <w:p w:rsidR="00B44D1E" w:rsidRPr="00BA7E46" w:rsidRDefault="00B44D1E" w:rsidP="006957CB">
            <w:pPr>
              <w:jc w:val="center"/>
              <w:rPr>
                <w:color w:val="000000" w:themeColor="text1"/>
                <w:sz w:val="22"/>
                <w:szCs w:val="22"/>
              </w:rPr>
            </w:pPr>
            <w:r w:rsidRPr="00BA7E46">
              <w:rPr>
                <w:color w:val="000000" w:themeColor="text1"/>
                <w:sz w:val="22"/>
                <w:szCs w:val="22"/>
              </w:rPr>
              <w:t>6</w:t>
            </w:r>
          </w:p>
        </w:tc>
        <w:tc>
          <w:tcPr>
            <w:tcW w:w="4109" w:type="dxa"/>
            <w:vAlign w:val="center"/>
          </w:tcPr>
          <w:p w:rsidR="00B44D1E" w:rsidRPr="00BA7E46" w:rsidRDefault="00B44D1E" w:rsidP="006957CB">
            <w:pPr>
              <w:rPr>
                <w:color w:val="000000" w:themeColor="text1"/>
                <w:sz w:val="22"/>
                <w:szCs w:val="22"/>
              </w:rPr>
            </w:pPr>
            <w:r w:rsidRPr="00BA7E46">
              <w:rPr>
                <w:color w:val="000000" w:themeColor="text1"/>
                <w:sz w:val="22"/>
                <w:szCs w:val="22"/>
              </w:rPr>
              <w:t xml:space="preserve">Кабельная линия </w:t>
            </w:r>
            <w:r w:rsidR="0034264B" w:rsidRPr="00BA7E46">
              <w:rPr>
                <w:color w:val="000000" w:themeColor="text1"/>
                <w:sz w:val="22"/>
                <w:szCs w:val="22"/>
                <w:lang w:eastAsia="en-US" w:bidi="en-US"/>
              </w:rPr>
              <w:t>–</w:t>
            </w:r>
            <w:r w:rsidR="00E77E3F" w:rsidRPr="00BA7E46">
              <w:rPr>
                <w:color w:val="000000" w:themeColor="text1"/>
                <w:sz w:val="22"/>
                <w:szCs w:val="22"/>
              </w:rPr>
              <w:t xml:space="preserve"> </w:t>
            </w:r>
            <w:r w:rsidRPr="00BA7E46">
              <w:rPr>
                <w:color w:val="000000" w:themeColor="text1"/>
                <w:sz w:val="22"/>
                <w:szCs w:val="22"/>
              </w:rPr>
              <w:t>0,4 кВ</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км</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2555,78</w:t>
            </w:r>
          </w:p>
        </w:tc>
        <w:tc>
          <w:tcPr>
            <w:tcW w:w="1560"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1656,35</w:t>
            </w:r>
          </w:p>
        </w:tc>
        <w:tc>
          <w:tcPr>
            <w:tcW w:w="1559" w:type="dxa"/>
            <w:shd w:val="clear" w:color="auto" w:fill="auto"/>
            <w:hideMark/>
          </w:tcPr>
          <w:p w:rsidR="00B44D1E" w:rsidRPr="00BA7E46" w:rsidRDefault="0058561F" w:rsidP="00C94FAD">
            <w:pPr>
              <w:jc w:val="center"/>
              <w:rPr>
                <w:color w:val="000000" w:themeColor="text1"/>
                <w:sz w:val="22"/>
                <w:szCs w:val="22"/>
              </w:rPr>
            </w:pPr>
            <w:r w:rsidRPr="00BA7E46">
              <w:rPr>
                <w:color w:val="000000" w:themeColor="text1"/>
                <w:sz w:val="22"/>
                <w:szCs w:val="22"/>
                <w:lang w:eastAsia="en-US"/>
              </w:rPr>
              <w:t>65</w:t>
            </w:r>
            <w:r w:rsidR="00305624" w:rsidRPr="00BA7E46">
              <w:rPr>
                <w:color w:val="000000" w:themeColor="text1"/>
                <w:sz w:val="22"/>
                <w:szCs w:val="22"/>
                <w:lang w:eastAsia="en-US"/>
              </w:rPr>
              <w:t xml:space="preserve"> </w:t>
            </w:r>
            <w:r w:rsidRPr="00BA7E46">
              <w:rPr>
                <w:color w:val="000000" w:themeColor="text1"/>
                <w:sz w:val="22"/>
                <w:szCs w:val="22"/>
                <w:lang w:eastAsia="en-US"/>
              </w:rPr>
              <w:t>%</w:t>
            </w:r>
          </w:p>
        </w:tc>
      </w:tr>
      <w:tr w:rsidR="00BA7E46" w:rsidRPr="00BA7E46" w:rsidTr="00CA5C27">
        <w:trPr>
          <w:trHeight w:val="300"/>
        </w:trPr>
        <w:tc>
          <w:tcPr>
            <w:tcW w:w="436" w:type="dxa"/>
            <w:shd w:val="clear" w:color="auto" w:fill="auto"/>
            <w:vAlign w:val="center"/>
            <w:hideMark/>
          </w:tcPr>
          <w:p w:rsidR="00B44D1E" w:rsidRPr="00BA7E46" w:rsidRDefault="00B44D1E" w:rsidP="006957CB">
            <w:pPr>
              <w:jc w:val="center"/>
              <w:rPr>
                <w:color w:val="000000" w:themeColor="text1"/>
                <w:sz w:val="22"/>
                <w:szCs w:val="22"/>
              </w:rPr>
            </w:pPr>
            <w:r w:rsidRPr="00BA7E46">
              <w:rPr>
                <w:color w:val="000000" w:themeColor="text1"/>
                <w:sz w:val="22"/>
                <w:szCs w:val="22"/>
              </w:rPr>
              <w:t>7</w:t>
            </w:r>
          </w:p>
        </w:tc>
        <w:tc>
          <w:tcPr>
            <w:tcW w:w="4109" w:type="dxa"/>
            <w:vAlign w:val="center"/>
          </w:tcPr>
          <w:p w:rsidR="00B44D1E" w:rsidRPr="00BA7E46" w:rsidRDefault="00B44D1E" w:rsidP="006957CB">
            <w:pPr>
              <w:rPr>
                <w:color w:val="000000" w:themeColor="text1"/>
                <w:sz w:val="22"/>
                <w:szCs w:val="22"/>
              </w:rPr>
            </w:pPr>
            <w:r w:rsidRPr="00BA7E46">
              <w:rPr>
                <w:color w:val="000000" w:themeColor="text1"/>
                <w:sz w:val="22"/>
                <w:szCs w:val="22"/>
              </w:rPr>
              <w:t>Распределительная подстанция</w:t>
            </w:r>
            <w:r w:rsidR="00E77E3F" w:rsidRPr="00BA7E46">
              <w:rPr>
                <w:color w:val="000000" w:themeColor="text1"/>
                <w:sz w:val="22"/>
                <w:szCs w:val="22"/>
              </w:rPr>
              <w:t xml:space="preserve"> </w:t>
            </w:r>
            <w:r w:rsidR="0034264B" w:rsidRPr="00BA7E46">
              <w:rPr>
                <w:color w:val="000000" w:themeColor="text1"/>
                <w:sz w:val="22"/>
                <w:szCs w:val="22"/>
                <w:lang w:eastAsia="en-US" w:bidi="en-US"/>
              </w:rPr>
              <w:t>–</w:t>
            </w:r>
            <w:r w:rsidR="00E77E3F" w:rsidRPr="00BA7E46">
              <w:rPr>
                <w:color w:val="000000" w:themeColor="text1"/>
                <w:sz w:val="22"/>
                <w:szCs w:val="22"/>
              </w:rPr>
              <w:t xml:space="preserve"> </w:t>
            </w:r>
            <w:r w:rsidRPr="00BA7E46">
              <w:rPr>
                <w:color w:val="000000" w:themeColor="text1"/>
                <w:sz w:val="22"/>
                <w:szCs w:val="22"/>
              </w:rPr>
              <w:t>10 кВ</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шт.</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116</w:t>
            </w:r>
          </w:p>
        </w:tc>
        <w:tc>
          <w:tcPr>
            <w:tcW w:w="1560"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71</w:t>
            </w:r>
          </w:p>
        </w:tc>
        <w:tc>
          <w:tcPr>
            <w:tcW w:w="1559" w:type="dxa"/>
            <w:shd w:val="clear" w:color="auto" w:fill="auto"/>
            <w:hideMark/>
          </w:tcPr>
          <w:p w:rsidR="00B44D1E" w:rsidRPr="00BA7E46" w:rsidRDefault="0058561F" w:rsidP="00C94FAD">
            <w:pPr>
              <w:jc w:val="center"/>
              <w:rPr>
                <w:color w:val="000000" w:themeColor="text1"/>
                <w:sz w:val="22"/>
                <w:szCs w:val="22"/>
              </w:rPr>
            </w:pPr>
            <w:r w:rsidRPr="00BA7E46">
              <w:rPr>
                <w:color w:val="000000" w:themeColor="text1"/>
                <w:sz w:val="22"/>
                <w:szCs w:val="22"/>
                <w:lang w:eastAsia="en-US"/>
              </w:rPr>
              <w:t>61</w:t>
            </w:r>
            <w:r w:rsidR="00305624" w:rsidRPr="00BA7E46">
              <w:rPr>
                <w:color w:val="000000" w:themeColor="text1"/>
                <w:sz w:val="22"/>
                <w:szCs w:val="22"/>
                <w:lang w:eastAsia="en-US"/>
              </w:rPr>
              <w:t xml:space="preserve"> </w:t>
            </w:r>
            <w:r w:rsidRPr="00BA7E46">
              <w:rPr>
                <w:color w:val="000000" w:themeColor="text1"/>
                <w:sz w:val="22"/>
                <w:szCs w:val="22"/>
                <w:lang w:eastAsia="en-US"/>
              </w:rPr>
              <w:t>%</w:t>
            </w:r>
          </w:p>
        </w:tc>
      </w:tr>
      <w:tr w:rsidR="00BA7E46" w:rsidRPr="00BA7E46" w:rsidTr="00CA5C27">
        <w:trPr>
          <w:trHeight w:val="300"/>
        </w:trPr>
        <w:tc>
          <w:tcPr>
            <w:tcW w:w="436" w:type="dxa"/>
            <w:shd w:val="clear" w:color="auto" w:fill="auto"/>
            <w:vAlign w:val="center"/>
            <w:hideMark/>
          </w:tcPr>
          <w:p w:rsidR="00B44D1E" w:rsidRPr="00BA7E46" w:rsidRDefault="00B44D1E" w:rsidP="006957CB">
            <w:pPr>
              <w:jc w:val="center"/>
              <w:rPr>
                <w:color w:val="000000" w:themeColor="text1"/>
                <w:sz w:val="22"/>
                <w:szCs w:val="22"/>
              </w:rPr>
            </w:pPr>
            <w:r w:rsidRPr="00BA7E46">
              <w:rPr>
                <w:color w:val="000000" w:themeColor="text1"/>
                <w:sz w:val="22"/>
                <w:szCs w:val="22"/>
              </w:rPr>
              <w:t>8</w:t>
            </w:r>
          </w:p>
        </w:tc>
        <w:tc>
          <w:tcPr>
            <w:tcW w:w="4109" w:type="dxa"/>
            <w:vAlign w:val="center"/>
          </w:tcPr>
          <w:p w:rsidR="00B44D1E" w:rsidRPr="00BA7E46" w:rsidRDefault="00B44D1E" w:rsidP="006957CB">
            <w:pPr>
              <w:rPr>
                <w:color w:val="000000" w:themeColor="text1"/>
                <w:sz w:val="22"/>
                <w:szCs w:val="22"/>
              </w:rPr>
            </w:pPr>
            <w:r w:rsidRPr="00BA7E46">
              <w:rPr>
                <w:color w:val="000000" w:themeColor="text1"/>
                <w:sz w:val="22"/>
                <w:szCs w:val="22"/>
              </w:rPr>
              <w:t xml:space="preserve">Распределительная подстанция </w:t>
            </w:r>
            <w:r w:rsidR="0034264B" w:rsidRPr="00BA7E46">
              <w:rPr>
                <w:color w:val="000000" w:themeColor="text1"/>
                <w:sz w:val="22"/>
                <w:szCs w:val="22"/>
                <w:lang w:eastAsia="en-US" w:bidi="en-US"/>
              </w:rPr>
              <w:t>–</w:t>
            </w:r>
            <w:r w:rsidR="00E77E3F" w:rsidRPr="00BA7E46">
              <w:rPr>
                <w:color w:val="000000" w:themeColor="text1"/>
                <w:sz w:val="22"/>
                <w:szCs w:val="22"/>
              </w:rPr>
              <w:t xml:space="preserve"> </w:t>
            </w:r>
            <w:r w:rsidRPr="00BA7E46">
              <w:rPr>
                <w:color w:val="000000" w:themeColor="text1"/>
                <w:sz w:val="22"/>
                <w:szCs w:val="22"/>
              </w:rPr>
              <w:t>6 кВ</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шт.</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46</w:t>
            </w:r>
          </w:p>
        </w:tc>
        <w:tc>
          <w:tcPr>
            <w:tcW w:w="1560"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34</w:t>
            </w:r>
          </w:p>
        </w:tc>
        <w:tc>
          <w:tcPr>
            <w:tcW w:w="1559" w:type="dxa"/>
            <w:shd w:val="clear" w:color="auto" w:fill="auto"/>
            <w:hideMark/>
          </w:tcPr>
          <w:p w:rsidR="00B44D1E" w:rsidRPr="00BA7E46" w:rsidRDefault="0058561F" w:rsidP="00C94FAD">
            <w:pPr>
              <w:jc w:val="center"/>
              <w:rPr>
                <w:color w:val="000000" w:themeColor="text1"/>
                <w:sz w:val="22"/>
                <w:szCs w:val="22"/>
              </w:rPr>
            </w:pPr>
            <w:r w:rsidRPr="00BA7E46">
              <w:rPr>
                <w:color w:val="000000" w:themeColor="text1"/>
                <w:sz w:val="22"/>
                <w:szCs w:val="22"/>
                <w:lang w:eastAsia="en-US"/>
              </w:rPr>
              <w:t>74</w:t>
            </w:r>
            <w:r w:rsidR="00305624" w:rsidRPr="00BA7E46">
              <w:rPr>
                <w:color w:val="000000" w:themeColor="text1"/>
                <w:sz w:val="22"/>
                <w:szCs w:val="22"/>
                <w:lang w:eastAsia="en-US"/>
              </w:rPr>
              <w:t xml:space="preserve"> </w:t>
            </w:r>
            <w:r w:rsidRPr="00BA7E46">
              <w:rPr>
                <w:color w:val="000000" w:themeColor="text1"/>
                <w:sz w:val="22"/>
                <w:szCs w:val="22"/>
                <w:lang w:eastAsia="en-US"/>
              </w:rPr>
              <w:t>%</w:t>
            </w:r>
          </w:p>
        </w:tc>
      </w:tr>
      <w:tr w:rsidR="00BA7E46" w:rsidRPr="00BA7E46" w:rsidTr="00CA5C27">
        <w:trPr>
          <w:trHeight w:val="215"/>
        </w:trPr>
        <w:tc>
          <w:tcPr>
            <w:tcW w:w="436" w:type="dxa"/>
            <w:shd w:val="clear" w:color="auto" w:fill="auto"/>
            <w:vAlign w:val="center"/>
            <w:hideMark/>
          </w:tcPr>
          <w:p w:rsidR="00B44D1E" w:rsidRPr="00BA7E46" w:rsidRDefault="00B44D1E" w:rsidP="006957CB">
            <w:pPr>
              <w:jc w:val="center"/>
              <w:rPr>
                <w:color w:val="000000" w:themeColor="text1"/>
                <w:sz w:val="22"/>
                <w:szCs w:val="22"/>
              </w:rPr>
            </w:pPr>
            <w:r w:rsidRPr="00BA7E46">
              <w:rPr>
                <w:color w:val="000000" w:themeColor="text1"/>
                <w:sz w:val="22"/>
                <w:szCs w:val="22"/>
              </w:rPr>
              <w:t>9</w:t>
            </w:r>
          </w:p>
        </w:tc>
        <w:tc>
          <w:tcPr>
            <w:tcW w:w="4109" w:type="dxa"/>
            <w:vAlign w:val="center"/>
          </w:tcPr>
          <w:p w:rsidR="00B44D1E" w:rsidRPr="00BA7E46" w:rsidRDefault="00B44D1E" w:rsidP="006957CB">
            <w:pPr>
              <w:rPr>
                <w:color w:val="000000" w:themeColor="text1"/>
                <w:sz w:val="22"/>
                <w:szCs w:val="22"/>
              </w:rPr>
            </w:pPr>
            <w:r w:rsidRPr="00BA7E46">
              <w:rPr>
                <w:color w:val="000000" w:themeColor="text1"/>
                <w:sz w:val="22"/>
                <w:szCs w:val="22"/>
              </w:rPr>
              <w:t>Подстанция</w:t>
            </w:r>
            <w:r w:rsidR="00E77E3F" w:rsidRPr="00BA7E46">
              <w:rPr>
                <w:color w:val="000000" w:themeColor="text1"/>
                <w:sz w:val="22"/>
                <w:szCs w:val="22"/>
              </w:rPr>
              <w:t xml:space="preserve"> </w:t>
            </w:r>
            <w:r w:rsidR="0034264B" w:rsidRPr="00BA7E46">
              <w:rPr>
                <w:color w:val="000000" w:themeColor="text1"/>
                <w:sz w:val="22"/>
                <w:szCs w:val="22"/>
                <w:lang w:eastAsia="en-US" w:bidi="en-US"/>
              </w:rPr>
              <w:t>–</w:t>
            </w:r>
            <w:r w:rsidR="00E77E3F" w:rsidRPr="00BA7E46">
              <w:rPr>
                <w:color w:val="000000" w:themeColor="text1"/>
                <w:sz w:val="22"/>
                <w:szCs w:val="22"/>
              </w:rPr>
              <w:t xml:space="preserve"> </w:t>
            </w:r>
            <w:r w:rsidRPr="00BA7E46">
              <w:rPr>
                <w:color w:val="000000" w:themeColor="text1"/>
                <w:sz w:val="22"/>
                <w:szCs w:val="22"/>
              </w:rPr>
              <w:t>10/0,4 кВ</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шт.</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1820</w:t>
            </w:r>
          </w:p>
        </w:tc>
        <w:tc>
          <w:tcPr>
            <w:tcW w:w="1560"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1257</w:t>
            </w:r>
          </w:p>
        </w:tc>
        <w:tc>
          <w:tcPr>
            <w:tcW w:w="1559" w:type="dxa"/>
            <w:shd w:val="clear" w:color="auto" w:fill="auto"/>
            <w:hideMark/>
          </w:tcPr>
          <w:p w:rsidR="00B44D1E" w:rsidRPr="00BA7E46" w:rsidRDefault="0058561F" w:rsidP="00C94FAD">
            <w:pPr>
              <w:jc w:val="center"/>
              <w:rPr>
                <w:color w:val="000000" w:themeColor="text1"/>
                <w:sz w:val="22"/>
                <w:szCs w:val="22"/>
              </w:rPr>
            </w:pPr>
            <w:r w:rsidRPr="00BA7E46">
              <w:rPr>
                <w:color w:val="000000" w:themeColor="text1"/>
                <w:sz w:val="22"/>
                <w:szCs w:val="22"/>
                <w:lang w:eastAsia="en-US"/>
              </w:rPr>
              <w:t>69</w:t>
            </w:r>
            <w:r w:rsidR="00305624" w:rsidRPr="00BA7E46">
              <w:rPr>
                <w:color w:val="000000" w:themeColor="text1"/>
                <w:sz w:val="22"/>
                <w:szCs w:val="22"/>
                <w:lang w:eastAsia="en-US"/>
              </w:rPr>
              <w:t xml:space="preserve"> </w:t>
            </w:r>
            <w:r w:rsidRPr="00BA7E46">
              <w:rPr>
                <w:color w:val="000000" w:themeColor="text1"/>
                <w:sz w:val="22"/>
                <w:szCs w:val="22"/>
                <w:lang w:eastAsia="en-US"/>
              </w:rPr>
              <w:t>%</w:t>
            </w:r>
          </w:p>
        </w:tc>
      </w:tr>
      <w:tr w:rsidR="00BA7E46" w:rsidRPr="00BA7E46" w:rsidTr="00CA5C27">
        <w:trPr>
          <w:trHeight w:val="262"/>
        </w:trPr>
        <w:tc>
          <w:tcPr>
            <w:tcW w:w="436" w:type="dxa"/>
            <w:shd w:val="clear" w:color="auto" w:fill="auto"/>
            <w:vAlign w:val="center"/>
            <w:hideMark/>
          </w:tcPr>
          <w:p w:rsidR="00B44D1E" w:rsidRPr="00BA7E46" w:rsidRDefault="00B44D1E" w:rsidP="006957CB">
            <w:pPr>
              <w:jc w:val="center"/>
              <w:rPr>
                <w:color w:val="000000" w:themeColor="text1"/>
                <w:sz w:val="22"/>
                <w:szCs w:val="22"/>
              </w:rPr>
            </w:pPr>
            <w:r w:rsidRPr="00BA7E46">
              <w:rPr>
                <w:color w:val="000000" w:themeColor="text1"/>
                <w:sz w:val="22"/>
                <w:szCs w:val="22"/>
              </w:rPr>
              <w:t>10</w:t>
            </w:r>
          </w:p>
        </w:tc>
        <w:tc>
          <w:tcPr>
            <w:tcW w:w="4109" w:type="dxa"/>
            <w:vAlign w:val="center"/>
          </w:tcPr>
          <w:p w:rsidR="00B44D1E" w:rsidRPr="00BA7E46" w:rsidRDefault="00B44D1E" w:rsidP="006957CB">
            <w:pPr>
              <w:rPr>
                <w:color w:val="000000" w:themeColor="text1"/>
                <w:sz w:val="22"/>
                <w:szCs w:val="22"/>
              </w:rPr>
            </w:pPr>
            <w:r w:rsidRPr="00BA7E46">
              <w:rPr>
                <w:color w:val="000000" w:themeColor="text1"/>
                <w:sz w:val="22"/>
                <w:szCs w:val="22"/>
              </w:rPr>
              <w:t>Подстанция</w:t>
            </w:r>
            <w:r w:rsidR="00E77E3F" w:rsidRPr="00BA7E46">
              <w:rPr>
                <w:color w:val="000000" w:themeColor="text1"/>
                <w:sz w:val="22"/>
                <w:szCs w:val="22"/>
              </w:rPr>
              <w:t xml:space="preserve"> </w:t>
            </w:r>
            <w:r w:rsidR="0034264B" w:rsidRPr="00BA7E46">
              <w:rPr>
                <w:color w:val="000000" w:themeColor="text1"/>
                <w:sz w:val="22"/>
                <w:szCs w:val="22"/>
                <w:lang w:eastAsia="en-US" w:bidi="en-US"/>
              </w:rPr>
              <w:t>–</w:t>
            </w:r>
            <w:r w:rsidR="00E77E3F" w:rsidRPr="00BA7E46">
              <w:rPr>
                <w:color w:val="000000" w:themeColor="text1"/>
                <w:sz w:val="22"/>
                <w:szCs w:val="22"/>
              </w:rPr>
              <w:t xml:space="preserve"> </w:t>
            </w:r>
            <w:r w:rsidRPr="00BA7E46">
              <w:rPr>
                <w:color w:val="000000" w:themeColor="text1"/>
                <w:sz w:val="22"/>
                <w:szCs w:val="22"/>
              </w:rPr>
              <w:t>6/0,4 кВ</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шт.</w:t>
            </w:r>
          </w:p>
        </w:tc>
        <w:tc>
          <w:tcPr>
            <w:tcW w:w="1134"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678</w:t>
            </w:r>
          </w:p>
        </w:tc>
        <w:tc>
          <w:tcPr>
            <w:tcW w:w="1560"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551</w:t>
            </w:r>
          </w:p>
        </w:tc>
        <w:tc>
          <w:tcPr>
            <w:tcW w:w="1559" w:type="dxa"/>
            <w:shd w:val="clear" w:color="auto" w:fill="auto"/>
            <w:hideMark/>
          </w:tcPr>
          <w:p w:rsidR="00B44D1E" w:rsidRPr="00BA7E46" w:rsidRDefault="00B44D1E" w:rsidP="006957CB">
            <w:pPr>
              <w:jc w:val="center"/>
              <w:rPr>
                <w:color w:val="000000" w:themeColor="text1"/>
                <w:sz w:val="22"/>
                <w:szCs w:val="22"/>
              </w:rPr>
            </w:pPr>
            <w:r w:rsidRPr="00BA7E46">
              <w:rPr>
                <w:color w:val="000000" w:themeColor="text1"/>
                <w:sz w:val="22"/>
                <w:szCs w:val="22"/>
              </w:rPr>
              <w:t>81</w:t>
            </w:r>
            <w:r w:rsidR="00305624" w:rsidRPr="00BA7E46">
              <w:rPr>
                <w:color w:val="000000" w:themeColor="text1"/>
                <w:sz w:val="22"/>
                <w:szCs w:val="22"/>
              </w:rPr>
              <w:t xml:space="preserve"> </w:t>
            </w:r>
            <w:r w:rsidRPr="00BA7E46">
              <w:rPr>
                <w:color w:val="000000" w:themeColor="text1"/>
                <w:sz w:val="22"/>
                <w:szCs w:val="22"/>
              </w:rPr>
              <w:t>%</w:t>
            </w:r>
          </w:p>
        </w:tc>
      </w:tr>
    </w:tbl>
    <w:p w:rsidR="0055081F" w:rsidRPr="00BA7E46" w:rsidRDefault="0055081F" w:rsidP="006957CB">
      <w:pPr>
        <w:pStyle w:val="24"/>
        <w:spacing w:after="0" w:line="240" w:lineRule="auto"/>
        <w:ind w:firstLine="709"/>
        <w:rPr>
          <w:rFonts w:ascii="Times New Roman" w:hAnsi="Times New Roman"/>
          <w:color w:val="000000" w:themeColor="text1"/>
          <w:sz w:val="28"/>
          <w:szCs w:val="28"/>
          <w:lang w:val="ru-RU"/>
        </w:rPr>
      </w:pPr>
    </w:p>
    <w:p w:rsidR="00B44D1E" w:rsidRPr="00BA7E46" w:rsidRDefault="00B44D1E" w:rsidP="006957CB">
      <w:pPr>
        <w:pStyle w:val="24"/>
        <w:spacing w:after="0" w:line="240" w:lineRule="auto"/>
        <w:ind w:firstLine="709"/>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 xml:space="preserve">Состав муниципальных электрических сетей, находящихся в ведении </w:t>
      </w:r>
      <w:r w:rsidR="006957CB" w:rsidRPr="00BA7E46">
        <w:rPr>
          <w:rFonts w:ascii="Times New Roman" w:hAnsi="Times New Roman"/>
          <w:color w:val="000000" w:themeColor="text1"/>
          <w:sz w:val="28"/>
          <w:szCs w:val="28"/>
          <w:lang w:val="ru-RU"/>
        </w:rPr>
        <w:t xml:space="preserve">                 </w:t>
      </w:r>
      <w:r w:rsidRPr="00BA7E46">
        <w:rPr>
          <w:rFonts w:ascii="Times New Roman" w:hAnsi="Times New Roman"/>
          <w:color w:val="000000" w:themeColor="text1"/>
          <w:sz w:val="28"/>
          <w:szCs w:val="28"/>
          <w:lang w:val="ru-RU"/>
        </w:rPr>
        <w:t>МУП «Электросеть»</w:t>
      </w:r>
      <w:r w:rsidR="006957CB" w:rsidRPr="00BA7E46">
        <w:rPr>
          <w:rFonts w:ascii="Times New Roman" w:hAnsi="Times New Roman"/>
          <w:color w:val="000000" w:themeColor="text1"/>
          <w:sz w:val="28"/>
          <w:szCs w:val="28"/>
          <w:lang w:val="ru-RU"/>
        </w:rPr>
        <w:t>,</w:t>
      </w:r>
      <w:r w:rsidRPr="00BA7E46">
        <w:rPr>
          <w:rFonts w:ascii="Times New Roman" w:hAnsi="Times New Roman"/>
          <w:color w:val="000000" w:themeColor="text1"/>
          <w:sz w:val="28"/>
          <w:szCs w:val="28"/>
          <w:lang w:val="ru-RU"/>
        </w:rPr>
        <w:t xml:space="preserve"> </w:t>
      </w:r>
      <w:r w:rsidR="00BF1945" w:rsidRPr="00BA7E46">
        <w:rPr>
          <w:rFonts w:ascii="Times New Roman" w:hAnsi="Times New Roman"/>
          <w:color w:val="000000" w:themeColor="text1"/>
          <w:sz w:val="28"/>
          <w:szCs w:val="28"/>
          <w:lang w:val="ru-RU"/>
        </w:rPr>
        <w:t>представлен</w:t>
      </w:r>
      <w:r w:rsidRPr="00BA7E46">
        <w:rPr>
          <w:rFonts w:ascii="Times New Roman" w:hAnsi="Times New Roman"/>
          <w:color w:val="000000" w:themeColor="text1"/>
          <w:sz w:val="28"/>
          <w:szCs w:val="28"/>
          <w:lang w:val="ru-RU"/>
        </w:rPr>
        <w:t xml:space="preserve"> в таблице </w:t>
      </w:r>
      <w:r w:rsidR="00FD2F5C" w:rsidRPr="00BA7E46">
        <w:rPr>
          <w:rFonts w:ascii="Times New Roman" w:hAnsi="Times New Roman"/>
          <w:color w:val="000000" w:themeColor="text1"/>
          <w:sz w:val="28"/>
          <w:szCs w:val="28"/>
          <w:lang w:val="ru-RU"/>
        </w:rPr>
        <w:t>3</w:t>
      </w:r>
      <w:r w:rsidRPr="00BA7E46">
        <w:rPr>
          <w:rFonts w:ascii="Times New Roman" w:hAnsi="Times New Roman"/>
          <w:color w:val="000000" w:themeColor="text1"/>
          <w:sz w:val="28"/>
          <w:szCs w:val="28"/>
          <w:lang w:val="ru-RU"/>
        </w:rPr>
        <w:t>.</w:t>
      </w:r>
    </w:p>
    <w:p w:rsidR="00B44D1E" w:rsidRPr="00BA7E46" w:rsidRDefault="00B44D1E" w:rsidP="00B44D1E">
      <w:pPr>
        <w:pStyle w:val="24"/>
        <w:spacing w:after="0" w:line="240" w:lineRule="auto"/>
        <w:ind w:left="8508" w:firstLine="0"/>
        <w:jc w:val="right"/>
        <w:rPr>
          <w:rFonts w:ascii="Times New Roman" w:hAnsi="Times New Roman"/>
          <w:color w:val="000000" w:themeColor="text1"/>
          <w:sz w:val="28"/>
          <w:szCs w:val="28"/>
          <w:lang w:val="ru-RU"/>
        </w:rPr>
      </w:pPr>
      <w:bookmarkStart w:id="3" w:name="_Toc265575404"/>
      <w:r w:rsidRPr="00BA7E46">
        <w:rPr>
          <w:rFonts w:ascii="Times New Roman" w:hAnsi="Times New Roman"/>
          <w:color w:val="000000" w:themeColor="text1"/>
          <w:sz w:val="28"/>
          <w:szCs w:val="28"/>
          <w:lang w:val="ru-RU"/>
        </w:rPr>
        <w:lastRenderedPageBreak/>
        <w:t xml:space="preserve">Таблица </w:t>
      </w:r>
      <w:bookmarkEnd w:id="3"/>
      <w:r w:rsidR="00FD2F5C" w:rsidRPr="00BA7E46">
        <w:rPr>
          <w:rFonts w:ascii="Times New Roman" w:hAnsi="Times New Roman"/>
          <w:color w:val="000000" w:themeColor="text1"/>
          <w:sz w:val="28"/>
          <w:szCs w:val="28"/>
          <w:lang w:val="ru-RU"/>
        </w:rPr>
        <w:t>3</w:t>
      </w:r>
    </w:p>
    <w:p w:rsidR="00B44D1E" w:rsidRPr="00BA7E46" w:rsidRDefault="00B44D1E" w:rsidP="00B44D1E">
      <w:pPr>
        <w:pStyle w:val="24"/>
        <w:spacing w:after="0" w:line="240" w:lineRule="auto"/>
        <w:ind w:left="8508" w:firstLine="0"/>
        <w:rPr>
          <w:rFonts w:ascii="Times New Roman" w:hAnsi="Times New Roman"/>
          <w:color w:val="000000" w:themeColor="text1"/>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gridCol w:w="1560"/>
        <w:gridCol w:w="992"/>
      </w:tblGrid>
      <w:tr w:rsidR="00BA7E46" w:rsidRPr="00BA7E46" w:rsidTr="00CA5C27">
        <w:trPr>
          <w:trHeight w:val="326"/>
        </w:trPr>
        <w:tc>
          <w:tcPr>
            <w:tcW w:w="567" w:type="dxa"/>
          </w:tcPr>
          <w:p w:rsidR="00B44D1E" w:rsidRPr="00BA7E46" w:rsidRDefault="00B44D1E" w:rsidP="00CC7DEC">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 п.</w:t>
            </w:r>
          </w:p>
        </w:tc>
        <w:tc>
          <w:tcPr>
            <w:tcW w:w="6804" w:type="dxa"/>
          </w:tcPr>
          <w:p w:rsidR="00B44D1E" w:rsidRPr="00BA7E46" w:rsidRDefault="00B44D1E" w:rsidP="006957CB">
            <w:pPr>
              <w:pStyle w:val="24"/>
              <w:spacing w:after="0" w:line="240" w:lineRule="auto"/>
              <w:ind w:firstLine="0"/>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eastAsia="en-US"/>
              </w:rPr>
              <w:t>Наименование оборудования</w:t>
            </w:r>
          </w:p>
        </w:tc>
        <w:tc>
          <w:tcPr>
            <w:tcW w:w="1560" w:type="dxa"/>
          </w:tcPr>
          <w:p w:rsidR="00B44D1E" w:rsidRPr="00BA7E46" w:rsidRDefault="00B44D1E" w:rsidP="006957CB">
            <w:pPr>
              <w:pStyle w:val="24"/>
              <w:spacing w:after="0" w:line="240" w:lineRule="auto"/>
              <w:ind w:hanging="28"/>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eastAsia="en-US"/>
              </w:rPr>
              <w:t>Всего</w:t>
            </w:r>
          </w:p>
        </w:tc>
        <w:tc>
          <w:tcPr>
            <w:tcW w:w="992" w:type="dxa"/>
          </w:tcPr>
          <w:p w:rsidR="00B44D1E" w:rsidRPr="00BA7E46" w:rsidRDefault="006957CB" w:rsidP="00A64EA4">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Доля</w:t>
            </w:r>
          </w:p>
        </w:tc>
      </w:tr>
    </w:tbl>
    <w:p w:rsidR="00B44D1E" w:rsidRPr="00BA7E46" w:rsidRDefault="00B44D1E" w:rsidP="00B44D1E">
      <w:pPr>
        <w:rPr>
          <w:color w:val="000000" w:themeColor="text1"/>
          <w:sz w:val="2"/>
          <w:szCs w:val="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804"/>
        <w:gridCol w:w="1560"/>
        <w:gridCol w:w="992"/>
      </w:tblGrid>
      <w:tr w:rsidR="00BA7E46" w:rsidRPr="00BA7E46" w:rsidTr="00CA5C27">
        <w:trPr>
          <w:trHeight w:val="218"/>
          <w:tblHeader/>
        </w:trPr>
        <w:tc>
          <w:tcPr>
            <w:tcW w:w="567" w:type="dxa"/>
          </w:tcPr>
          <w:p w:rsidR="00B44D1E" w:rsidRPr="00BA7E46" w:rsidRDefault="00B44D1E"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1</w:t>
            </w:r>
          </w:p>
        </w:tc>
        <w:tc>
          <w:tcPr>
            <w:tcW w:w="6804" w:type="dxa"/>
          </w:tcPr>
          <w:p w:rsidR="00B44D1E" w:rsidRPr="00BA7E46" w:rsidRDefault="00B44D1E" w:rsidP="006957CB">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2</w:t>
            </w:r>
          </w:p>
        </w:tc>
        <w:tc>
          <w:tcPr>
            <w:tcW w:w="1560" w:type="dxa"/>
          </w:tcPr>
          <w:p w:rsidR="00B44D1E" w:rsidRPr="00BA7E46" w:rsidRDefault="00B44D1E" w:rsidP="006957CB">
            <w:pPr>
              <w:pStyle w:val="24"/>
              <w:spacing w:after="0" w:line="240" w:lineRule="auto"/>
              <w:ind w:hanging="28"/>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3</w:t>
            </w:r>
          </w:p>
        </w:tc>
        <w:tc>
          <w:tcPr>
            <w:tcW w:w="992" w:type="dxa"/>
          </w:tcPr>
          <w:p w:rsidR="00B44D1E" w:rsidRPr="00BA7E46" w:rsidRDefault="00B44D1E" w:rsidP="006957CB">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4</w:t>
            </w:r>
          </w:p>
        </w:tc>
      </w:tr>
      <w:tr w:rsidR="00BA7E46" w:rsidRPr="00BA7E46" w:rsidTr="00CA5C27">
        <w:tc>
          <w:tcPr>
            <w:tcW w:w="567" w:type="dxa"/>
          </w:tcPr>
          <w:p w:rsidR="00B44D1E" w:rsidRPr="00BA7E46" w:rsidRDefault="00B44D1E"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1</w:t>
            </w:r>
          </w:p>
        </w:tc>
        <w:tc>
          <w:tcPr>
            <w:tcW w:w="6804" w:type="dxa"/>
          </w:tcPr>
          <w:p w:rsidR="00B44D1E" w:rsidRPr="00BA7E46" w:rsidRDefault="00B44D1E" w:rsidP="00237248">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Кабельные линии 6-10 кВ</w:t>
            </w:r>
            <w:r w:rsidR="00E77E3F" w:rsidRPr="00BA7E46">
              <w:rPr>
                <w:rFonts w:ascii="Times New Roman" w:hAnsi="Times New Roman"/>
                <w:color w:val="000000" w:themeColor="text1"/>
                <w:sz w:val="22"/>
                <w:szCs w:val="22"/>
                <w:lang w:val="ru-RU" w:eastAsia="en-US"/>
              </w:rPr>
              <w:t>,</w:t>
            </w:r>
            <w:r w:rsidR="00237248" w:rsidRPr="00BA7E46">
              <w:rPr>
                <w:rFonts w:ascii="Times New Roman" w:hAnsi="Times New Roman"/>
                <w:color w:val="000000" w:themeColor="text1"/>
                <w:sz w:val="22"/>
                <w:szCs w:val="22"/>
                <w:lang w:val="ru-RU" w:eastAsia="en-US"/>
              </w:rPr>
              <w:t xml:space="preserve"> </w:t>
            </w:r>
            <w:r w:rsidR="00E77E3F" w:rsidRPr="00BA7E46">
              <w:rPr>
                <w:rFonts w:ascii="Times New Roman" w:hAnsi="Times New Roman"/>
                <w:color w:val="000000" w:themeColor="text1"/>
                <w:sz w:val="22"/>
                <w:szCs w:val="22"/>
                <w:lang w:val="ru-RU" w:eastAsia="en-US"/>
              </w:rPr>
              <w:t>в том числе со сроком службы:</w:t>
            </w:r>
          </w:p>
        </w:tc>
        <w:tc>
          <w:tcPr>
            <w:tcW w:w="1560" w:type="dxa"/>
          </w:tcPr>
          <w:p w:rsidR="00B44D1E" w:rsidRPr="00BA7E46" w:rsidRDefault="00B44D1E" w:rsidP="006957CB">
            <w:pPr>
              <w:pStyle w:val="24"/>
              <w:spacing w:after="0" w:line="240" w:lineRule="auto"/>
              <w:ind w:hanging="28"/>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val="ru-RU" w:eastAsia="en-US"/>
              </w:rPr>
              <w:t>451,221</w:t>
            </w:r>
            <w:r w:rsidRPr="00BA7E46">
              <w:rPr>
                <w:rFonts w:ascii="Times New Roman" w:hAnsi="Times New Roman"/>
                <w:color w:val="000000" w:themeColor="text1"/>
                <w:sz w:val="22"/>
                <w:szCs w:val="22"/>
                <w:lang w:eastAsia="en-US"/>
              </w:rPr>
              <w:t xml:space="preserve"> км</w:t>
            </w:r>
          </w:p>
        </w:tc>
        <w:tc>
          <w:tcPr>
            <w:tcW w:w="992" w:type="dxa"/>
          </w:tcPr>
          <w:p w:rsidR="00B44D1E" w:rsidRPr="00BA7E46" w:rsidRDefault="00BB126D" w:rsidP="006957CB">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100</w:t>
            </w:r>
            <w:r w:rsidR="009E699B" w:rsidRPr="00BA7E46">
              <w:rPr>
                <w:rFonts w:ascii="Times New Roman" w:hAnsi="Times New Roman"/>
                <w:color w:val="000000" w:themeColor="text1"/>
                <w:sz w:val="22"/>
                <w:szCs w:val="22"/>
                <w:lang w:val="ru-RU" w:eastAsia="en-US"/>
              </w:rPr>
              <w:t xml:space="preserve"> </w:t>
            </w:r>
            <w:r w:rsidRPr="00BA7E46">
              <w:rPr>
                <w:rFonts w:ascii="Times New Roman" w:hAnsi="Times New Roman"/>
                <w:color w:val="000000" w:themeColor="text1"/>
                <w:sz w:val="22"/>
                <w:szCs w:val="22"/>
                <w:lang w:val="ru-RU" w:eastAsia="en-US"/>
              </w:rPr>
              <w:t>%</w:t>
            </w:r>
          </w:p>
        </w:tc>
      </w:tr>
      <w:tr w:rsidR="00BA7E46" w:rsidRPr="00BA7E46" w:rsidTr="00CA5C27">
        <w:tc>
          <w:tcPr>
            <w:tcW w:w="567" w:type="dxa"/>
          </w:tcPr>
          <w:p w:rsidR="00B44D1E" w:rsidRPr="00BA7E46" w:rsidRDefault="00E77E3F"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1.1</w:t>
            </w:r>
          </w:p>
        </w:tc>
        <w:tc>
          <w:tcPr>
            <w:tcW w:w="6804" w:type="dxa"/>
          </w:tcPr>
          <w:p w:rsidR="00B44D1E" w:rsidRPr="00BA7E46" w:rsidRDefault="00B44D1E" w:rsidP="006957CB">
            <w:pPr>
              <w:pStyle w:val="24"/>
              <w:spacing w:after="0" w:line="240" w:lineRule="auto"/>
              <w:ind w:firstLine="0"/>
              <w:jc w:val="left"/>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eastAsia="en-US"/>
              </w:rPr>
              <w:t>более 25 лет</w:t>
            </w:r>
          </w:p>
        </w:tc>
        <w:tc>
          <w:tcPr>
            <w:tcW w:w="1560" w:type="dxa"/>
          </w:tcPr>
          <w:p w:rsidR="00B44D1E" w:rsidRPr="00BA7E46" w:rsidRDefault="00B44D1E" w:rsidP="006957CB">
            <w:pPr>
              <w:pStyle w:val="24"/>
              <w:spacing w:after="0" w:line="240" w:lineRule="auto"/>
              <w:ind w:hanging="28"/>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val="ru-RU" w:eastAsia="en-US"/>
              </w:rPr>
              <w:t>241,848</w:t>
            </w:r>
            <w:r w:rsidRPr="00BA7E46">
              <w:rPr>
                <w:rFonts w:ascii="Times New Roman" w:hAnsi="Times New Roman"/>
                <w:color w:val="000000" w:themeColor="text1"/>
                <w:sz w:val="22"/>
                <w:szCs w:val="22"/>
                <w:lang w:eastAsia="en-US"/>
              </w:rPr>
              <w:t xml:space="preserve"> км</w:t>
            </w:r>
          </w:p>
        </w:tc>
        <w:tc>
          <w:tcPr>
            <w:tcW w:w="992" w:type="dxa"/>
          </w:tcPr>
          <w:p w:rsidR="00B44D1E" w:rsidRPr="00BA7E46" w:rsidRDefault="00B44D1E" w:rsidP="006957CB">
            <w:pPr>
              <w:pStyle w:val="24"/>
              <w:spacing w:after="0" w:line="240" w:lineRule="auto"/>
              <w:ind w:firstLine="0"/>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eastAsia="en-US"/>
              </w:rPr>
              <w:t>5</w:t>
            </w:r>
            <w:r w:rsidRPr="00BA7E46">
              <w:rPr>
                <w:rFonts w:ascii="Times New Roman" w:hAnsi="Times New Roman"/>
                <w:color w:val="000000" w:themeColor="text1"/>
                <w:sz w:val="22"/>
                <w:szCs w:val="22"/>
                <w:lang w:val="ru-RU" w:eastAsia="en-US"/>
              </w:rPr>
              <w:t>4</w:t>
            </w:r>
            <w:r w:rsidR="009E699B" w:rsidRPr="00BA7E46">
              <w:rPr>
                <w:rFonts w:ascii="Times New Roman" w:hAnsi="Times New Roman"/>
                <w:color w:val="000000" w:themeColor="text1"/>
                <w:sz w:val="22"/>
                <w:szCs w:val="22"/>
                <w:lang w:val="ru-RU" w:eastAsia="en-US"/>
              </w:rPr>
              <w:t xml:space="preserve"> </w:t>
            </w:r>
            <w:r w:rsidRPr="00BA7E46">
              <w:rPr>
                <w:rFonts w:ascii="Times New Roman" w:hAnsi="Times New Roman"/>
                <w:color w:val="000000" w:themeColor="text1"/>
                <w:sz w:val="22"/>
                <w:szCs w:val="22"/>
                <w:lang w:eastAsia="en-US"/>
              </w:rPr>
              <w:t>%</w:t>
            </w:r>
          </w:p>
        </w:tc>
      </w:tr>
      <w:tr w:rsidR="00BA7E46" w:rsidRPr="00BA7E46" w:rsidTr="00CA5C27">
        <w:tc>
          <w:tcPr>
            <w:tcW w:w="567" w:type="dxa"/>
          </w:tcPr>
          <w:p w:rsidR="00B44D1E" w:rsidRPr="00BA7E46" w:rsidRDefault="00E77E3F"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1.</w:t>
            </w:r>
            <w:r w:rsidR="006957CB" w:rsidRPr="00BA7E46">
              <w:rPr>
                <w:rFonts w:ascii="Times New Roman" w:hAnsi="Times New Roman"/>
                <w:color w:val="000000" w:themeColor="text1"/>
                <w:sz w:val="22"/>
                <w:szCs w:val="22"/>
                <w:lang w:val="ru-RU" w:eastAsia="en-US"/>
              </w:rPr>
              <w:t>1.1</w:t>
            </w:r>
          </w:p>
        </w:tc>
        <w:tc>
          <w:tcPr>
            <w:tcW w:w="6804" w:type="dxa"/>
          </w:tcPr>
          <w:p w:rsidR="00B44D1E" w:rsidRPr="00BA7E46" w:rsidRDefault="006957CB" w:rsidP="006957CB">
            <w:pPr>
              <w:pStyle w:val="24"/>
              <w:spacing w:after="0" w:line="240" w:lineRule="auto"/>
              <w:ind w:firstLine="0"/>
              <w:jc w:val="left"/>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val="ru-RU" w:eastAsia="en-US"/>
              </w:rPr>
              <w:t xml:space="preserve">из них </w:t>
            </w:r>
            <w:r w:rsidR="00B44D1E" w:rsidRPr="00BA7E46">
              <w:rPr>
                <w:rFonts w:ascii="Times New Roman" w:hAnsi="Times New Roman"/>
                <w:color w:val="000000" w:themeColor="text1"/>
                <w:sz w:val="22"/>
                <w:szCs w:val="22"/>
                <w:lang w:eastAsia="en-US"/>
              </w:rPr>
              <w:t>более 40 лет</w:t>
            </w:r>
          </w:p>
        </w:tc>
        <w:tc>
          <w:tcPr>
            <w:tcW w:w="1560" w:type="dxa"/>
          </w:tcPr>
          <w:p w:rsidR="00B44D1E" w:rsidRPr="00BA7E46" w:rsidRDefault="00B44D1E" w:rsidP="006957CB">
            <w:pPr>
              <w:pStyle w:val="24"/>
              <w:spacing w:after="0" w:line="240" w:lineRule="auto"/>
              <w:ind w:hanging="28"/>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val="ru-RU" w:eastAsia="en-US"/>
              </w:rPr>
              <w:t>145,049</w:t>
            </w:r>
            <w:r w:rsidRPr="00BA7E46">
              <w:rPr>
                <w:rFonts w:ascii="Times New Roman" w:hAnsi="Times New Roman"/>
                <w:color w:val="000000" w:themeColor="text1"/>
                <w:sz w:val="22"/>
                <w:szCs w:val="22"/>
                <w:lang w:eastAsia="en-US"/>
              </w:rPr>
              <w:t xml:space="preserve"> км</w:t>
            </w:r>
          </w:p>
        </w:tc>
        <w:tc>
          <w:tcPr>
            <w:tcW w:w="992" w:type="dxa"/>
          </w:tcPr>
          <w:p w:rsidR="00B44D1E" w:rsidRPr="00BA7E46" w:rsidRDefault="00B852A5" w:rsidP="00C94FAD">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60</w:t>
            </w:r>
            <w:r w:rsidR="009E699B" w:rsidRPr="00BA7E46">
              <w:rPr>
                <w:rFonts w:ascii="Times New Roman" w:hAnsi="Times New Roman"/>
                <w:color w:val="000000" w:themeColor="text1"/>
                <w:sz w:val="22"/>
                <w:szCs w:val="22"/>
                <w:lang w:val="ru-RU" w:eastAsia="en-US"/>
              </w:rPr>
              <w:t xml:space="preserve"> </w:t>
            </w:r>
            <w:r w:rsidR="00BB126D" w:rsidRPr="00BA7E46">
              <w:rPr>
                <w:rFonts w:ascii="Times New Roman" w:hAnsi="Times New Roman"/>
                <w:color w:val="000000" w:themeColor="text1"/>
                <w:sz w:val="22"/>
                <w:szCs w:val="22"/>
                <w:lang w:val="ru-RU" w:eastAsia="en-US"/>
              </w:rPr>
              <w:t>%</w:t>
            </w:r>
          </w:p>
        </w:tc>
      </w:tr>
      <w:tr w:rsidR="00BA7E46" w:rsidRPr="00BA7E46" w:rsidTr="00CA5C27">
        <w:tc>
          <w:tcPr>
            <w:tcW w:w="567" w:type="dxa"/>
          </w:tcPr>
          <w:p w:rsidR="00B44D1E" w:rsidRPr="00BA7E46" w:rsidRDefault="00E77E3F"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2</w:t>
            </w:r>
          </w:p>
        </w:tc>
        <w:tc>
          <w:tcPr>
            <w:tcW w:w="6804" w:type="dxa"/>
          </w:tcPr>
          <w:p w:rsidR="00B44D1E" w:rsidRPr="00BA7E46" w:rsidRDefault="00E77E3F" w:rsidP="00237248">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Кабельные линии</w:t>
            </w:r>
            <w:r w:rsidR="00B44D1E" w:rsidRPr="00BA7E46">
              <w:rPr>
                <w:rFonts w:ascii="Times New Roman" w:hAnsi="Times New Roman"/>
                <w:color w:val="000000" w:themeColor="text1"/>
                <w:sz w:val="22"/>
                <w:szCs w:val="22"/>
                <w:lang w:val="ru-RU" w:eastAsia="en-US"/>
              </w:rPr>
              <w:t xml:space="preserve"> 0,4 кВ</w:t>
            </w:r>
            <w:r w:rsidRPr="00BA7E46">
              <w:rPr>
                <w:rFonts w:ascii="Times New Roman" w:hAnsi="Times New Roman"/>
                <w:color w:val="000000" w:themeColor="text1"/>
                <w:sz w:val="22"/>
                <w:szCs w:val="22"/>
                <w:lang w:val="ru-RU" w:eastAsia="en-US"/>
              </w:rPr>
              <w:t>, в том числе со сроком службы:</w:t>
            </w:r>
          </w:p>
        </w:tc>
        <w:tc>
          <w:tcPr>
            <w:tcW w:w="1560" w:type="dxa"/>
          </w:tcPr>
          <w:p w:rsidR="00B44D1E" w:rsidRPr="00BA7E46" w:rsidRDefault="00B44D1E" w:rsidP="006957CB">
            <w:pPr>
              <w:pStyle w:val="24"/>
              <w:spacing w:after="0" w:line="240" w:lineRule="auto"/>
              <w:ind w:hanging="28"/>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626,31 км</w:t>
            </w:r>
          </w:p>
        </w:tc>
        <w:tc>
          <w:tcPr>
            <w:tcW w:w="992" w:type="dxa"/>
          </w:tcPr>
          <w:p w:rsidR="00B44D1E" w:rsidRPr="00BA7E46" w:rsidRDefault="00BB126D" w:rsidP="006957CB">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100</w:t>
            </w:r>
            <w:r w:rsidR="009E699B" w:rsidRPr="00BA7E46">
              <w:rPr>
                <w:rFonts w:ascii="Times New Roman" w:hAnsi="Times New Roman"/>
                <w:color w:val="000000" w:themeColor="text1"/>
                <w:sz w:val="22"/>
                <w:szCs w:val="22"/>
                <w:lang w:val="ru-RU" w:eastAsia="en-US"/>
              </w:rPr>
              <w:t xml:space="preserve"> </w:t>
            </w:r>
            <w:r w:rsidRPr="00BA7E46">
              <w:rPr>
                <w:rFonts w:ascii="Times New Roman" w:hAnsi="Times New Roman"/>
                <w:color w:val="000000" w:themeColor="text1"/>
                <w:sz w:val="22"/>
                <w:szCs w:val="22"/>
                <w:lang w:val="ru-RU" w:eastAsia="en-US"/>
              </w:rPr>
              <w:t>%</w:t>
            </w:r>
          </w:p>
        </w:tc>
      </w:tr>
      <w:tr w:rsidR="00BA7E46" w:rsidRPr="00BA7E46" w:rsidTr="00CA5C27">
        <w:tc>
          <w:tcPr>
            <w:tcW w:w="567" w:type="dxa"/>
          </w:tcPr>
          <w:p w:rsidR="00B44D1E" w:rsidRPr="00BA7E46" w:rsidRDefault="00E77E3F"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2.1</w:t>
            </w:r>
          </w:p>
        </w:tc>
        <w:tc>
          <w:tcPr>
            <w:tcW w:w="6804" w:type="dxa"/>
          </w:tcPr>
          <w:p w:rsidR="00B44D1E" w:rsidRPr="00BA7E46" w:rsidRDefault="00B44D1E" w:rsidP="006957CB">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более 25 лет</w:t>
            </w:r>
          </w:p>
        </w:tc>
        <w:tc>
          <w:tcPr>
            <w:tcW w:w="1560" w:type="dxa"/>
          </w:tcPr>
          <w:p w:rsidR="00B44D1E" w:rsidRPr="00BA7E46" w:rsidRDefault="00B44D1E" w:rsidP="006957CB">
            <w:pPr>
              <w:pStyle w:val="24"/>
              <w:spacing w:after="0" w:line="240" w:lineRule="auto"/>
              <w:ind w:hanging="28"/>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407,959 км</w:t>
            </w:r>
          </w:p>
        </w:tc>
        <w:tc>
          <w:tcPr>
            <w:tcW w:w="992" w:type="dxa"/>
          </w:tcPr>
          <w:p w:rsidR="00B44D1E" w:rsidRPr="00BA7E46" w:rsidRDefault="00B44D1E" w:rsidP="006957CB">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65</w:t>
            </w:r>
            <w:r w:rsidR="009E699B" w:rsidRPr="00BA7E46">
              <w:rPr>
                <w:rFonts w:ascii="Times New Roman" w:hAnsi="Times New Roman"/>
                <w:color w:val="000000" w:themeColor="text1"/>
                <w:sz w:val="22"/>
                <w:szCs w:val="22"/>
                <w:lang w:val="ru-RU" w:eastAsia="en-US"/>
              </w:rPr>
              <w:t xml:space="preserve"> </w:t>
            </w:r>
            <w:r w:rsidRPr="00BA7E46">
              <w:rPr>
                <w:rFonts w:ascii="Times New Roman" w:hAnsi="Times New Roman"/>
                <w:color w:val="000000" w:themeColor="text1"/>
                <w:sz w:val="22"/>
                <w:szCs w:val="22"/>
                <w:lang w:val="ru-RU" w:eastAsia="en-US"/>
              </w:rPr>
              <w:t>%</w:t>
            </w:r>
          </w:p>
        </w:tc>
      </w:tr>
      <w:tr w:rsidR="00BA7E46" w:rsidRPr="00BA7E46" w:rsidTr="00CA5C27">
        <w:tc>
          <w:tcPr>
            <w:tcW w:w="567" w:type="dxa"/>
          </w:tcPr>
          <w:p w:rsidR="00B44D1E" w:rsidRPr="00BA7E46" w:rsidRDefault="00E77E3F"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2.</w:t>
            </w:r>
            <w:r w:rsidR="006957CB" w:rsidRPr="00BA7E46">
              <w:rPr>
                <w:rFonts w:ascii="Times New Roman" w:hAnsi="Times New Roman"/>
                <w:color w:val="000000" w:themeColor="text1"/>
                <w:sz w:val="22"/>
                <w:szCs w:val="22"/>
                <w:lang w:val="ru-RU" w:eastAsia="en-US"/>
              </w:rPr>
              <w:t>1.1</w:t>
            </w:r>
          </w:p>
        </w:tc>
        <w:tc>
          <w:tcPr>
            <w:tcW w:w="6804" w:type="dxa"/>
          </w:tcPr>
          <w:p w:rsidR="00B44D1E" w:rsidRPr="00BA7E46" w:rsidRDefault="006957CB" w:rsidP="006957CB">
            <w:pPr>
              <w:pStyle w:val="24"/>
              <w:spacing w:after="0" w:line="240" w:lineRule="auto"/>
              <w:ind w:firstLine="0"/>
              <w:jc w:val="left"/>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val="ru-RU" w:eastAsia="en-US"/>
              </w:rPr>
              <w:t xml:space="preserve">из них </w:t>
            </w:r>
            <w:r w:rsidR="00B44D1E" w:rsidRPr="00BA7E46">
              <w:rPr>
                <w:rFonts w:ascii="Times New Roman" w:hAnsi="Times New Roman"/>
                <w:color w:val="000000" w:themeColor="text1"/>
                <w:sz w:val="22"/>
                <w:szCs w:val="22"/>
                <w:lang w:val="ru-RU" w:eastAsia="en-US"/>
              </w:rPr>
              <w:t xml:space="preserve">более </w:t>
            </w:r>
            <w:r w:rsidR="00B44D1E" w:rsidRPr="00BA7E46">
              <w:rPr>
                <w:rFonts w:ascii="Times New Roman" w:hAnsi="Times New Roman"/>
                <w:color w:val="000000" w:themeColor="text1"/>
                <w:sz w:val="22"/>
                <w:szCs w:val="22"/>
                <w:lang w:eastAsia="en-US"/>
              </w:rPr>
              <w:t>40 лет</w:t>
            </w:r>
          </w:p>
        </w:tc>
        <w:tc>
          <w:tcPr>
            <w:tcW w:w="1560" w:type="dxa"/>
          </w:tcPr>
          <w:p w:rsidR="00B44D1E" w:rsidRPr="00BA7E46" w:rsidRDefault="00B44D1E" w:rsidP="006957CB">
            <w:pPr>
              <w:pStyle w:val="24"/>
              <w:spacing w:after="0" w:line="240" w:lineRule="auto"/>
              <w:ind w:hanging="28"/>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val="ru-RU" w:eastAsia="en-US"/>
              </w:rPr>
              <w:t>267,323</w:t>
            </w:r>
            <w:r w:rsidRPr="00BA7E46">
              <w:rPr>
                <w:rFonts w:ascii="Times New Roman" w:hAnsi="Times New Roman"/>
                <w:color w:val="000000" w:themeColor="text1"/>
                <w:sz w:val="22"/>
                <w:szCs w:val="22"/>
                <w:lang w:eastAsia="en-US"/>
              </w:rPr>
              <w:t xml:space="preserve"> км</w:t>
            </w:r>
          </w:p>
        </w:tc>
        <w:tc>
          <w:tcPr>
            <w:tcW w:w="992" w:type="dxa"/>
          </w:tcPr>
          <w:p w:rsidR="00B44D1E" w:rsidRPr="00BA7E46" w:rsidRDefault="00B852A5" w:rsidP="00C94FAD">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66</w:t>
            </w:r>
            <w:r w:rsidR="009E699B" w:rsidRPr="00BA7E46">
              <w:rPr>
                <w:rFonts w:ascii="Times New Roman" w:hAnsi="Times New Roman"/>
                <w:color w:val="000000" w:themeColor="text1"/>
                <w:sz w:val="22"/>
                <w:szCs w:val="22"/>
                <w:lang w:val="ru-RU" w:eastAsia="en-US"/>
              </w:rPr>
              <w:t xml:space="preserve"> </w:t>
            </w:r>
            <w:r w:rsidR="00355E68" w:rsidRPr="00BA7E46">
              <w:rPr>
                <w:rFonts w:ascii="Times New Roman" w:hAnsi="Times New Roman"/>
                <w:color w:val="000000" w:themeColor="text1"/>
                <w:sz w:val="22"/>
                <w:szCs w:val="22"/>
                <w:lang w:val="ru-RU" w:eastAsia="en-US"/>
              </w:rPr>
              <w:t>%</w:t>
            </w:r>
          </w:p>
        </w:tc>
      </w:tr>
      <w:tr w:rsidR="00BA7E46" w:rsidRPr="00BA7E46" w:rsidTr="00CA5C27">
        <w:tc>
          <w:tcPr>
            <w:tcW w:w="567" w:type="dxa"/>
          </w:tcPr>
          <w:p w:rsidR="00B44D1E" w:rsidRPr="00BA7E46" w:rsidRDefault="00E77E3F"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3</w:t>
            </w:r>
          </w:p>
        </w:tc>
        <w:tc>
          <w:tcPr>
            <w:tcW w:w="6804" w:type="dxa"/>
          </w:tcPr>
          <w:p w:rsidR="006957CB" w:rsidRPr="00BA7E46" w:rsidRDefault="00B44D1E" w:rsidP="00237248">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Воздушные линии 6-10 кВ</w:t>
            </w:r>
            <w:r w:rsidR="006957CB" w:rsidRPr="00BA7E46">
              <w:rPr>
                <w:rFonts w:ascii="Times New Roman" w:hAnsi="Times New Roman"/>
                <w:color w:val="000000" w:themeColor="text1"/>
                <w:sz w:val="22"/>
                <w:szCs w:val="22"/>
                <w:lang w:val="ru-RU" w:eastAsia="en-US"/>
              </w:rPr>
              <w:t>,</w:t>
            </w:r>
            <w:r w:rsidR="00237248" w:rsidRPr="00BA7E46">
              <w:rPr>
                <w:rFonts w:ascii="Times New Roman" w:hAnsi="Times New Roman"/>
                <w:color w:val="000000" w:themeColor="text1"/>
                <w:sz w:val="22"/>
                <w:szCs w:val="22"/>
                <w:lang w:val="ru-RU" w:eastAsia="en-US"/>
              </w:rPr>
              <w:t xml:space="preserve"> </w:t>
            </w:r>
            <w:r w:rsidR="006957CB" w:rsidRPr="00BA7E46">
              <w:rPr>
                <w:rFonts w:ascii="Times New Roman" w:hAnsi="Times New Roman"/>
                <w:color w:val="000000" w:themeColor="text1"/>
                <w:sz w:val="22"/>
                <w:szCs w:val="22"/>
                <w:lang w:val="ru-RU" w:eastAsia="en-US"/>
              </w:rPr>
              <w:t>в том числе со сроком службы:</w:t>
            </w:r>
          </w:p>
        </w:tc>
        <w:tc>
          <w:tcPr>
            <w:tcW w:w="1560" w:type="dxa"/>
          </w:tcPr>
          <w:p w:rsidR="00B44D1E" w:rsidRPr="00BA7E46" w:rsidRDefault="00B44D1E" w:rsidP="006957CB">
            <w:pPr>
              <w:pStyle w:val="24"/>
              <w:spacing w:after="0" w:line="240" w:lineRule="auto"/>
              <w:ind w:hanging="28"/>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14,69 км</w:t>
            </w:r>
          </w:p>
        </w:tc>
        <w:tc>
          <w:tcPr>
            <w:tcW w:w="992" w:type="dxa"/>
          </w:tcPr>
          <w:p w:rsidR="00B44D1E" w:rsidRPr="00BA7E46" w:rsidRDefault="00BB126D" w:rsidP="006957CB">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100</w:t>
            </w:r>
            <w:r w:rsidR="009E699B" w:rsidRPr="00BA7E46">
              <w:rPr>
                <w:rFonts w:ascii="Times New Roman" w:hAnsi="Times New Roman"/>
                <w:color w:val="000000" w:themeColor="text1"/>
                <w:sz w:val="22"/>
                <w:szCs w:val="22"/>
                <w:lang w:val="ru-RU" w:eastAsia="en-US"/>
              </w:rPr>
              <w:t xml:space="preserve"> </w:t>
            </w:r>
            <w:r w:rsidRPr="00BA7E46">
              <w:rPr>
                <w:rFonts w:ascii="Times New Roman" w:hAnsi="Times New Roman"/>
                <w:color w:val="000000" w:themeColor="text1"/>
                <w:sz w:val="22"/>
                <w:szCs w:val="22"/>
                <w:lang w:val="ru-RU" w:eastAsia="en-US"/>
              </w:rPr>
              <w:t>%</w:t>
            </w:r>
          </w:p>
        </w:tc>
      </w:tr>
      <w:tr w:rsidR="00BA7E46" w:rsidRPr="00BA7E46" w:rsidTr="00CA5C27">
        <w:tc>
          <w:tcPr>
            <w:tcW w:w="567" w:type="dxa"/>
          </w:tcPr>
          <w:p w:rsidR="00B44D1E" w:rsidRPr="00BA7E46" w:rsidRDefault="006957CB"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3.</w:t>
            </w:r>
            <w:r w:rsidR="00B44D1E" w:rsidRPr="00BA7E46">
              <w:rPr>
                <w:rFonts w:ascii="Times New Roman" w:hAnsi="Times New Roman"/>
                <w:color w:val="000000" w:themeColor="text1"/>
                <w:sz w:val="22"/>
                <w:szCs w:val="22"/>
                <w:lang w:val="ru-RU" w:eastAsia="en-US"/>
              </w:rPr>
              <w:t>1</w:t>
            </w:r>
          </w:p>
        </w:tc>
        <w:tc>
          <w:tcPr>
            <w:tcW w:w="6804" w:type="dxa"/>
          </w:tcPr>
          <w:p w:rsidR="00B44D1E" w:rsidRPr="00BA7E46" w:rsidRDefault="00B44D1E" w:rsidP="006957CB">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более 20 лет</w:t>
            </w:r>
          </w:p>
        </w:tc>
        <w:tc>
          <w:tcPr>
            <w:tcW w:w="1560" w:type="dxa"/>
          </w:tcPr>
          <w:p w:rsidR="00B44D1E" w:rsidRPr="00BA7E46" w:rsidRDefault="00B44D1E" w:rsidP="006957CB">
            <w:pPr>
              <w:pStyle w:val="24"/>
              <w:spacing w:after="0" w:line="240" w:lineRule="auto"/>
              <w:ind w:hanging="28"/>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6,135 км</w:t>
            </w:r>
          </w:p>
        </w:tc>
        <w:tc>
          <w:tcPr>
            <w:tcW w:w="992" w:type="dxa"/>
          </w:tcPr>
          <w:p w:rsidR="00B44D1E" w:rsidRPr="00BA7E46" w:rsidRDefault="00355E68" w:rsidP="006957CB">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42</w:t>
            </w:r>
            <w:r w:rsidR="009E699B" w:rsidRPr="00BA7E46">
              <w:rPr>
                <w:rFonts w:ascii="Times New Roman" w:hAnsi="Times New Roman"/>
                <w:color w:val="000000" w:themeColor="text1"/>
                <w:sz w:val="22"/>
                <w:szCs w:val="22"/>
                <w:lang w:val="ru-RU" w:eastAsia="en-US"/>
              </w:rPr>
              <w:t xml:space="preserve"> </w:t>
            </w:r>
            <w:r w:rsidRPr="00BA7E46">
              <w:rPr>
                <w:rFonts w:ascii="Times New Roman" w:hAnsi="Times New Roman"/>
                <w:color w:val="000000" w:themeColor="text1"/>
                <w:sz w:val="22"/>
                <w:szCs w:val="22"/>
                <w:lang w:val="ru-RU" w:eastAsia="en-US"/>
              </w:rPr>
              <w:t>%</w:t>
            </w:r>
          </w:p>
        </w:tc>
      </w:tr>
      <w:tr w:rsidR="00BA7E46" w:rsidRPr="00BA7E46" w:rsidTr="00CA5C27">
        <w:tc>
          <w:tcPr>
            <w:tcW w:w="567" w:type="dxa"/>
          </w:tcPr>
          <w:p w:rsidR="00B44D1E" w:rsidRPr="00BA7E46" w:rsidRDefault="006957CB"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4</w:t>
            </w:r>
          </w:p>
        </w:tc>
        <w:tc>
          <w:tcPr>
            <w:tcW w:w="6804" w:type="dxa"/>
          </w:tcPr>
          <w:p w:rsidR="006957CB" w:rsidRPr="00BA7E46" w:rsidRDefault="00B44D1E" w:rsidP="00237248">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Воздушные линии 0,4 кВ</w:t>
            </w:r>
            <w:r w:rsidR="006957CB" w:rsidRPr="00BA7E46">
              <w:rPr>
                <w:rFonts w:ascii="Times New Roman" w:hAnsi="Times New Roman"/>
                <w:color w:val="000000" w:themeColor="text1"/>
                <w:sz w:val="22"/>
                <w:szCs w:val="22"/>
                <w:lang w:val="ru-RU" w:eastAsia="en-US"/>
              </w:rPr>
              <w:t>,</w:t>
            </w:r>
            <w:r w:rsidR="00237248" w:rsidRPr="00BA7E46">
              <w:rPr>
                <w:rFonts w:ascii="Times New Roman" w:hAnsi="Times New Roman"/>
                <w:color w:val="000000" w:themeColor="text1"/>
                <w:sz w:val="22"/>
                <w:szCs w:val="22"/>
                <w:lang w:val="ru-RU" w:eastAsia="en-US"/>
              </w:rPr>
              <w:t xml:space="preserve"> </w:t>
            </w:r>
            <w:r w:rsidR="006957CB" w:rsidRPr="00BA7E46">
              <w:rPr>
                <w:rFonts w:ascii="Times New Roman" w:hAnsi="Times New Roman"/>
                <w:color w:val="000000" w:themeColor="text1"/>
                <w:sz w:val="22"/>
                <w:szCs w:val="22"/>
                <w:lang w:val="ru-RU" w:eastAsia="en-US"/>
              </w:rPr>
              <w:t>в том числе со сроком службы:</w:t>
            </w:r>
          </w:p>
        </w:tc>
        <w:tc>
          <w:tcPr>
            <w:tcW w:w="1560" w:type="dxa"/>
          </w:tcPr>
          <w:p w:rsidR="00B44D1E" w:rsidRPr="00BA7E46" w:rsidRDefault="00B44D1E" w:rsidP="006957CB">
            <w:pPr>
              <w:pStyle w:val="24"/>
              <w:spacing w:after="0" w:line="240" w:lineRule="auto"/>
              <w:ind w:hanging="28"/>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105,789 км</w:t>
            </w:r>
          </w:p>
        </w:tc>
        <w:tc>
          <w:tcPr>
            <w:tcW w:w="992" w:type="dxa"/>
          </w:tcPr>
          <w:p w:rsidR="00B44D1E" w:rsidRPr="00BA7E46" w:rsidRDefault="00BB126D" w:rsidP="006957CB">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100</w:t>
            </w:r>
            <w:r w:rsidR="009E699B" w:rsidRPr="00BA7E46">
              <w:rPr>
                <w:rFonts w:ascii="Times New Roman" w:hAnsi="Times New Roman"/>
                <w:color w:val="000000" w:themeColor="text1"/>
                <w:sz w:val="22"/>
                <w:szCs w:val="22"/>
                <w:lang w:val="ru-RU" w:eastAsia="en-US"/>
              </w:rPr>
              <w:t xml:space="preserve"> </w:t>
            </w:r>
            <w:r w:rsidRPr="00BA7E46">
              <w:rPr>
                <w:rFonts w:ascii="Times New Roman" w:hAnsi="Times New Roman"/>
                <w:color w:val="000000" w:themeColor="text1"/>
                <w:sz w:val="22"/>
                <w:szCs w:val="22"/>
                <w:lang w:val="ru-RU" w:eastAsia="en-US"/>
              </w:rPr>
              <w:t>%</w:t>
            </w:r>
          </w:p>
        </w:tc>
      </w:tr>
      <w:tr w:rsidR="00BA7E46" w:rsidRPr="00BA7E46" w:rsidTr="00CA5C27">
        <w:tc>
          <w:tcPr>
            <w:tcW w:w="567" w:type="dxa"/>
          </w:tcPr>
          <w:p w:rsidR="00B44D1E" w:rsidRPr="00BA7E46" w:rsidRDefault="00B44D1E"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4</w:t>
            </w:r>
            <w:r w:rsidR="006957CB" w:rsidRPr="00BA7E46">
              <w:rPr>
                <w:rFonts w:ascii="Times New Roman" w:hAnsi="Times New Roman"/>
                <w:color w:val="000000" w:themeColor="text1"/>
                <w:sz w:val="22"/>
                <w:szCs w:val="22"/>
                <w:lang w:val="ru-RU" w:eastAsia="en-US"/>
              </w:rPr>
              <w:t>.1</w:t>
            </w:r>
          </w:p>
        </w:tc>
        <w:tc>
          <w:tcPr>
            <w:tcW w:w="6804" w:type="dxa"/>
          </w:tcPr>
          <w:p w:rsidR="00B44D1E" w:rsidRPr="00BA7E46" w:rsidRDefault="00B44D1E" w:rsidP="006957CB">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более 25 лет</w:t>
            </w:r>
          </w:p>
        </w:tc>
        <w:tc>
          <w:tcPr>
            <w:tcW w:w="1560" w:type="dxa"/>
          </w:tcPr>
          <w:p w:rsidR="00B44D1E" w:rsidRPr="00BA7E46" w:rsidRDefault="00B44D1E" w:rsidP="006957CB">
            <w:pPr>
              <w:pStyle w:val="24"/>
              <w:spacing w:after="0" w:line="240" w:lineRule="auto"/>
              <w:ind w:hanging="28"/>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80,141 км</w:t>
            </w:r>
          </w:p>
        </w:tc>
        <w:tc>
          <w:tcPr>
            <w:tcW w:w="992" w:type="dxa"/>
          </w:tcPr>
          <w:p w:rsidR="00B44D1E" w:rsidRPr="00BA7E46" w:rsidRDefault="00355E68" w:rsidP="00355E6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76</w:t>
            </w:r>
            <w:r w:rsidR="009E699B" w:rsidRPr="00BA7E46">
              <w:rPr>
                <w:rFonts w:ascii="Times New Roman" w:hAnsi="Times New Roman"/>
                <w:color w:val="000000" w:themeColor="text1"/>
                <w:sz w:val="22"/>
                <w:szCs w:val="22"/>
                <w:lang w:val="ru-RU" w:eastAsia="en-US"/>
              </w:rPr>
              <w:t xml:space="preserve"> </w:t>
            </w:r>
            <w:r w:rsidRPr="00BA7E46">
              <w:rPr>
                <w:rFonts w:ascii="Times New Roman" w:hAnsi="Times New Roman"/>
                <w:color w:val="000000" w:themeColor="text1"/>
                <w:sz w:val="22"/>
                <w:szCs w:val="22"/>
                <w:lang w:val="ru-RU" w:eastAsia="en-US"/>
              </w:rPr>
              <w:t>%</w:t>
            </w:r>
          </w:p>
        </w:tc>
      </w:tr>
      <w:tr w:rsidR="00BA7E46" w:rsidRPr="00BA7E46" w:rsidTr="00CA5C27">
        <w:tc>
          <w:tcPr>
            <w:tcW w:w="7371" w:type="dxa"/>
            <w:gridSpan w:val="2"/>
          </w:tcPr>
          <w:p w:rsidR="006957CB" w:rsidRPr="00BA7E46" w:rsidRDefault="006957CB" w:rsidP="00BB126D">
            <w:pPr>
              <w:pStyle w:val="24"/>
              <w:spacing w:after="0" w:line="240" w:lineRule="auto"/>
              <w:ind w:left="-108" w:right="-108"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Всего кабельных и воздушных линий 0,4-10 кВ</w:t>
            </w:r>
          </w:p>
        </w:tc>
        <w:tc>
          <w:tcPr>
            <w:tcW w:w="1560" w:type="dxa"/>
          </w:tcPr>
          <w:p w:rsidR="006957CB" w:rsidRPr="00BA7E46" w:rsidRDefault="006957CB" w:rsidP="006957CB">
            <w:pPr>
              <w:pStyle w:val="24"/>
              <w:spacing w:after="0" w:line="240" w:lineRule="auto"/>
              <w:ind w:hanging="28"/>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1198,01 км</w:t>
            </w:r>
          </w:p>
        </w:tc>
        <w:tc>
          <w:tcPr>
            <w:tcW w:w="992" w:type="dxa"/>
          </w:tcPr>
          <w:p w:rsidR="006957CB" w:rsidRPr="00BA7E46" w:rsidRDefault="006957CB" w:rsidP="006957CB">
            <w:pPr>
              <w:pStyle w:val="24"/>
              <w:spacing w:after="0" w:line="240" w:lineRule="auto"/>
              <w:ind w:firstLine="0"/>
              <w:jc w:val="center"/>
              <w:rPr>
                <w:rFonts w:ascii="Times New Roman" w:hAnsi="Times New Roman"/>
                <w:color w:val="000000" w:themeColor="text1"/>
                <w:sz w:val="22"/>
                <w:szCs w:val="22"/>
                <w:lang w:val="ru-RU" w:eastAsia="en-US"/>
              </w:rPr>
            </w:pPr>
          </w:p>
        </w:tc>
      </w:tr>
      <w:tr w:rsidR="00BA7E46" w:rsidRPr="00BA7E46" w:rsidTr="00CA5C27">
        <w:tc>
          <w:tcPr>
            <w:tcW w:w="567" w:type="dxa"/>
          </w:tcPr>
          <w:p w:rsidR="00B44D1E" w:rsidRPr="00BA7E46" w:rsidRDefault="006957CB"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5</w:t>
            </w:r>
          </w:p>
        </w:tc>
        <w:tc>
          <w:tcPr>
            <w:tcW w:w="6804" w:type="dxa"/>
          </w:tcPr>
          <w:p w:rsidR="006957CB" w:rsidRPr="00BA7E46" w:rsidRDefault="00B44D1E" w:rsidP="00237248">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 xml:space="preserve">Здания </w:t>
            </w:r>
            <w:r w:rsidR="00E77E3F" w:rsidRPr="00BA7E46">
              <w:rPr>
                <w:rFonts w:ascii="Times New Roman" w:hAnsi="Times New Roman"/>
                <w:color w:val="000000" w:themeColor="text1"/>
                <w:sz w:val="22"/>
                <w:szCs w:val="22"/>
                <w:lang w:val="ru-RU" w:eastAsia="en-US"/>
              </w:rPr>
              <w:t xml:space="preserve">распределительных подстанций </w:t>
            </w:r>
            <w:r w:rsidRPr="00BA7E46">
              <w:rPr>
                <w:rFonts w:ascii="Times New Roman" w:hAnsi="Times New Roman"/>
                <w:color w:val="000000" w:themeColor="text1"/>
                <w:sz w:val="22"/>
                <w:szCs w:val="22"/>
                <w:lang w:val="ru-RU" w:eastAsia="en-US"/>
              </w:rPr>
              <w:t xml:space="preserve">6-10 кВ и </w:t>
            </w:r>
            <w:r w:rsidR="00E77E3F" w:rsidRPr="00BA7E46">
              <w:rPr>
                <w:rFonts w:ascii="Times New Roman" w:hAnsi="Times New Roman"/>
                <w:color w:val="000000" w:themeColor="text1"/>
                <w:sz w:val="22"/>
                <w:szCs w:val="22"/>
                <w:lang w:val="ru-RU" w:eastAsia="en-US"/>
              </w:rPr>
              <w:t xml:space="preserve">трансформаторных подстанций </w:t>
            </w:r>
            <w:r w:rsidRPr="00BA7E46">
              <w:rPr>
                <w:rFonts w:ascii="Times New Roman" w:hAnsi="Times New Roman"/>
                <w:color w:val="000000" w:themeColor="text1"/>
                <w:sz w:val="22"/>
                <w:szCs w:val="22"/>
                <w:lang w:val="ru-RU" w:eastAsia="en-US"/>
              </w:rPr>
              <w:t>10/0,4</w:t>
            </w:r>
            <w:r w:rsidR="00E77E3F" w:rsidRPr="00BA7E46">
              <w:rPr>
                <w:rFonts w:ascii="Times New Roman" w:hAnsi="Times New Roman"/>
                <w:color w:val="000000" w:themeColor="text1"/>
                <w:sz w:val="22"/>
                <w:szCs w:val="22"/>
                <w:lang w:val="ru-RU" w:eastAsia="en-US"/>
              </w:rPr>
              <w:t xml:space="preserve"> кВ</w:t>
            </w:r>
            <w:r w:rsidR="006957CB" w:rsidRPr="00BA7E46">
              <w:rPr>
                <w:rFonts w:ascii="Times New Roman" w:hAnsi="Times New Roman"/>
                <w:color w:val="000000" w:themeColor="text1"/>
                <w:sz w:val="22"/>
                <w:szCs w:val="22"/>
                <w:lang w:val="ru-RU" w:eastAsia="en-US"/>
              </w:rPr>
              <w:t>,</w:t>
            </w:r>
            <w:r w:rsidR="00237248" w:rsidRPr="00BA7E46">
              <w:rPr>
                <w:rFonts w:ascii="Times New Roman" w:hAnsi="Times New Roman"/>
                <w:color w:val="000000" w:themeColor="text1"/>
                <w:sz w:val="22"/>
                <w:szCs w:val="22"/>
                <w:lang w:val="ru-RU" w:eastAsia="en-US"/>
              </w:rPr>
              <w:t xml:space="preserve"> </w:t>
            </w:r>
            <w:r w:rsidR="006957CB" w:rsidRPr="00BA7E46">
              <w:rPr>
                <w:rFonts w:ascii="Times New Roman" w:hAnsi="Times New Roman"/>
                <w:color w:val="000000" w:themeColor="text1"/>
                <w:sz w:val="22"/>
                <w:szCs w:val="22"/>
                <w:lang w:val="ru-RU" w:eastAsia="en-US"/>
              </w:rPr>
              <w:t>в том числе со сроком службы:</w:t>
            </w:r>
          </w:p>
        </w:tc>
        <w:tc>
          <w:tcPr>
            <w:tcW w:w="1560" w:type="dxa"/>
          </w:tcPr>
          <w:p w:rsidR="00B44D1E" w:rsidRPr="00BA7E46" w:rsidRDefault="00B44D1E" w:rsidP="006957CB">
            <w:pPr>
              <w:pStyle w:val="24"/>
              <w:spacing w:after="0" w:line="240" w:lineRule="auto"/>
              <w:ind w:hanging="28"/>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val="ru-RU" w:eastAsia="en-US"/>
              </w:rPr>
              <w:t>257</w:t>
            </w:r>
            <w:r w:rsidRPr="00BA7E46">
              <w:rPr>
                <w:rFonts w:ascii="Times New Roman" w:hAnsi="Times New Roman"/>
                <w:color w:val="000000" w:themeColor="text1"/>
                <w:sz w:val="22"/>
                <w:szCs w:val="22"/>
                <w:lang w:eastAsia="en-US"/>
              </w:rPr>
              <w:t xml:space="preserve"> шт.</w:t>
            </w:r>
          </w:p>
        </w:tc>
        <w:tc>
          <w:tcPr>
            <w:tcW w:w="992" w:type="dxa"/>
          </w:tcPr>
          <w:p w:rsidR="00B44D1E" w:rsidRPr="00BA7E46" w:rsidRDefault="00BB126D" w:rsidP="006957CB">
            <w:pPr>
              <w:pStyle w:val="24"/>
              <w:spacing w:after="0" w:line="240" w:lineRule="auto"/>
              <w:ind w:firstLine="0"/>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val="ru-RU" w:eastAsia="en-US"/>
              </w:rPr>
              <w:t>100</w:t>
            </w:r>
            <w:r w:rsidR="009E699B" w:rsidRPr="00BA7E46">
              <w:rPr>
                <w:rFonts w:ascii="Times New Roman" w:hAnsi="Times New Roman"/>
                <w:color w:val="000000" w:themeColor="text1"/>
                <w:sz w:val="22"/>
                <w:szCs w:val="22"/>
                <w:lang w:val="ru-RU" w:eastAsia="en-US"/>
              </w:rPr>
              <w:t xml:space="preserve"> </w:t>
            </w:r>
            <w:r w:rsidRPr="00BA7E46">
              <w:rPr>
                <w:rFonts w:ascii="Times New Roman" w:hAnsi="Times New Roman"/>
                <w:color w:val="000000" w:themeColor="text1"/>
                <w:sz w:val="22"/>
                <w:szCs w:val="22"/>
                <w:lang w:val="ru-RU" w:eastAsia="en-US"/>
              </w:rPr>
              <w:t>%</w:t>
            </w:r>
          </w:p>
        </w:tc>
      </w:tr>
      <w:tr w:rsidR="00BA7E46" w:rsidRPr="00BA7E46" w:rsidTr="00CA5C27">
        <w:tc>
          <w:tcPr>
            <w:tcW w:w="567" w:type="dxa"/>
          </w:tcPr>
          <w:p w:rsidR="00B44D1E" w:rsidRPr="00BA7E46" w:rsidRDefault="006957CB"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5.1</w:t>
            </w:r>
          </w:p>
        </w:tc>
        <w:tc>
          <w:tcPr>
            <w:tcW w:w="6804" w:type="dxa"/>
          </w:tcPr>
          <w:p w:rsidR="00B44D1E" w:rsidRPr="00BA7E46" w:rsidRDefault="00B44D1E" w:rsidP="006957CB">
            <w:pPr>
              <w:pStyle w:val="24"/>
              <w:spacing w:after="0" w:line="240" w:lineRule="auto"/>
              <w:ind w:firstLine="0"/>
              <w:jc w:val="left"/>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eastAsia="en-US"/>
              </w:rPr>
              <w:t xml:space="preserve">более </w:t>
            </w:r>
            <w:r w:rsidRPr="00BA7E46">
              <w:rPr>
                <w:rFonts w:ascii="Times New Roman" w:hAnsi="Times New Roman"/>
                <w:color w:val="000000" w:themeColor="text1"/>
                <w:sz w:val="22"/>
                <w:szCs w:val="22"/>
                <w:lang w:val="ru-RU" w:eastAsia="en-US"/>
              </w:rPr>
              <w:t>4</w:t>
            </w:r>
            <w:r w:rsidRPr="00BA7E46">
              <w:rPr>
                <w:rFonts w:ascii="Times New Roman" w:hAnsi="Times New Roman"/>
                <w:color w:val="000000" w:themeColor="text1"/>
                <w:sz w:val="22"/>
                <w:szCs w:val="22"/>
                <w:lang w:eastAsia="en-US"/>
              </w:rPr>
              <w:t>0 лет</w:t>
            </w:r>
          </w:p>
        </w:tc>
        <w:tc>
          <w:tcPr>
            <w:tcW w:w="1560" w:type="dxa"/>
          </w:tcPr>
          <w:p w:rsidR="00B44D1E" w:rsidRPr="00BA7E46" w:rsidRDefault="00B44D1E" w:rsidP="006957CB">
            <w:pPr>
              <w:pStyle w:val="24"/>
              <w:spacing w:after="0" w:line="240" w:lineRule="auto"/>
              <w:ind w:hanging="28"/>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val="ru-RU" w:eastAsia="en-US"/>
              </w:rPr>
              <w:t>97</w:t>
            </w:r>
            <w:r w:rsidRPr="00BA7E46">
              <w:rPr>
                <w:rFonts w:ascii="Times New Roman" w:hAnsi="Times New Roman"/>
                <w:color w:val="000000" w:themeColor="text1"/>
                <w:sz w:val="22"/>
                <w:szCs w:val="22"/>
                <w:lang w:eastAsia="en-US"/>
              </w:rPr>
              <w:t xml:space="preserve"> шт.</w:t>
            </w:r>
          </w:p>
        </w:tc>
        <w:tc>
          <w:tcPr>
            <w:tcW w:w="992" w:type="dxa"/>
          </w:tcPr>
          <w:p w:rsidR="00B44D1E" w:rsidRPr="00BA7E46" w:rsidRDefault="00355E68" w:rsidP="00355E68">
            <w:pPr>
              <w:pStyle w:val="24"/>
              <w:spacing w:after="0" w:line="240" w:lineRule="auto"/>
              <w:ind w:firstLine="0"/>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val="ru-RU" w:eastAsia="en-US"/>
              </w:rPr>
              <w:t>38</w:t>
            </w:r>
            <w:r w:rsidR="009E699B" w:rsidRPr="00BA7E46">
              <w:rPr>
                <w:rFonts w:ascii="Times New Roman" w:hAnsi="Times New Roman"/>
                <w:color w:val="000000" w:themeColor="text1"/>
                <w:sz w:val="22"/>
                <w:szCs w:val="22"/>
                <w:lang w:val="ru-RU" w:eastAsia="en-US"/>
              </w:rPr>
              <w:t xml:space="preserve"> </w:t>
            </w:r>
            <w:r w:rsidRPr="00BA7E46">
              <w:rPr>
                <w:rFonts w:ascii="Times New Roman" w:hAnsi="Times New Roman"/>
                <w:color w:val="000000" w:themeColor="text1"/>
                <w:sz w:val="22"/>
                <w:szCs w:val="22"/>
                <w:lang w:val="ru-RU" w:eastAsia="en-US"/>
              </w:rPr>
              <w:t>%</w:t>
            </w:r>
          </w:p>
        </w:tc>
      </w:tr>
      <w:tr w:rsidR="00BA7E46" w:rsidRPr="00BA7E46" w:rsidTr="00CA5C27">
        <w:tc>
          <w:tcPr>
            <w:tcW w:w="567" w:type="dxa"/>
          </w:tcPr>
          <w:p w:rsidR="00B44D1E" w:rsidRPr="00BA7E46" w:rsidRDefault="006957CB"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6</w:t>
            </w:r>
          </w:p>
        </w:tc>
        <w:tc>
          <w:tcPr>
            <w:tcW w:w="6804" w:type="dxa"/>
          </w:tcPr>
          <w:p w:rsidR="006957CB" w:rsidRPr="00BA7E46" w:rsidRDefault="00B44D1E" w:rsidP="00237248">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 xml:space="preserve">Оборудование </w:t>
            </w:r>
            <w:r w:rsidR="00E77E3F" w:rsidRPr="00BA7E46">
              <w:rPr>
                <w:rFonts w:ascii="Times New Roman" w:hAnsi="Times New Roman"/>
                <w:color w:val="000000" w:themeColor="text1"/>
                <w:sz w:val="22"/>
                <w:szCs w:val="22"/>
                <w:lang w:val="ru-RU" w:eastAsia="en-US"/>
              </w:rPr>
              <w:t>распределительных подстанций</w:t>
            </w:r>
            <w:r w:rsidRPr="00BA7E46">
              <w:rPr>
                <w:rFonts w:ascii="Times New Roman" w:hAnsi="Times New Roman"/>
                <w:color w:val="000000" w:themeColor="text1"/>
                <w:sz w:val="22"/>
                <w:szCs w:val="22"/>
                <w:lang w:val="ru-RU" w:eastAsia="en-US"/>
              </w:rPr>
              <w:t xml:space="preserve"> 6/0,4 кВ</w:t>
            </w:r>
            <w:r w:rsidR="006957CB" w:rsidRPr="00BA7E46">
              <w:rPr>
                <w:rFonts w:ascii="Times New Roman" w:hAnsi="Times New Roman"/>
                <w:color w:val="000000" w:themeColor="text1"/>
                <w:sz w:val="22"/>
                <w:szCs w:val="22"/>
                <w:lang w:val="ru-RU" w:eastAsia="en-US"/>
              </w:rPr>
              <w:t>,</w:t>
            </w:r>
            <w:r w:rsidR="00237248" w:rsidRPr="00BA7E46">
              <w:rPr>
                <w:rFonts w:ascii="Times New Roman" w:hAnsi="Times New Roman"/>
                <w:color w:val="000000" w:themeColor="text1"/>
                <w:sz w:val="22"/>
                <w:szCs w:val="22"/>
                <w:lang w:val="ru-RU" w:eastAsia="en-US"/>
              </w:rPr>
              <w:t xml:space="preserve"> </w:t>
            </w:r>
            <w:r w:rsidR="006957CB" w:rsidRPr="00BA7E46">
              <w:rPr>
                <w:rFonts w:ascii="Times New Roman" w:hAnsi="Times New Roman"/>
                <w:color w:val="000000" w:themeColor="text1"/>
                <w:sz w:val="22"/>
                <w:szCs w:val="22"/>
                <w:lang w:val="ru-RU" w:eastAsia="en-US"/>
              </w:rPr>
              <w:t>в том числе со сроком службы:</w:t>
            </w:r>
          </w:p>
        </w:tc>
        <w:tc>
          <w:tcPr>
            <w:tcW w:w="1560" w:type="dxa"/>
          </w:tcPr>
          <w:p w:rsidR="00B44D1E" w:rsidRPr="00BA7E46" w:rsidRDefault="00B44D1E" w:rsidP="006957CB">
            <w:pPr>
              <w:pStyle w:val="24"/>
              <w:spacing w:after="0" w:line="240" w:lineRule="auto"/>
              <w:ind w:hanging="28"/>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eastAsia="en-US"/>
              </w:rPr>
              <w:t>2</w:t>
            </w:r>
            <w:r w:rsidRPr="00BA7E46">
              <w:rPr>
                <w:rFonts w:ascii="Times New Roman" w:hAnsi="Times New Roman"/>
                <w:color w:val="000000" w:themeColor="text1"/>
                <w:sz w:val="22"/>
                <w:szCs w:val="22"/>
                <w:lang w:val="ru-RU" w:eastAsia="en-US"/>
              </w:rPr>
              <w:t>0</w:t>
            </w:r>
            <w:r w:rsidRPr="00BA7E46">
              <w:rPr>
                <w:rFonts w:ascii="Times New Roman" w:hAnsi="Times New Roman"/>
                <w:color w:val="000000" w:themeColor="text1"/>
                <w:sz w:val="22"/>
                <w:szCs w:val="22"/>
                <w:lang w:eastAsia="en-US"/>
              </w:rPr>
              <w:t xml:space="preserve"> шт.</w:t>
            </w:r>
          </w:p>
        </w:tc>
        <w:tc>
          <w:tcPr>
            <w:tcW w:w="992" w:type="dxa"/>
          </w:tcPr>
          <w:p w:rsidR="00B44D1E" w:rsidRPr="00BA7E46" w:rsidRDefault="00BB126D" w:rsidP="006957CB">
            <w:pPr>
              <w:pStyle w:val="24"/>
              <w:spacing w:after="0" w:line="240" w:lineRule="auto"/>
              <w:ind w:firstLine="0"/>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val="ru-RU" w:eastAsia="en-US"/>
              </w:rPr>
              <w:t>100</w:t>
            </w:r>
            <w:r w:rsidR="009E699B" w:rsidRPr="00BA7E46">
              <w:rPr>
                <w:rFonts w:ascii="Times New Roman" w:hAnsi="Times New Roman"/>
                <w:color w:val="000000" w:themeColor="text1"/>
                <w:sz w:val="22"/>
                <w:szCs w:val="22"/>
                <w:lang w:val="ru-RU" w:eastAsia="en-US"/>
              </w:rPr>
              <w:t xml:space="preserve"> </w:t>
            </w:r>
            <w:r w:rsidRPr="00BA7E46">
              <w:rPr>
                <w:rFonts w:ascii="Times New Roman" w:hAnsi="Times New Roman"/>
                <w:color w:val="000000" w:themeColor="text1"/>
                <w:sz w:val="22"/>
                <w:szCs w:val="22"/>
                <w:lang w:val="ru-RU" w:eastAsia="en-US"/>
              </w:rPr>
              <w:t>%</w:t>
            </w:r>
          </w:p>
        </w:tc>
      </w:tr>
      <w:tr w:rsidR="00BA7E46" w:rsidRPr="00BA7E46" w:rsidTr="00CA5C27">
        <w:tc>
          <w:tcPr>
            <w:tcW w:w="567" w:type="dxa"/>
          </w:tcPr>
          <w:p w:rsidR="006957CB" w:rsidRPr="00BA7E46" w:rsidRDefault="006957CB"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6.1</w:t>
            </w:r>
          </w:p>
        </w:tc>
        <w:tc>
          <w:tcPr>
            <w:tcW w:w="6804" w:type="dxa"/>
          </w:tcPr>
          <w:p w:rsidR="006957CB" w:rsidRPr="00BA7E46" w:rsidRDefault="006957CB" w:rsidP="00196A11">
            <w:pPr>
              <w:pStyle w:val="24"/>
              <w:spacing w:after="0" w:line="240" w:lineRule="auto"/>
              <w:ind w:firstLine="0"/>
              <w:jc w:val="left"/>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eastAsia="en-US"/>
              </w:rPr>
              <w:t>более 20 лет</w:t>
            </w:r>
          </w:p>
        </w:tc>
        <w:tc>
          <w:tcPr>
            <w:tcW w:w="1560" w:type="dxa"/>
          </w:tcPr>
          <w:p w:rsidR="006957CB" w:rsidRPr="00BA7E46" w:rsidRDefault="006957CB" w:rsidP="00196A11">
            <w:pPr>
              <w:pStyle w:val="24"/>
              <w:spacing w:after="0" w:line="240" w:lineRule="auto"/>
              <w:ind w:hanging="28"/>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eastAsia="en-US"/>
              </w:rPr>
              <w:t>1</w:t>
            </w:r>
            <w:r w:rsidRPr="00BA7E46">
              <w:rPr>
                <w:rFonts w:ascii="Times New Roman" w:hAnsi="Times New Roman"/>
                <w:color w:val="000000" w:themeColor="text1"/>
                <w:sz w:val="22"/>
                <w:szCs w:val="22"/>
                <w:lang w:val="ru-RU" w:eastAsia="en-US"/>
              </w:rPr>
              <w:t>5</w:t>
            </w:r>
            <w:r w:rsidRPr="00BA7E46">
              <w:rPr>
                <w:rFonts w:ascii="Times New Roman" w:hAnsi="Times New Roman"/>
                <w:color w:val="000000" w:themeColor="text1"/>
                <w:sz w:val="22"/>
                <w:szCs w:val="22"/>
                <w:lang w:eastAsia="en-US"/>
              </w:rPr>
              <w:t xml:space="preserve"> шт.</w:t>
            </w:r>
          </w:p>
        </w:tc>
        <w:tc>
          <w:tcPr>
            <w:tcW w:w="992" w:type="dxa"/>
          </w:tcPr>
          <w:p w:rsidR="006957CB" w:rsidRPr="00BA7E46" w:rsidRDefault="00355E68" w:rsidP="00355E6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75</w:t>
            </w:r>
            <w:r w:rsidR="009E699B" w:rsidRPr="00BA7E46">
              <w:rPr>
                <w:rFonts w:ascii="Times New Roman" w:hAnsi="Times New Roman"/>
                <w:color w:val="000000" w:themeColor="text1"/>
                <w:sz w:val="22"/>
                <w:szCs w:val="22"/>
                <w:lang w:val="ru-RU" w:eastAsia="en-US"/>
              </w:rPr>
              <w:t xml:space="preserve"> </w:t>
            </w:r>
            <w:r w:rsidRPr="00BA7E46">
              <w:rPr>
                <w:rFonts w:ascii="Times New Roman" w:hAnsi="Times New Roman"/>
                <w:color w:val="000000" w:themeColor="text1"/>
                <w:sz w:val="22"/>
                <w:szCs w:val="22"/>
                <w:lang w:val="ru-RU" w:eastAsia="en-US"/>
              </w:rPr>
              <w:t>%</w:t>
            </w:r>
          </w:p>
        </w:tc>
      </w:tr>
      <w:tr w:rsidR="00BA7E46" w:rsidRPr="00BA7E46" w:rsidTr="00CA5C27">
        <w:tc>
          <w:tcPr>
            <w:tcW w:w="567" w:type="dxa"/>
          </w:tcPr>
          <w:p w:rsidR="006957CB" w:rsidRPr="00BA7E46" w:rsidRDefault="006957CB"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6.1.1</w:t>
            </w:r>
          </w:p>
        </w:tc>
        <w:tc>
          <w:tcPr>
            <w:tcW w:w="6804" w:type="dxa"/>
          </w:tcPr>
          <w:p w:rsidR="006957CB" w:rsidRPr="00BA7E46" w:rsidRDefault="006957CB" w:rsidP="00196A11">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из них более 40 лет</w:t>
            </w:r>
          </w:p>
        </w:tc>
        <w:tc>
          <w:tcPr>
            <w:tcW w:w="1560" w:type="dxa"/>
          </w:tcPr>
          <w:p w:rsidR="006957CB" w:rsidRPr="00BA7E46" w:rsidRDefault="006957CB" w:rsidP="00196A11">
            <w:pPr>
              <w:pStyle w:val="24"/>
              <w:spacing w:after="0" w:line="240" w:lineRule="auto"/>
              <w:ind w:hanging="28"/>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4 шт.</w:t>
            </w:r>
          </w:p>
        </w:tc>
        <w:tc>
          <w:tcPr>
            <w:tcW w:w="992" w:type="dxa"/>
          </w:tcPr>
          <w:p w:rsidR="006957CB" w:rsidRPr="00BA7E46" w:rsidRDefault="00B852A5" w:rsidP="00355E6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27</w:t>
            </w:r>
            <w:r w:rsidR="009E699B" w:rsidRPr="00BA7E46">
              <w:rPr>
                <w:rFonts w:ascii="Times New Roman" w:hAnsi="Times New Roman"/>
                <w:color w:val="000000" w:themeColor="text1"/>
                <w:sz w:val="22"/>
                <w:szCs w:val="22"/>
                <w:lang w:val="ru-RU" w:eastAsia="en-US"/>
              </w:rPr>
              <w:t xml:space="preserve"> </w:t>
            </w:r>
            <w:r w:rsidR="00355E68" w:rsidRPr="00BA7E46">
              <w:rPr>
                <w:rFonts w:ascii="Times New Roman" w:hAnsi="Times New Roman"/>
                <w:color w:val="000000" w:themeColor="text1"/>
                <w:sz w:val="22"/>
                <w:szCs w:val="22"/>
                <w:lang w:val="ru-RU" w:eastAsia="en-US"/>
              </w:rPr>
              <w:t>%</w:t>
            </w:r>
          </w:p>
        </w:tc>
      </w:tr>
      <w:tr w:rsidR="00BA7E46" w:rsidRPr="00BA7E46" w:rsidTr="00CA5C27">
        <w:tc>
          <w:tcPr>
            <w:tcW w:w="567" w:type="dxa"/>
          </w:tcPr>
          <w:p w:rsidR="006957CB" w:rsidRPr="00BA7E46" w:rsidRDefault="006957CB"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7</w:t>
            </w:r>
          </w:p>
        </w:tc>
        <w:tc>
          <w:tcPr>
            <w:tcW w:w="6804" w:type="dxa"/>
          </w:tcPr>
          <w:p w:rsidR="006957CB" w:rsidRPr="00BA7E46" w:rsidRDefault="006957CB" w:rsidP="00237248">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Оборудование трансформаторных подстанций 6/0,4 кВ и 10/0,4 кВ,</w:t>
            </w:r>
            <w:r w:rsidR="00237248" w:rsidRPr="00BA7E46">
              <w:rPr>
                <w:rFonts w:ascii="Times New Roman" w:hAnsi="Times New Roman"/>
                <w:color w:val="000000" w:themeColor="text1"/>
                <w:sz w:val="22"/>
                <w:szCs w:val="22"/>
                <w:lang w:val="ru-RU" w:eastAsia="en-US"/>
              </w:rPr>
              <w:t xml:space="preserve"> </w:t>
            </w:r>
            <w:r w:rsidRPr="00BA7E46">
              <w:rPr>
                <w:rFonts w:ascii="Times New Roman" w:hAnsi="Times New Roman"/>
                <w:color w:val="000000" w:themeColor="text1"/>
                <w:sz w:val="22"/>
                <w:szCs w:val="22"/>
                <w:lang w:val="ru-RU" w:eastAsia="en-US"/>
              </w:rPr>
              <w:t>в том числе со сроком службы:</w:t>
            </w:r>
          </w:p>
        </w:tc>
        <w:tc>
          <w:tcPr>
            <w:tcW w:w="1560" w:type="dxa"/>
          </w:tcPr>
          <w:p w:rsidR="006957CB" w:rsidRPr="00BA7E46" w:rsidRDefault="006957CB" w:rsidP="006957CB">
            <w:pPr>
              <w:pStyle w:val="24"/>
              <w:spacing w:after="0" w:line="240" w:lineRule="auto"/>
              <w:ind w:hanging="28"/>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343 шт.</w:t>
            </w:r>
          </w:p>
        </w:tc>
        <w:tc>
          <w:tcPr>
            <w:tcW w:w="992" w:type="dxa"/>
          </w:tcPr>
          <w:p w:rsidR="006957CB" w:rsidRPr="00BA7E46" w:rsidRDefault="00BB126D" w:rsidP="006957CB">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100</w:t>
            </w:r>
            <w:r w:rsidR="009E699B" w:rsidRPr="00BA7E46">
              <w:rPr>
                <w:rFonts w:ascii="Times New Roman" w:hAnsi="Times New Roman"/>
                <w:color w:val="000000" w:themeColor="text1"/>
                <w:sz w:val="22"/>
                <w:szCs w:val="22"/>
                <w:lang w:val="ru-RU" w:eastAsia="en-US"/>
              </w:rPr>
              <w:t xml:space="preserve"> </w:t>
            </w:r>
            <w:r w:rsidRPr="00BA7E46">
              <w:rPr>
                <w:rFonts w:ascii="Times New Roman" w:hAnsi="Times New Roman"/>
                <w:color w:val="000000" w:themeColor="text1"/>
                <w:sz w:val="22"/>
                <w:szCs w:val="22"/>
                <w:lang w:val="ru-RU" w:eastAsia="en-US"/>
              </w:rPr>
              <w:t>%</w:t>
            </w:r>
          </w:p>
        </w:tc>
      </w:tr>
      <w:tr w:rsidR="00BA7E46" w:rsidRPr="00BA7E46" w:rsidTr="00CA5C27">
        <w:tc>
          <w:tcPr>
            <w:tcW w:w="567" w:type="dxa"/>
          </w:tcPr>
          <w:p w:rsidR="006957CB" w:rsidRPr="00BA7E46" w:rsidRDefault="006957CB"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7.1</w:t>
            </w:r>
          </w:p>
        </w:tc>
        <w:tc>
          <w:tcPr>
            <w:tcW w:w="6804" w:type="dxa"/>
          </w:tcPr>
          <w:p w:rsidR="006957CB" w:rsidRPr="00BA7E46" w:rsidRDefault="006957CB" w:rsidP="006957CB">
            <w:pPr>
              <w:pStyle w:val="24"/>
              <w:spacing w:after="0" w:line="240" w:lineRule="auto"/>
              <w:ind w:firstLine="0"/>
              <w:jc w:val="left"/>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eastAsia="en-US"/>
              </w:rPr>
              <w:t>более 20 лет</w:t>
            </w:r>
          </w:p>
        </w:tc>
        <w:tc>
          <w:tcPr>
            <w:tcW w:w="1560" w:type="dxa"/>
          </w:tcPr>
          <w:p w:rsidR="006957CB" w:rsidRPr="00BA7E46" w:rsidRDefault="006957CB" w:rsidP="006957CB">
            <w:pPr>
              <w:pStyle w:val="24"/>
              <w:spacing w:after="0" w:line="240" w:lineRule="auto"/>
              <w:ind w:hanging="28"/>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228 шт.</w:t>
            </w:r>
          </w:p>
        </w:tc>
        <w:tc>
          <w:tcPr>
            <w:tcW w:w="992" w:type="dxa"/>
          </w:tcPr>
          <w:p w:rsidR="006957CB" w:rsidRPr="00BA7E46" w:rsidRDefault="006957CB" w:rsidP="006957CB">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66</w:t>
            </w:r>
            <w:r w:rsidR="009E699B" w:rsidRPr="00BA7E46">
              <w:rPr>
                <w:rFonts w:ascii="Times New Roman" w:hAnsi="Times New Roman"/>
                <w:color w:val="000000" w:themeColor="text1"/>
                <w:sz w:val="22"/>
                <w:szCs w:val="22"/>
                <w:lang w:val="ru-RU" w:eastAsia="en-US"/>
              </w:rPr>
              <w:t xml:space="preserve"> </w:t>
            </w:r>
            <w:r w:rsidRPr="00BA7E46">
              <w:rPr>
                <w:rFonts w:ascii="Times New Roman" w:hAnsi="Times New Roman"/>
                <w:color w:val="000000" w:themeColor="text1"/>
                <w:sz w:val="22"/>
                <w:szCs w:val="22"/>
                <w:lang w:val="ru-RU" w:eastAsia="en-US"/>
              </w:rPr>
              <w:t>%</w:t>
            </w:r>
          </w:p>
        </w:tc>
      </w:tr>
      <w:tr w:rsidR="00BA7E46" w:rsidRPr="00BA7E46" w:rsidTr="00CA5C27">
        <w:tc>
          <w:tcPr>
            <w:tcW w:w="567" w:type="dxa"/>
          </w:tcPr>
          <w:p w:rsidR="006957CB" w:rsidRPr="00BA7E46" w:rsidRDefault="006957CB"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7.1.1</w:t>
            </w:r>
          </w:p>
        </w:tc>
        <w:tc>
          <w:tcPr>
            <w:tcW w:w="6804" w:type="dxa"/>
          </w:tcPr>
          <w:p w:rsidR="006957CB" w:rsidRPr="00BA7E46" w:rsidRDefault="006957CB" w:rsidP="006957CB">
            <w:pPr>
              <w:pStyle w:val="24"/>
              <w:spacing w:after="0" w:line="240" w:lineRule="auto"/>
              <w:ind w:firstLine="0"/>
              <w:jc w:val="left"/>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eastAsia="en-US"/>
              </w:rPr>
              <w:t>из них более 40 лет</w:t>
            </w:r>
          </w:p>
        </w:tc>
        <w:tc>
          <w:tcPr>
            <w:tcW w:w="1560" w:type="dxa"/>
          </w:tcPr>
          <w:p w:rsidR="006957CB" w:rsidRPr="00BA7E46" w:rsidRDefault="006957CB" w:rsidP="006957CB">
            <w:pPr>
              <w:pStyle w:val="24"/>
              <w:spacing w:after="0" w:line="240" w:lineRule="auto"/>
              <w:ind w:hanging="28"/>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42 шт.</w:t>
            </w:r>
          </w:p>
        </w:tc>
        <w:tc>
          <w:tcPr>
            <w:tcW w:w="992" w:type="dxa"/>
          </w:tcPr>
          <w:p w:rsidR="006957CB" w:rsidRPr="00BA7E46" w:rsidRDefault="00355E68" w:rsidP="00B852A5">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1</w:t>
            </w:r>
            <w:r w:rsidR="00B852A5" w:rsidRPr="00BA7E46">
              <w:rPr>
                <w:rFonts w:ascii="Times New Roman" w:hAnsi="Times New Roman"/>
                <w:color w:val="000000" w:themeColor="text1"/>
                <w:sz w:val="22"/>
                <w:szCs w:val="22"/>
                <w:lang w:val="ru-RU" w:eastAsia="en-US"/>
              </w:rPr>
              <w:t>8</w:t>
            </w:r>
            <w:r w:rsidR="009E699B" w:rsidRPr="00BA7E46">
              <w:rPr>
                <w:rFonts w:ascii="Times New Roman" w:hAnsi="Times New Roman"/>
                <w:color w:val="000000" w:themeColor="text1"/>
                <w:sz w:val="22"/>
                <w:szCs w:val="22"/>
                <w:lang w:val="ru-RU" w:eastAsia="en-US"/>
              </w:rPr>
              <w:t xml:space="preserve"> </w:t>
            </w:r>
            <w:r w:rsidRPr="00BA7E46">
              <w:rPr>
                <w:rFonts w:ascii="Times New Roman" w:hAnsi="Times New Roman"/>
                <w:color w:val="000000" w:themeColor="text1"/>
                <w:sz w:val="22"/>
                <w:szCs w:val="22"/>
                <w:lang w:val="ru-RU" w:eastAsia="en-US"/>
              </w:rPr>
              <w:t>%</w:t>
            </w:r>
          </w:p>
        </w:tc>
      </w:tr>
      <w:tr w:rsidR="00BA7E46" w:rsidRPr="00BA7E46" w:rsidTr="00CA5C27">
        <w:tc>
          <w:tcPr>
            <w:tcW w:w="567" w:type="dxa"/>
          </w:tcPr>
          <w:p w:rsidR="006957CB" w:rsidRPr="00BA7E46" w:rsidRDefault="006957CB"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8</w:t>
            </w:r>
          </w:p>
        </w:tc>
        <w:tc>
          <w:tcPr>
            <w:tcW w:w="6804" w:type="dxa"/>
          </w:tcPr>
          <w:p w:rsidR="006957CB" w:rsidRPr="00BA7E46" w:rsidRDefault="006957CB" w:rsidP="003D2481">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Трансформатор</w:t>
            </w:r>
            <w:r w:rsidR="003D2481" w:rsidRPr="00BA7E46">
              <w:rPr>
                <w:rFonts w:ascii="Times New Roman" w:hAnsi="Times New Roman"/>
                <w:color w:val="000000" w:themeColor="text1"/>
                <w:sz w:val="22"/>
                <w:szCs w:val="22"/>
                <w:lang w:val="ru-RU" w:eastAsia="en-US"/>
              </w:rPr>
              <w:t>ы</w:t>
            </w:r>
            <w:r w:rsidRPr="00BA7E46">
              <w:rPr>
                <w:rFonts w:ascii="Times New Roman" w:hAnsi="Times New Roman"/>
                <w:color w:val="000000" w:themeColor="text1"/>
                <w:sz w:val="22"/>
                <w:szCs w:val="22"/>
                <w:lang w:val="ru-RU" w:eastAsia="en-US"/>
              </w:rPr>
              <w:t xml:space="preserve"> 6-10/0,4 кВ,</w:t>
            </w:r>
            <w:r w:rsidR="00237248" w:rsidRPr="00BA7E46">
              <w:rPr>
                <w:rFonts w:ascii="Times New Roman" w:hAnsi="Times New Roman"/>
                <w:color w:val="000000" w:themeColor="text1"/>
                <w:sz w:val="22"/>
                <w:szCs w:val="22"/>
                <w:lang w:val="ru-RU" w:eastAsia="en-US"/>
              </w:rPr>
              <w:t xml:space="preserve"> </w:t>
            </w:r>
            <w:r w:rsidRPr="00BA7E46">
              <w:rPr>
                <w:rFonts w:ascii="Times New Roman" w:hAnsi="Times New Roman"/>
                <w:color w:val="000000" w:themeColor="text1"/>
                <w:sz w:val="22"/>
                <w:szCs w:val="22"/>
                <w:lang w:val="ru-RU" w:eastAsia="en-US"/>
              </w:rPr>
              <w:t>в том числе со сроком службы:</w:t>
            </w:r>
          </w:p>
        </w:tc>
        <w:tc>
          <w:tcPr>
            <w:tcW w:w="1560" w:type="dxa"/>
          </w:tcPr>
          <w:p w:rsidR="006957CB" w:rsidRPr="00BA7E46" w:rsidRDefault="006957CB" w:rsidP="006957CB">
            <w:pPr>
              <w:pStyle w:val="24"/>
              <w:spacing w:after="0" w:line="240" w:lineRule="auto"/>
              <w:ind w:hanging="28"/>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566 шт.</w:t>
            </w:r>
          </w:p>
        </w:tc>
        <w:tc>
          <w:tcPr>
            <w:tcW w:w="992" w:type="dxa"/>
          </w:tcPr>
          <w:p w:rsidR="006957CB" w:rsidRPr="00BA7E46" w:rsidRDefault="00BB126D" w:rsidP="006957CB">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100</w:t>
            </w:r>
            <w:r w:rsidR="009E699B" w:rsidRPr="00BA7E46">
              <w:rPr>
                <w:rFonts w:ascii="Times New Roman" w:hAnsi="Times New Roman"/>
                <w:color w:val="000000" w:themeColor="text1"/>
                <w:sz w:val="22"/>
                <w:szCs w:val="22"/>
                <w:lang w:val="ru-RU" w:eastAsia="en-US"/>
              </w:rPr>
              <w:t xml:space="preserve"> </w:t>
            </w:r>
            <w:r w:rsidRPr="00BA7E46">
              <w:rPr>
                <w:rFonts w:ascii="Times New Roman" w:hAnsi="Times New Roman"/>
                <w:color w:val="000000" w:themeColor="text1"/>
                <w:sz w:val="22"/>
                <w:szCs w:val="22"/>
                <w:lang w:val="ru-RU" w:eastAsia="en-US"/>
              </w:rPr>
              <w:t>%</w:t>
            </w:r>
          </w:p>
        </w:tc>
      </w:tr>
      <w:tr w:rsidR="00BA7E46" w:rsidRPr="00BA7E46" w:rsidTr="00CA5C27">
        <w:tc>
          <w:tcPr>
            <w:tcW w:w="567" w:type="dxa"/>
          </w:tcPr>
          <w:p w:rsidR="006957CB" w:rsidRPr="00BA7E46" w:rsidRDefault="006957CB" w:rsidP="00BB126D">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8.1</w:t>
            </w:r>
          </w:p>
        </w:tc>
        <w:tc>
          <w:tcPr>
            <w:tcW w:w="6804" w:type="dxa"/>
          </w:tcPr>
          <w:p w:rsidR="006957CB" w:rsidRPr="00BA7E46" w:rsidRDefault="006957CB" w:rsidP="006957CB">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более 20 лет</w:t>
            </w:r>
          </w:p>
        </w:tc>
        <w:tc>
          <w:tcPr>
            <w:tcW w:w="1560" w:type="dxa"/>
          </w:tcPr>
          <w:p w:rsidR="006957CB" w:rsidRPr="00BA7E46" w:rsidRDefault="006957CB" w:rsidP="006957CB">
            <w:pPr>
              <w:pStyle w:val="24"/>
              <w:spacing w:after="0" w:line="240" w:lineRule="auto"/>
              <w:ind w:hanging="28"/>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317 шт.</w:t>
            </w:r>
          </w:p>
        </w:tc>
        <w:tc>
          <w:tcPr>
            <w:tcW w:w="992" w:type="dxa"/>
          </w:tcPr>
          <w:p w:rsidR="006957CB" w:rsidRPr="00BA7E46" w:rsidRDefault="006957CB" w:rsidP="006957CB">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56</w:t>
            </w:r>
            <w:r w:rsidR="009E699B" w:rsidRPr="00BA7E46">
              <w:rPr>
                <w:rFonts w:ascii="Times New Roman" w:hAnsi="Times New Roman"/>
                <w:color w:val="000000" w:themeColor="text1"/>
                <w:sz w:val="22"/>
                <w:szCs w:val="22"/>
                <w:lang w:val="ru-RU" w:eastAsia="en-US"/>
              </w:rPr>
              <w:t xml:space="preserve"> </w:t>
            </w:r>
            <w:r w:rsidRPr="00BA7E46">
              <w:rPr>
                <w:rFonts w:ascii="Times New Roman" w:hAnsi="Times New Roman"/>
                <w:color w:val="000000" w:themeColor="text1"/>
                <w:sz w:val="22"/>
                <w:szCs w:val="22"/>
                <w:lang w:val="ru-RU" w:eastAsia="en-US"/>
              </w:rPr>
              <w:t>%</w:t>
            </w:r>
          </w:p>
        </w:tc>
      </w:tr>
    </w:tbl>
    <w:p w:rsidR="00B44D1E" w:rsidRPr="00BA7E46" w:rsidRDefault="00B44D1E" w:rsidP="00B44D1E">
      <w:pPr>
        <w:widowControl/>
        <w:autoSpaceDE w:val="0"/>
        <w:autoSpaceDN w:val="0"/>
        <w:adjustRightInd w:val="0"/>
        <w:jc w:val="both"/>
        <w:rPr>
          <w:rFonts w:eastAsia="TimesNewRomanPSMT"/>
          <w:b/>
          <w:color w:val="000000" w:themeColor="text1"/>
          <w:szCs w:val="28"/>
          <w:lang w:eastAsia="en-US"/>
        </w:rPr>
      </w:pPr>
    </w:p>
    <w:p w:rsidR="00A255F8" w:rsidRPr="00BA7E46" w:rsidRDefault="00A255F8" w:rsidP="00A255F8">
      <w:pPr>
        <w:pStyle w:val="24"/>
        <w:spacing w:after="0" w:line="240" w:lineRule="auto"/>
        <w:ind w:firstLine="709"/>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Наряду с ОАО «РЭС</w:t>
      </w:r>
      <w:r w:rsidR="00485F12" w:rsidRPr="00BA7E46">
        <w:rPr>
          <w:rFonts w:ascii="Times New Roman" w:hAnsi="Times New Roman"/>
          <w:color w:val="000000" w:themeColor="text1"/>
          <w:sz w:val="28"/>
          <w:szCs w:val="28"/>
          <w:lang w:val="ru-RU"/>
        </w:rPr>
        <w:t>»</w:t>
      </w:r>
      <w:r w:rsidRPr="00BA7E46">
        <w:rPr>
          <w:rFonts w:ascii="Times New Roman" w:hAnsi="Times New Roman"/>
          <w:color w:val="000000" w:themeColor="text1"/>
          <w:sz w:val="28"/>
          <w:szCs w:val="28"/>
          <w:lang w:val="ru-RU"/>
        </w:rPr>
        <w:t xml:space="preserve">, МУП «Электросеть», </w:t>
      </w:r>
      <w:r w:rsidR="00E85802" w:rsidRPr="00BA7E46">
        <w:rPr>
          <w:rFonts w:ascii="Times New Roman" w:hAnsi="Times New Roman"/>
          <w:color w:val="000000" w:themeColor="text1"/>
          <w:sz w:val="28"/>
          <w:szCs w:val="28"/>
          <w:lang w:val="ru-RU"/>
        </w:rPr>
        <w:t xml:space="preserve">объектами и сооружениями электросетевого хозяйства, используемыми в целях электроснабжения потребителей, обладает </w:t>
      </w:r>
      <w:r w:rsidRPr="00BA7E46">
        <w:rPr>
          <w:rFonts w:ascii="Times New Roman" w:hAnsi="Times New Roman"/>
          <w:color w:val="000000" w:themeColor="text1"/>
          <w:sz w:val="28"/>
          <w:szCs w:val="28"/>
          <w:lang w:val="ru-RU"/>
        </w:rPr>
        <w:t xml:space="preserve">ФГУП «УЭВ СО РАН», </w:t>
      </w:r>
      <w:r w:rsidR="00E85802" w:rsidRPr="00BA7E46">
        <w:rPr>
          <w:rFonts w:ascii="Times New Roman" w:hAnsi="Times New Roman"/>
          <w:color w:val="000000" w:themeColor="text1"/>
          <w:sz w:val="28"/>
          <w:szCs w:val="28"/>
          <w:lang w:val="ru-RU"/>
        </w:rPr>
        <w:t>х</w:t>
      </w:r>
      <w:r w:rsidR="00B44D1E" w:rsidRPr="00BA7E46">
        <w:rPr>
          <w:rFonts w:ascii="Times New Roman" w:hAnsi="Times New Roman"/>
          <w:color w:val="000000" w:themeColor="text1"/>
          <w:sz w:val="28"/>
          <w:szCs w:val="28"/>
          <w:lang w:val="ru-RU"/>
        </w:rPr>
        <w:t xml:space="preserve">озяйственный комплекс </w:t>
      </w:r>
      <w:r w:rsidR="00E85802" w:rsidRPr="00BA7E46">
        <w:rPr>
          <w:rFonts w:ascii="Times New Roman" w:hAnsi="Times New Roman"/>
          <w:color w:val="000000" w:themeColor="text1"/>
          <w:sz w:val="28"/>
          <w:szCs w:val="28"/>
          <w:lang w:val="ru-RU"/>
        </w:rPr>
        <w:t xml:space="preserve">которого </w:t>
      </w:r>
      <w:r w:rsidRPr="00BA7E46">
        <w:rPr>
          <w:rFonts w:ascii="Times New Roman" w:hAnsi="Times New Roman"/>
          <w:color w:val="000000" w:themeColor="text1"/>
          <w:sz w:val="28"/>
          <w:szCs w:val="28"/>
          <w:lang w:val="ru-RU"/>
        </w:rPr>
        <w:t>составляет:</w:t>
      </w:r>
    </w:p>
    <w:p w:rsidR="00A255F8" w:rsidRPr="00BA7E46" w:rsidRDefault="00B44D1E" w:rsidP="00A255F8">
      <w:pPr>
        <w:pStyle w:val="24"/>
        <w:spacing w:after="0" w:line="240" w:lineRule="auto"/>
        <w:ind w:firstLine="709"/>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4 главных понизи</w:t>
      </w:r>
      <w:r w:rsidR="0055081F" w:rsidRPr="00BA7E46">
        <w:rPr>
          <w:rFonts w:ascii="Times New Roman" w:hAnsi="Times New Roman"/>
          <w:color w:val="000000" w:themeColor="text1"/>
          <w:sz w:val="28"/>
          <w:szCs w:val="28"/>
          <w:lang w:val="ru-RU"/>
        </w:rPr>
        <w:t>тельных подстанции 220, 110 кВ;</w:t>
      </w:r>
    </w:p>
    <w:p w:rsidR="00A255F8" w:rsidRPr="00BA7E46" w:rsidRDefault="00B44D1E" w:rsidP="00A255F8">
      <w:pPr>
        <w:pStyle w:val="24"/>
        <w:spacing w:after="0" w:line="240" w:lineRule="auto"/>
        <w:ind w:firstLine="709"/>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246 трансформаторных подстанци</w:t>
      </w:r>
      <w:r w:rsidR="00DC5F11" w:rsidRPr="00BA7E46">
        <w:rPr>
          <w:rFonts w:ascii="Times New Roman" w:hAnsi="Times New Roman"/>
          <w:color w:val="000000" w:themeColor="text1"/>
          <w:sz w:val="28"/>
          <w:szCs w:val="28"/>
          <w:lang w:val="ru-RU"/>
        </w:rPr>
        <w:t>и</w:t>
      </w:r>
      <w:r w:rsidRPr="00BA7E46">
        <w:rPr>
          <w:rFonts w:ascii="Times New Roman" w:hAnsi="Times New Roman"/>
          <w:color w:val="000000" w:themeColor="text1"/>
          <w:sz w:val="28"/>
          <w:szCs w:val="28"/>
          <w:lang w:val="ru-RU"/>
        </w:rPr>
        <w:t xml:space="preserve"> 10 кВ; </w:t>
      </w:r>
    </w:p>
    <w:p w:rsidR="00B44D1E" w:rsidRPr="00BA7E46" w:rsidRDefault="00B44D1E" w:rsidP="00A255F8">
      <w:pPr>
        <w:pStyle w:val="24"/>
        <w:spacing w:after="0" w:line="240" w:lineRule="auto"/>
        <w:ind w:firstLine="709"/>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 xml:space="preserve">590 км воздушных и кабельных </w:t>
      </w:r>
      <w:r w:rsidR="00A255F8" w:rsidRPr="00BA7E46">
        <w:rPr>
          <w:rFonts w:ascii="Times New Roman" w:hAnsi="Times New Roman"/>
          <w:color w:val="000000" w:themeColor="text1"/>
          <w:sz w:val="28"/>
          <w:szCs w:val="28"/>
          <w:lang w:val="ru-RU"/>
        </w:rPr>
        <w:t>линий электропередач.</w:t>
      </w:r>
    </w:p>
    <w:p w:rsidR="00B44D1E" w:rsidRPr="00BA7E46" w:rsidRDefault="00E85802" w:rsidP="00BC5EC4">
      <w:pPr>
        <w:widowControl/>
        <w:autoSpaceDE w:val="0"/>
        <w:autoSpaceDN w:val="0"/>
        <w:adjustRightInd w:val="0"/>
        <w:ind w:firstLine="709"/>
        <w:jc w:val="both"/>
        <w:rPr>
          <w:color w:val="000000" w:themeColor="text1"/>
          <w:szCs w:val="28"/>
        </w:rPr>
      </w:pPr>
      <w:r w:rsidRPr="00BA7E46">
        <w:rPr>
          <w:color w:val="000000" w:themeColor="text1"/>
          <w:szCs w:val="28"/>
        </w:rPr>
        <w:t>Также к</w:t>
      </w:r>
      <w:r w:rsidR="00B44D1E" w:rsidRPr="00BA7E46">
        <w:rPr>
          <w:color w:val="000000" w:themeColor="text1"/>
          <w:szCs w:val="28"/>
        </w:rPr>
        <w:t>рупным электросетевым хозяйством располагает Новосибирское отделение Западно-Сибирской железной дороги</w:t>
      </w:r>
      <w:r w:rsidR="00DC5F11" w:rsidRPr="00BA7E46">
        <w:rPr>
          <w:rFonts w:eastAsia="Calibri"/>
          <w:color w:val="000000" w:themeColor="text1"/>
          <w:szCs w:val="28"/>
        </w:rPr>
        <w:t xml:space="preserve"> – филиал открытого акционерного общества «Российские железные дороги»</w:t>
      </w:r>
      <w:r w:rsidR="00B44D1E" w:rsidRPr="00BA7E46">
        <w:rPr>
          <w:color w:val="000000" w:themeColor="text1"/>
          <w:szCs w:val="28"/>
        </w:rPr>
        <w:t>, от тяговых подстанций которо</w:t>
      </w:r>
      <w:r w:rsidR="00FB1BB4" w:rsidRPr="00BA7E46">
        <w:rPr>
          <w:color w:val="000000" w:themeColor="text1"/>
          <w:szCs w:val="28"/>
        </w:rPr>
        <w:t>го</w:t>
      </w:r>
      <w:r w:rsidR="00B44D1E" w:rsidRPr="00BA7E46">
        <w:rPr>
          <w:color w:val="000000" w:themeColor="text1"/>
          <w:szCs w:val="28"/>
        </w:rPr>
        <w:t xml:space="preserve"> по электрическим сетям 35 -10 -0,4 кВ осуществляется электроснабжение как собственных потребителей (железнодорожная тяга, иные промышленные потребители), так и сторонних, </w:t>
      </w:r>
      <w:r w:rsidR="00A255F8" w:rsidRPr="00BA7E46">
        <w:rPr>
          <w:color w:val="000000" w:themeColor="text1"/>
          <w:szCs w:val="28"/>
        </w:rPr>
        <w:t xml:space="preserve">включая </w:t>
      </w:r>
      <w:r w:rsidR="00B44D1E" w:rsidRPr="00BA7E46">
        <w:rPr>
          <w:color w:val="000000" w:themeColor="text1"/>
          <w:szCs w:val="28"/>
        </w:rPr>
        <w:t>населени</w:t>
      </w:r>
      <w:r w:rsidR="00A255F8" w:rsidRPr="00BA7E46">
        <w:rPr>
          <w:color w:val="000000" w:themeColor="text1"/>
          <w:szCs w:val="28"/>
        </w:rPr>
        <w:t>е</w:t>
      </w:r>
      <w:r w:rsidR="004D0FA6" w:rsidRPr="00BA7E46">
        <w:rPr>
          <w:color w:val="000000" w:themeColor="text1"/>
          <w:szCs w:val="28"/>
        </w:rPr>
        <w:t xml:space="preserve">, проживающее </w:t>
      </w:r>
      <w:r w:rsidR="00B44D1E" w:rsidRPr="00BA7E46">
        <w:rPr>
          <w:color w:val="000000" w:themeColor="text1"/>
          <w:szCs w:val="28"/>
        </w:rPr>
        <w:t>вдоль железнодорожных магистралей.</w:t>
      </w:r>
    </w:p>
    <w:p w:rsidR="00A84DF0" w:rsidRPr="00BA7E46" w:rsidRDefault="00240050" w:rsidP="00BC5EC4">
      <w:pPr>
        <w:pStyle w:val="24"/>
        <w:spacing w:after="0" w:line="240" w:lineRule="auto"/>
        <w:ind w:firstLine="709"/>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Распределение</w:t>
      </w:r>
      <w:r w:rsidR="00A84DF0" w:rsidRPr="00BA7E46">
        <w:rPr>
          <w:rFonts w:ascii="Times New Roman" w:hAnsi="Times New Roman"/>
          <w:color w:val="000000" w:themeColor="text1"/>
          <w:sz w:val="28"/>
          <w:szCs w:val="28"/>
          <w:lang w:val="ru-RU"/>
        </w:rPr>
        <w:t xml:space="preserve"> центров питания по районам города Новосибирска представлено в таблице </w:t>
      </w:r>
      <w:r w:rsidR="00FD2F5C" w:rsidRPr="00BA7E46">
        <w:rPr>
          <w:rFonts w:ascii="Times New Roman" w:hAnsi="Times New Roman"/>
          <w:color w:val="000000" w:themeColor="text1"/>
          <w:sz w:val="28"/>
          <w:szCs w:val="28"/>
          <w:lang w:val="ru-RU"/>
        </w:rPr>
        <w:t>4</w:t>
      </w:r>
      <w:r w:rsidR="00A84DF0" w:rsidRPr="00BA7E46">
        <w:rPr>
          <w:rFonts w:ascii="Times New Roman" w:hAnsi="Times New Roman"/>
          <w:color w:val="000000" w:themeColor="text1"/>
          <w:sz w:val="28"/>
          <w:szCs w:val="28"/>
          <w:lang w:val="ru-RU"/>
        </w:rPr>
        <w:t>.</w:t>
      </w:r>
    </w:p>
    <w:p w:rsidR="00A84DF0" w:rsidRPr="00BA7E46" w:rsidRDefault="00A84DF0" w:rsidP="00A84DF0">
      <w:pPr>
        <w:pStyle w:val="24"/>
        <w:spacing w:after="0" w:line="240" w:lineRule="auto"/>
        <w:ind w:firstLine="567"/>
        <w:jc w:val="right"/>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 xml:space="preserve">Таблица </w:t>
      </w:r>
      <w:r w:rsidR="00FD2F5C" w:rsidRPr="00BA7E46">
        <w:rPr>
          <w:rFonts w:ascii="Times New Roman" w:hAnsi="Times New Roman"/>
          <w:color w:val="000000" w:themeColor="text1"/>
          <w:sz w:val="28"/>
          <w:szCs w:val="28"/>
          <w:lang w:val="ru-RU"/>
        </w:rPr>
        <w:t>4</w:t>
      </w:r>
    </w:p>
    <w:p w:rsidR="00A84DF0" w:rsidRPr="00BA7E46" w:rsidRDefault="00A84DF0" w:rsidP="00A84DF0">
      <w:pPr>
        <w:pStyle w:val="24"/>
        <w:spacing w:after="0" w:line="240" w:lineRule="auto"/>
        <w:ind w:firstLine="567"/>
        <w:jc w:val="right"/>
        <w:rPr>
          <w:rFonts w:ascii="Times New Roman" w:hAnsi="Times New Roman"/>
          <w:color w:val="000000" w:themeColor="text1"/>
          <w:sz w:val="28"/>
          <w:szCs w:val="28"/>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6946"/>
      </w:tblGrid>
      <w:tr w:rsidR="00BA7E46" w:rsidRPr="00BA7E46" w:rsidTr="000A4016">
        <w:trPr>
          <w:trHeight w:val="404"/>
        </w:trPr>
        <w:tc>
          <w:tcPr>
            <w:tcW w:w="567" w:type="dxa"/>
          </w:tcPr>
          <w:p w:rsidR="00E2152C" w:rsidRPr="00BA7E46" w:rsidRDefault="00E2152C" w:rsidP="000A4016">
            <w:pPr>
              <w:pStyle w:val="24"/>
              <w:spacing w:after="0" w:line="240" w:lineRule="auto"/>
              <w:ind w:left="-108" w:right="-89"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 п.</w:t>
            </w:r>
          </w:p>
        </w:tc>
        <w:tc>
          <w:tcPr>
            <w:tcW w:w="2410" w:type="dxa"/>
          </w:tcPr>
          <w:p w:rsidR="00E2152C" w:rsidRPr="00BA7E46" w:rsidRDefault="00E2152C" w:rsidP="000A4016">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Наименование района города Новосибирска</w:t>
            </w:r>
          </w:p>
        </w:tc>
        <w:tc>
          <w:tcPr>
            <w:tcW w:w="6946" w:type="dxa"/>
          </w:tcPr>
          <w:p w:rsidR="00E2152C" w:rsidRPr="00BA7E46" w:rsidRDefault="00E2152C" w:rsidP="00196A11">
            <w:pPr>
              <w:pStyle w:val="24"/>
              <w:spacing w:after="0" w:line="240" w:lineRule="auto"/>
              <w:ind w:hanging="28"/>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 xml:space="preserve">Наименование подстанций (ПС) </w:t>
            </w:r>
          </w:p>
        </w:tc>
      </w:tr>
    </w:tbl>
    <w:p w:rsidR="00A84DF0" w:rsidRPr="00BA7E46" w:rsidRDefault="00A84DF0" w:rsidP="00A84DF0">
      <w:pPr>
        <w:rPr>
          <w:color w:val="000000" w:themeColor="text1"/>
          <w:sz w:val="2"/>
          <w:szCs w:val="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6946"/>
      </w:tblGrid>
      <w:tr w:rsidR="00BA7E46" w:rsidRPr="00BA7E46" w:rsidTr="000A4016">
        <w:trPr>
          <w:trHeight w:val="218"/>
          <w:tblHeader/>
        </w:trPr>
        <w:tc>
          <w:tcPr>
            <w:tcW w:w="567" w:type="dxa"/>
          </w:tcPr>
          <w:p w:rsidR="00E2152C" w:rsidRPr="00BA7E46" w:rsidRDefault="00E2152C" w:rsidP="00196A11">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1</w:t>
            </w:r>
          </w:p>
        </w:tc>
        <w:tc>
          <w:tcPr>
            <w:tcW w:w="2410" w:type="dxa"/>
          </w:tcPr>
          <w:p w:rsidR="00E2152C" w:rsidRPr="00BA7E46" w:rsidRDefault="00E2152C" w:rsidP="00196A11">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2</w:t>
            </w:r>
          </w:p>
        </w:tc>
        <w:tc>
          <w:tcPr>
            <w:tcW w:w="6946" w:type="dxa"/>
          </w:tcPr>
          <w:p w:rsidR="00E2152C" w:rsidRPr="00BA7E46" w:rsidRDefault="00E2152C" w:rsidP="00286F62">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3</w:t>
            </w:r>
          </w:p>
        </w:tc>
      </w:tr>
      <w:tr w:rsidR="00BA7E46" w:rsidRPr="00BA7E46" w:rsidTr="000A4016">
        <w:tc>
          <w:tcPr>
            <w:tcW w:w="567" w:type="dxa"/>
          </w:tcPr>
          <w:p w:rsidR="00E2152C" w:rsidRPr="00BA7E46" w:rsidRDefault="00E2152C" w:rsidP="00196A11">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1</w:t>
            </w:r>
          </w:p>
        </w:tc>
        <w:tc>
          <w:tcPr>
            <w:tcW w:w="2410" w:type="dxa"/>
          </w:tcPr>
          <w:p w:rsidR="00E2152C" w:rsidRPr="00BA7E46" w:rsidRDefault="00E2152C" w:rsidP="00196A11">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Дзержинский район</w:t>
            </w:r>
          </w:p>
        </w:tc>
        <w:tc>
          <w:tcPr>
            <w:tcW w:w="6946" w:type="dxa"/>
          </w:tcPr>
          <w:p w:rsidR="00E2152C" w:rsidRPr="00BA7E46" w:rsidRDefault="00E2152C" w:rsidP="00C33928">
            <w:pPr>
              <w:pStyle w:val="24"/>
              <w:spacing w:after="0" w:line="240" w:lineRule="auto"/>
              <w:ind w:left="34" w:firstLine="0"/>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rPr>
              <w:t>ПС 110 кВ «Дзержинская»;</w:t>
            </w:r>
            <w:r w:rsidR="00C33928" w:rsidRPr="00BA7E46">
              <w:rPr>
                <w:rFonts w:ascii="Times New Roman" w:hAnsi="Times New Roman"/>
                <w:color w:val="000000" w:themeColor="text1"/>
                <w:sz w:val="22"/>
                <w:szCs w:val="22"/>
                <w:lang w:val="ru-RU"/>
              </w:rPr>
              <w:t xml:space="preserve"> </w:t>
            </w:r>
            <w:r w:rsidRPr="00BA7E46">
              <w:rPr>
                <w:rFonts w:ascii="Times New Roman" w:hAnsi="Times New Roman"/>
                <w:color w:val="000000" w:themeColor="text1"/>
                <w:sz w:val="22"/>
                <w:szCs w:val="22"/>
                <w:lang w:val="ru-RU"/>
              </w:rPr>
              <w:t>ПС 110 кВ «Вымпел»; ПС 110 кВ «Северная»; ПС 110 кВ «Волочаевская»</w:t>
            </w:r>
          </w:p>
        </w:tc>
      </w:tr>
      <w:tr w:rsidR="00BA7E46" w:rsidRPr="00BA7E46" w:rsidTr="000A4016">
        <w:tc>
          <w:tcPr>
            <w:tcW w:w="567" w:type="dxa"/>
          </w:tcPr>
          <w:p w:rsidR="00E2152C" w:rsidRPr="00BA7E46" w:rsidRDefault="00E2152C" w:rsidP="00196A11">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lastRenderedPageBreak/>
              <w:t>2</w:t>
            </w:r>
          </w:p>
        </w:tc>
        <w:tc>
          <w:tcPr>
            <w:tcW w:w="2410" w:type="dxa"/>
          </w:tcPr>
          <w:p w:rsidR="00E2152C" w:rsidRPr="00BA7E46" w:rsidRDefault="00E2152C" w:rsidP="00196A11">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Железнодорожный район</w:t>
            </w:r>
          </w:p>
        </w:tc>
        <w:tc>
          <w:tcPr>
            <w:tcW w:w="6946" w:type="dxa"/>
          </w:tcPr>
          <w:p w:rsidR="00E2152C" w:rsidRPr="00BA7E46" w:rsidRDefault="00E2152C" w:rsidP="00C33928">
            <w:pPr>
              <w:pStyle w:val="24"/>
              <w:spacing w:after="0" w:line="240" w:lineRule="auto"/>
              <w:ind w:left="34" w:firstLine="0"/>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rPr>
              <w:t>ПС 110 кВ «Тепловая»; ПС 110 кВ «Фрунзенская»;</w:t>
            </w:r>
            <w:r w:rsidR="00C33928" w:rsidRPr="00BA7E46">
              <w:rPr>
                <w:rFonts w:ascii="Times New Roman" w:hAnsi="Times New Roman"/>
                <w:color w:val="000000" w:themeColor="text1"/>
                <w:sz w:val="22"/>
                <w:szCs w:val="22"/>
                <w:lang w:val="ru-RU"/>
              </w:rPr>
              <w:t xml:space="preserve"> </w:t>
            </w:r>
            <w:r w:rsidRPr="00BA7E46">
              <w:rPr>
                <w:rFonts w:ascii="Times New Roman" w:hAnsi="Times New Roman"/>
                <w:color w:val="000000" w:themeColor="text1"/>
                <w:sz w:val="22"/>
                <w:szCs w:val="22"/>
                <w:lang w:val="ru-RU"/>
              </w:rPr>
              <w:t xml:space="preserve">ПС «Центральная»; ПС 110 кВ «Челюскинская» </w:t>
            </w:r>
          </w:p>
        </w:tc>
      </w:tr>
      <w:tr w:rsidR="00BA7E46" w:rsidRPr="00BA7E46" w:rsidTr="000A4016">
        <w:tc>
          <w:tcPr>
            <w:tcW w:w="567" w:type="dxa"/>
          </w:tcPr>
          <w:p w:rsidR="00E2152C" w:rsidRPr="00BA7E46" w:rsidRDefault="00E2152C" w:rsidP="00196A11">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3</w:t>
            </w:r>
          </w:p>
        </w:tc>
        <w:tc>
          <w:tcPr>
            <w:tcW w:w="2410" w:type="dxa"/>
          </w:tcPr>
          <w:p w:rsidR="00E2152C" w:rsidRPr="00BA7E46" w:rsidRDefault="00E2152C" w:rsidP="00196A11">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Заельцовский район</w:t>
            </w:r>
          </w:p>
        </w:tc>
        <w:tc>
          <w:tcPr>
            <w:tcW w:w="6946" w:type="dxa"/>
          </w:tcPr>
          <w:p w:rsidR="00E2152C" w:rsidRPr="00BA7E46" w:rsidRDefault="00E2152C" w:rsidP="00C33928">
            <w:pPr>
              <w:pStyle w:val="24"/>
              <w:spacing w:after="0" w:line="240" w:lineRule="auto"/>
              <w:ind w:left="34" w:firstLine="0"/>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rPr>
              <w:t>ПС 110 кВ «Ельцовская»; ПС 110 кВ «Красногорская»; ПС 110 кВ «Мочище»; ПС 220 кВ «Правобережная»</w:t>
            </w:r>
          </w:p>
        </w:tc>
      </w:tr>
      <w:tr w:rsidR="00BA7E46" w:rsidRPr="00BA7E46" w:rsidTr="000A4016">
        <w:tc>
          <w:tcPr>
            <w:tcW w:w="567" w:type="dxa"/>
          </w:tcPr>
          <w:p w:rsidR="00E2152C" w:rsidRPr="00BA7E46" w:rsidRDefault="00E2152C" w:rsidP="00196A11">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4</w:t>
            </w:r>
          </w:p>
        </w:tc>
        <w:tc>
          <w:tcPr>
            <w:tcW w:w="2410" w:type="dxa"/>
          </w:tcPr>
          <w:p w:rsidR="00E2152C" w:rsidRPr="00BA7E46" w:rsidRDefault="00E2152C" w:rsidP="00196A11">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Калининский район</w:t>
            </w:r>
          </w:p>
        </w:tc>
        <w:tc>
          <w:tcPr>
            <w:tcW w:w="6946" w:type="dxa"/>
          </w:tcPr>
          <w:p w:rsidR="00E2152C" w:rsidRPr="00BA7E46" w:rsidRDefault="00E2152C" w:rsidP="00C33928">
            <w:pPr>
              <w:pStyle w:val="24"/>
              <w:spacing w:after="0" w:line="240" w:lineRule="auto"/>
              <w:ind w:left="34" w:firstLine="0"/>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rPr>
              <w:t>ПС 220 кВ «Отрадная»; ПС 110 кВ «Учительская»</w:t>
            </w:r>
          </w:p>
        </w:tc>
      </w:tr>
      <w:tr w:rsidR="00BA7E46" w:rsidRPr="00BA7E46" w:rsidTr="000A4016">
        <w:tc>
          <w:tcPr>
            <w:tcW w:w="567" w:type="dxa"/>
          </w:tcPr>
          <w:p w:rsidR="00E2152C" w:rsidRPr="00BA7E46" w:rsidRDefault="00E2152C" w:rsidP="00196A11">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5</w:t>
            </w:r>
          </w:p>
        </w:tc>
        <w:tc>
          <w:tcPr>
            <w:tcW w:w="2410" w:type="dxa"/>
          </w:tcPr>
          <w:p w:rsidR="00E2152C" w:rsidRPr="00BA7E46" w:rsidRDefault="00E2152C" w:rsidP="00196A11">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Кировский район</w:t>
            </w:r>
          </w:p>
        </w:tc>
        <w:tc>
          <w:tcPr>
            <w:tcW w:w="6946" w:type="dxa"/>
          </w:tcPr>
          <w:p w:rsidR="00E2152C" w:rsidRPr="00BA7E46" w:rsidRDefault="00E2152C" w:rsidP="00C33928">
            <w:pPr>
              <w:pStyle w:val="24"/>
              <w:spacing w:after="0" w:line="240" w:lineRule="auto"/>
              <w:ind w:left="34" w:firstLine="0"/>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rPr>
              <w:t xml:space="preserve">ПС 110кВ «Ефремовская»; ПС </w:t>
            </w:r>
            <w:r w:rsidR="00C33928" w:rsidRPr="00BA7E46">
              <w:rPr>
                <w:rFonts w:ascii="Times New Roman" w:hAnsi="Times New Roman"/>
                <w:color w:val="000000" w:themeColor="text1"/>
                <w:sz w:val="22"/>
                <w:szCs w:val="22"/>
                <w:lang w:val="ru-RU"/>
              </w:rPr>
              <w:t xml:space="preserve">110 кВ </w:t>
            </w:r>
            <w:r w:rsidRPr="00BA7E46">
              <w:rPr>
                <w:rFonts w:ascii="Times New Roman" w:hAnsi="Times New Roman"/>
                <w:color w:val="000000" w:themeColor="text1"/>
                <w:sz w:val="22"/>
                <w:szCs w:val="22"/>
                <w:lang w:val="ru-RU"/>
              </w:rPr>
              <w:t>«Кировская»; ПС 110 кВ «Комсомольская»;</w:t>
            </w:r>
            <w:r w:rsidR="00C33928" w:rsidRPr="00BA7E46">
              <w:rPr>
                <w:rFonts w:ascii="Times New Roman" w:hAnsi="Times New Roman"/>
                <w:color w:val="000000" w:themeColor="text1"/>
                <w:sz w:val="22"/>
                <w:szCs w:val="22"/>
                <w:lang w:val="ru-RU"/>
              </w:rPr>
              <w:t xml:space="preserve"> </w:t>
            </w:r>
            <w:r w:rsidRPr="00BA7E46">
              <w:rPr>
                <w:rFonts w:ascii="Times New Roman" w:hAnsi="Times New Roman"/>
                <w:color w:val="000000" w:themeColor="text1"/>
                <w:sz w:val="22"/>
                <w:szCs w:val="22"/>
                <w:lang w:val="ru-RU"/>
              </w:rPr>
              <w:t>ПС 110 кВ «Оловозаводская»; ПС 110 кВ «Сварная»; ПС 220кВ; ПС «Тулинская»</w:t>
            </w:r>
          </w:p>
        </w:tc>
      </w:tr>
      <w:tr w:rsidR="00BA7E46" w:rsidRPr="00BA7E46" w:rsidTr="000A4016">
        <w:tc>
          <w:tcPr>
            <w:tcW w:w="567" w:type="dxa"/>
          </w:tcPr>
          <w:p w:rsidR="00E2152C" w:rsidRPr="00BA7E46" w:rsidRDefault="00E2152C" w:rsidP="00196A11">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6</w:t>
            </w:r>
          </w:p>
        </w:tc>
        <w:tc>
          <w:tcPr>
            <w:tcW w:w="2410" w:type="dxa"/>
          </w:tcPr>
          <w:p w:rsidR="00E2152C" w:rsidRPr="00BA7E46" w:rsidRDefault="00E2152C" w:rsidP="00196A11">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Ленинский район</w:t>
            </w:r>
          </w:p>
        </w:tc>
        <w:tc>
          <w:tcPr>
            <w:tcW w:w="6946" w:type="dxa"/>
          </w:tcPr>
          <w:p w:rsidR="00E2152C" w:rsidRPr="00BA7E46" w:rsidRDefault="00E2152C" w:rsidP="00C33928">
            <w:pPr>
              <w:pStyle w:val="24"/>
              <w:spacing w:after="0" w:line="240" w:lineRule="auto"/>
              <w:ind w:left="34" w:firstLine="0"/>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rPr>
              <w:t>ПС 110 кВ «Вертковская»; ПС 110 кВ «Горская»; ПС 110 кВ «Ересная»; ПС 110 кВ «Западная»; ПС 110 кВ «Текстильная»; ПС 110 кВ «Кирзаводская»; ПС 110 кВ «Кировская»</w:t>
            </w:r>
          </w:p>
        </w:tc>
      </w:tr>
      <w:tr w:rsidR="00BA7E46" w:rsidRPr="00BA7E46" w:rsidTr="000A4016">
        <w:tc>
          <w:tcPr>
            <w:tcW w:w="567" w:type="dxa"/>
          </w:tcPr>
          <w:p w:rsidR="00E2152C" w:rsidRPr="00BA7E46" w:rsidRDefault="00E2152C" w:rsidP="00196A11">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7</w:t>
            </w:r>
          </w:p>
        </w:tc>
        <w:tc>
          <w:tcPr>
            <w:tcW w:w="2410" w:type="dxa"/>
          </w:tcPr>
          <w:p w:rsidR="00E2152C" w:rsidRPr="00BA7E46" w:rsidRDefault="00E2152C" w:rsidP="00196A11">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Октябрьский район</w:t>
            </w:r>
          </w:p>
        </w:tc>
        <w:tc>
          <w:tcPr>
            <w:tcW w:w="6946" w:type="dxa"/>
          </w:tcPr>
          <w:p w:rsidR="00E2152C" w:rsidRPr="00BA7E46" w:rsidRDefault="00E2152C" w:rsidP="00C33928">
            <w:pPr>
              <w:pStyle w:val="24"/>
              <w:spacing w:after="0" w:line="240" w:lineRule="auto"/>
              <w:ind w:left="34" w:firstLine="0"/>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rPr>
              <w:t>ПС 110 кВ «Октябрьская»;</w:t>
            </w:r>
            <w:r w:rsidR="00C33928" w:rsidRPr="00BA7E46">
              <w:rPr>
                <w:rFonts w:ascii="Times New Roman" w:hAnsi="Times New Roman"/>
                <w:color w:val="000000" w:themeColor="text1"/>
                <w:sz w:val="22"/>
                <w:szCs w:val="22"/>
                <w:lang w:val="ru-RU"/>
              </w:rPr>
              <w:t xml:space="preserve"> </w:t>
            </w:r>
            <w:r w:rsidRPr="00BA7E46">
              <w:rPr>
                <w:rFonts w:ascii="Times New Roman" w:hAnsi="Times New Roman"/>
                <w:color w:val="000000" w:themeColor="text1"/>
                <w:sz w:val="22"/>
                <w:szCs w:val="22"/>
                <w:lang w:val="ru-RU"/>
              </w:rPr>
              <w:t>ПС 110 кВ «Воинская»; ПС 220 кВ «Восточная»; ПС 110 кВ «Инструментальная»; ПС 110 кВ «Светлая»; ПС 110 кВ «Библиотечная»; ПС 110 кВ «Камышенская»</w:t>
            </w:r>
          </w:p>
        </w:tc>
      </w:tr>
      <w:tr w:rsidR="00BA7E46" w:rsidRPr="00BA7E46" w:rsidTr="000A4016">
        <w:tc>
          <w:tcPr>
            <w:tcW w:w="567" w:type="dxa"/>
          </w:tcPr>
          <w:p w:rsidR="00E2152C" w:rsidRPr="00BA7E46" w:rsidRDefault="00E2152C" w:rsidP="00196A11">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8</w:t>
            </w:r>
          </w:p>
        </w:tc>
        <w:tc>
          <w:tcPr>
            <w:tcW w:w="2410" w:type="dxa"/>
          </w:tcPr>
          <w:p w:rsidR="00E2152C" w:rsidRPr="00BA7E46" w:rsidRDefault="00E2152C" w:rsidP="00196A11">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Первомайский район</w:t>
            </w:r>
          </w:p>
        </w:tc>
        <w:tc>
          <w:tcPr>
            <w:tcW w:w="6946" w:type="dxa"/>
          </w:tcPr>
          <w:p w:rsidR="00E2152C" w:rsidRPr="00BA7E46" w:rsidRDefault="00E2152C" w:rsidP="00C33928">
            <w:pPr>
              <w:pStyle w:val="24"/>
              <w:spacing w:after="0" w:line="240" w:lineRule="auto"/>
              <w:ind w:left="34" w:firstLine="0"/>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rPr>
              <w:t>ПС 110 кВ «Мостовая»; ПС 110 кВ «Первомайская»; ПС 110 кВ «Стрелочная»; ПС 110 кВ «Инская»</w:t>
            </w:r>
          </w:p>
        </w:tc>
      </w:tr>
      <w:tr w:rsidR="00BA7E46" w:rsidRPr="00BA7E46" w:rsidTr="000A4016">
        <w:tc>
          <w:tcPr>
            <w:tcW w:w="567" w:type="dxa"/>
          </w:tcPr>
          <w:p w:rsidR="00E2152C" w:rsidRPr="00BA7E46" w:rsidRDefault="00E2152C" w:rsidP="00196A11">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9</w:t>
            </w:r>
          </w:p>
        </w:tc>
        <w:tc>
          <w:tcPr>
            <w:tcW w:w="2410" w:type="dxa"/>
          </w:tcPr>
          <w:p w:rsidR="00E2152C" w:rsidRPr="00BA7E46" w:rsidRDefault="00E2152C" w:rsidP="00196A11">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Советский район</w:t>
            </w:r>
          </w:p>
        </w:tc>
        <w:tc>
          <w:tcPr>
            <w:tcW w:w="6946" w:type="dxa"/>
          </w:tcPr>
          <w:p w:rsidR="00E2152C" w:rsidRPr="00BA7E46" w:rsidRDefault="00E2152C" w:rsidP="00C33928">
            <w:pPr>
              <w:pStyle w:val="24"/>
              <w:spacing w:after="0" w:line="240" w:lineRule="auto"/>
              <w:ind w:left="34" w:firstLine="0"/>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rPr>
              <w:t>ПС 110 кВ «Обская»; ПС 110 кВ «Сосновка»</w:t>
            </w:r>
          </w:p>
        </w:tc>
      </w:tr>
      <w:tr w:rsidR="00BA7E46" w:rsidRPr="00BA7E46" w:rsidTr="000A4016">
        <w:tc>
          <w:tcPr>
            <w:tcW w:w="567" w:type="dxa"/>
          </w:tcPr>
          <w:p w:rsidR="00E2152C" w:rsidRPr="00BA7E46" w:rsidRDefault="00E2152C" w:rsidP="00196A11">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10</w:t>
            </w:r>
          </w:p>
        </w:tc>
        <w:tc>
          <w:tcPr>
            <w:tcW w:w="2410" w:type="dxa"/>
          </w:tcPr>
          <w:p w:rsidR="00E2152C" w:rsidRPr="00BA7E46" w:rsidRDefault="00E2152C" w:rsidP="00196A11">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Центральный район</w:t>
            </w:r>
          </w:p>
        </w:tc>
        <w:tc>
          <w:tcPr>
            <w:tcW w:w="6946" w:type="dxa"/>
          </w:tcPr>
          <w:p w:rsidR="00E2152C" w:rsidRPr="00BA7E46" w:rsidRDefault="00E2152C" w:rsidP="00C33928">
            <w:pPr>
              <w:pStyle w:val="24"/>
              <w:spacing w:after="0" w:line="240" w:lineRule="auto"/>
              <w:ind w:left="34" w:firstLine="0"/>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rPr>
              <w:t>ПС 110 кВ «Театральная»; ПС 110 кВ «Фрунзенская»; ПС 110 кВ «Центральная»; ПС 110 кВ «Челюскинская»</w:t>
            </w:r>
          </w:p>
        </w:tc>
      </w:tr>
    </w:tbl>
    <w:p w:rsidR="00A84DF0" w:rsidRPr="00BA7E46" w:rsidRDefault="00A84DF0" w:rsidP="00A84DF0">
      <w:pPr>
        <w:pStyle w:val="24"/>
        <w:spacing w:after="0" w:line="240" w:lineRule="auto"/>
        <w:ind w:firstLine="567"/>
        <w:jc w:val="right"/>
        <w:rPr>
          <w:rFonts w:ascii="Times New Roman" w:hAnsi="Times New Roman"/>
          <w:color w:val="000000" w:themeColor="text1"/>
          <w:sz w:val="28"/>
          <w:szCs w:val="28"/>
          <w:lang w:val="ru-RU"/>
        </w:rPr>
      </w:pPr>
    </w:p>
    <w:p w:rsidR="00D43C83" w:rsidRPr="00BA7E46" w:rsidRDefault="00D43C83" w:rsidP="00D43C83">
      <w:pPr>
        <w:pStyle w:val="24"/>
        <w:spacing w:after="0" w:line="240" w:lineRule="auto"/>
        <w:ind w:firstLine="709"/>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 xml:space="preserve">В городе Новосибирске действуют </w:t>
      </w:r>
      <w:r w:rsidR="00E85802" w:rsidRPr="00BA7E46">
        <w:rPr>
          <w:rFonts w:ascii="Times New Roman" w:hAnsi="Times New Roman"/>
          <w:color w:val="000000" w:themeColor="text1"/>
          <w:sz w:val="28"/>
          <w:szCs w:val="28"/>
          <w:lang w:val="ru-RU"/>
        </w:rPr>
        <w:t>два</w:t>
      </w:r>
      <w:r w:rsidRPr="00BA7E46">
        <w:rPr>
          <w:rFonts w:ascii="Times New Roman" w:hAnsi="Times New Roman"/>
          <w:color w:val="000000" w:themeColor="text1"/>
          <w:sz w:val="28"/>
          <w:szCs w:val="28"/>
          <w:lang w:val="ru-RU"/>
        </w:rPr>
        <w:t xml:space="preserve"> гарантирующих поставщика электрической энергии:</w:t>
      </w:r>
    </w:p>
    <w:p w:rsidR="00D43C83" w:rsidRPr="00BA7E46" w:rsidRDefault="00D43C83" w:rsidP="00D43C83">
      <w:pPr>
        <w:pStyle w:val="24"/>
        <w:spacing w:after="0" w:line="240" w:lineRule="auto"/>
        <w:ind w:firstLine="709"/>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ОАО «Новосибирскэнергосбыт» – охватывает практически 100</w:t>
      </w:r>
      <w:r w:rsidR="00E85802" w:rsidRPr="00BA7E46">
        <w:rPr>
          <w:rFonts w:ascii="Times New Roman" w:hAnsi="Times New Roman"/>
          <w:color w:val="000000" w:themeColor="text1"/>
          <w:sz w:val="28"/>
          <w:szCs w:val="28"/>
          <w:lang w:val="ru-RU"/>
        </w:rPr>
        <w:t xml:space="preserve"> </w:t>
      </w:r>
      <w:r w:rsidRPr="00BA7E46">
        <w:rPr>
          <w:rFonts w:ascii="Times New Roman" w:hAnsi="Times New Roman"/>
          <w:color w:val="000000" w:themeColor="text1"/>
          <w:sz w:val="28"/>
          <w:szCs w:val="28"/>
          <w:lang w:val="ru-RU"/>
        </w:rPr>
        <w:t>% рынка электроэнергии города Новосибирска, является субъектом оптового рынка</w:t>
      </w:r>
      <w:r w:rsidR="006A70DA" w:rsidRPr="00BA7E46">
        <w:rPr>
          <w:rFonts w:ascii="Times New Roman" w:hAnsi="Times New Roman"/>
          <w:color w:val="000000" w:themeColor="text1"/>
          <w:sz w:val="28"/>
          <w:szCs w:val="28"/>
          <w:lang w:val="ru-RU"/>
        </w:rPr>
        <w:t>;</w:t>
      </w:r>
      <w:r w:rsidRPr="00BA7E46">
        <w:rPr>
          <w:rFonts w:ascii="Times New Roman" w:hAnsi="Times New Roman"/>
          <w:color w:val="000000" w:themeColor="text1"/>
          <w:sz w:val="28"/>
          <w:szCs w:val="28"/>
          <w:lang w:val="ru-RU"/>
        </w:rPr>
        <w:t xml:space="preserve"> </w:t>
      </w:r>
    </w:p>
    <w:p w:rsidR="00E85802" w:rsidRPr="00BA7E46" w:rsidRDefault="00D43C83" w:rsidP="00E85802">
      <w:pPr>
        <w:pStyle w:val="24"/>
        <w:spacing w:after="0" w:line="240" w:lineRule="auto"/>
        <w:ind w:firstLine="709"/>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ФГУП «УЭВ</w:t>
      </w:r>
      <w:r w:rsidR="00E85802" w:rsidRPr="00BA7E46">
        <w:rPr>
          <w:rFonts w:ascii="Times New Roman" w:hAnsi="Times New Roman"/>
          <w:color w:val="000000" w:themeColor="text1"/>
          <w:sz w:val="28"/>
          <w:szCs w:val="28"/>
          <w:lang w:val="ru-RU"/>
        </w:rPr>
        <w:t xml:space="preserve"> </w:t>
      </w:r>
      <w:r w:rsidRPr="00BA7E46">
        <w:rPr>
          <w:rFonts w:ascii="Times New Roman" w:hAnsi="Times New Roman"/>
          <w:color w:val="000000" w:themeColor="text1"/>
          <w:sz w:val="28"/>
          <w:szCs w:val="28"/>
          <w:lang w:val="ru-RU"/>
        </w:rPr>
        <w:t>СО</w:t>
      </w:r>
      <w:r w:rsidR="00E85802" w:rsidRPr="00BA7E46">
        <w:rPr>
          <w:rFonts w:ascii="Times New Roman" w:hAnsi="Times New Roman"/>
          <w:color w:val="000000" w:themeColor="text1"/>
          <w:sz w:val="28"/>
          <w:szCs w:val="28"/>
          <w:lang w:val="ru-RU"/>
        </w:rPr>
        <w:t xml:space="preserve"> </w:t>
      </w:r>
      <w:r w:rsidRPr="00BA7E46">
        <w:rPr>
          <w:rFonts w:ascii="Times New Roman" w:hAnsi="Times New Roman"/>
          <w:color w:val="000000" w:themeColor="text1"/>
          <w:sz w:val="28"/>
          <w:szCs w:val="28"/>
          <w:lang w:val="ru-RU"/>
        </w:rPr>
        <w:t>РАН»</w:t>
      </w:r>
      <w:r w:rsidR="00E85802" w:rsidRPr="00BA7E46">
        <w:rPr>
          <w:rFonts w:ascii="Times New Roman" w:hAnsi="Times New Roman"/>
          <w:color w:val="000000" w:themeColor="text1"/>
          <w:sz w:val="28"/>
          <w:szCs w:val="28"/>
          <w:lang w:val="ru-RU"/>
        </w:rPr>
        <w:t xml:space="preserve"> – осуществляет</w:t>
      </w:r>
      <w:r w:rsidRPr="00BA7E46">
        <w:rPr>
          <w:rFonts w:ascii="Times New Roman" w:hAnsi="Times New Roman"/>
          <w:color w:val="000000" w:themeColor="text1"/>
          <w:sz w:val="28"/>
          <w:szCs w:val="28"/>
          <w:lang w:val="ru-RU"/>
        </w:rPr>
        <w:t xml:space="preserve"> </w:t>
      </w:r>
      <w:r w:rsidR="00593F31" w:rsidRPr="00BA7E46">
        <w:rPr>
          <w:rFonts w:ascii="Times New Roman" w:hAnsi="Times New Roman"/>
          <w:color w:val="000000" w:themeColor="text1"/>
          <w:sz w:val="28"/>
          <w:szCs w:val="28"/>
          <w:lang w:val="ru-RU"/>
        </w:rPr>
        <w:t xml:space="preserve">частичное </w:t>
      </w:r>
      <w:r w:rsidR="00E85802" w:rsidRPr="00BA7E46">
        <w:rPr>
          <w:rFonts w:ascii="Times New Roman" w:hAnsi="Times New Roman"/>
          <w:color w:val="000000" w:themeColor="text1"/>
          <w:sz w:val="28"/>
          <w:szCs w:val="28"/>
          <w:lang w:val="ru-RU"/>
        </w:rPr>
        <w:t>электроснабжение правобережной части Советского района города Новосибирска (микрорайонов «А», «Б», «В», «Д», «Е», «Щ», «Правые Чемы»), в том числе наружное освещение магистральных улиц.</w:t>
      </w:r>
    </w:p>
    <w:p w:rsidR="00D43C83" w:rsidRPr="00BA7E46" w:rsidRDefault="00D43C83" w:rsidP="00D43C83">
      <w:pPr>
        <w:pStyle w:val="24"/>
        <w:spacing w:after="0" w:line="240" w:lineRule="auto"/>
        <w:ind w:firstLine="709"/>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 xml:space="preserve">Полезный отпуск электрической энергии по группам потребителей ОАО «Новосибирскэнергосбыт» за 2012 год </w:t>
      </w:r>
      <w:r w:rsidR="00BF1945" w:rsidRPr="00BA7E46">
        <w:rPr>
          <w:rFonts w:ascii="Times New Roman" w:hAnsi="Times New Roman"/>
          <w:color w:val="000000" w:themeColor="text1"/>
          <w:sz w:val="28"/>
          <w:szCs w:val="28"/>
          <w:lang w:val="ru-RU"/>
        </w:rPr>
        <w:t>представлен</w:t>
      </w:r>
      <w:r w:rsidRPr="00BA7E46">
        <w:rPr>
          <w:rFonts w:ascii="Times New Roman" w:hAnsi="Times New Roman"/>
          <w:color w:val="000000" w:themeColor="text1"/>
          <w:sz w:val="28"/>
          <w:szCs w:val="28"/>
          <w:lang w:val="ru-RU"/>
        </w:rPr>
        <w:t xml:space="preserve"> в таблице </w:t>
      </w:r>
      <w:r w:rsidR="00FD2F5C" w:rsidRPr="00BA7E46">
        <w:rPr>
          <w:rFonts w:ascii="Times New Roman" w:hAnsi="Times New Roman"/>
          <w:color w:val="000000" w:themeColor="text1"/>
          <w:sz w:val="28"/>
          <w:szCs w:val="28"/>
          <w:lang w:val="ru-RU"/>
        </w:rPr>
        <w:t>5</w:t>
      </w:r>
      <w:r w:rsidRPr="00BA7E46">
        <w:rPr>
          <w:rFonts w:ascii="Times New Roman" w:hAnsi="Times New Roman"/>
          <w:color w:val="000000" w:themeColor="text1"/>
          <w:sz w:val="28"/>
          <w:szCs w:val="28"/>
          <w:lang w:val="ru-RU"/>
        </w:rPr>
        <w:t>.</w:t>
      </w:r>
    </w:p>
    <w:p w:rsidR="006D4CF6" w:rsidRPr="00BA7E46" w:rsidRDefault="006D4CF6" w:rsidP="00323789">
      <w:pPr>
        <w:pStyle w:val="24"/>
        <w:spacing w:after="0" w:line="240" w:lineRule="auto"/>
        <w:ind w:left="7799" w:firstLine="709"/>
        <w:jc w:val="right"/>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 xml:space="preserve">Таблица </w:t>
      </w:r>
      <w:r w:rsidR="00FD2F5C" w:rsidRPr="00BA7E46">
        <w:rPr>
          <w:rFonts w:ascii="Times New Roman" w:hAnsi="Times New Roman"/>
          <w:color w:val="000000" w:themeColor="text1"/>
          <w:sz w:val="28"/>
          <w:szCs w:val="28"/>
          <w:lang w:val="ru-RU"/>
        </w:rPr>
        <w:t>5</w:t>
      </w:r>
    </w:p>
    <w:p w:rsidR="006D4CF6" w:rsidRPr="00BA7E46" w:rsidRDefault="006D4CF6" w:rsidP="006D4CF6">
      <w:pPr>
        <w:pStyle w:val="24"/>
        <w:spacing w:after="0" w:line="240" w:lineRule="auto"/>
        <w:ind w:left="7799" w:firstLine="709"/>
        <w:rPr>
          <w:rFonts w:ascii="Times New Roman" w:hAnsi="Times New Roman"/>
          <w:color w:val="000000" w:themeColor="text1"/>
          <w:sz w:val="28"/>
          <w:szCs w:val="28"/>
          <w:lang w:val="ru-RU"/>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8080"/>
        <w:gridCol w:w="1276"/>
      </w:tblGrid>
      <w:tr w:rsidR="00BA7E46" w:rsidRPr="00BA7E46" w:rsidTr="006622BF">
        <w:trPr>
          <w:trHeight w:val="300"/>
          <w:tblHeader/>
        </w:trPr>
        <w:tc>
          <w:tcPr>
            <w:tcW w:w="582" w:type="dxa"/>
            <w:shd w:val="clear" w:color="auto" w:fill="auto"/>
            <w:noWrap/>
            <w:hideMark/>
          </w:tcPr>
          <w:p w:rsidR="006D4CF6" w:rsidRPr="00BA7E46" w:rsidRDefault="006D4CF6" w:rsidP="006622BF">
            <w:pPr>
              <w:ind w:left="-93" w:right="-108"/>
              <w:jc w:val="center"/>
              <w:rPr>
                <w:color w:val="000000" w:themeColor="text1"/>
                <w:sz w:val="22"/>
                <w:szCs w:val="22"/>
              </w:rPr>
            </w:pPr>
            <w:r w:rsidRPr="00BA7E46">
              <w:rPr>
                <w:color w:val="000000" w:themeColor="text1"/>
                <w:sz w:val="22"/>
                <w:szCs w:val="22"/>
              </w:rPr>
              <w:t>№ п.</w:t>
            </w:r>
          </w:p>
        </w:tc>
        <w:tc>
          <w:tcPr>
            <w:tcW w:w="8080" w:type="dxa"/>
          </w:tcPr>
          <w:p w:rsidR="006D4CF6" w:rsidRPr="00BA7E46" w:rsidRDefault="006D4CF6" w:rsidP="00593F31">
            <w:pPr>
              <w:jc w:val="center"/>
              <w:rPr>
                <w:color w:val="000000" w:themeColor="text1"/>
                <w:sz w:val="22"/>
                <w:szCs w:val="22"/>
              </w:rPr>
            </w:pPr>
            <w:r w:rsidRPr="00BA7E46">
              <w:rPr>
                <w:color w:val="000000" w:themeColor="text1"/>
                <w:sz w:val="22"/>
                <w:szCs w:val="22"/>
              </w:rPr>
              <w:t>Наименование группы потребителей</w:t>
            </w:r>
          </w:p>
        </w:tc>
        <w:tc>
          <w:tcPr>
            <w:tcW w:w="1276" w:type="dxa"/>
            <w:shd w:val="clear" w:color="auto" w:fill="auto"/>
            <w:noWrap/>
            <w:hideMark/>
          </w:tcPr>
          <w:p w:rsidR="006D4CF6" w:rsidRPr="00BA7E46" w:rsidRDefault="006D4CF6" w:rsidP="00E71ED4">
            <w:pPr>
              <w:jc w:val="center"/>
              <w:rPr>
                <w:color w:val="000000" w:themeColor="text1"/>
                <w:sz w:val="22"/>
                <w:szCs w:val="22"/>
              </w:rPr>
            </w:pPr>
            <w:r w:rsidRPr="00BA7E46">
              <w:rPr>
                <w:color w:val="000000" w:themeColor="text1"/>
                <w:sz w:val="22"/>
                <w:szCs w:val="22"/>
              </w:rPr>
              <w:t>тыс. кВт</w:t>
            </w:r>
            <w:r w:rsidR="00E71ED4" w:rsidRPr="00BA7E46">
              <w:rPr>
                <w:color w:val="000000" w:themeColor="text1"/>
                <w:sz w:val="22"/>
                <w:szCs w:val="22"/>
              </w:rPr>
              <w:t>·</w:t>
            </w:r>
            <w:r w:rsidRPr="00BA7E46">
              <w:rPr>
                <w:color w:val="000000" w:themeColor="text1"/>
                <w:sz w:val="22"/>
                <w:szCs w:val="22"/>
              </w:rPr>
              <w:t>ч</w:t>
            </w:r>
          </w:p>
        </w:tc>
      </w:tr>
    </w:tbl>
    <w:p w:rsidR="006D4CF6" w:rsidRPr="00BA7E46" w:rsidRDefault="006D4CF6" w:rsidP="006D4CF6">
      <w:pPr>
        <w:rPr>
          <w:color w:val="000000" w:themeColor="text1"/>
          <w:sz w:val="2"/>
          <w:szCs w:val="2"/>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8038"/>
        <w:gridCol w:w="1318"/>
      </w:tblGrid>
      <w:tr w:rsidR="00BA7E46" w:rsidRPr="00BA7E46" w:rsidTr="00CA5C27">
        <w:trPr>
          <w:trHeight w:val="130"/>
          <w:tblHeader/>
        </w:trPr>
        <w:tc>
          <w:tcPr>
            <w:tcW w:w="582" w:type="dxa"/>
            <w:shd w:val="clear" w:color="auto" w:fill="auto"/>
            <w:noWrap/>
            <w:hideMark/>
          </w:tcPr>
          <w:p w:rsidR="006D4CF6" w:rsidRPr="00BA7E46" w:rsidRDefault="006D4CF6" w:rsidP="00593F31">
            <w:pPr>
              <w:jc w:val="center"/>
              <w:rPr>
                <w:color w:val="000000" w:themeColor="text1"/>
                <w:sz w:val="22"/>
                <w:szCs w:val="22"/>
              </w:rPr>
            </w:pPr>
            <w:r w:rsidRPr="00BA7E46">
              <w:rPr>
                <w:color w:val="000000" w:themeColor="text1"/>
                <w:sz w:val="22"/>
                <w:szCs w:val="22"/>
              </w:rPr>
              <w:t>1</w:t>
            </w:r>
          </w:p>
        </w:tc>
        <w:tc>
          <w:tcPr>
            <w:tcW w:w="8038" w:type="dxa"/>
          </w:tcPr>
          <w:p w:rsidR="006D4CF6" w:rsidRPr="00BA7E46" w:rsidRDefault="006D4CF6" w:rsidP="00593F31">
            <w:pPr>
              <w:jc w:val="center"/>
              <w:rPr>
                <w:color w:val="000000" w:themeColor="text1"/>
                <w:sz w:val="22"/>
                <w:szCs w:val="22"/>
              </w:rPr>
            </w:pPr>
            <w:r w:rsidRPr="00BA7E46">
              <w:rPr>
                <w:color w:val="000000" w:themeColor="text1"/>
                <w:sz w:val="22"/>
                <w:szCs w:val="22"/>
              </w:rPr>
              <w:t>2</w:t>
            </w:r>
          </w:p>
        </w:tc>
        <w:tc>
          <w:tcPr>
            <w:tcW w:w="1318" w:type="dxa"/>
            <w:shd w:val="clear" w:color="auto" w:fill="auto"/>
            <w:noWrap/>
            <w:hideMark/>
          </w:tcPr>
          <w:p w:rsidR="006D4CF6" w:rsidRPr="00BA7E46" w:rsidRDefault="006D4CF6" w:rsidP="00593F31">
            <w:pPr>
              <w:jc w:val="center"/>
              <w:rPr>
                <w:color w:val="000000" w:themeColor="text1"/>
                <w:sz w:val="22"/>
                <w:szCs w:val="22"/>
              </w:rPr>
            </w:pPr>
            <w:r w:rsidRPr="00BA7E46">
              <w:rPr>
                <w:color w:val="000000" w:themeColor="text1"/>
                <w:sz w:val="22"/>
                <w:szCs w:val="22"/>
              </w:rPr>
              <w:t>3</w:t>
            </w:r>
          </w:p>
        </w:tc>
      </w:tr>
      <w:tr w:rsidR="00BA7E46" w:rsidRPr="00BA7E46" w:rsidTr="00CA5C27">
        <w:trPr>
          <w:trHeight w:val="20"/>
        </w:trPr>
        <w:tc>
          <w:tcPr>
            <w:tcW w:w="582" w:type="dxa"/>
            <w:shd w:val="clear" w:color="auto" w:fill="auto"/>
            <w:hideMark/>
          </w:tcPr>
          <w:p w:rsidR="006D4CF6" w:rsidRPr="00BA7E46" w:rsidRDefault="006D4CF6" w:rsidP="00593F31">
            <w:pPr>
              <w:jc w:val="center"/>
              <w:rPr>
                <w:color w:val="000000" w:themeColor="text1"/>
                <w:sz w:val="22"/>
                <w:szCs w:val="22"/>
              </w:rPr>
            </w:pPr>
            <w:r w:rsidRPr="00BA7E46">
              <w:rPr>
                <w:color w:val="000000" w:themeColor="text1"/>
                <w:sz w:val="22"/>
                <w:szCs w:val="22"/>
              </w:rPr>
              <w:t>1</w:t>
            </w:r>
          </w:p>
        </w:tc>
        <w:tc>
          <w:tcPr>
            <w:tcW w:w="8038" w:type="dxa"/>
          </w:tcPr>
          <w:p w:rsidR="006D4CF6" w:rsidRPr="00BA7E46" w:rsidRDefault="006D4CF6" w:rsidP="00593F31">
            <w:pPr>
              <w:jc w:val="both"/>
              <w:rPr>
                <w:color w:val="000000" w:themeColor="text1"/>
                <w:sz w:val="22"/>
                <w:szCs w:val="22"/>
              </w:rPr>
            </w:pPr>
            <w:r w:rsidRPr="00BA7E46">
              <w:rPr>
                <w:color w:val="000000" w:themeColor="text1"/>
                <w:sz w:val="22"/>
                <w:szCs w:val="22"/>
              </w:rPr>
              <w:t>Промышленные и приравненные к ним потребители</w:t>
            </w:r>
          </w:p>
        </w:tc>
        <w:tc>
          <w:tcPr>
            <w:tcW w:w="1318" w:type="dxa"/>
            <w:shd w:val="clear" w:color="auto" w:fill="auto"/>
            <w:noWrap/>
            <w:hideMark/>
          </w:tcPr>
          <w:p w:rsidR="006D4CF6" w:rsidRPr="00BA7E46" w:rsidRDefault="006D4CF6" w:rsidP="00593F31">
            <w:pPr>
              <w:jc w:val="center"/>
              <w:rPr>
                <w:color w:val="000000" w:themeColor="text1"/>
                <w:sz w:val="22"/>
                <w:szCs w:val="22"/>
              </w:rPr>
            </w:pPr>
            <w:r w:rsidRPr="00BA7E46">
              <w:rPr>
                <w:color w:val="000000" w:themeColor="text1"/>
                <w:sz w:val="22"/>
                <w:szCs w:val="22"/>
              </w:rPr>
              <w:t>3814155</w:t>
            </w:r>
          </w:p>
        </w:tc>
      </w:tr>
      <w:tr w:rsidR="00BA7E46" w:rsidRPr="00BA7E46" w:rsidTr="00CA5C27">
        <w:trPr>
          <w:trHeight w:val="20"/>
        </w:trPr>
        <w:tc>
          <w:tcPr>
            <w:tcW w:w="582" w:type="dxa"/>
            <w:shd w:val="clear" w:color="auto" w:fill="auto"/>
            <w:hideMark/>
          </w:tcPr>
          <w:p w:rsidR="006D4CF6" w:rsidRPr="00BA7E46" w:rsidRDefault="006D4CF6" w:rsidP="00593F31">
            <w:pPr>
              <w:jc w:val="center"/>
              <w:rPr>
                <w:color w:val="000000" w:themeColor="text1"/>
                <w:sz w:val="22"/>
                <w:szCs w:val="22"/>
              </w:rPr>
            </w:pPr>
            <w:r w:rsidRPr="00BA7E46">
              <w:rPr>
                <w:color w:val="000000" w:themeColor="text1"/>
                <w:sz w:val="22"/>
                <w:szCs w:val="22"/>
              </w:rPr>
              <w:t>2</w:t>
            </w:r>
          </w:p>
        </w:tc>
        <w:tc>
          <w:tcPr>
            <w:tcW w:w="8038" w:type="dxa"/>
          </w:tcPr>
          <w:p w:rsidR="006D4CF6" w:rsidRPr="00BA7E46" w:rsidRDefault="006D4CF6" w:rsidP="00593F31">
            <w:pPr>
              <w:jc w:val="both"/>
              <w:rPr>
                <w:color w:val="000000" w:themeColor="text1"/>
                <w:sz w:val="22"/>
                <w:szCs w:val="22"/>
              </w:rPr>
            </w:pPr>
            <w:r w:rsidRPr="00BA7E46">
              <w:rPr>
                <w:color w:val="000000" w:themeColor="text1"/>
                <w:sz w:val="22"/>
                <w:szCs w:val="22"/>
              </w:rPr>
              <w:t>Электрифицированный железнодорожный транспорт</w:t>
            </w:r>
          </w:p>
        </w:tc>
        <w:tc>
          <w:tcPr>
            <w:tcW w:w="1318" w:type="dxa"/>
            <w:shd w:val="clear" w:color="auto" w:fill="auto"/>
            <w:noWrap/>
            <w:hideMark/>
          </w:tcPr>
          <w:p w:rsidR="006D4CF6" w:rsidRPr="00BA7E46" w:rsidRDefault="006D4CF6" w:rsidP="00593F31">
            <w:pPr>
              <w:jc w:val="center"/>
              <w:rPr>
                <w:color w:val="000000" w:themeColor="text1"/>
                <w:sz w:val="22"/>
                <w:szCs w:val="22"/>
              </w:rPr>
            </w:pPr>
            <w:r w:rsidRPr="00BA7E46">
              <w:rPr>
                <w:color w:val="000000" w:themeColor="text1"/>
                <w:sz w:val="22"/>
                <w:szCs w:val="22"/>
              </w:rPr>
              <w:t>1546658</w:t>
            </w:r>
          </w:p>
        </w:tc>
      </w:tr>
      <w:tr w:rsidR="00BA7E46" w:rsidRPr="00BA7E46" w:rsidTr="00CA5C27">
        <w:trPr>
          <w:trHeight w:val="20"/>
        </w:trPr>
        <w:tc>
          <w:tcPr>
            <w:tcW w:w="582" w:type="dxa"/>
            <w:shd w:val="clear" w:color="auto" w:fill="auto"/>
            <w:hideMark/>
          </w:tcPr>
          <w:p w:rsidR="006D4CF6" w:rsidRPr="00BA7E46" w:rsidRDefault="006D4CF6" w:rsidP="00593F31">
            <w:pPr>
              <w:jc w:val="center"/>
              <w:rPr>
                <w:color w:val="000000" w:themeColor="text1"/>
                <w:sz w:val="22"/>
                <w:szCs w:val="22"/>
              </w:rPr>
            </w:pPr>
            <w:r w:rsidRPr="00BA7E46">
              <w:rPr>
                <w:color w:val="000000" w:themeColor="text1"/>
                <w:sz w:val="22"/>
                <w:szCs w:val="22"/>
              </w:rPr>
              <w:t>3</w:t>
            </w:r>
          </w:p>
        </w:tc>
        <w:tc>
          <w:tcPr>
            <w:tcW w:w="8038" w:type="dxa"/>
          </w:tcPr>
          <w:p w:rsidR="006D4CF6" w:rsidRPr="00BA7E46" w:rsidRDefault="006D4CF6" w:rsidP="00593F31">
            <w:pPr>
              <w:jc w:val="both"/>
              <w:rPr>
                <w:color w:val="000000" w:themeColor="text1"/>
                <w:sz w:val="22"/>
                <w:szCs w:val="22"/>
              </w:rPr>
            </w:pPr>
            <w:r w:rsidRPr="00BA7E46">
              <w:rPr>
                <w:color w:val="000000" w:themeColor="text1"/>
                <w:sz w:val="22"/>
                <w:szCs w:val="22"/>
              </w:rPr>
              <w:t>Электрифицированный городской транспорт (трамвай, троллейбус, метро)</w:t>
            </w:r>
          </w:p>
        </w:tc>
        <w:tc>
          <w:tcPr>
            <w:tcW w:w="1318" w:type="dxa"/>
            <w:shd w:val="clear" w:color="auto" w:fill="auto"/>
            <w:noWrap/>
            <w:hideMark/>
          </w:tcPr>
          <w:p w:rsidR="006D4CF6" w:rsidRPr="00BA7E46" w:rsidRDefault="006D4CF6" w:rsidP="00593F31">
            <w:pPr>
              <w:jc w:val="center"/>
              <w:rPr>
                <w:color w:val="000000" w:themeColor="text1"/>
                <w:sz w:val="22"/>
                <w:szCs w:val="22"/>
              </w:rPr>
            </w:pPr>
            <w:r w:rsidRPr="00BA7E46">
              <w:rPr>
                <w:color w:val="000000" w:themeColor="text1"/>
                <w:sz w:val="22"/>
                <w:szCs w:val="22"/>
              </w:rPr>
              <w:t>99512</w:t>
            </w:r>
          </w:p>
        </w:tc>
      </w:tr>
      <w:tr w:rsidR="00BA7E46" w:rsidRPr="00BA7E46" w:rsidTr="00CA5C27">
        <w:trPr>
          <w:trHeight w:val="20"/>
        </w:trPr>
        <w:tc>
          <w:tcPr>
            <w:tcW w:w="582" w:type="dxa"/>
            <w:shd w:val="clear" w:color="auto" w:fill="auto"/>
            <w:hideMark/>
          </w:tcPr>
          <w:p w:rsidR="006D4CF6" w:rsidRPr="00BA7E46" w:rsidRDefault="006D4CF6" w:rsidP="00593F31">
            <w:pPr>
              <w:jc w:val="center"/>
              <w:rPr>
                <w:color w:val="000000" w:themeColor="text1"/>
                <w:sz w:val="22"/>
                <w:szCs w:val="22"/>
              </w:rPr>
            </w:pPr>
            <w:r w:rsidRPr="00BA7E46">
              <w:rPr>
                <w:color w:val="000000" w:themeColor="text1"/>
                <w:sz w:val="22"/>
                <w:szCs w:val="22"/>
              </w:rPr>
              <w:t>4</w:t>
            </w:r>
          </w:p>
        </w:tc>
        <w:tc>
          <w:tcPr>
            <w:tcW w:w="8038" w:type="dxa"/>
          </w:tcPr>
          <w:p w:rsidR="006D4CF6" w:rsidRPr="00BA7E46" w:rsidRDefault="006D4CF6" w:rsidP="00593F31">
            <w:pPr>
              <w:jc w:val="both"/>
              <w:rPr>
                <w:color w:val="000000" w:themeColor="text1"/>
                <w:sz w:val="22"/>
                <w:szCs w:val="22"/>
              </w:rPr>
            </w:pPr>
            <w:r w:rsidRPr="00BA7E46">
              <w:rPr>
                <w:color w:val="000000" w:themeColor="text1"/>
                <w:sz w:val="22"/>
                <w:szCs w:val="22"/>
              </w:rPr>
              <w:t>Непромышленные потребители</w:t>
            </w:r>
          </w:p>
        </w:tc>
        <w:tc>
          <w:tcPr>
            <w:tcW w:w="1318" w:type="dxa"/>
            <w:shd w:val="clear" w:color="auto" w:fill="auto"/>
            <w:noWrap/>
            <w:hideMark/>
          </w:tcPr>
          <w:p w:rsidR="006D4CF6" w:rsidRPr="00BA7E46" w:rsidRDefault="006D4CF6" w:rsidP="00593F31">
            <w:pPr>
              <w:jc w:val="center"/>
              <w:rPr>
                <w:color w:val="000000" w:themeColor="text1"/>
                <w:sz w:val="22"/>
                <w:szCs w:val="22"/>
              </w:rPr>
            </w:pPr>
            <w:r w:rsidRPr="00BA7E46">
              <w:rPr>
                <w:color w:val="000000" w:themeColor="text1"/>
                <w:sz w:val="22"/>
                <w:szCs w:val="22"/>
              </w:rPr>
              <w:t>2486033</w:t>
            </w:r>
          </w:p>
        </w:tc>
      </w:tr>
      <w:tr w:rsidR="00BA7E46" w:rsidRPr="00BA7E46" w:rsidTr="00CA5C27">
        <w:trPr>
          <w:trHeight w:val="20"/>
        </w:trPr>
        <w:tc>
          <w:tcPr>
            <w:tcW w:w="582" w:type="dxa"/>
            <w:shd w:val="clear" w:color="auto" w:fill="auto"/>
            <w:hideMark/>
          </w:tcPr>
          <w:p w:rsidR="006D4CF6" w:rsidRPr="00BA7E46" w:rsidRDefault="006D4CF6" w:rsidP="00593F31">
            <w:pPr>
              <w:jc w:val="center"/>
              <w:rPr>
                <w:color w:val="000000" w:themeColor="text1"/>
                <w:sz w:val="22"/>
                <w:szCs w:val="22"/>
              </w:rPr>
            </w:pPr>
            <w:r w:rsidRPr="00BA7E46">
              <w:rPr>
                <w:color w:val="000000" w:themeColor="text1"/>
                <w:sz w:val="22"/>
                <w:szCs w:val="22"/>
              </w:rPr>
              <w:t>5</w:t>
            </w:r>
          </w:p>
        </w:tc>
        <w:tc>
          <w:tcPr>
            <w:tcW w:w="8038" w:type="dxa"/>
          </w:tcPr>
          <w:p w:rsidR="006D4CF6" w:rsidRPr="00BA7E46" w:rsidRDefault="006D4CF6" w:rsidP="00593F31">
            <w:pPr>
              <w:jc w:val="both"/>
              <w:rPr>
                <w:color w:val="000000" w:themeColor="text1"/>
                <w:sz w:val="22"/>
                <w:szCs w:val="22"/>
              </w:rPr>
            </w:pPr>
            <w:r w:rsidRPr="00BA7E46">
              <w:rPr>
                <w:color w:val="000000" w:themeColor="text1"/>
                <w:sz w:val="22"/>
                <w:szCs w:val="22"/>
              </w:rPr>
              <w:t>Производственные сельскохозяйственные  потребители</w:t>
            </w:r>
          </w:p>
        </w:tc>
        <w:tc>
          <w:tcPr>
            <w:tcW w:w="1318" w:type="dxa"/>
            <w:shd w:val="clear" w:color="auto" w:fill="auto"/>
            <w:noWrap/>
            <w:hideMark/>
          </w:tcPr>
          <w:p w:rsidR="006D4CF6" w:rsidRPr="00BA7E46" w:rsidRDefault="006D4CF6" w:rsidP="00593F31">
            <w:pPr>
              <w:jc w:val="center"/>
              <w:rPr>
                <w:color w:val="000000" w:themeColor="text1"/>
                <w:sz w:val="22"/>
                <w:szCs w:val="22"/>
              </w:rPr>
            </w:pPr>
            <w:r w:rsidRPr="00BA7E46">
              <w:rPr>
                <w:color w:val="000000" w:themeColor="text1"/>
                <w:sz w:val="22"/>
                <w:szCs w:val="22"/>
              </w:rPr>
              <w:t>397621</w:t>
            </w:r>
          </w:p>
        </w:tc>
      </w:tr>
      <w:tr w:rsidR="00BA7E46" w:rsidRPr="00BA7E46" w:rsidTr="00CA5C27">
        <w:trPr>
          <w:trHeight w:val="20"/>
        </w:trPr>
        <w:tc>
          <w:tcPr>
            <w:tcW w:w="582" w:type="dxa"/>
            <w:shd w:val="clear" w:color="auto" w:fill="auto"/>
            <w:hideMark/>
          </w:tcPr>
          <w:p w:rsidR="006D4CF6" w:rsidRPr="00BA7E46" w:rsidRDefault="006D4CF6" w:rsidP="00593F31">
            <w:pPr>
              <w:jc w:val="center"/>
              <w:rPr>
                <w:color w:val="000000" w:themeColor="text1"/>
                <w:sz w:val="22"/>
                <w:szCs w:val="22"/>
              </w:rPr>
            </w:pPr>
            <w:r w:rsidRPr="00BA7E46">
              <w:rPr>
                <w:color w:val="000000" w:themeColor="text1"/>
                <w:sz w:val="22"/>
                <w:szCs w:val="22"/>
              </w:rPr>
              <w:t>6</w:t>
            </w:r>
          </w:p>
        </w:tc>
        <w:tc>
          <w:tcPr>
            <w:tcW w:w="8038" w:type="dxa"/>
          </w:tcPr>
          <w:p w:rsidR="006D4CF6" w:rsidRPr="00BA7E46" w:rsidRDefault="006D4CF6" w:rsidP="00593F31">
            <w:pPr>
              <w:jc w:val="both"/>
              <w:rPr>
                <w:color w:val="000000" w:themeColor="text1"/>
                <w:sz w:val="22"/>
                <w:szCs w:val="22"/>
              </w:rPr>
            </w:pPr>
            <w:r w:rsidRPr="00BA7E46">
              <w:rPr>
                <w:color w:val="000000" w:themeColor="text1"/>
                <w:sz w:val="22"/>
                <w:szCs w:val="22"/>
              </w:rPr>
              <w:t>Население</w:t>
            </w:r>
          </w:p>
        </w:tc>
        <w:tc>
          <w:tcPr>
            <w:tcW w:w="1318" w:type="dxa"/>
            <w:shd w:val="clear" w:color="auto" w:fill="auto"/>
            <w:noWrap/>
            <w:hideMark/>
          </w:tcPr>
          <w:p w:rsidR="006D4CF6" w:rsidRPr="00BA7E46" w:rsidRDefault="006D4CF6" w:rsidP="00593F31">
            <w:pPr>
              <w:jc w:val="center"/>
              <w:rPr>
                <w:color w:val="000000" w:themeColor="text1"/>
                <w:sz w:val="22"/>
                <w:szCs w:val="22"/>
              </w:rPr>
            </w:pPr>
            <w:r w:rsidRPr="00BA7E46">
              <w:rPr>
                <w:color w:val="000000" w:themeColor="text1"/>
                <w:sz w:val="22"/>
                <w:szCs w:val="22"/>
              </w:rPr>
              <w:t>3194471</w:t>
            </w:r>
          </w:p>
        </w:tc>
      </w:tr>
      <w:tr w:rsidR="00BA7E46" w:rsidRPr="00BA7E46" w:rsidTr="00CA5C27">
        <w:trPr>
          <w:trHeight w:val="20"/>
        </w:trPr>
        <w:tc>
          <w:tcPr>
            <w:tcW w:w="582" w:type="dxa"/>
            <w:shd w:val="clear" w:color="auto" w:fill="auto"/>
            <w:hideMark/>
          </w:tcPr>
          <w:p w:rsidR="006D4CF6" w:rsidRPr="00BA7E46" w:rsidRDefault="006D4CF6" w:rsidP="00593F31">
            <w:pPr>
              <w:jc w:val="center"/>
              <w:rPr>
                <w:color w:val="000000" w:themeColor="text1"/>
                <w:sz w:val="22"/>
                <w:szCs w:val="22"/>
              </w:rPr>
            </w:pPr>
            <w:r w:rsidRPr="00BA7E46">
              <w:rPr>
                <w:color w:val="000000" w:themeColor="text1"/>
                <w:sz w:val="22"/>
                <w:szCs w:val="22"/>
              </w:rPr>
              <w:t>7</w:t>
            </w:r>
          </w:p>
        </w:tc>
        <w:tc>
          <w:tcPr>
            <w:tcW w:w="8038" w:type="dxa"/>
          </w:tcPr>
          <w:p w:rsidR="006D4CF6" w:rsidRPr="00BA7E46" w:rsidRDefault="006D4CF6" w:rsidP="00593F31">
            <w:pPr>
              <w:jc w:val="both"/>
              <w:rPr>
                <w:color w:val="000000" w:themeColor="text1"/>
                <w:sz w:val="22"/>
                <w:szCs w:val="22"/>
              </w:rPr>
            </w:pPr>
            <w:r w:rsidRPr="00BA7E46">
              <w:rPr>
                <w:color w:val="000000" w:themeColor="text1"/>
                <w:sz w:val="22"/>
                <w:szCs w:val="22"/>
              </w:rPr>
              <w:t>Оптовые потребители-перепродавцы (без передачи в другие энергосистемы)</w:t>
            </w:r>
          </w:p>
        </w:tc>
        <w:tc>
          <w:tcPr>
            <w:tcW w:w="1318" w:type="dxa"/>
            <w:shd w:val="clear" w:color="auto" w:fill="auto"/>
            <w:noWrap/>
            <w:hideMark/>
          </w:tcPr>
          <w:p w:rsidR="006D4CF6" w:rsidRPr="00BA7E46" w:rsidRDefault="006D4CF6" w:rsidP="00593F31">
            <w:pPr>
              <w:jc w:val="center"/>
              <w:rPr>
                <w:color w:val="000000" w:themeColor="text1"/>
                <w:sz w:val="22"/>
                <w:szCs w:val="22"/>
              </w:rPr>
            </w:pPr>
            <w:r w:rsidRPr="00BA7E46">
              <w:rPr>
                <w:color w:val="000000" w:themeColor="text1"/>
                <w:sz w:val="22"/>
                <w:szCs w:val="22"/>
              </w:rPr>
              <w:t>0</w:t>
            </w:r>
          </w:p>
        </w:tc>
      </w:tr>
      <w:tr w:rsidR="00BA7E46" w:rsidRPr="00BA7E46" w:rsidTr="00CA5C27">
        <w:trPr>
          <w:trHeight w:val="20"/>
        </w:trPr>
        <w:tc>
          <w:tcPr>
            <w:tcW w:w="582" w:type="dxa"/>
            <w:shd w:val="clear" w:color="auto" w:fill="auto"/>
            <w:hideMark/>
          </w:tcPr>
          <w:p w:rsidR="006D4CF6" w:rsidRPr="00BA7E46" w:rsidRDefault="006D4CF6" w:rsidP="00593F31">
            <w:pPr>
              <w:jc w:val="center"/>
              <w:rPr>
                <w:color w:val="000000" w:themeColor="text1"/>
                <w:sz w:val="22"/>
                <w:szCs w:val="22"/>
              </w:rPr>
            </w:pPr>
            <w:r w:rsidRPr="00BA7E46">
              <w:rPr>
                <w:color w:val="000000" w:themeColor="text1"/>
                <w:sz w:val="22"/>
                <w:szCs w:val="22"/>
              </w:rPr>
              <w:t>8</w:t>
            </w:r>
          </w:p>
        </w:tc>
        <w:tc>
          <w:tcPr>
            <w:tcW w:w="8038" w:type="dxa"/>
          </w:tcPr>
          <w:p w:rsidR="006D4CF6" w:rsidRPr="00BA7E46" w:rsidRDefault="006D4CF6" w:rsidP="00593F31">
            <w:pPr>
              <w:jc w:val="both"/>
              <w:rPr>
                <w:color w:val="000000" w:themeColor="text1"/>
                <w:sz w:val="22"/>
                <w:szCs w:val="22"/>
              </w:rPr>
            </w:pPr>
            <w:r w:rsidRPr="00BA7E46">
              <w:rPr>
                <w:color w:val="000000" w:themeColor="text1"/>
                <w:sz w:val="22"/>
                <w:szCs w:val="22"/>
              </w:rPr>
              <w:t>Отпущено электростанциям, районным котельным на компенсацию собственных и производственных  нужд</w:t>
            </w:r>
          </w:p>
        </w:tc>
        <w:tc>
          <w:tcPr>
            <w:tcW w:w="1318" w:type="dxa"/>
            <w:shd w:val="clear" w:color="auto" w:fill="auto"/>
            <w:noWrap/>
            <w:hideMark/>
          </w:tcPr>
          <w:p w:rsidR="006D4CF6" w:rsidRPr="00BA7E46" w:rsidRDefault="006D4CF6" w:rsidP="00593F31">
            <w:pPr>
              <w:jc w:val="center"/>
              <w:rPr>
                <w:color w:val="000000" w:themeColor="text1"/>
                <w:sz w:val="22"/>
                <w:szCs w:val="22"/>
              </w:rPr>
            </w:pPr>
            <w:r w:rsidRPr="00BA7E46">
              <w:rPr>
                <w:color w:val="000000" w:themeColor="text1"/>
                <w:sz w:val="22"/>
                <w:szCs w:val="22"/>
              </w:rPr>
              <w:t>202362</w:t>
            </w:r>
          </w:p>
        </w:tc>
      </w:tr>
      <w:tr w:rsidR="00BA7E46" w:rsidRPr="00BA7E46" w:rsidTr="00CA5C27">
        <w:trPr>
          <w:trHeight w:val="20"/>
        </w:trPr>
        <w:tc>
          <w:tcPr>
            <w:tcW w:w="582" w:type="dxa"/>
            <w:shd w:val="clear" w:color="auto" w:fill="auto"/>
            <w:hideMark/>
          </w:tcPr>
          <w:p w:rsidR="006D4CF6" w:rsidRPr="00BA7E46" w:rsidRDefault="006D4CF6" w:rsidP="00593F31">
            <w:pPr>
              <w:jc w:val="center"/>
              <w:rPr>
                <w:color w:val="000000" w:themeColor="text1"/>
                <w:sz w:val="22"/>
                <w:szCs w:val="22"/>
              </w:rPr>
            </w:pPr>
            <w:r w:rsidRPr="00BA7E46">
              <w:rPr>
                <w:color w:val="000000" w:themeColor="text1"/>
                <w:sz w:val="22"/>
                <w:szCs w:val="22"/>
              </w:rPr>
              <w:t>9</w:t>
            </w:r>
          </w:p>
        </w:tc>
        <w:tc>
          <w:tcPr>
            <w:tcW w:w="8038" w:type="dxa"/>
          </w:tcPr>
          <w:p w:rsidR="006D4CF6" w:rsidRPr="00BA7E46" w:rsidRDefault="006D4CF6" w:rsidP="00593F31">
            <w:pPr>
              <w:jc w:val="both"/>
              <w:rPr>
                <w:color w:val="000000" w:themeColor="text1"/>
                <w:sz w:val="22"/>
                <w:szCs w:val="22"/>
              </w:rPr>
            </w:pPr>
            <w:r w:rsidRPr="00BA7E46">
              <w:rPr>
                <w:color w:val="000000" w:themeColor="text1"/>
                <w:sz w:val="22"/>
                <w:szCs w:val="22"/>
              </w:rPr>
              <w:t>Отпущено сетевым организациям на компенсацию расхода на транспорт</w:t>
            </w:r>
          </w:p>
        </w:tc>
        <w:tc>
          <w:tcPr>
            <w:tcW w:w="1318" w:type="dxa"/>
            <w:shd w:val="clear" w:color="auto" w:fill="auto"/>
            <w:noWrap/>
            <w:hideMark/>
          </w:tcPr>
          <w:p w:rsidR="006D4CF6" w:rsidRPr="00BA7E46" w:rsidRDefault="006A70DA" w:rsidP="00593F31">
            <w:pPr>
              <w:jc w:val="center"/>
              <w:rPr>
                <w:color w:val="000000" w:themeColor="text1"/>
                <w:sz w:val="22"/>
                <w:szCs w:val="22"/>
              </w:rPr>
            </w:pPr>
            <w:r w:rsidRPr="00BA7E46">
              <w:rPr>
                <w:color w:val="000000" w:themeColor="text1"/>
                <w:sz w:val="22"/>
                <w:szCs w:val="22"/>
              </w:rPr>
              <w:t>2032191</w:t>
            </w:r>
          </w:p>
        </w:tc>
      </w:tr>
      <w:tr w:rsidR="00BA7E46" w:rsidRPr="00BA7E46" w:rsidTr="00CA5C27">
        <w:trPr>
          <w:trHeight w:val="20"/>
        </w:trPr>
        <w:tc>
          <w:tcPr>
            <w:tcW w:w="8620" w:type="dxa"/>
            <w:gridSpan w:val="2"/>
            <w:shd w:val="clear" w:color="auto" w:fill="auto"/>
            <w:vAlign w:val="center"/>
            <w:hideMark/>
          </w:tcPr>
          <w:p w:rsidR="006D4CF6" w:rsidRPr="00BA7E46" w:rsidRDefault="006D4CF6" w:rsidP="00C80B4B">
            <w:pPr>
              <w:jc w:val="both"/>
              <w:rPr>
                <w:color w:val="000000" w:themeColor="text1"/>
                <w:sz w:val="22"/>
                <w:szCs w:val="22"/>
              </w:rPr>
            </w:pPr>
            <w:r w:rsidRPr="00BA7E46">
              <w:rPr>
                <w:color w:val="000000" w:themeColor="text1"/>
                <w:sz w:val="22"/>
                <w:szCs w:val="22"/>
              </w:rPr>
              <w:t>Всего</w:t>
            </w:r>
          </w:p>
        </w:tc>
        <w:tc>
          <w:tcPr>
            <w:tcW w:w="1318" w:type="dxa"/>
            <w:shd w:val="clear" w:color="auto" w:fill="auto"/>
            <w:noWrap/>
            <w:vAlign w:val="center"/>
            <w:hideMark/>
          </w:tcPr>
          <w:p w:rsidR="006D4CF6" w:rsidRPr="00BA7E46" w:rsidRDefault="006D4CF6" w:rsidP="00C80B4B">
            <w:pPr>
              <w:jc w:val="center"/>
              <w:rPr>
                <w:color w:val="000000" w:themeColor="text1"/>
                <w:sz w:val="22"/>
                <w:szCs w:val="22"/>
              </w:rPr>
            </w:pPr>
            <w:r w:rsidRPr="00BA7E46">
              <w:rPr>
                <w:color w:val="000000" w:themeColor="text1"/>
                <w:sz w:val="22"/>
                <w:szCs w:val="22"/>
              </w:rPr>
              <w:t>13773003</w:t>
            </w:r>
          </w:p>
        </w:tc>
      </w:tr>
    </w:tbl>
    <w:p w:rsidR="006D4CF6" w:rsidRPr="00BA7E46" w:rsidRDefault="006D4CF6" w:rsidP="006D4CF6">
      <w:pPr>
        <w:pStyle w:val="22"/>
        <w:spacing w:before="0"/>
        <w:jc w:val="center"/>
        <w:rPr>
          <w:rFonts w:ascii="Times New Roman" w:hAnsi="Times New Roman"/>
          <w:color w:val="000000" w:themeColor="text1"/>
          <w:sz w:val="28"/>
          <w:szCs w:val="28"/>
        </w:rPr>
      </w:pPr>
      <w:bookmarkStart w:id="4" w:name="_Toc265575479"/>
    </w:p>
    <w:bookmarkEnd w:id="4"/>
    <w:p w:rsidR="00C33928" w:rsidRPr="00BA7E46" w:rsidRDefault="00A57231" w:rsidP="00C33928">
      <w:pPr>
        <w:ind w:firstLine="709"/>
        <w:jc w:val="both"/>
        <w:rPr>
          <w:color w:val="000000" w:themeColor="text1"/>
          <w:szCs w:val="28"/>
        </w:rPr>
      </w:pPr>
      <w:r w:rsidRPr="00BA7E46">
        <w:rPr>
          <w:color w:val="000000" w:themeColor="text1"/>
          <w:lang w:eastAsia="en-US"/>
        </w:rPr>
        <w:t>Фактический износ подстанций города Новосибирска по состоянию на 01.01.2013 по классу напряжения 6 (10) – 0,4 кВ превысил 59</w:t>
      </w:r>
      <w:r w:rsidR="006622BF" w:rsidRPr="00BA7E46">
        <w:rPr>
          <w:color w:val="000000" w:themeColor="text1"/>
          <w:lang w:eastAsia="en-US"/>
        </w:rPr>
        <w:t xml:space="preserve"> </w:t>
      </w:r>
      <w:r w:rsidRPr="00BA7E46">
        <w:rPr>
          <w:color w:val="000000" w:themeColor="text1"/>
          <w:lang w:eastAsia="en-US"/>
        </w:rPr>
        <w:t xml:space="preserve">%. </w:t>
      </w:r>
      <w:r w:rsidR="00C33928" w:rsidRPr="00BA7E46">
        <w:rPr>
          <w:color w:val="000000" w:themeColor="text1"/>
          <w:szCs w:val="28"/>
        </w:rPr>
        <w:t>Около 65</w:t>
      </w:r>
      <w:r w:rsidR="006622BF" w:rsidRPr="00BA7E46">
        <w:rPr>
          <w:color w:val="000000" w:themeColor="text1"/>
          <w:szCs w:val="28"/>
        </w:rPr>
        <w:t xml:space="preserve"> </w:t>
      </w:r>
      <w:r w:rsidR="00C33928" w:rsidRPr="00BA7E46">
        <w:rPr>
          <w:color w:val="000000" w:themeColor="text1"/>
          <w:szCs w:val="28"/>
        </w:rPr>
        <w:t xml:space="preserve">% оборудования электрических сетей выработало нормативный ресурс. </w:t>
      </w:r>
    </w:p>
    <w:p w:rsidR="00C33928" w:rsidRPr="00BA7E46" w:rsidRDefault="00C33928" w:rsidP="00C33928">
      <w:pPr>
        <w:ind w:firstLine="709"/>
        <w:jc w:val="both"/>
        <w:rPr>
          <w:color w:val="000000" w:themeColor="text1"/>
          <w:szCs w:val="28"/>
        </w:rPr>
      </w:pPr>
      <w:r w:rsidRPr="00BA7E46">
        <w:rPr>
          <w:color w:val="000000" w:themeColor="text1"/>
          <w:szCs w:val="28"/>
        </w:rPr>
        <w:t xml:space="preserve">Износ эксплуатируемого основного оборудования ОАО «РЭС» за 2012 год </w:t>
      </w:r>
      <w:bookmarkStart w:id="5" w:name="_Toc265575405"/>
      <w:r w:rsidR="00BF1945" w:rsidRPr="00BA7E46">
        <w:rPr>
          <w:color w:val="000000" w:themeColor="text1"/>
          <w:szCs w:val="28"/>
        </w:rPr>
        <w:t>представлен</w:t>
      </w:r>
      <w:r w:rsidRPr="00BA7E46">
        <w:rPr>
          <w:color w:val="000000" w:themeColor="text1"/>
          <w:szCs w:val="28"/>
        </w:rPr>
        <w:t xml:space="preserve"> в таблице </w:t>
      </w:r>
      <w:r w:rsidR="00FD2F5C" w:rsidRPr="00BA7E46">
        <w:rPr>
          <w:color w:val="000000" w:themeColor="text1"/>
          <w:szCs w:val="28"/>
        </w:rPr>
        <w:t>6</w:t>
      </w:r>
      <w:r w:rsidRPr="00BA7E46">
        <w:rPr>
          <w:color w:val="000000" w:themeColor="text1"/>
          <w:szCs w:val="28"/>
        </w:rPr>
        <w:t>.</w:t>
      </w:r>
    </w:p>
    <w:p w:rsidR="00C33928" w:rsidRPr="00BA7E46" w:rsidRDefault="00C33928" w:rsidP="00C33928">
      <w:pPr>
        <w:pStyle w:val="24"/>
        <w:spacing w:after="0" w:line="240" w:lineRule="auto"/>
        <w:ind w:firstLine="567"/>
        <w:jc w:val="right"/>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lastRenderedPageBreak/>
        <w:t xml:space="preserve">Таблица </w:t>
      </w:r>
      <w:bookmarkEnd w:id="5"/>
      <w:r w:rsidR="00FD2F5C" w:rsidRPr="00BA7E46">
        <w:rPr>
          <w:rFonts w:ascii="Times New Roman" w:hAnsi="Times New Roman"/>
          <w:color w:val="000000" w:themeColor="text1"/>
          <w:sz w:val="28"/>
          <w:szCs w:val="28"/>
          <w:lang w:val="ru-RU"/>
        </w:rPr>
        <w:t>6</w:t>
      </w:r>
    </w:p>
    <w:p w:rsidR="00C33928" w:rsidRPr="00BA7E46" w:rsidRDefault="00C33928" w:rsidP="00C33928">
      <w:pPr>
        <w:pStyle w:val="24"/>
        <w:spacing w:after="0" w:line="240" w:lineRule="auto"/>
        <w:ind w:firstLine="567"/>
        <w:jc w:val="right"/>
        <w:rPr>
          <w:rFonts w:ascii="Times New Roman" w:hAnsi="Times New Roman"/>
          <w:color w:val="000000" w:themeColor="text1"/>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48"/>
        <w:gridCol w:w="1881"/>
        <w:gridCol w:w="2442"/>
        <w:gridCol w:w="1985"/>
      </w:tblGrid>
      <w:tr w:rsidR="00BA7E46" w:rsidRPr="00BA7E46" w:rsidTr="006622BF">
        <w:tc>
          <w:tcPr>
            <w:tcW w:w="567" w:type="dxa"/>
          </w:tcPr>
          <w:p w:rsidR="00C33928" w:rsidRPr="00BA7E46" w:rsidRDefault="00C33928" w:rsidP="000A4016">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 п.</w:t>
            </w:r>
          </w:p>
        </w:tc>
        <w:tc>
          <w:tcPr>
            <w:tcW w:w="3048"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Наименование оборудования</w:t>
            </w:r>
          </w:p>
        </w:tc>
        <w:tc>
          <w:tcPr>
            <w:tcW w:w="1881"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val="ru-RU" w:eastAsia="en-US"/>
              </w:rPr>
              <w:t>Класс напряжения</w:t>
            </w:r>
            <w:r w:rsidRPr="00BA7E46">
              <w:rPr>
                <w:rFonts w:ascii="Times New Roman" w:hAnsi="Times New Roman"/>
                <w:color w:val="000000" w:themeColor="text1"/>
                <w:sz w:val="22"/>
                <w:szCs w:val="22"/>
                <w:lang w:eastAsia="en-US"/>
              </w:rPr>
              <w:t>, кВ</w:t>
            </w:r>
          </w:p>
        </w:tc>
        <w:tc>
          <w:tcPr>
            <w:tcW w:w="2442" w:type="dxa"/>
          </w:tcPr>
          <w:p w:rsidR="00C33928" w:rsidRPr="00BA7E46" w:rsidRDefault="00C33928" w:rsidP="00546940">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Общее количество оборудования</w:t>
            </w:r>
          </w:p>
        </w:tc>
        <w:tc>
          <w:tcPr>
            <w:tcW w:w="1985"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val="ru-RU" w:eastAsia="en-US"/>
              </w:rPr>
              <w:t>Фактический износ</w:t>
            </w:r>
            <w:r w:rsidRPr="00BA7E46">
              <w:rPr>
                <w:rFonts w:ascii="Times New Roman" w:hAnsi="Times New Roman"/>
                <w:color w:val="000000" w:themeColor="text1"/>
                <w:sz w:val="22"/>
                <w:szCs w:val="22"/>
                <w:lang w:eastAsia="en-US"/>
              </w:rPr>
              <w:t>, %</w:t>
            </w:r>
          </w:p>
        </w:tc>
      </w:tr>
    </w:tbl>
    <w:p w:rsidR="00C33928" w:rsidRPr="00BA7E46" w:rsidRDefault="00C33928" w:rsidP="00C33928">
      <w:pPr>
        <w:rPr>
          <w:color w:val="000000" w:themeColor="text1"/>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48"/>
        <w:gridCol w:w="1881"/>
        <w:gridCol w:w="2442"/>
        <w:gridCol w:w="1985"/>
      </w:tblGrid>
      <w:tr w:rsidR="00BA7E46" w:rsidRPr="00BA7E46" w:rsidTr="006622BF">
        <w:tc>
          <w:tcPr>
            <w:tcW w:w="567"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1</w:t>
            </w:r>
          </w:p>
        </w:tc>
        <w:tc>
          <w:tcPr>
            <w:tcW w:w="3048"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2</w:t>
            </w:r>
          </w:p>
        </w:tc>
        <w:tc>
          <w:tcPr>
            <w:tcW w:w="1881"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3</w:t>
            </w:r>
          </w:p>
        </w:tc>
        <w:tc>
          <w:tcPr>
            <w:tcW w:w="2442"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4</w:t>
            </w:r>
          </w:p>
        </w:tc>
        <w:tc>
          <w:tcPr>
            <w:tcW w:w="1985"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5</w:t>
            </w:r>
          </w:p>
        </w:tc>
      </w:tr>
      <w:tr w:rsidR="00BA7E46" w:rsidRPr="00BA7E46" w:rsidTr="006622BF">
        <w:tc>
          <w:tcPr>
            <w:tcW w:w="567" w:type="dxa"/>
            <w:vMerge w:val="restart"/>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1</w:t>
            </w:r>
          </w:p>
        </w:tc>
        <w:tc>
          <w:tcPr>
            <w:tcW w:w="3048" w:type="dxa"/>
            <w:vMerge w:val="restart"/>
          </w:tcPr>
          <w:p w:rsidR="00C33928" w:rsidRPr="00BA7E46" w:rsidRDefault="00C33928" w:rsidP="00C33928">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Воздушные линии</w:t>
            </w:r>
          </w:p>
        </w:tc>
        <w:tc>
          <w:tcPr>
            <w:tcW w:w="1881"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eastAsia="en-US"/>
              </w:rPr>
              <w:t>10</w:t>
            </w:r>
          </w:p>
        </w:tc>
        <w:tc>
          <w:tcPr>
            <w:tcW w:w="2442"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150,39</w:t>
            </w:r>
            <w:r w:rsidR="00546940" w:rsidRPr="00BA7E46">
              <w:rPr>
                <w:rFonts w:ascii="Times New Roman" w:hAnsi="Times New Roman"/>
                <w:color w:val="000000" w:themeColor="text1"/>
                <w:sz w:val="22"/>
                <w:szCs w:val="22"/>
                <w:lang w:val="ru-RU" w:eastAsia="en-US"/>
              </w:rPr>
              <w:t xml:space="preserve"> км</w:t>
            </w:r>
          </w:p>
        </w:tc>
        <w:tc>
          <w:tcPr>
            <w:tcW w:w="1985" w:type="dxa"/>
            <w:vMerge w:val="restart"/>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59%</w:t>
            </w:r>
          </w:p>
        </w:tc>
      </w:tr>
      <w:tr w:rsidR="00BA7E46" w:rsidRPr="00BA7E46" w:rsidTr="006622BF">
        <w:tc>
          <w:tcPr>
            <w:tcW w:w="567" w:type="dxa"/>
            <w:vMerge/>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eastAsia="en-US"/>
              </w:rPr>
            </w:pPr>
          </w:p>
        </w:tc>
        <w:tc>
          <w:tcPr>
            <w:tcW w:w="3048" w:type="dxa"/>
            <w:vMerge/>
          </w:tcPr>
          <w:p w:rsidR="00C33928" w:rsidRPr="00BA7E46" w:rsidRDefault="00C33928" w:rsidP="00C33928">
            <w:pPr>
              <w:pStyle w:val="24"/>
              <w:spacing w:after="0" w:line="240" w:lineRule="auto"/>
              <w:jc w:val="left"/>
              <w:rPr>
                <w:rFonts w:ascii="Times New Roman" w:hAnsi="Times New Roman"/>
                <w:color w:val="000000" w:themeColor="text1"/>
                <w:sz w:val="22"/>
                <w:szCs w:val="22"/>
                <w:lang w:eastAsia="en-US"/>
              </w:rPr>
            </w:pPr>
          </w:p>
        </w:tc>
        <w:tc>
          <w:tcPr>
            <w:tcW w:w="1881"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eastAsia="en-US"/>
              </w:rPr>
              <w:t>6</w:t>
            </w:r>
          </w:p>
        </w:tc>
        <w:tc>
          <w:tcPr>
            <w:tcW w:w="2442"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eastAsia="en-US"/>
              </w:rPr>
              <w:t>2</w:t>
            </w:r>
            <w:r w:rsidRPr="00BA7E46">
              <w:rPr>
                <w:rFonts w:ascii="Times New Roman" w:hAnsi="Times New Roman"/>
                <w:color w:val="000000" w:themeColor="text1"/>
                <w:sz w:val="22"/>
                <w:szCs w:val="22"/>
                <w:lang w:val="ru-RU" w:eastAsia="en-US"/>
              </w:rPr>
              <w:t>6,32</w:t>
            </w:r>
            <w:r w:rsidR="00546940" w:rsidRPr="00BA7E46">
              <w:rPr>
                <w:rFonts w:ascii="Times New Roman" w:hAnsi="Times New Roman"/>
                <w:color w:val="000000" w:themeColor="text1"/>
                <w:sz w:val="22"/>
                <w:szCs w:val="22"/>
                <w:lang w:val="ru-RU" w:eastAsia="en-US"/>
              </w:rPr>
              <w:t xml:space="preserve"> км</w:t>
            </w:r>
          </w:p>
        </w:tc>
        <w:tc>
          <w:tcPr>
            <w:tcW w:w="1985" w:type="dxa"/>
            <w:vMerge/>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eastAsia="en-US"/>
              </w:rPr>
            </w:pPr>
          </w:p>
        </w:tc>
      </w:tr>
      <w:tr w:rsidR="00BA7E46" w:rsidRPr="00BA7E46" w:rsidTr="006622BF">
        <w:tc>
          <w:tcPr>
            <w:tcW w:w="567" w:type="dxa"/>
            <w:vMerge/>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eastAsia="en-US"/>
              </w:rPr>
            </w:pPr>
          </w:p>
        </w:tc>
        <w:tc>
          <w:tcPr>
            <w:tcW w:w="3048" w:type="dxa"/>
            <w:vMerge/>
          </w:tcPr>
          <w:p w:rsidR="00C33928" w:rsidRPr="00BA7E46" w:rsidRDefault="00C33928" w:rsidP="00C33928">
            <w:pPr>
              <w:pStyle w:val="24"/>
              <w:spacing w:after="0" w:line="240" w:lineRule="auto"/>
              <w:jc w:val="left"/>
              <w:rPr>
                <w:rFonts w:ascii="Times New Roman" w:hAnsi="Times New Roman"/>
                <w:color w:val="000000" w:themeColor="text1"/>
                <w:sz w:val="22"/>
                <w:szCs w:val="22"/>
                <w:lang w:eastAsia="en-US"/>
              </w:rPr>
            </w:pPr>
          </w:p>
        </w:tc>
        <w:tc>
          <w:tcPr>
            <w:tcW w:w="1881"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eastAsia="en-US"/>
              </w:rPr>
              <w:t>0,4</w:t>
            </w:r>
          </w:p>
        </w:tc>
        <w:tc>
          <w:tcPr>
            <w:tcW w:w="2442"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eastAsia="en-US"/>
              </w:rPr>
              <w:t>11</w:t>
            </w:r>
            <w:r w:rsidRPr="00BA7E46">
              <w:rPr>
                <w:rFonts w:ascii="Times New Roman" w:hAnsi="Times New Roman"/>
                <w:color w:val="000000" w:themeColor="text1"/>
                <w:sz w:val="22"/>
                <w:szCs w:val="22"/>
                <w:lang w:val="ru-RU" w:eastAsia="en-US"/>
              </w:rPr>
              <w:t>01,75</w:t>
            </w:r>
            <w:r w:rsidR="00546940" w:rsidRPr="00BA7E46">
              <w:rPr>
                <w:rFonts w:ascii="Times New Roman" w:hAnsi="Times New Roman"/>
                <w:color w:val="000000" w:themeColor="text1"/>
                <w:sz w:val="22"/>
                <w:szCs w:val="22"/>
                <w:lang w:val="ru-RU" w:eastAsia="en-US"/>
              </w:rPr>
              <w:t xml:space="preserve"> км</w:t>
            </w:r>
          </w:p>
        </w:tc>
        <w:tc>
          <w:tcPr>
            <w:tcW w:w="1985" w:type="dxa"/>
            <w:vMerge/>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eastAsia="en-US"/>
              </w:rPr>
            </w:pPr>
          </w:p>
        </w:tc>
      </w:tr>
      <w:tr w:rsidR="00BA7E46" w:rsidRPr="00BA7E46" w:rsidTr="006622BF">
        <w:tc>
          <w:tcPr>
            <w:tcW w:w="567" w:type="dxa"/>
            <w:vMerge w:val="restart"/>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2</w:t>
            </w:r>
          </w:p>
        </w:tc>
        <w:tc>
          <w:tcPr>
            <w:tcW w:w="3048" w:type="dxa"/>
            <w:vMerge w:val="restart"/>
          </w:tcPr>
          <w:p w:rsidR="00C33928" w:rsidRPr="00BA7E46" w:rsidRDefault="00C33928" w:rsidP="00C33928">
            <w:pPr>
              <w:pStyle w:val="24"/>
              <w:spacing w:after="0" w:line="240" w:lineRule="auto"/>
              <w:ind w:firstLine="0"/>
              <w:jc w:val="left"/>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Кабельные линии</w:t>
            </w:r>
          </w:p>
        </w:tc>
        <w:tc>
          <w:tcPr>
            <w:tcW w:w="1881"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eastAsia="en-US"/>
              </w:rPr>
              <w:t>10</w:t>
            </w:r>
          </w:p>
        </w:tc>
        <w:tc>
          <w:tcPr>
            <w:tcW w:w="2442"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eastAsia="en-US"/>
              </w:rPr>
              <w:t>12</w:t>
            </w:r>
            <w:r w:rsidRPr="00BA7E46">
              <w:rPr>
                <w:rFonts w:ascii="Times New Roman" w:hAnsi="Times New Roman"/>
                <w:color w:val="000000" w:themeColor="text1"/>
                <w:sz w:val="22"/>
                <w:szCs w:val="22"/>
                <w:lang w:val="ru-RU" w:eastAsia="en-US"/>
              </w:rPr>
              <w:t>92,06</w:t>
            </w:r>
            <w:r w:rsidR="00546940" w:rsidRPr="00BA7E46">
              <w:rPr>
                <w:rFonts w:ascii="Times New Roman" w:hAnsi="Times New Roman"/>
                <w:color w:val="000000" w:themeColor="text1"/>
                <w:sz w:val="22"/>
                <w:szCs w:val="22"/>
                <w:lang w:val="ru-RU" w:eastAsia="en-US"/>
              </w:rPr>
              <w:t xml:space="preserve"> км</w:t>
            </w:r>
          </w:p>
        </w:tc>
        <w:tc>
          <w:tcPr>
            <w:tcW w:w="1985" w:type="dxa"/>
            <w:vMerge/>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eastAsia="en-US"/>
              </w:rPr>
            </w:pPr>
          </w:p>
        </w:tc>
      </w:tr>
      <w:tr w:rsidR="00BA7E46" w:rsidRPr="00BA7E46" w:rsidTr="006622BF">
        <w:tc>
          <w:tcPr>
            <w:tcW w:w="567" w:type="dxa"/>
            <w:vMerge/>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eastAsia="en-US"/>
              </w:rPr>
            </w:pPr>
          </w:p>
        </w:tc>
        <w:tc>
          <w:tcPr>
            <w:tcW w:w="3048" w:type="dxa"/>
            <w:vMerge/>
          </w:tcPr>
          <w:p w:rsidR="00C33928" w:rsidRPr="00BA7E46" w:rsidRDefault="00C33928" w:rsidP="00C33928">
            <w:pPr>
              <w:pStyle w:val="24"/>
              <w:spacing w:after="0" w:line="240" w:lineRule="auto"/>
              <w:jc w:val="left"/>
              <w:rPr>
                <w:rFonts w:ascii="Times New Roman" w:hAnsi="Times New Roman"/>
                <w:color w:val="000000" w:themeColor="text1"/>
                <w:sz w:val="22"/>
                <w:szCs w:val="22"/>
                <w:lang w:eastAsia="en-US"/>
              </w:rPr>
            </w:pPr>
          </w:p>
        </w:tc>
        <w:tc>
          <w:tcPr>
            <w:tcW w:w="1881"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eastAsia="en-US"/>
              </w:rPr>
              <w:t>6</w:t>
            </w:r>
          </w:p>
        </w:tc>
        <w:tc>
          <w:tcPr>
            <w:tcW w:w="2442"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eastAsia="en-US"/>
              </w:rPr>
              <w:t>5</w:t>
            </w:r>
            <w:r w:rsidRPr="00BA7E46">
              <w:rPr>
                <w:rFonts w:ascii="Times New Roman" w:hAnsi="Times New Roman"/>
                <w:color w:val="000000" w:themeColor="text1"/>
                <w:sz w:val="22"/>
                <w:szCs w:val="22"/>
                <w:lang w:val="ru-RU" w:eastAsia="en-US"/>
              </w:rPr>
              <w:t>26,65</w:t>
            </w:r>
            <w:r w:rsidR="00546940" w:rsidRPr="00BA7E46">
              <w:rPr>
                <w:rFonts w:ascii="Times New Roman" w:hAnsi="Times New Roman"/>
                <w:color w:val="000000" w:themeColor="text1"/>
                <w:sz w:val="22"/>
                <w:szCs w:val="22"/>
                <w:lang w:val="ru-RU" w:eastAsia="en-US"/>
              </w:rPr>
              <w:t xml:space="preserve"> км</w:t>
            </w:r>
          </w:p>
        </w:tc>
        <w:tc>
          <w:tcPr>
            <w:tcW w:w="1985" w:type="dxa"/>
            <w:vMerge/>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eastAsia="en-US"/>
              </w:rPr>
            </w:pPr>
          </w:p>
        </w:tc>
      </w:tr>
      <w:tr w:rsidR="00BA7E46" w:rsidRPr="00BA7E46" w:rsidTr="006622BF">
        <w:tc>
          <w:tcPr>
            <w:tcW w:w="567" w:type="dxa"/>
            <w:vMerge/>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eastAsia="en-US"/>
              </w:rPr>
            </w:pPr>
          </w:p>
        </w:tc>
        <w:tc>
          <w:tcPr>
            <w:tcW w:w="3048" w:type="dxa"/>
            <w:vMerge/>
          </w:tcPr>
          <w:p w:rsidR="00C33928" w:rsidRPr="00BA7E46" w:rsidRDefault="00C33928" w:rsidP="00C33928">
            <w:pPr>
              <w:pStyle w:val="24"/>
              <w:spacing w:after="0" w:line="240" w:lineRule="auto"/>
              <w:jc w:val="left"/>
              <w:rPr>
                <w:rFonts w:ascii="Times New Roman" w:hAnsi="Times New Roman"/>
                <w:color w:val="000000" w:themeColor="text1"/>
                <w:sz w:val="22"/>
                <w:szCs w:val="22"/>
                <w:lang w:eastAsia="en-US"/>
              </w:rPr>
            </w:pPr>
          </w:p>
        </w:tc>
        <w:tc>
          <w:tcPr>
            <w:tcW w:w="1881"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eastAsia="en-US"/>
              </w:rPr>
              <w:t>0,4</w:t>
            </w:r>
          </w:p>
        </w:tc>
        <w:tc>
          <w:tcPr>
            <w:tcW w:w="2442"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eastAsia="en-US"/>
              </w:rPr>
              <w:t>16</w:t>
            </w:r>
            <w:r w:rsidRPr="00BA7E46">
              <w:rPr>
                <w:rFonts w:ascii="Times New Roman" w:hAnsi="Times New Roman"/>
                <w:color w:val="000000" w:themeColor="text1"/>
                <w:sz w:val="22"/>
                <w:szCs w:val="22"/>
                <w:lang w:val="ru-RU" w:eastAsia="en-US"/>
              </w:rPr>
              <w:t>56,35</w:t>
            </w:r>
            <w:r w:rsidR="00546940" w:rsidRPr="00BA7E46">
              <w:rPr>
                <w:rFonts w:ascii="Times New Roman" w:hAnsi="Times New Roman"/>
                <w:color w:val="000000" w:themeColor="text1"/>
                <w:sz w:val="22"/>
                <w:szCs w:val="22"/>
                <w:lang w:val="ru-RU" w:eastAsia="en-US"/>
              </w:rPr>
              <w:t xml:space="preserve"> км</w:t>
            </w:r>
          </w:p>
        </w:tc>
        <w:tc>
          <w:tcPr>
            <w:tcW w:w="1985" w:type="dxa"/>
            <w:vMerge/>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eastAsia="en-US"/>
              </w:rPr>
            </w:pPr>
          </w:p>
        </w:tc>
      </w:tr>
      <w:tr w:rsidR="00BA7E46" w:rsidRPr="00BA7E46" w:rsidTr="006622BF">
        <w:trPr>
          <w:trHeight w:val="162"/>
        </w:trPr>
        <w:tc>
          <w:tcPr>
            <w:tcW w:w="567"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3</w:t>
            </w:r>
          </w:p>
        </w:tc>
        <w:tc>
          <w:tcPr>
            <w:tcW w:w="3048" w:type="dxa"/>
          </w:tcPr>
          <w:p w:rsidR="00C33928" w:rsidRPr="00BA7E46" w:rsidRDefault="00C33928" w:rsidP="00C33928">
            <w:pPr>
              <w:pStyle w:val="24"/>
              <w:spacing w:after="0" w:line="240" w:lineRule="auto"/>
              <w:ind w:firstLine="0"/>
              <w:jc w:val="left"/>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val="ru-RU" w:eastAsia="en-US"/>
              </w:rPr>
              <w:t>Выключатели</w:t>
            </w:r>
          </w:p>
        </w:tc>
        <w:tc>
          <w:tcPr>
            <w:tcW w:w="1881"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eastAsia="en-US"/>
              </w:rPr>
              <w:t>6-10</w:t>
            </w:r>
          </w:p>
        </w:tc>
        <w:tc>
          <w:tcPr>
            <w:tcW w:w="2442"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7160</w:t>
            </w:r>
            <w:r w:rsidR="00546940" w:rsidRPr="00BA7E46">
              <w:rPr>
                <w:rFonts w:ascii="Times New Roman" w:hAnsi="Times New Roman"/>
                <w:color w:val="000000" w:themeColor="text1"/>
                <w:sz w:val="22"/>
                <w:szCs w:val="22"/>
                <w:lang w:val="ru-RU" w:eastAsia="en-US"/>
              </w:rPr>
              <w:t xml:space="preserve"> шт.</w:t>
            </w:r>
          </w:p>
        </w:tc>
        <w:tc>
          <w:tcPr>
            <w:tcW w:w="1985" w:type="dxa"/>
            <w:vMerge w:val="restart"/>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61%</w:t>
            </w:r>
          </w:p>
        </w:tc>
      </w:tr>
      <w:tr w:rsidR="00BA7E46" w:rsidRPr="00BA7E46" w:rsidTr="006622BF">
        <w:tc>
          <w:tcPr>
            <w:tcW w:w="567"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4</w:t>
            </w:r>
          </w:p>
        </w:tc>
        <w:tc>
          <w:tcPr>
            <w:tcW w:w="3048" w:type="dxa"/>
          </w:tcPr>
          <w:p w:rsidR="00C33928" w:rsidRPr="00BA7E46" w:rsidRDefault="00C33928" w:rsidP="00C33928">
            <w:pPr>
              <w:pStyle w:val="24"/>
              <w:spacing w:after="0" w:line="240" w:lineRule="auto"/>
              <w:ind w:firstLine="0"/>
              <w:jc w:val="left"/>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val="ru-RU" w:eastAsia="en-US"/>
              </w:rPr>
              <w:t>Подстанции</w:t>
            </w:r>
          </w:p>
        </w:tc>
        <w:tc>
          <w:tcPr>
            <w:tcW w:w="1881"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eastAsia="en-US"/>
              </w:rPr>
              <w:t>10/0,4</w:t>
            </w:r>
          </w:p>
        </w:tc>
        <w:tc>
          <w:tcPr>
            <w:tcW w:w="2442" w:type="dxa"/>
          </w:tcPr>
          <w:p w:rsidR="00C33928" w:rsidRPr="00BA7E46" w:rsidRDefault="00C33928" w:rsidP="00C33928">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eastAsia="en-US"/>
              </w:rPr>
              <w:t>1</w:t>
            </w:r>
            <w:r w:rsidRPr="00BA7E46">
              <w:rPr>
                <w:rFonts w:ascii="Times New Roman" w:hAnsi="Times New Roman"/>
                <w:color w:val="000000" w:themeColor="text1"/>
                <w:sz w:val="22"/>
                <w:szCs w:val="22"/>
                <w:lang w:val="ru-RU" w:eastAsia="en-US"/>
              </w:rPr>
              <w:t>257</w:t>
            </w:r>
            <w:r w:rsidR="00546940" w:rsidRPr="00BA7E46">
              <w:rPr>
                <w:rFonts w:ascii="Times New Roman" w:hAnsi="Times New Roman"/>
                <w:color w:val="000000" w:themeColor="text1"/>
                <w:sz w:val="22"/>
                <w:szCs w:val="22"/>
                <w:lang w:val="ru-RU" w:eastAsia="en-US"/>
              </w:rPr>
              <w:t xml:space="preserve"> шт.</w:t>
            </w:r>
          </w:p>
        </w:tc>
        <w:tc>
          <w:tcPr>
            <w:tcW w:w="1985" w:type="dxa"/>
            <w:vMerge/>
          </w:tcPr>
          <w:p w:rsidR="00C33928" w:rsidRPr="00BA7E46" w:rsidRDefault="00C33928" w:rsidP="00C33928">
            <w:pPr>
              <w:pStyle w:val="24"/>
              <w:spacing w:after="0" w:line="240" w:lineRule="auto"/>
              <w:jc w:val="center"/>
              <w:rPr>
                <w:rFonts w:ascii="Times New Roman" w:hAnsi="Times New Roman"/>
                <w:color w:val="000000" w:themeColor="text1"/>
                <w:sz w:val="22"/>
                <w:szCs w:val="22"/>
                <w:lang w:val="ru-RU" w:eastAsia="en-US"/>
              </w:rPr>
            </w:pPr>
          </w:p>
        </w:tc>
      </w:tr>
    </w:tbl>
    <w:p w:rsidR="00546940" w:rsidRPr="00BA7E46" w:rsidRDefault="00546940" w:rsidP="00C33928">
      <w:pPr>
        <w:pStyle w:val="24"/>
        <w:spacing w:after="0" w:line="240" w:lineRule="auto"/>
        <w:ind w:firstLine="567"/>
        <w:rPr>
          <w:rFonts w:ascii="Times New Roman" w:hAnsi="Times New Roman"/>
          <w:color w:val="000000" w:themeColor="text1"/>
          <w:sz w:val="28"/>
          <w:szCs w:val="28"/>
          <w:lang w:val="ru-RU"/>
        </w:rPr>
      </w:pPr>
    </w:p>
    <w:p w:rsidR="00C33928" w:rsidRPr="00BA7E46" w:rsidRDefault="00C33928" w:rsidP="00546940">
      <w:pPr>
        <w:pStyle w:val="24"/>
        <w:spacing w:after="0" w:line="240" w:lineRule="auto"/>
        <w:ind w:firstLine="709"/>
        <w:rPr>
          <w:rFonts w:ascii="Times New Roman" w:hAnsi="Times New Roman"/>
          <w:color w:val="000000" w:themeColor="text1"/>
          <w:sz w:val="28"/>
          <w:szCs w:val="22"/>
          <w:lang w:val="ru-RU"/>
        </w:rPr>
      </w:pPr>
      <w:r w:rsidRPr="00BA7E46">
        <w:rPr>
          <w:rFonts w:ascii="Times New Roman" w:hAnsi="Times New Roman"/>
          <w:color w:val="000000" w:themeColor="text1"/>
          <w:sz w:val="28"/>
          <w:szCs w:val="28"/>
          <w:lang w:val="ru-RU"/>
        </w:rPr>
        <w:t xml:space="preserve">Потери электрической энергии в электрических сетях города Новосибирска </w:t>
      </w:r>
      <w:r w:rsidR="00BF1945" w:rsidRPr="00BA7E46">
        <w:rPr>
          <w:rFonts w:ascii="Times New Roman" w:hAnsi="Times New Roman"/>
          <w:color w:val="000000" w:themeColor="text1"/>
          <w:sz w:val="28"/>
          <w:szCs w:val="28"/>
          <w:lang w:val="ru-RU"/>
        </w:rPr>
        <w:t>представлен</w:t>
      </w:r>
      <w:r w:rsidRPr="00BA7E46">
        <w:rPr>
          <w:rFonts w:ascii="Times New Roman" w:hAnsi="Times New Roman"/>
          <w:color w:val="000000" w:themeColor="text1"/>
          <w:sz w:val="28"/>
          <w:szCs w:val="28"/>
          <w:lang w:val="ru-RU"/>
        </w:rPr>
        <w:t xml:space="preserve">ы в таблице </w:t>
      </w:r>
      <w:r w:rsidR="00FD2F5C" w:rsidRPr="00BA7E46">
        <w:rPr>
          <w:rFonts w:ascii="Times New Roman" w:hAnsi="Times New Roman"/>
          <w:color w:val="000000" w:themeColor="text1"/>
          <w:sz w:val="28"/>
          <w:szCs w:val="28"/>
          <w:lang w:val="ru-RU"/>
        </w:rPr>
        <w:t>7</w:t>
      </w:r>
      <w:r w:rsidRPr="00BA7E46">
        <w:rPr>
          <w:rFonts w:ascii="Times New Roman" w:hAnsi="Times New Roman"/>
          <w:color w:val="000000" w:themeColor="text1"/>
          <w:sz w:val="28"/>
          <w:szCs w:val="28"/>
          <w:lang w:val="ru-RU"/>
        </w:rPr>
        <w:t>.</w:t>
      </w:r>
      <w:bookmarkStart w:id="6" w:name="_Toc265575406"/>
    </w:p>
    <w:p w:rsidR="00C33928" w:rsidRPr="00BA7E46" w:rsidRDefault="00C33928" w:rsidP="00C33928">
      <w:pPr>
        <w:pStyle w:val="24"/>
        <w:spacing w:after="0" w:line="240" w:lineRule="auto"/>
        <w:ind w:firstLine="567"/>
        <w:jc w:val="right"/>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 xml:space="preserve">Таблица </w:t>
      </w:r>
      <w:bookmarkEnd w:id="6"/>
      <w:r w:rsidR="00FD2F5C" w:rsidRPr="00BA7E46">
        <w:rPr>
          <w:rFonts w:ascii="Times New Roman" w:hAnsi="Times New Roman"/>
          <w:color w:val="000000" w:themeColor="text1"/>
          <w:sz w:val="28"/>
          <w:szCs w:val="28"/>
          <w:lang w:val="ru-RU"/>
        </w:rPr>
        <w:t>7</w:t>
      </w:r>
    </w:p>
    <w:p w:rsidR="00C33928" w:rsidRPr="00BA7E46" w:rsidRDefault="00C33928" w:rsidP="00C33928">
      <w:pPr>
        <w:pStyle w:val="24"/>
        <w:spacing w:after="0" w:line="240" w:lineRule="auto"/>
        <w:ind w:firstLine="567"/>
        <w:jc w:val="right"/>
        <w:rPr>
          <w:rFonts w:ascii="Times New Roman" w:hAnsi="Times New Roman"/>
          <w:color w:val="000000" w:themeColor="text1"/>
          <w:sz w:val="28"/>
          <w:szCs w:val="28"/>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6487"/>
        <w:gridCol w:w="1843"/>
        <w:gridCol w:w="1134"/>
      </w:tblGrid>
      <w:tr w:rsidR="00BA7E46" w:rsidRPr="00BA7E46" w:rsidTr="006622BF">
        <w:tc>
          <w:tcPr>
            <w:tcW w:w="459"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 п.</w:t>
            </w:r>
          </w:p>
        </w:tc>
        <w:tc>
          <w:tcPr>
            <w:tcW w:w="6487" w:type="dxa"/>
          </w:tcPr>
          <w:p w:rsidR="00C33928" w:rsidRPr="00BA7E46" w:rsidRDefault="00C33928" w:rsidP="00C12F8E">
            <w:pPr>
              <w:pStyle w:val="24"/>
              <w:spacing w:after="0" w:line="240" w:lineRule="auto"/>
              <w:ind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Баланс отпуска, полезного отпуска и потерь электрической энергии</w:t>
            </w:r>
          </w:p>
        </w:tc>
        <w:tc>
          <w:tcPr>
            <w:tcW w:w="1843" w:type="dxa"/>
          </w:tcPr>
          <w:p w:rsidR="00C33928" w:rsidRPr="00BA7E46" w:rsidRDefault="00C33928" w:rsidP="00C12F8E">
            <w:pPr>
              <w:pStyle w:val="24"/>
              <w:spacing w:after="0" w:line="240" w:lineRule="auto"/>
              <w:ind w:firstLine="0"/>
              <w:jc w:val="center"/>
              <w:rPr>
                <w:rFonts w:ascii="Times New Roman" w:hAnsi="Times New Roman"/>
                <w:color w:val="000000" w:themeColor="text1"/>
                <w:sz w:val="22"/>
                <w:szCs w:val="22"/>
                <w:lang w:eastAsia="en-US"/>
              </w:rPr>
            </w:pPr>
            <w:r w:rsidRPr="00BA7E46">
              <w:rPr>
                <w:rFonts w:ascii="Times New Roman" w:hAnsi="Times New Roman"/>
                <w:color w:val="000000" w:themeColor="text1"/>
                <w:sz w:val="22"/>
                <w:szCs w:val="22"/>
                <w:lang w:val="ru-RU" w:eastAsia="en-US"/>
              </w:rPr>
              <w:t>Единица измерения</w:t>
            </w:r>
          </w:p>
        </w:tc>
        <w:tc>
          <w:tcPr>
            <w:tcW w:w="1134" w:type="dxa"/>
          </w:tcPr>
          <w:p w:rsidR="00C33928" w:rsidRPr="00BA7E46" w:rsidRDefault="0052431B" w:rsidP="006622BF">
            <w:pPr>
              <w:pStyle w:val="24"/>
              <w:spacing w:after="0" w:line="240" w:lineRule="auto"/>
              <w:ind w:left="-108" w:right="-108" w:firstLine="0"/>
              <w:jc w:val="center"/>
              <w:rPr>
                <w:rFonts w:ascii="Times New Roman" w:hAnsi="Times New Roman"/>
                <w:color w:val="000000" w:themeColor="text1"/>
                <w:sz w:val="22"/>
                <w:szCs w:val="22"/>
                <w:lang w:val="ru-RU" w:eastAsia="en-US"/>
              </w:rPr>
            </w:pPr>
            <w:r w:rsidRPr="00BA7E46">
              <w:rPr>
                <w:rFonts w:ascii="Times New Roman" w:hAnsi="Times New Roman"/>
                <w:color w:val="000000" w:themeColor="text1"/>
                <w:sz w:val="22"/>
                <w:szCs w:val="22"/>
                <w:lang w:val="ru-RU" w:eastAsia="en-US"/>
              </w:rPr>
              <w:t>Количество</w:t>
            </w:r>
          </w:p>
        </w:tc>
      </w:tr>
    </w:tbl>
    <w:p w:rsidR="00C33928" w:rsidRPr="00BA7E46" w:rsidRDefault="00C33928" w:rsidP="00C33928">
      <w:pPr>
        <w:rPr>
          <w:color w:val="000000" w:themeColor="text1"/>
          <w:sz w:val="2"/>
          <w:szCs w:val="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6487"/>
        <w:gridCol w:w="1843"/>
        <w:gridCol w:w="1134"/>
      </w:tblGrid>
      <w:tr w:rsidR="00BA7E46" w:rsidRPr="00BA7E46" w:rsidTr="006622BF">
        <w:trPr>
          <w:tblHeader/>
        </w:trPr>
        <w:tc>
          <w:tcPr>
            <w:tcW w:w="459"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w:t>
            </w:r>
          </w:p>
        </w:tc>
        <w:tc>
          <w:tcPr>
            <w:tcW w:w="6487" w:type="dxa"/>
          </w:tcPr>
          <w:p w:rsidR="00C33928" w:rsidRPr="00BA7E46" w:rsidRDefault="00C33928" w:rsidP="00C12F8E">
            <w:pPr>
              <w:pStyle w:val="24"/>
              <w:spacing w:after="0" w:line="240" w:lineRule="auto"/>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w:t>
            </w:r>
          </w:p>
        </w:tc>
        <w:tc>
          <w:tcPr>
            <w:tcW w:w="1843"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3</w:t>
            </w:r>
          </w:p>
        </w:tc>
        <w:tc>
          <w:tcPr>
            <w:tcW w:w="1134"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4</w:t>
            </w:r>
          </w:p>
        </w:tc>
      </w:tr>
      <w:tr w:rsidR="00BA7E46" w:rsidRPr="00BA7E46" w:rsidTr="006622BF">
        <w:tc>
          <w:tcPr>
            <w:tcW w:w="9923" w:type="dxa"/>
            <w:gridSpan w:val="4"/>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w:t>
            </w:r>
            <w:r w:rsidR="00546940" w:rsidRPr="00BA7E46">
              <w:rPr>
                <w:rFonts w:ascii="Times New Roman" w:hAnsi="Times New Roman"/>
                <w:color w:val="000000" w:themeColor="text1"/>
                <w:sz w:val="22"/>
                <w:szCs w:val="24"/>
                <w:lang w:val="ru-RU" w:eastAsia="en-US"/>
              </w:rPr>
              <w:t> </w:t>
            </w:r>
            <w:r w:rsidRPr="00BA7E46">
              <w:rPr>
                <w:rFonts w:ascii="Times New Roman" w:hAnsi="Times New Roman"/>
                <w:color w:val="000000" w:themeColor="text1"/>
                <w:sz w:val="22"/>
                <w:szCs w:val="24"/>
                <w:lang w:val="ru-RU" w:eastAsia="en-US"/>
              </w:rPr>
              <w:t>Баланс электрической энергии в сет</w:t>
            </w:r>
            <w:r w:rsidR="00C12F8E" w:rsidRPr="00BA7E46">
              <w:rPr>
                <w:rFonts w:ascii="Times New Roman" w:hAnsi="Times New Roman"/>
                <w:color w:val="000000" w:themeColor="text1"/>
                <w:sz w:val="22"/>
                <w:szCs w:val="24"/>
                <w:lang w:val="ru-RU" w:eastAsia="en-US"/>
              </w:rPr>
              <w:t>и</w:t>
            </w:r>
            <w:r w:rsidRPr="00BA7E46">
              <w:rPr>
                <w:rFonts w:ascii="Times New Roman" w:hAnsi="Times New Roman"/>
                <w:color w:val="000000" w:themeColor="text1"/>
                <w:sz w:val="22"/>
                <w:szCs w:val="24"/>
                <w:lang w:val="ru-RU" w:eastAsia="en-US"/>
              </w:rPr>
              <w:t xml:space="preserve"> ОАО «РЭС»</w:t>
            </w:r>
          </w:p>
        </w:tc>
      </w:tr>
      <w:tr w:rsidR="00BA7E46" w:rsidRPr="00BA7E46" w:rsidTr="006622BF">
        <w:tc>
          <w:tcPr>
            <w:tcW w:w="459"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1.1</w:t>
            </w:r>
          </w:p>
        </w:tc>
        <w:tc>
          <w:tcPr>
            <w:tcW w:w="6487" w:type="dxa"/>
          </w:tcPr>
          <w:p w:rsidR="00C33928" w:rsidRPr="00BA7E46" w:rsidRDefault="00C33928" w:rsidP="004B44DA">
            <w:pPr>
              <w:pStyle w:val="24"/>
              <w:spacing w:after="0" w:line="240" w:lineRule="auto"/>
              <w:ind w:firstLine="0"/>
              <w:jc w:val="left"/>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Отпуск электрической энергии</w:t>
            </w:r>
            <w:r w:rsidR="00C0753A" w:rsidRPr="00BA7E46">
              <w:rPr>
                <w:rFonts w:ascii="Times New Roman" w:hAnsi="Times New Roman"/>
                <w:color w:val="000000" w:themeColor="text1"/>
                <w:sz w:val="22"/>
                <w:szCs w:val="24"/>
                <w:lang w:val="ru-RU" w:eastAsia="en-US"/>
              </w:rPr>
              <w:t xml:space="preserve"> в сет</w:t>
            </w:r>
            <w:r w:rsidR="004B44DA" w:rsidRPr="00BA7E46">
              <w:rPr>
                <w:rFonts w:ascii="Times New Roman" w:hAnsi="Times New Roman"/>
                <w:color w:val="000000" w:themeColor="text1"/>
                <w:sz w:val="22"/>
                <w:szCs w:val="24"/>
                <w:lang w:val="ru-RU" w:eastAsia="en-US"/>
              </w:rPr>
              <w:t>ь</w:t>
            </w:r>
            <w:r w:rsidR="00C0753A" w:rsidRPr="00BA7E46">
              <w:rPr>
                <w:rFonts w:ascii="Times New Roman" w:hAnsi="Times New Roman"/>
                <w:color w:val="000000" w:themeColor="text1"/>
                <w:sz w:val="22"/>
                <w:szCs w:val="24"/>
                <w:lang w:val="ru-RU" w:eastAsia="en-US"/>
              </w:rPr>
              <w:t xml:space="preserve"> ОАО «РЭС»</w:t>
            </w:r>
          </w:p>
        </w:tc>
        <w:tc>
          <w:tcPr>
            <w:tcW w:w="1843"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МВт</w:t>
            </w:r>
            <w:r w:rsidR="00E71ED4" w:rsidRPr="00BA7E46">
              <w:rPr>
                <w:rFonts w:ascii="Times New Roman" w:hAnsi="Times New Roman"/>
                <w:color w:val="000000" w:themeColor="text1"/>
                <w:sz w:val="22"/>
                <w:szCs w:val="24"/>
                <w:lang w:val="ru-RU" w:eastAsia="en-US"/>
              </w:rPr>
              <w:t>·</w:t>
            </w:r>
            <w:r w:rsidRPr="00BA7E46">
              <w:rPr>
                <w:rFonts w:ascii="Times New Roman" w:hAnsi="Times New Roman"/>
                <w:color w:val="000000" w:themeColor="text1"/>
                <w:sz w:val="22"/>
                <w:szCs w:val="24"/>
                <w:lang w:val="ru-RU" w:eastAsia="en-US"/>
              </w:rPr>
              <w:t>ч</w:t>
            </w:r>
          </w:p>
        </w:tc>
        <w:tc>
          <w:tcPr>
            <w:tcW w:w="1134" w:type="dxa"/>
          </w:tcPr>
          <w:p w:rsidR="00C33928" w:rsidRPr="00BA7E46" w:rsidRDefault="00593F31"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13779</w:t>
            </w:r>
            <w:r w:rsidR="00C33928" w:rsidRPr="00BA7E46">
              <w:rPr>
                <w:rFonts w:ascii="Times New Roman" w:hAnsi="Times New Roman"/>
                <w:color w:val="000000" w:themeColor="text1"/>
                <w:sz w:val="22"/>
                <w:szCs w:val="24"/>
                <w:lang w:val="ru-RU" w:eastAsia="en-US"/>
              </w:rPr>
              <w:t>713</w:t>
            </w:r>
          </w:p>
        </w:tc>
      </w:tr>
      <w:tr w:rsidR="00BA7E46" w:rsidRPr="00BA7E46" w:rsidTr="006622BF">
        <w:trPr>
          <w:trHeight w:val="210"/>
        </w:trPr>
        <w:tc>
          <w:tcPr>
            <w:tcW w:w="459" w:type="dxa"/>
            <w:vMerge w:val="restart"/>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1.2</w:t>
            </w:r>
          </w:p>
        </w:tc>
        <w:tc>
          <w:tcPr>
            <w:tcW w:w="6487" w:type="dxa"/>
            <w:vMerge w:val="restart"/>
          </w:tcPr>
          <w:p w:rsidR="00C33928" w:rsidRPr="00BA7E46" w:rsidRDefault="00C33928" w:rsidP="004B44DA">
            <w:pPr>
              <w:pStyle w:val="24"/>
              <w:spacing w:after="0" w:line="240" w:lineRule="auto"/>
              <w:ind w:firstLine="0"/>
              <w:jc w:val="left"/>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Потери электрической энергии</w:t>
            </w:r>
            <w:r w:rsidR="00C0753A" w:rsidRPr="00BA7E46">
              <w:rPr>
                <w:rFonts w:ascii="Times New Roman" w:hAnsi="Times New Roman"/>
                <w:color w:val="000000" w:themeColor="text1"/>
                <w:sz w:val="22"/>
                <w:szCs w:val="24"/>
                <w:lang w:val="ru-RU" w:eastAsia="en-US"/>
              </w:rPr>
              <w:t xml:space="preserve"> в сет</w:t>
            </w:r>
            <w:r w:rsidR="00C34580" w:rsidRPr="00BA7E46">
              <w:rPr>
                <w:rFonts w:ascii="Times New Roman" w:hAnsi="Times New Roman"/>
                <w:color w:val="000000" w:themeColor="text1"/>
                <w:sz w:val="22"/>
                <w:szCs w:val="24"/>
                <w:lang w:val="ru-RU" w:eastAsia="en-US"/>
              </w:rPr>
              <w:t xml:space="preserve">и </w:t>
            </w:r>
            <w:r w:rsidR="00C0753A" w:rsidRPr="00BA7E46">
              <w:rPr>
                <w:rFonts w:ascii="Times New Roman" w:hAnsi="Times New Roman"/>
                <w:color w:val="000000" w:themeColor="text1"/>
                <w:sz w:val="22"/>
                <w:szCs w:val="24"/>
                <w:lang w:val="ru-RU" w:eastAsia="en-US"/>
              </w:rPr>
              <w:t>ОАО «РЭС»</w:t>
            </w:r>
          </w:p>
        </w:tc>
        <w:tc>
          <w:tcPr>
            <w:tcW w:w="1843"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МВт</w:t>
            </w:r>
            <w:r w:rsidR="00E71ED4" w:rsidRPr="00BA7E46">
              <w:rPr>
                <w:rFonts w:ascii="Times New Roman" w:hAnsi="Times New Roman"/>
                <w:color w:val="000000" w:themeColor="text1"/>
                <w:sz w:val="22"/>
                <w:szCs w:val="24"/>
                <w:lang w:val="ru-RU" w:eastAsia="en-US"/>
              </w:rPr>
              <w:t>·</w:t>
            </w:r>
            <w:r w:rsidRPr="00BA7E46">
              <w:rPr>
                <w:rFonts w:ascii="Times New Roman" w:hAnsi="Times New Roman"/>
                <w:color w:val="000000" w:themeColor="text1"/>
                <w:sz w:val="22"/>
                <w:szCs w:val="24"/>
                <w:lang w:val="ru-RU" w:eastAsia="en-US"/>
              </w:rPr>
              <w:t>ч</w:t>
            </w:r>
          </w:p>
        </w:tc>
        <w:tc>
          <w:tcPr>
            <w:tcW w:w="1134" w:type="dxa"/>
          </w:tcPr>
          <w:p w:rsidR="00C33928" w:rsidRPr="00BA7E46" w:rsidRDefault="00593F31"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1891</w:t>
            </w:r>
            <w:r w:rsidR="00C33928" w:rsidRPr="00BA7E46">
              <w:rPr>
                <w:rFonts w:ascii="Times New Roman" w:hAnsi="Times New Roman"/>
                <w:color w:val="000000" w:themeColor="text1"/>
                <w:sz w:val="22"/>
                <w:szCs w:val="24"/>
                <w:lang w:val="ru-RU" w:eastAsia="en-US"/>
              </w:rPr>
              <w:t>972</w:t>
            </w:r>
          </w:p>
        </w:tc>
      </w:tr>
      <w:tr w:rsidR="00BA7E46" w:rsidRPr="00BA7E46" w:rsidTr="006622BF">
        <w:trPr>
          <w:trHeight w:val="210"/>
        </w:trPr>
        <w:tc>
          <w:tcPr>
            <w:tcW w:w="459" w:type="dxa"/>
            <w:vMerge/>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p>
        </w:tc>
        <w:tc>
          <w:tcPr>
            <w:tcW w:w="6487" w:type="dxa"/>
            <w:vMerge/>
          </w:tcPr>
          <w:p w:rsidR="00C33928" w:rsidRPr="00BA7E46" w:rsidRDefault="00C33928" w:rsidP="00C12F8E">
            <w:pPr>
              <w:pStyle w:val="24"/>
              <w:spacing w:after="0" w:line="240" w:lineRule="auto"/>
              <w:ind w:firstLine="0"/>
              <w:jc w:val="left"/>
              <w:rPr>
                <w:rFonts w:ascii="Times New Roman" w:hAnsi="Times New Roman"/>
                <w:color w:val="000000" w:themeColor="text1"/>
                <w:sz w:val="22"/>
                <w:szCs w:val="24"/>
                <w:lang w:val="ru-RU" w:eastAsia="en-US"/>
              </w:rPr>
            </w:pPr>
          </w:p>
        </w:tc>
        <w:tc>
          <w:tcPr>
            <w:tcW w:w="1843"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 к отпуску в сеть</w:t>
            </w:r>
          </w:p>
        </w:tc>
        <w:tc>
          <w:tcPr>
            <w:tcW w:w="1134"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13,73</w:t>
            </w:r>
          </w:p>
        </w:tc>
      </w:tr>
      <w:tr w:rsidR="00BA7E46" w:rsidRPr="00BA7E46" w:rsidTr="006622BF">
        <w:tc>
          <w:tcPr>
            <w:tcW w:w="459"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1.3</w:t>
            </w:r>
          </w:p>
        </w:tc>
        <w:tc>
          <w:tcPr>
            <w:tcW w:w="6487" w:type="dxa"/>
          </w:tcPr>
          <w:p w:rsidR="00C33928" w:rsidRPr="00BA7E46" w:rsidRDefault="00C33928" w:rsidP="004B44DA">
            <w:pPr>
              <w:pStyle w:val="24"/>
              <w:spacing w:after="0" w:line="240" w:lineRule="auto"/>
              <w:ind w:firstLine="0"/>
              <w:jc w:val="left"/>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Отпуск электрической энергии из сети ОАО «РЭС», в т</w:t>
            </w:r>
            <w:r w:rsidR="004B44DA" w:rsidRPr="00BA7E46">
              <w:rPr>
                <w:rFonts w:ascii="Times New Roman" w:hAnsi="Times New Roman"/>
                <w:color w:val="000000" w:themeColor="text1"/>
                <w:sz w:val="22"/>
                <w:szCs w:val="24"/>
                <w:lang w:val="ru-RU" w:eastAsia="en-US"/>
              </w:rPr>
              <w:t xml:space="preserve">ом </w:t>
            </w:r>
            <w:r w:rsidRPr="00BA7E46">
              <w:rPr>
                <w:rFonts w:ascii="Times New Roman" w:hAnsi="Times New Roman"/>
                <w:color w:val="000000" w:themeColor="text1"/>
                <w:sz w:val="22"/>
                <w:szCs w:val="24"/>
                <w:lang w:val="ru-RU" w:eastAsia="en-US"/>
              </w:rPr>
              <w:t>ч</w:t>
            </w:r>
            <w:r w:rsidR="004B44DA" w:rsidRPr="00BA7E46">
              <w:rPr>
                <w:rFonts w:ascii="Times New Roman" w:hAnsi="Times New Roman"/>
                <w:color w:val="000000" w:themeColor="text1"/>
                <w:sz w:val="22"/>
                <w:szCs w:val="24"/>
                <w:lang w:val="ru-RU" w:eastAsia="en-US"/>
              </w:rPr>
              <w:t>исле</w:t>
            </w:r>
            <w:r w:rsidRPr="00BA7E46">
              <w:rPr>
                <w:rFonts w:ascii="Times New Roman" w:hAnsi="Times New Roman"/>
                <w:color w:val="000000" w:themeColor="text1"/>
                <w:sz w:val="22"/>
                <w:szCs w:val="24"/>
                <w:lang w:val="ru-RU" w:eastAsia="en-US"/>
              </w:rPr>
              <w:t>:</w:t>
            </w:r>
          </w:p>
        </w:tc>
        <w:tc>
          <w:tcPr>
            <w:tcW w:w="1843"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МВт</w:t>
            </w:r>
            <w:r w:rsidR="00E71ED4" w:rsidRPr="00BA7E46">
              <w:rPr>
                <w:rFonts w:ascii="Times New Roman" w:hAnsi="Times New Roman"/>
                <w:color w:val="000000" w:themeColor="text1"/>
                <w:sz w:val="22"/>
                <w:szCs w:val="24"/>
                <w:lang w:val="ru-RU" w:eastAsia="en-US"/>
              </w:rPr>
              <w:t>·</w:t>
            </w:r>
            <w:r w:rsidRPr="00BA7E46">
              <w:rPr>
                <w:rFonts w:ascii="Times New Roman" w:hAnsi="Times New Roman"/>
                <w:color w:val="000000" w:themeColor="text1"/>
                <w:sz w:val="22"/>
                <w:szCs w:val="24"/>
                <w:lang w:val="ru-RU" w:eastAsia="en-US"/>
              </w:rPr>
              <w:t>ч</w:t>
            </w:r>
          </w:p>
        </w:tc>
        <w:tc>
          <w:tcPr>
            <w:tcW w:w="1134" w:type="dxa"/>
          </w:tcPr>
          <w:p w:rsidR="00C33928" w:rsidRPr="00BA7E46" w:rsidRDefault="00593F31"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11 887</w:t>
            </w:r>
            <w:r w:rsidR="00C33928" w:rsidRPr="00BA7E46">
              <w:rPr>
                <w:rFonts w:ascii="Times New Roman" w:hAnsi="Times New Roman"/>
                <w:color w:val="000000" w:themeColor="text1"/>
                <w:sz w:val="22"/>
                <w:szCs w:val="24"/>
                <w:lang w:val="ru-RU" w:eastAsia="en-US"/>
              </w:rPr>
              <w:t>741</w:t>
            </w:r>
          </w:p>
        </w:tc>
      </w:tr>
      <w:tr w:rsidR="00BA7E46" w:rsidRPr="00BA7E46" w:rsidTr="006622BF">
        <w:tc>
          <w:tcPr>
            <w:tcW w:w="459"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1.3.1</w:t>
            </w:r>
          </w:p>
        </w:tc>
        <w:tc>
          <w:tcPr>
            <w:tcW w:w="6487" w:type="dxa"/>
          </w:tcPr>
          <w:p w:rsidR="00C33928" w:rsidRPr="00BA7E46" w:rsidRDefault="00C33928" w:rsidP="00C12F8E">
            <w:pPr>
              <w:pStyle w:val="24"/>
              <w:spacing w:after="0" w:line="240" w:lineRule="auto"/>
              <w:ind w:firstLine="0"/>
              <w:jc w:val="left"/>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Потери в сетях смежных сетевых организаций</w:t>
            </w:r>
          </w:p>
        </w:tc>
        <w:tc>
          <w:tcPr>
            <w:tcW w:w="1843"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МВт</w:t>
            </w:r>
            <w:r w:rsidR="00E71ED4" w:rsidRPr="00BA7E46">
              <w:rPr>
                <w:rFonts w:ascii="Times New Roman" w:hAnsi="Times New Roman"/>
                <w:color w:val="000000" w:themeColor="text1"/>
                <w:sz w:val="22"/>
                <w:szCs w:val="24"/>
                <w:lang w:val="ru-RU" w:eastAsia="en-US"/>
              </w:rPr>
              <w:t>·</w:t>
            </w:r>
            <w:r w:rsidRPr="00BA7E46">
              <w:rPr>
                <w:rFonts w:ascii="Times New Roman" w:hAnsi="Times New Roman"/>
                <w:color w:val="000000" w:themeColor="text1"/>
                <w:sz w:val="22"/>
                <w:szCs w:val="24"/>
                <w:lang w:val="ru-RU" w:eastAsia="en-US"/>
              </w:rPr>
              <w:t>ч</w:t>
            </w:r>
          </w:p>
        </w:tc>
        <w:tc>
          <w:tcPr>
            <w:tcW w:w="1134" w:type="dxa"/>
          </w:tcPr>
          <w:p w:rsidR="00C33928" w:rsidRPr="00BA7E46" w:rsidRDefault="00593F31"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140</w:t>
            </w:r>
            <w:r w:rsidR="00C33928" w:rsidRPr="00BA7E46">
              <w:rPr>
                <w:rFonts w:ascii="Times New Roman" w:hAnsi="Times New Roman"/>
                <w:color w:val="000000" w:themeColor="text1"/>
                <w:sz w:val="22"/>
                <w:szCs w:val="24"/>
                <w:lang w:val="ru-RU" w:eastAsia="en-US"/>
              </w:rPr>
              <w:t>220</w:t>
            </w:r>
          </w:p>
        </w:tc>
      </w:tr>
      <w:tr w:rsidR="00BA7E46" w:rsidRPr="00BA7E46" w:rsidTr="006622BF">
        <w:trPr>
          <w:trHeight w:val="254"/>
        </w:trPr>
        <w:tc>
          <w:tcPr>
            <w:tcW w:w="459"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1.4</w:t>
            </w:r>
          </w:p>
        </w:tc>
        <w:tc>
          <w:tcPr>
            <w:tcW w:w="6487" w:type="dxa"/>
          </w:tcPr>
          <w:p w:rsidR="00C33928" w:rsidRPr="00BA7E46" w:rsidRDefault="00C33928" w:rsidP="00C0753A">
            <w:pPr>
              <w:pStyle w:val="24"/>
              <w:spacing w:after="0" w:line="240" w:lineRule="auto"/>
              <w:ind w:firstLine="0"/>
              <w:jc w:val="left"/>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Котловой полезный отпуск</w:t>
            </w:r>
            <w:r w:rsidR="00C34580" w:rsidRPr="00BA7E46">
              <w:rPr>
                <w:rFonts w:ascii="Times New Roman" w:hAnsi="Times New Roman"/>
                <w:color w:val="000000" w:themeColor="text1"/>
                <w:sz w:val="22"/>
                <w:szCs w:val="24"/>
                <w:lang w:val="ru-RU" w:eastAsia="en-US"/>
              </w:rPr>
              <w:t>, в том числе</w:t>
            </w:r>
            <w:r w:rsidRPr="00BA7E46">
              <w:rPr>
                <w:rFonts w:ascii="Times New Roman" w:hAnsi="Times New Roman"/>
                <w:color w:val="000000" w:themeColor="text1"/>
                <w:sz w:val="22"/>
                <w:szCs w:val="24"/>
                <w:lang w:val="ru-RU" w:eastAsia="en-US"/>
              </w:rPr>
              <w:t>:</w:t>
            </w:r>
          </w:p>
        </w:tc>
        <w:tc>
          <w:tcPr>
            <w:tcW w:w="1843"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МВт</w:t>
            </w:r>
            <w:r w:rsidR="00E71ED4" w:rsidRPr="00BA7E46">
              <w:rPr>
                <w:rFonts w:ascii="Times New Roman" w:hAnsi="Times New Roman"/>
                <w:color w:val="000000" w:themeColor="text1"/>
                <w:sz w:val="22"/>
                <w:szCs w:val="24"/>
                <w:lang w:val="ru-RU" w:eastAsia="en-US"/>
              </w:rPr>
              <w:t>·</w:t>
            </w:r>
            <w:r w:rsidRPr="00BA7E46">
              <w:rPr>
                <w:rFonts w:ascii="Times New Roman" w:hAnsi="Times New Roman"/>
                <w:color w:val="000000" w:themeColor="text1"/>
                <w:sz w:val="22"/>
                <w:szCs w:val="24"/>
                <w:lang w:val="ru-RU" w:eastAsia="en-US"/>
              </w:rPr>
              <w:t>ч</w:t>
            </w:r>
          </w:p>
        </w:tc>
        <w:tc>
          <w:tcPr>
            <w:tcW w:w="1134" w:type="dxa"/>
          </w:tcPr>
          <w:p w:rsidR="00C33928" w:rsidRPr="00BA7E46" w:rsidRDefault="00593F31"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11747</w:t>
            </w:r>
            <w:r w:rsidR="00C33928" w:rsidRPr="00BA7E46">
              <w:rPr>
                <w:rFonts w:ascii="Times New Roman" w:hAnsi="Times New Roman"/>
                <w:color w:val="000000" w:themeColor="text1"/>
                <w:sz w:val="22"/>
                <w:szCs w:val="24"/>
                <w:lang w:val="ru-RU" w:eastAsia="en-US"/>
              </w:rPr>
              <w:t>522</w:t>
            </w:r>
          </w:p>
        </w:tc>
      </w:tr>
      <w:tr w:rsidR="00BA7E46" w:rsidRPr="00BA7E46" w:rsidTr="006622BF">
        <w:trPr>
          <w:trHeight w:val="254"/>
        </w:trPr>
        <w:tc>
          <w:tcPr>
            <w:tcW w:w="459"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1.4.1</w:t>
            </w:r>
          </w:p>
        </w:tc>
        <w:tc>
          <w:tcPr>
            <w:tcW w:w="6487" w:type="dxa"/>
          </w:tcPr>
          <w:p w:rsidR="00C33928" w:rsidRPr="00BA7E46" w:rsidRDefault="00A417DA" w:rsidP="00A417DA">
            <w:pPr>
              <w:widowControl/>
              <w:autoSpaceDE w:val="0"/>
              <w:autoSpaceDN w:val="0"/>
              <w:adjustRightInd w:val="0"/>
              <w:jc w:val="both"/>
              <w:rPr>
                <w:rFonts w:eastAsia="Calibri"/>
                <w:color w:val="000000" w:themeColor="text1"/>
                <w:sz w:val="22"/>
                <w:szCs w:val="24"/>
              </w:rPr>
            </w:pPr>
            <w:r w:rsidRPr="00BA7E46">
              <w:rPr>
                <w:rFonts w:eastAsia="Calibri"/>
                <w:color w:val="000000" w:themeColor="text1"/>
                <w:sz w:val="22"/>
                <w:szCs w:val="24"/>
              </w:rPr>
              <w:t xml:space="preserve">На высоком напряжении: (ВН) 110 кВ и выше – </w:t>
            </w:r>
            <w:r w:rsidR="00C33928" w:rsidRPr="00BA7E46">
              <w:rPr>
                <w:color w:val="000000" w:themeColor="text1"/>
                <w:sz w:val="22"/>
                <w:szCs w:val="24"/>
                <w:lang w:eastAsia="en-US"/>
              </w:rPr>
              <w:t>от шин ТЭЦ</w:t>
            </w:r>
          </w:p>
        </w:tc>
        <w:tc>
          <w:tcPr>
            <w:tcW w:w="1843"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МВт</w:t>
            </w:r>
            <w:r w:rsidR="00E71ED4" w:rsidRPr="00BA7E46">
              <w:rPr>
                <w:rFonts w:ascii="Times New Roman" w:hAnsi="Times New Roman"/>
                <w:color w:val="000000" w:themeColor="text1"/>
                <w:sz w:val="22"/>
                <w:szCs w:val="24"/>
                <w:lang w:val="ru-RU" w:eastAsia="en-US"/>
              </w:rPr>
              <w:t>·</w:t>
            </w:r>
            <w:r w:rsidRPr="00BA7E46">
              <w:rPr>
                <w:rFonts w:ascii="Times New Roman" w:hAnsi="Times New Roman"/>
                <w:color w:val="000000" w:themeColor="text1"/>
                <w:sz w:val="22"/>
                <w:szCs w:val="24"/>
                <w:lang w:val="ru-RU" w:eastAsia="en-US"/>
              </w:rPr>
              <w:t>ч</w:t>
            </w:r>
          </w:p>
        </w:tc>
        <w:tc>
          <w:tcPr>
            <w:tcW w:w="1134" w:type="dxa"/>
          </w:tcPr>
          <w:p w:rsidR="00C33928" w:rsidRPr="00BA7E46" w:rsidRDefault="00593F31"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224</w:t>
            </w:r>
            <w:r w:rsidR="00C33928" w:rsidRPr="00BA7E46">
              <w:rPr>
                <w:rFonts w:ascii="Times New Roman" w:hAnsi="Times New Roman"/>
                <w:color w:val="000000" w:themeColor="text1"/>
                <w:sz w:val="22"/>
                <w:szCs w:val="24"/>
                <w:lang w:val="ru-RU" w:eastAsia="en-US"/>
              </w:rPr>
              <w:t>690</w:t>
            </w:r>
          </w:p>
        </w:tc>
      </w:tr>
      <w:tr w:rsidR="00BA7E46" w:rsidRPr="00BA7E46" w:rsidTr="006622BF">
        <w:trPr>
          <w:trHeight w:val="254"/>
        </w:trPr>
        <w:tc>
          <w:tcPr>
            <w:tcW w:w="459"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1.4.2</w:t>
            </w:r>
          </w:p>
        </w:tc>
        <w:tc>
          <w:tcPr>
            <w:tcW w:w="6487" w:type="dxa"/>
          </w:tcPr>
          <w:p w:rsidR="00C33928" w:rsidRPr="00BA7E46" w:rsidRDefault="00A417DA" w:rsidP="00A417DA">
            <w:pPr>
              <w:widowControl/>
              <w:autoSpaceDE w:val="0"/>
              <w:autoSpaceDN w:val="0"/>
              <w:adjustRightInd w:val="0"/>
              <w:jc w:val="both"/>
              <w:rPr>
                <w:rFonts w:eastAsia="Calibri"/>
                <w:color w:val="000000" w:themeColor="text1"/>
                <w:sz w:val="22"/>
                <w:szCs w:val="24"/>
              </w:rPr>
            </w:pPr>
            <w:r w:rsidRPr="00BA7E46">
              <w:rPr>
                <w:rFonts w:eastAsia="Calibri"/>
                <w:color w:val="000000" w:themeColor="text1"/>
                <w:sz w:val="22"/>
                <w:szCs w:val="24"/>
              </w:rPr>
              <w:t xml:space="preserve">ВН, </w:t>
            </w:r>
            <w:r w:rsidR="00C33928" w:rsidRPr="00BA7E46">
              <w:rPr>
                <w:color w:val="000000" w:themeColor="text1"/>
                <w:sz w:val="22"/>
                <w:szCs w:val="24"/>
                <w:lang w:eastAsia="en-US"/>
              </w:rPr>
              <w:t>за исключением отпуска с шин ТЭЦ</w:t>
            </w:r>
          </w:p>
        </w:tc>
        <w:tc>
          <w:tcPr>
            <w:tcW w:w="1843"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МВт</w:t>
            </w:r>
            <w:r w:rsidR="00E71ED4" w:rsidRPr="00BA7E46">
              <w:rPr>
                <w:rFonts w:ascii="Times New Roman" w:hAnsi="Times New Roman"/>
                <w:color w:val="000000" w:themeColor="text1"/>
                <w:sz w:val="22"/>
                <w:szCs w:val="24"/>
                <w:lang w:val="ru-RU" w:eastAsia="en-US"/>
              </w:rPr>
              <w:t>·</w:t>
            </w:r>
            <w:r w:rsidRPr="00BA7E46">
              <w:rPr>
                <w:rFonts w:ascii="Times New Roman" w:hAnsi="Times New Roman"/>
                <w:color w:val="000000" w:themeColor="text1"/>
                <w:sz w:val="22"/>
                <w:szCs w:val="24"/>
                <w:lang w:val="ru-RU" w:eastAsia="en-US"/>
              </w:rPr>
              <w:t>ч</w:t>
            </w:r>
          </w:p>
        </w:tc>
        <w:tc>
          <w:tcPr>
            <w:tcW w:w="1134" w:type="dxa"/>
          </w:tcPr>
          <w:p w:rsidR="00C33928" w:rsidRPr="00BA7E46" w:rsidRDefault="00593F31"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4281</w:t>
            </w:r>
            <w:r w:rsidR="00C33928" w:rsidRPr="00BA7E46">
              <w:rPr>
                <w:rFonts w:ascii="Times New Roman" w:hAnsi="Times New Roman"/>
                <w:color w:val="000000" w:themeColor="text1"/>
                <w:sz w:val="22"/>
                <w:szCs w:val="24"/>
                <w:lang w:val="ru-RU" w:eastAsia="en-US"/>
              </w:rPr>
              <w:t>238</w:t>
            </w:r>
          </w:p>
        </w:tc>
      </w:tr>
      <w:tr w:rsidR="00BA7E46" w:rsidRPr="00BA7E46" w:rsidTr="006622BF">
        <w:trPr>
          <w:trHeight w:val="254"/>
        </w:trPr>
        <w:tc>
          <w:tcPr>
            <w:tcW w:w="459"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1.4.3</w:t>
            </w:r>
          </w:p>
        </w:tc>
        <w:tc>
          <w:tcPr>
            <w:tcW w:w="6487" w:type="dxa"/>
          </w:tcPr>
          <w:p w:rsidR="00C33928" w:rsidRPr="00BA7E46" w:rsidRDefault="00A417DA" w:rsidP="004B44DA">
            <w:pPr>
              <w:widowControl/>
              <w:autoSpaceDE w:val="0"/>
              <w:autoSpaceDN w:val="0"/>
              <w:adjustRightInd w:val="0"/>
              <w:jc w:val="both"/>
              <w:rPr>
                <w:rFonts w:eastAsia="Calibri"/>
                <w:color w:val="000000" w:themeColor="text1"/>
                <w:sz w:val="22"/>
                <w:szCs w:val="24"/>
              </w:rPr>
            </w:pPr>
            <w:r w:rsidRPr="00BA7E46">
              <w:rPr>
                <w:rFonts w:eastAsia="Calibri"/>
                <w:color w:val="000000" w:themeColor="text1"/>
                <w:sz w:val="22"/>
                <w:szCs w:val="24"/>
              </w:rPr>
              <w:t>На среднем первом напряжении: (СН I) 35 кВ</w:t>
            </w:r>
          </w:p>
        </w:tc>
        <w:tc>
          <w:tcPr>
            <w:tcW w:w="1843"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МВт</w:t>
            </w:r>
            <w:r w:rsidR="00E71ED4" w:rsidRPr="00BA7E46">
              <w:rPr>
                <w:rFonts w:ascii="Times New Roman" w:hAnsi="Times New Roman"/>
                <w:color w:val="000000" w:themeColor="text1"/>
                <w:sz w:val="22"/>
                <w:szCs w:val="24"/>
                <w:lang w:val="ru-RU" w:eastAsia="en-US"/>
              </w:rPr>
              <w:t>·</w:t>
            </w:r>
            <w:r w:rsidRPr="00BA7E46">
              <w:rPr>
                <w:rFonts w:ascii="Times New Roman" w:hAnsi="Times New Roman"/>
                <w:color w:val="000000" w:themeColor="text1"/>
                <w:sz w:val="22"/>
                <w:szCs w:val="24"/>
                <w:lang w:val="ru-RU" w:eastAsia="en-US"/>
              </w:rPr>
              <w:t>ч</w:t>
            </w:r>
          </w:p>
        </w:tc>
        <w:tc>
          <w:tcPr>
            <w:tcW w:w="1134" w:type="dxa"/>
          </w:tcPr>
          <w:p w:rsidR="00C33928" w:rsidRPr="00BA7E46" w:rsidRDefault="00593F31"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29</w:t>
            </w:r>
            <w:r w:rsidR="00C33928" w:rsidRPr="00BA7E46">
              <w:rPr>
                <w:rFonts w:ascii="Times New Roman" w:hAnsi="Times New Roman"/>
                <w:color w:val="000000" w:themeColor="text1"/>
                <w:sz w:val="22"/>
                <w:szCs w:val="24"/>
                <w:lang w:val="ru-RU" w:eastAsia="en-US"/>
              </w:rPr>
              <w:t>289</w:t>
            </w:r>
          </w:p>
        </w:tc>
      </w:tr>
      <w:tr w:rsidR="00BA7E46" w:rsidRPr="00BA7E46" w:rsidTr="006622BF">
        <w:trPr>
          <w:trHeight w:val="254"/>
        </w:trPr>
        <w:tc>
          <w:tcPr>
            <w:tcW w:w="459"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1.4.4</w:t>
            </w:r>
          </w:p>
        </w:tc>
        <w:tc>
          <w:tcPr>
            <w:tcW w:w="6487" w:type="dxa"/>
          </w:tcPr>
          <w:p w:rsidR="00C33928" w:rsidRPr="00BA7E46" w:rsidRDefault="00A417DA" w:rsidP="00A417DA">
            <w:pPr>
              <w:widowControl/>
              <w:autoSpaceDE w:val="0"/>
              <w:autoSpaceDN w:val="0"/>
              <w:adjustRightInd w:val="0"/>
              <w:jc w:val="both"/>
              <w:rPr>
                <w:rFonts w:eastAsia="Calibri"/>
                <w:color w:val="000000" w:themeColor="text1"/>
                <w:sz w:val="22"/>
                <w:szCs w:val="24"/>
              </w:rPr>
            </w:pPr>
            <w:r w:rsidRPr="00BA7E46">
              <w:rPr>
                <w:rFonts w:eastAsia="Calibri"/>
                <w:color w:val="000000" w:themeColor="text1"/>
                <w:sz w:val="22"/>
                <w:szCs w:val="24"/>
              </w:rPr>
              <w:t>На среднем втором напряжении: (СН II) 20 – 1 кВ</w:t>
            </w:r>
          </w:p>
        </w:tc>
        <w:tc>
          <w:tcPr>
            <w:tcW w:w="1843"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МВт</w:t>
            </w:r>
            <w:r w:rsidR="00E71ED4" w:rsidRPr="00BA7E46">
              <w:rPr>
                <w:rFonts w:ascii="Times New Roman" w:hAnsi="Times New Roman"/>
                <w:color w:val="000000" w:themeColor="text1"/>
                <w:sz w:val="22"/>
                <w:szCs w:val="24"/>
                <w:lang w:val="ru-RU" w:eastAsia="en-US"/>
              </w:rPr>
              <w:t>·</w:t>
            </w:r>
            <w:r w:rsidRPr="00BA7E46">
              <w:rPr>
                <w:rFonts w:ascii="Times New Roman" w:hAnsi="Times New Roman"/>
                <w:color w:val="000000" w:themeColor="text1"/>
                <w:sz w:val="22"/>
                <w:szCs w:val="24"/>
                <w:lang w:val="ru-RU" w:eastAsia="en-US"/>
              </w:rPr>
              <w:t>ч</w:t>
            </w:r>
          </w:p>
        </w:tc>
        <w:tc>
          <w:tcPr>
            <w:tcW w:w="1134" w:type="dxa"/>
          </w:tcPr>
          <w:p w:rsidR="00C33928" w:rsidRPr="00BA7E46" w:rsidRDefault="00593F31"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2754</w:t>
            </w:r>
            <w:r w:rsidR="00C33928" w:rsidRPr="00BA7E46">
              <w:rPr>
                <w:rFonts w:ascii="Times New Roman" w:hAnsi="Times New Roman"/>
                <w:color w:val="000000" w:themeColor="text1"/>
                <w:sz w:val="22"/>
                <w:szCs w:val="24"/>
                <w:lang w:val="ru-RU" w:eastAsia="en-US"/>
              </w:rPr>
              <w:t>644</w:t>
            </w:r>
          </w:p>
        </w:tc>
      </w:tr>
      <w:tr w:rsidR="00BA7E46" w:rsidRPr="00BA7E46" w:rsidTr="006622BF">
        <w:trPr>
          <w:trHeight w:val="254"/>
        </w:trPr>
        <w:tc>
          <w:tcPr>
            <w:tcW w:w="459"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1.4.5</w:t>
            </w:r>
          </w:p>
        </w:tc>
        <w:tc>
          <w:tcPr>
            <w:tcW w:w="6487" w:type="dxa"/>
          </w:tcPr>
          <w:p w:rsidR="00C33928" w:rsidRPr="00BA7E46" w:rsidRDefault="00A417DA" w:rsidP="00A417DA">
            <w:pPr>
              <w:widowControl/>
              <w:autoSpaceDE w:val="0"/>
              <w:autoSpaceDN w:val="0"/>
              <w:adjustRightInd w:val="0"/>
              <w:jc w:val="both"/>
              <w:rPr>
                <w:rFonts w:eastAsia="Calibri"/>
                <w:color w:val="000000" w:themeColor="text1"/>
                <w:sz w:val="22"/>
                <w:szCs w:val="24"/>
              </w:rPr>
            </w:pPr>
            <w:r w:rsidRPr="00BA7E46">
              <w:rPr>
                <w:rFonts w:eastAsia="Calibri"/>
                <w:color w:val="000000" w:themeColor="text1"/>
                <w:sz w:val="22"/>
                <w:szCs w:val="24"/>
              </w:rPr>
              <w:t>На низком напряжении: (НН) 0,4 кВ и ниже</w:t>
            </w:r>
          </w:p>
        </w:tc>
        <w:tc>
          <w:tcPr>
            <w:tcW w:w="1843"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МВт</w:t>
            </w:r>
            <w:r w:rsidR="00E71ED4" w:rsidRPr="00BA7E46">
              <w:rPr>
                <w:rFonts w:ascii="Times New Roman" w:hAnsi="Times New Roman"/>
                <w:color w:val="000000" w:themeColor="text1"/>
                <w:sz w:val="22"/>
                <w:szCs w:val="24"/>
                <w:lang w:val="ru-RU" w:eastAsia="en-US"/>
              </w:rPr>
              <w:t>·</w:t>
            </w:r>
            <w:r w:rsidRPr="00BA7E46">
              <w:rPr>
                <w:rFonts w:ascii="Times New Roman" w:hAnsi="Times New Roman"/>
                <w:color w:val="000000" w:themeColor="text1"/>
                <w:sz w:val="22"/>
                <w:szCs w:val="24"/>
                <w:lang w:val="ru-RU" w:eastAsia="en-US"/>
              </w:rPr>
              <w:t>ч</w:t>
            </w:r>
          </w:p>
        </w:tc>
        <w:tc>
          <w:tcPr>
            <w:tcW w:w="1134" w:type="dxa"/>
          </w:tcPr>
          <w:p w:rsidR="00C33928" w:rsidRPr="00BA7E46" w:rsidRDefault="00593F31"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4</w:t>
            </w:r>
            <w:r w:rsidR="00C33928" w:rsidRPr="00BA7E46">
              <w:rPr>
                <w:rFonts w:ascii="Times New Roman" w:hAnsi="Times New Roman"/>
                <w:color w:val="000000" w:themeColor="text1"/>
                <w:sz w:val="22"/>
                <w:szCs w:val="24"/>
                <w:lang w:val="ru-RU" w:eastAsia="en-US"/>
              </w:rPr>
              <w:t>457661</w:t>
            </w:r>
          </w:p>
        </w:tc>
      </w:tr>
      <w:tr w:rsidR="00BA7E46" w:rsidRPr="00BA7E46" w:rsidTr="006622BF">
        <w:trPr>
          <w:trHeight w:val="128"/>
        </w:trPr>
        <w:tc>
          <w:tcPr>
            <w:tcW w:w="459" w:type="dxa"/>
            <w:vMerge w:val="restart"/>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1.5</w:t>
            </w:r>
          </w:p>
        </w:tc>
        <w:tc>
          <w:tcPr>
            <w:tcW w:w="6487" w:type="dxa"/>
            <w:vMerge w:val="restart"/>
          </w:tcPr>
          <w:p w:rsidR="00C33928" w:rsidRPr="00BA7E46" w:rsidRDefault="00C33928" w:rsidP="00C12F8E">
            <w:pPr>
              <w:pStyle w:val="24"/>
              <w:spacing w:after="0" w:line="240" w:lineRule="auto"/>
              <w:ind w:firstLine="0"/>
              <w:jc w:val="left"/>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Котловые потери электрической энергии</w:t>
            </w:r>
          </w:p>
        </w:tc>
        <w:tc>
          <w:tcPr>
            <w:tcW w:w="1843"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МВт</w:t>
            </w:r>
            <w:r w:rsidR="00E71ED4" w:rsidRPr="00BA7E46">
              <w:rPr>
                <w:rFonts w:ascii="Times New Roman" w:hAnsi="Times New Roman"/>
                <w:color w:val="000000" w:themeColor="text1"/>
                <w:sz w:val="22"/>
                <w:szCs w:val="24"/>
                <w:lang w:val="ru-RU" w:eastAsia="en-US"/>
              </w:rPr>
              <w:t>·</w:t>
            </w:r>
            <w:r w:rsidRPr="00BA7E46">
              <w:rPr>
                <w:rFonts w:ascii="Times New Roman" w:hAnsi="Times New Roman"/>
                <w:color w:val="000000" w:themeColor="text1"/>
                <w:sz w:val="22"/>
                <w:szCs w:val="24"/>
                <w:lang w:val="ru-RU" w:eastAsia="en-US"/>
              </w:rPr>
              <w:t>ч</w:t>
            </w:r>
          </w:p>
        </w:tc>
        <w:tc>
          <w:tcPr>
            <w:tcW w:w="1134" w:type="dxa"/>
          </w:tcPr>
          <w:p w:rsidR="00C33928" w:rsidRPr="00BA7E46" w:rsidRDefault="00593F31"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2032</w:t>
            </w:r>
            <w:r w:rsidR="00C33928" w:rsidRPr="00BA7E46">
              <w:rPr>
                <w:rFonts w:ascii="Times New Roman" w:hAnsi="Times New Roman"/>
                <w:color w:val="000000" w:themeColor="text1"/>
                <w:sz w:val="22"/>
                <w:szCs w:val="24"/>
                <w:lang w:val="ru-RU" w:eastAsia="en-US"/>
              </w:rPr>
              <w:t>192</w:t>
            </w:r>
          </w:p>
        </w:tc>
      </w:tr>
      <w:tr w:rsidR="00BA7E46" w:rsidRPr="00BA7E46" w:rsidTr="006622BF">
        <w:trPr>
          <w:trHeight w:val="127"/>
        </w:trPr>
        <w:tc>
          <w:tcPr>
            <w:tcW w:w="459" w:type="dxa"/>
            <w:vMerge/>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p>
        </w:tc>
        <w:tc>
          <w:tcPr>
            <w:tcW w:w="6487" w:type="dxa"/>
            <w:vMerge/>
          </w:tcPr>
          <w:p w:rsidR="00C33928" w:rsidRPr="00BA7E46" w:rsidRDefault="00C33928" w:rsidP="00C12F8E">
            <w:pPr>
              <w:pStyle w:val="24"/>
              <w:spacing w:after="0" w:line="240" w:lineRule="auto"/>
              <w:ind w:firstLine="0"/>
              <w:jc w:val="center"/>
              <w:rPr>
                <w:rFonts w:ascii="Times New Roman" w:hAnsi="Times New Roman"/>
                <w:color w:val="000000" w:themeColor="text1"/>
                <w:sz w:val="22"/>
                <w:szCs w:val="24"/>
                <w:lang w:val="ru-RU" w:eastAsia="en-US"/>
              </w:rPr>
            </w:pPr>
          </w:p>
        </w:tc>
        <w:tc>
          <w:tcPr>
            <w:tcW w:w="1843"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 к отпуску в сеть</w:t>
            </w:r>
          </w:p>
        </w:tc>
        <w:tc>
          <w:tcPr>
            <w:tcW w:w="1134" w:type="dxa"/>
          </w:tcPr>
          <w:p w:rsidR="00C33928" w:rsidRPr="00BA7E46" w:rsidRDefault="006622BF"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14,75</w:t>
            </w:r>
          </w:p>
        </w:tc>
      </w:tr>
      <w:tr w:rsidR="00BA7E46" w:rsidRPr="00BA7E46" w:rsidTr="006622BF">
        <w:trPr>
          <w:trHeight w:val="127"/>
        </w:trPr>
        <w:tc>
          <w:tcPr>
            <w:tcW w:w="9923" w:type="dxa"/>
            <w:gridSpan w:val="4"/>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w:t>
            </w:r>
            <w:r w:rsidR="00C12F8E" w:rsidRPr="00BA7E46">
              <w:rPr>
                <w:rFonts w:ascii="Times New Roman" w:hAnsi="Times New Roman"/>
                <w:color w:val="000000" w:themeColor="text1"/>
                <w:sz w:val="22"/>
                <w:szCs w:val="24"/>
                <w:lang w:val="ru-RU" w:eastAsia="en-US"/>
              </w:rPr>
              <w:t> </w:t>
            </w:r>
            <w:r w:rsidRPr="00BA7E46">
              <w:rPr>
                <w:rFonts w:ascii="Times New Roman" w:hAnsi="Times New Roman"/>
                <w:color w:val="000000" w:themeColor="text1"/>
                <w:sz w:val="22"/>
                <w:szCs w:val="24"/>
                <w:lang w:val="ru-RU" w:eastAsia="en-US"/>
              </w:rPr>
              <w:t>Баланс электрической энергии в сетях смежных сетевых организаций</w:t>
            </w:r>
          </w:p>
        </w:tc>
      </w:tr>
      <w:tr w:rsidR="00BA7E46" w:rsidRPr="00BA7E46" w:rsidTr="006622BF">
        <w:trPr>
          <w:trHeight w:val="127"/>
        </w:trPr>
        <w:tc>
          <w:tcPr>
            <w:tcW w:w="459"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2.1</w:t>
            </w:r>
          </w:p>
        </w:tc>
        <w:tc>
          <w:tcPr>
            <w:tcW w:w="6487" w:type="dxa"/>
          </w:tcPr>
          <w:p w:rsidR="00C33928" w:rsidRPr="00BA7E46" w:rsidRDefault="00C33928" w:rsidP="00C12F8E">
            <w:pPr>
              <w:pStyle w:val="24"/>
              <w:spacing w:after="0" w:line="240" w:lineRule="auto"/>
              <w:ind w:firstLine="0"/>
              <w:jc w:val="left"/>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Отпуск в сети смежных сетевых организаций всего</w:t>
            </w:r>
          </w:p>
        </w:tc>
        <w:tc>
          <w:tcPr>
            <w:tcW w:w="1843"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МВт</w:t>
            </w:r>
            <w:r w:rsidR="00E71ED4" w:rsidRPr="00BA7E46">
              <w:rPr>
                <w:rFonts w:ascii="Times New Roman" w:hAnsi="Times New Roman"/>
                <w:color w:val="000000" w:themeColor="text1"/>
                <w:sz w:val="22"/>
                <w:szCs w:val="24"/>
                <w:lang w:val="ru-RU" w:eastAsia="en-US"/>
              </w:rPr>
              <w:t>·</w:t>
            </w:r>
            <w:r w:rsidRPr="00BA7E46">
              <w:rPr>
                <w:rFonts w:ascii="Times New Roman" w:hAnsi="Times New Roman"/>
                <w:color w:val="000000" w:themeColor="text1"/>
                <w:sz w:val="22"/>
                <w:szCs w:val="24"/>
                <w:lang w:val="ru-RU" w:eastAsia="en-US"/>
              </w:rPr>
              <w:t>ч</w:t>
            </w:r>
          </w:p>
        </w:tc>
        <w:tc>
          <w:tcPr>
            <w:tcW w:w="1134" w:type="dxa"/>
          </w:tcPr>
          <w:p w:rsidR="00C33928" w:rsidRPr="00BA7E46" w:rsidRDefault="00593F31"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w:t>
            </w:r>
            <w:r w:rsidR="00C33928" w:rsidRPr="00BA7E46">
              <w:rPr>
                <w:rFonts w:ascii="Times New Roman" w:hAnsi="Times New Roman"/>
                <w:color w:val="000000" w:themeColor="text1"/>
                <w:sz w:val="22"/>
                <w:szCs w:val="24"/>
                <w:lang w:val="ru-RU" w:eastAsia="en-US"/>
              </w:rPr>
              <w:t>534400</w:t>
            </w:r>
          </w:p>
        </w:tc>
      </w:tr>
      <w:tr w:rsidR="00BA7E46" w:rsidRPr="00BA7E46" w:rsidTr="006622BF">
        <w:trPr>
          <w:trHeight w:val="105"/>
        </w:trPr>
        <w:tc>
          <w:tcPr>
            <w:tcW w:w="459" w:type="dxa"/>
            <w:vMerge w:val="restart"/>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2.2</w:t>
            </w:r>
          </w:p>
        </w:tc>
        <w:tc>
          <w:tcPr>
            <w:tcW w:w="6487" w:type="dxa"/>
            <w:vMerge w:val="restart"/>
          </w:tcPr>
          <w:p w:rsidR="00C33928" w:rsidRPr="00BA7E46" w:rsidRDefault="00C33928" w:rsidP="00C12F8E">
            <w:pPr>
              <w:pStyle w:val="24"/>
              <w:spacing w:after="0" w:line="240" w:lineRule="auto"/>
              <w:ind w:firstLine="0"/>
              <w:jc w:val="left"/>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Потери в сетях смежных сетевых организаций всего</w:t>
            </w:r>
          </w:p>
        </w:tc>
        <w:tc>
          <w:tcPr>
            <w:tcW w:w="1843"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МВт</w:t>
            </w:r>
            <w:r w:rsidR="00E71ED4" w:rsidRPr="00BA7E46">
              <w:rPr>
                <w:rFonts w:ascii="Times New Roman" w:hAnsi="Times New Roman"/>
                <w:color w:val="000000" w:themeColor="text1"/>
                <w:sz w:val="22"/>
                <w:szCs w:val="24"/>
                <w:lang w:val="ru-RU" w:eastAsia="en-US"/>
              </w:rPr>
              <w:t>·</w:t>
            </w:r>
            <w:r w:rsidRPr="00BA7E46">
              <w:rPr>
                <w:rFonts w:ascii="Times New Roman" w:hAnsi="Times New Roman"/>
                <w:color w:val="000000" w:themeColor="text1"/>
                <w:sz w:val="22"/>
                <w:szCs w:val="24"/>
                <w:lang w:val="ru-RU" w:eastAsia="en-US"/>
              </w:rPr>
              <w:t>ч</w:t>
            </w:r>
          </w:p>
        </w:tc>
        <w:tc>
          <w:tcPr>
            <w:tcW w:w="1134" w:type="dxa"/>
          </w:tcPr>
          <w:p w:rsidR="00C33928" w:rsidRPr="00BA7E46" w:rsidRDefault="00593F31"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140</w:t>
            </w:r>
            <w:r w:rsidR="00C33928" w:rsidRPr="00BA7E46">
              <w:rPr>
                <w:rFonts w:ascii="Times New Roman" w:hAnsi="Times New Roman"/>
                <w:color w:val="000000" w:themeColor="text1"/>
                <w:sz w:val="22"/>
                <w:szCs w:val="24"/>
                <w:lang w:val="ru-RU" w:eastAsia="en-US"/>
              </w:rPr>
              <w:t>220</w:t>
            </w:r>
          </w:p>
        </w:tc>
      </w:tr>
      <w:tr w:rsidR="00BA7E46" w:rsidRPr="00BA7E46" w:rsidTr="006622BF">
        <w:trPr>
          <w:trHeight w:val="105"/>
        </w:trPr>
        <w:tc>
          <w:tcPr>
            <w:tcW w:w="459" w:type="dxa"/>
            <w:vMerge/>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p>
        </w:tc>
        <w:tc>
          <w:tcPr>
            <w:tcW w:w="6487" w:type="dxa"/>
            <w:vMerge/>
          </w:tcPr>
          <w:p w:rsidR="00C33928" w:rsidRPr="00BA7E46" w:rsidRDefault="00C33928" w:rsidP="00C12F8E">
            <w:pPr>
              <w:pStyle w:val="24"/>
              <w:spacing w:after="0" w:line="240" w:lineRule="auto"/>
              <w:ind w:firstLine="0"/>
              <w:jc w:val="left"/>
              <w:rPr>
                <w:rFonts w:ascii="Times New Roman" w:hAnsi="Times New Roman"/>
                <w:color w:val="000000" w:themeColor="text1"/>
                <w:sz w:val="22"/>
                <w:szCs w:val="24"/>
                <w:lang w:val="ru-RU" w:eastAsia="en-US"/>
              </w:rPr>
            </w:pPr>
          </w:p>
        </w:tc>
        <w:tc>
          <w:tcPr>
            <w:tcW w:w="1843"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 к отпуску в сеть</w:t>
            </w:r>
          </w:p>
        </w:tc>
        <w:tc>
          <w:tcPr>
            <w:tcW w:w="1134"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5,53%</w:t>
            </w:r>
          </w:p>
        </w:tc>
      </w:tr>
      <w:tr w:rsidR="00BA7E46" w:rsidRPr="00BA7E46" w:rsidTr="006622BF">
        <w:trPr>
          <w:trHeight w:val="127"/>
        </w:trPr>
        <w:tc>
          <w:tcPr>
            <w:tcW w:w="459"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2.3</w:t>
            </w:r>
          </w:p>
        </w:tc>
        <w:tc>
          <w:tcPr>
            <w:tcW w:w="6487" w:type="dxa"/>
          </w:tcPr>
          <w:p w:rsidR="00C33928" w:rsidRPr="00BA7E46" w:rsidRDefault="00C33928" w:rsidP="00C12F8E">
            <w:pPr>
              <w:pStyle w:val="24"/>
              <w:spacing w:after="0" w:line="240" w:lineRule="auto"/>
              <w:ind w:firstLine="0"/>
              <w:jc w:val="left"/>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Отпуск электрической энергии из сети смежных сетевых организаций</w:t>
            </w:r>
          </w:p>
        </w:tc>
        <w:tc>
          <w:tcPr>
            <w:tcW w:w="1843"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МВт</w:t>
            </w:r>
            <w:r w:rsidR="00E71ED4" w:rsidRPr="00BA7E46">
              <w:rPr>
                <w:rFonts w:ascii="Times New Roman" w:hAnsi="Times New Roman"/>
                <w:color w:val="000000" w:themeColor="text1"/>
                <w:sz w:val="22"/>
                <w:szCs w:val="24"/>
                <w:lang w:val="ru-RU" w:eastAsia="en-US"/>
              </w:rPr>
              <w:t>·</w:t>
            </w:r>
            <w:r w:rsidRPr="00BA7E46">
              <w:rPr>
                <w:rFonts w:ascii="Times New Roman" w:hAnsi="Times New Roman"/>
                <w:color w:val="000000" w:themeColor="text1"/>
                <w:sz w:val="22"/>
                <w:szCs w:val="24"/>
                <w:lang w:val="ru-RU" w:eastAsia="en-US"/>
              </w:rPr>
              <w:t>ч</w:t>
            </w:r>
          </w:p>
        </w:tc>
        <w:tc>
          <w:tcPr>
            <w:tcW w:w="1134"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2407863</w:t>
            </w:r>
          </w:p>
        </w:tc>
      </w:tr>
      <w:tr w:rsidR="00BA7E46" w:rsidRPr="00BA7E46" w:rsidTr="006622BF">
        <w:trPr>
          <w:trHeight w:val="127"/>
        </w:trPr>
        <w:tc>
          <w:tcPr>
            <w:tcW w:w="459"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2.4</w:t>
            </w:r>
          </w:p>
        </w:tc>
        <w:tc>
          <w:tcPr>
            <w:tcW w:w="6487" w:type="dxa"/>
          </w:tcPr>
          <w:p w:rsidR="00C33928" w:rsidRPr="00BA7E46" w:rsidRDefault="00C33928" w:rsidP="00C12F8E">
            <w:pPr>
              <w:pStyle w:val="24"/>
              <w:spacing w:after="0" w:line="240" w:lineRule="auto"/>
              <w:ind w:firstLine="0"/>
              <w:jc w:val="left"/>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Объем услуг по передаче электрической энергии всего</w:t>
            </w:r>
          </w:p>
        </w:tc>
        <w:tc>
          <w:tcPr>
            <w:tcW w:w="1843"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МВт</w:t>
            </w:r>
            <w:r w:rsidR="00E71ED4" w:rsidRPr="00BA7E46">
              <w:rPr>
                <w:rFonts w:ascii="Times New Roman" w:hAnsi="Times New Roman"/>
                <w:color w:val="000000" w:themeColor="text1"/>
                <w:sz w:val="22"/>
                <w:szCs w:val="24"/>
                <w:lang w:val="ru-RU" w:eastAsia="en-US"/>
              </w:rPr>
              <w:t>·</w:t>
            </w:r>
            <w:r w:rsidRPr="00BA7E46">
              <w:rPr>
                <w:rFonts w:ascii="Times New Roman" w:hAnsi="Times New Roman"/>
                <w:color w:val="000000" w:themeColor="text1"/>
                <w:sz w:val="22"/>
                <w:szCs w:val="24"/>
                <w:lang w:val="ru-RU" w:eastAsia="en-US"/>
              </w:rPr>
              <w:t>ч</w:t>
            </w:r>
          </w:p>
        </w:tc>
        <w:tc>
          <w:tcPr>
            <w:tcW w:w="1134" w:type="dxa"/>
          </w:tcPr>
          <w:p w:rsidR="00C33928" w:rsidRPr="00BA7E46" w:rsidRDefault="00C33928" w:rsidP="006622BF">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2546868</w:t>
            </w:r>
          </w:p>
        </w:tc>
      </w:tr>
    </w:tbl>
    <w:p w:rsidR="00C33928" w:rsidRPr="00BA7E46" w:rsidRDefault="00C33928" w:rsidP="00C33928">
      <w:pPr>
        <w:pStyle w:val="24"/>
        <w:spacing w:after="0" w:line="240" w:lineRule="auto"/>
        <w:ind w:firstLine="709"/>
        <w:rPr>
          <w:rFonts w:ascii="Times New Roman" w:hAnsi="Times New Roman"/>
          <w:color w:val="000000" w:themeColor="text1"/>
          <w:szCs w:val="22"/>
          <w:lang w:val="ru-RU"/>
        </w:rPr>
      </w:pPr>
    </w:p>
    <w:p w:rsidR="00C33928" w:rsidRPr="00BA7E46" w:rsidRDefault="00E015BF" w:rsidP="00C33928">
      <w:pPr>
        <w:pStyle w:val="24"/>
        <w:spacing w:after="0" w:line="240" w:lineRule="auto"/>
        <w:ind w:firstLine="709"/>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Величины потерь</w:t>
      </w:r>
      <w:r w:rsidR="00C33928" w:rsidRPr="00BA7E46">
        <w:rPr>
          <w:rFonts w:ascii="Times New Roman" w:hAnsi="Times New Roman"/>
          <w:color w:val="000000" w:themeColor="text1"/>
          <w:sz w:val="28"/>
          <w:szCs w:val="28"/>
          <w:lang w:val="ru-RU"/>
        </w:rPr>
        <w:t xml:space="preserve"> электрической энергии, используе</w:t>
      </w:r>
      <w:r w:rsidRPr="00BA7E46">
        <w:rPr>
          <w:rFonts w:ascii="Times New Roman" w:hAnsi="Times New Roman"/>
          <w:color w:val="000000" w:themeColor="text1"/>
          <w:sz w:val="28"/>
          <w:szCs w:val="28"/>
          <w:lang w:val="ru-RU"/>
        </w:rPr>
        <w:t>мые</w:t>
      </w:r>
      <w:r w:rsidR="00C33928" w:rsidRPr="00BA7E46">
        <w:rPr>
          <w:rFonts w:ascii="Times New Roman" w:hAnsi="Times New Roman"/>
          <w:color w:val="000000" w:themeColor="text1"/>
          <w:sz w:val="28"/>
          <w:szCs w:val="28"/>
          <w:lang w:val="ru-RU"/>
        </w:rPr>
        <w:t xml:space="preserve"> для целей тарифообразования</w:t>
      </w:r>
      <w:r w:rsidR="002231A9" w:rsidRPr="00BA7E46">
        <w:rPr>
          <w:rFonts w:ascii="Times New Roman" w:hAnsi="Times New Roman"/>
          <w:color w:val="000000" w:themeColor="text1"/>
          <w:sz w:val="28"/>
          <w:szCs w:val="28"/>
          <w:lang w:val="ru-RU"/>
        </w:rPr>
        <w:t>,</w:t>
      </w:r>
      <w:r w:rsidR="00C33928" w:rsidRPr="00BA7E46">
        <w:rPr>
          <w:rFonts w:ascii="Times New Roman" w:hAnsi="Times New Roman"/>
          <w:color w:val="000000" w:themeColor="text1"/>
          <w:sz w:val="28"/>
          <w:szCs w:val="28"/>
          <w:lang w:val="ru-RU"/>
        </w:rPr>
        <w:t xml:space="preserve"> </w:t>
      </w:r>
      <w:r w:rsidR="00BF1945" w:rsidRPr="00BA7E46">
        <w:rPr>
          <w:rFonts w:ascii="Times New Roman" w:hAnsi="Times New Roman"/>
          <w:color w:val="000000" w:themeColor="text1"/>
          <w:sz w:val="28"/>
          <w:szCs w:val="28"/>
          <w:lang w:val="ru-RU"/>
        </w:rPr>
        <w:t>представлен</w:t>
      </w:r>
      <w:r w:rsidR="00C33928" w:rsidRPr="00BA7E46">
        <w:rPr>
          <w:rFonts w:ascii="Times New Roman" w:hAnsi="Times New Roman"/>
          <w:color w:val="000000" w:themeColor="text1"/>
          <w:sz w:val="28"/>
          <w:szCs w:val="28"/>
          <w:lang w:val="ru-RU"/>
        </w:rPr>
        <w:t xml:space="preserve">ы в таблице </w:t>
      </w:r>
      <w:r w:rsidR="00FD2F5C" w:rsidRPr="00BA7E46">
        <w:rPr>
          <w:rFonts w:ascii="Times New Roman" w:hAnsi="Times New Roman"/>
          <w:color w:val="000000" w:themeColor="text1"/>
          <w:sz w:val="28"/>
          <w:szCs w:val="28"/>
          <w:lang w:val="ru-RU"/>
        </w:rPr>
        <w:t>8</w:t>
      </w:r>
      <w:r w:rsidR="00C33928" w:rsidRPr="00BA7E46">
        <w:rPr>
          <w:rFonts w:ascii="Times New Roman" w:hAnsi="Times New Roman"/>
          <w:color w:val="000000" w:themeColor="text1"/>
          <w:sz w:val="28"/>
          <w:szCs w:val="28"/>
          <w:lang w:val="ru-RU"/>
        </w:rPr>
        <w:t>.</w:t>
      </w:r>
    </w:p>
    <w:p w:rsidR="00C33928" w:rsidRPr="00BA7E46" w:rsidRDefault="00C33928" w:rsidP="00C33928">
      <w:pPr>
        <w:pStyle w:val="24"/>
        <w:spacing w:after="0" w:line="240" w:lineRule="auto"/>
        <w:ind w:firstLine="709"/>
        <w:jc w:val="right"/>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 xml:space="preserve">Таблица </w:t>
      </w:r>
      <w:r w:rsidR="00FD2F5C" w:rsidRPr="00BA7E46">
        <w:rPr>
          <w:rFonts w:ascii="Times New Roman" w:hAnsi="Times New Roman"/>
          <w:color w:val="000000" w:themeColor="text1"/>
          <w:sz w:val="28"/>
          <w:szCs w:val="28"/>
          <w:lang w:val="ru-RU"/>
        </w:rPr>
        <w:t>8</w:t>
      </w:r>
    </w:p>
    <w:p w:rsidR="00C33928" w:rsidRPr="00BA7E46" w:rsidRDefault="00C33928" w:rsidP="00C33928">
      <w:pPr>
        <w:pStyle w:val="24"/>
        <w:spacing w:after="0" w:line="240" w:lineRule="auto"/>
        <w:ind w:firstLine="709"/>
        <w:jc w:val="right"/>
        <w:rPr>
          <w:rFonts w:ascii="Times New Roman" w:hAnsi="Times New Roman"/>
          <w:color w:val="000000" w:themeColor="text1"/>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4"/>
        <w:gridCol w:w="2268"/>
        <w:gridCol w:w="4394"/>
      </w:tblGrid>
      <w:tr w:rsidR="00BA7E46" w:rsidRPr="00BA7E46" w:rsidTr="00BB70F8">
        <w:trPr>
          <w:trHeight w:val="308"/>
        </w:trPr>
        <w:tc>
          <w:tcPr>
            <w:tcW w:w="567" w:type="dxa"/>
            <w:vMerge w:val="restart"/>
            <w:shd w:val="clear" w:color="auto" w:fill="auto"/>
          </w:tcPr>
          <w:p w:rsidR="00C33928" w:rsidRPr="00BA7E46" w:rsidRDefault="00C33928" w:rsidP="00BB70F8">
            <w:pPr>
              <w:pStyle w:val="24"/>
              <w:spacing w:after="0" w:line="240" w:lineRule="auto"/>
              <w:ind w:left="-108"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 п.</w:t>
            </w:r>
          </w:p>
        </w:tc>
        <w:tc>
          <w:tcPr>
            <w:tcW w:w="2694" w:type="dxa"/>
            <w:vMerge w:val="restart"/>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Уровень напряжения</w:t>
            </w:r>
          </w:p>
        </w:tc>
        <w:tc>
          <w:tcPr>
            <w:tcW w:w="6662" w:type="dxa"/>
            <w:gridSpan w:val="2"/>
            <w:shd w:val="clear" w:color="auto" w:fill="auto"/>
          </w:tcPr>
          <w:p w:rsidR="00C33928" w:rsidRPr="00BA7E46" w:rsidRDefault="00C33928" w:rsidP="00196A11">
            <w:pPr>
              <w:pStyle w:val="24"/>
              <w:spacing w:after="0" w:line="240" w:lineRule="auto"/>
              <w:ind w:right="-108"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 xml:space="preserve">Норматив технологических потерь электроэнергии на 2012 год (утвержден приказом Минэнерго РФ </w:t>
            </w:r>
            <w:r w:rsidR="00196A11" w:rsidRPr="00BA7E46">
              <w:rPr>
                <w:rFonts w:ascii="Times New Roman" w:hAnsi="Times New Roman"/>
                <w:color w:val="000000" w:themeColor="text1"/>
                <w:sz w:val="22"/>
                <w:szCs w:val="24"/>
                <w:lang w:val="ru-RU" w:eastAsia="en-US"/>
              </w:rPr>
              <w:t>от 17.05.2012</w:t>
            </w:r>
            <w:r w:rsidR="008E605E" w:rsidRPr="00BA7E46">
              <w:rPr>
                <w:rFonts w:ascii="Times New Roman" w:hAnsi="Times New Roman"/>
                <w:color w:val="000000" w:themeColor="text1"/>
                <w:sz w:val="22"/>
                <w:szCs w:val="24"/>
                <w:lang w:val="ru-RU" w:eastAsia="en-US"/>
              </w:rPr>
              <w:t xml:space="preserve"> </w:t>
            </w:r>
            <w:r w:rsidR="00196A11" w:rsidRPr="00BA7E46">
              <w:rPr>
                <w:rFonts w:ascii="Times New Roman" w:hAnsi="Times New Roman"/>
                <w:color w:val="000000" w:themeColor="text1"/>
                <w:sz w:val="22"/>
                <w:szCs w:val="24"/>
                <w:lang w:val="ru-RU" w:eastAsia="en-US"/>
              </w:rPr>
              <w:t>№ 262</w:t>
            </w:r>
            <w:r w:rsidRPr="00BA7E46">
              <w:rPr>
                <w:rFonts w:ascii="Times New Roman" w:hAnsi="Times New Roman"/>
                <w:color w:val="000000" w:themeColor="text1"/>
                <w:sz w:val="22"/>
                <w:szCs w:val="24"/>
                <w:lang w:val="ru-RU" w:eastAsia="en-US"/>
              </w:rPr>
              <w:t>)</w:t>
            </w:r>
          </w:p>
        </w:tc>
      </w:tr>
      <w:tr w:rsidR="00BA7E46" w:rsidRPr="00BA7E46" w:rsidTr="00BB70F8">
        <w:trPr>
          <w:trHeight w:val="307"/>
        </w:trPr>
        <w:tc>
          <w:tcPr>
            <w:tcW w:w="567" w:type="dxa"/>
            <w:vMerge/>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p>
        </w:tc>
        <w:tc>
          <w:tcPr>
            <w:tcW w:w="2694" w:type="dxa"/>
            <w:vMerge/>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p>
        </w:tc>
        <w:tc>
          <w:tcPr>
            <w:tcW w:w="2268" w:type="dxa"/>
            <w:shd w:val="clear" w:color="auto" w:fill="auto"/>
          </w:tcPr>
          <w:p w:rsidR="00C33928" w:rsidRPr="00BA7E46" w:rsidRDefault="00C33928" w:rsidP="00E71ED4">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Тыс. кВт</w:t>
            </w:r>
            <w:r w:rsidR="00E71ED4" w:rsidRPr="00BA7E46">
              <w:rPr>
                <w:rFonts w:ascii="Times New Roman" w:hAnsi="Times New Roman"/>
                <w:color w:val="000000" w:themeColor="text1"/>
                <w:sz w:val="22"/>
                <w:szCs w:val="24"/>
                <w:lang w:val="ru-RU" w:eastAsia="en-US"/>
              </w:rPr>
              <w:t>·</w:t>
            </w:r>
            <w:r w:rsidRPr="00BA7E46">
              <w:rPr>
                <w:rFonts w:ascii="Times New Roman" w:hAnsi="Times New Roman"/>
                <w:color w:val="000000" w:themeColor="text1"/>
                <w:sz w:val="22"/>
                <w:szCs w:val="24"/>
                <w:lang w:val="ru-RU" w:eastAsia="en-US"/>
              </w:rPr>
              <w:t>ч</w:t>
            </w:r>
          </w:p>
        </w:tc>
        <w:tc>
          <w:tcPr>
            <w:tcW w:w="4394" w:type="dxa"/>
            <w:shd w:val="clear" w:color="auto" w:fill="auto"/>
          </w:tcPr>
          <w:p w:rsidR="00C33928" w:rsidRPr="00BA7E46" w:rsidRDefault="00196A11" w:rsidP="00187C4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Доля</w:t>
            </w:r>
            <w:r w:rsidR="00C33928" w:rsidRPr="00BA7E46">
              <w:rPr>
                <w:rFonts w:ascii="Times New Roman" w:hAnsi="Times New Roman"/>
                <w:color w:val="000000" w:themeColor="text1"/>
                <w:sz w:val="22"/>
                <w:szCs w:val="24"/>
                <w:lang w:val="ru-RU" w:eastAsia="en-US"/>
              </w:rPr>
              <w:t xml:space="preserve"> от отпуска электроэнергии в сеть</w:t>
            </w:r>
            <w:r w:rsidRPr="00BA7E46">
              <w:rPr>
                <w:rFonts w:ascii="Times New Roman" w:hAnsi="Times New Roman"/>
                <w:color w:val="000000" w:themeColor="text1"/>
                <w:sz w:val="22"/>
                <w:szCs w:val="24"/>
                <w:lang w:val="ru-RU" w:eastAsia="en-US"/>
              </w:rPr>
              <w:t>, %</w:t>
            </w:r>
          </w:p>
        </w:tc>
      </w:tr>
    </w:tbl>
    <w:p w:rsidR="00C33928" w:rsidRPr="00BA7E46" w:rsidRDefault="00C33928" w:rsidP="00C33928">
      <w:pPr>
        <w:rPr>
          <w:color w:val="000000" w:themeColor="text1"/>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4"/>
        <w:gridCol w:w="2268"/>
        <w:gridCol w:w="4394"/>
      </w:tblGrid>
      <w:tr w:rsidR="00BA7E46" w:rsidRPr="00BA7E46" w:rsidTr="00BB70F8">
        <w:trPr>
          <w:trHeight w:val="308"/>
          <w:tblHeader/>
        </w:trPr>
        <w:tc>
          <w:tcPr>
            <w:tcW w:w="567" w:type="dxa"/>
            <w:shd w:val="clear" w:color="auto" w:fill="auto"/>
            <w:vAlign w:val="center"/>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w:t>
            </w:r>
          </w:p>
        </w:tc>
        <w:tc>
          <w:tcPr>
            <w:tcW w:w="2694" w:type="dxa"/>
            <w:shd w:val="clear" w:color="auto" w:fill="auto"/>
            <w:vAlign w:val="center"/>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w:t>
            </w:r>
          </w:p>
        </w:tc>
        <w:tc>
          <w:tcPr>
            <w:tcW w:w="2268" w:type="dxa"/>
            <w:shd w:val="clear" w:color="auto" w:fill="auto"/>
            <w:vAlign w:val="center"/>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3</w:t>
            </w:r>
          </w:p>
        </w:tc>
        <w:tc>
          <w:tcPr>
            <w:tcW w:w="4394" w:type="dxa"/>
            <w:shd w:val="clear" w:color="auto" w:fill="auto"/>
            <w:vAlign w:val="center"/>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4</w:t>
            </w:r>
          </w:p>
        </w:tc>
      </w:tr>
      <w:tr w:rsidR="00BA7E46" w:rsidRPr="00BA7E46" w:rsidTr="00BB70F8">
        <w:tc>
          <w:tcPr>
            <w:tcW w:w="567"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w:t>
            </w:r>
          </w:p>
        </w:tc>
        <w:tc>
          <w:tcPr>
            <w:tcW w:w="2694" w:type="dxa"/>
            <w:shd w:val="clear" w:color="auto" w:fill="auto"/>
          </w:tcPr>
          <w:p w:rsidR="00C33928" w:rsidRPr="00BA7E46" w:rsidRDefault="00C33928" w:rsidP="00196A11">
            <w:pPr>
              <w:pStyle w:val="24"/>
              <w:spacing w:after="0" w:line="240" w:lineRule="auto"/>
              <w:ind w:firstLine="0"/>
              <w:jc w:val="left"/>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ВН</w:t>
            </w:r>
          </w:p>
        </w:tc>
        <w:tc>
          <w:tcPr>
            <w:tcW w:w="2268" w:type="dxa"/>
            <w:shd w:val="clear" w:color="auto" w:fill="auto"/>
          </w:tcPr>
          <w:p w:rsidR="0075695E" w:rsidRPr="00BA7E46" w:rsidRDefault="0075695E" w:rsidP="0075695E">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13121,896</w:t>
            </w:r>
          </w:p>
        </w:tc>
        <w:tc>
          <w:tcPr>
            <w:tcW w:w="4394"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5,84</w:t>
            </w:r>
          </w:p>
        </w:tc>
      </w:tr>
      <w:tr w:rsidR="00BA7E46" w:rsidRPr="00BA7E46" w:rsidTr="00BB70F8">
        <w:tc>
          <w:tcPr>
            <w:tcW w:w="567"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w:t>
            </w:r>
          </w:p>
        </w:tc>
        <w:tc>
          <w:tcPr>
            <w:tcW w:w="2694" w:type="dxa"/>
            <w:shd w:val="clear" w:color="auto" w:fill="auto"/>
          </w:tcPr>
          <w:p w:rsidR="00C33928" w:rsidRPr="00BA7E46" w:rsidRDefault="002231A9" w:rsidP="00196A11">
            <w:pPr>
              <w:pStyle w:val="24"/>
              <w:spacing w:after="0" w:line="240" w:lineRule="auto"/>
              <w:ind w:firstLine="0"/>
              <w:jc w:val="left"/>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 xml:space="preserve">СН </w:t>
            </w:r>
            <w:r w:rsidRPr="00BA7E46">
              <w:rPr>
                <w:rFonts w:ascii="Times New Roman" w:hAnsi="Times New Roman"/>
                <w:color w:val="000000" w:themeColor="text1"/>
                <w:sz w:val="22"/>
                <w:szCs w:val="24"/>
                <w:lang w:eastAsia="en-US"/>
              </w:rPr>
              <w:t>I</w:t>
            </w:r>
          </w:p>
        </w:tc>
        <w:tc>
          <w:tcPr>
            <w:tcW w:w="2268" w:type="dxa"/>
            <w:shd w:val="clear" w:color="auto" w:fill="auto"/>
          </w:tcPr>
          <w:p w:rsidR="00C33928" w:rsidRPr="00BA7E46" w:rsidRDefault="0075695E"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1818,846</w:t>
            </w:r>
          </w:p>
        </w:tc>
        <w:tc>
          <w:tcPr>
            <w:tcW w:w="4394"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6,21</w:t>
            </w:r>
          </w:p>
        </w:tc>
      </w:tr>
      <w:tr w:rsidR="00BA7E46" w:rsidRPr="00BA7E46" w:rsidTr="00BB70F8">
        <w:tc>
          <w:tcPr>
            <w:tcW w:w="567"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lastRenderedPageBreak/>
              <w:t>3</w:t>
            </w:r>
          </w:p>
        </w:tc>
        <w:tc>
          <w:tcPr>
            <w:tcW w:w="2694" w:type="dxa"/>
            <w:shd w:val="clear" w:color="auto" w:fill="auto"/>
          </w:tcPr>
          <w:p w:rsidR="00C33928" w:rsidRPr="00BA7E46" w:rsidRDefault="00C33928" w:rsidP="00196A11">
            <w:pPr>
              <w:pStyle w:val="24"/>
              <w:spacing w:after="0" w:line="240" w:lineRule="auto"/>
              <w:ind w:firstLine="0"/>
              <w:jc w:val="left"/>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 xml:space="preserve">СН </w:t>
            </w:r>
            <w:r w:rsidRPr="00BA7E46">
              <w:rPr>
                <w:rFonts w:ascii="Times New Roman" w:hAnsi="Times New Roman"/>
                <w:color w:val="000000" w:themeColor="text1"/>
                <w:sz w:val="22"/>
                <w:szCs w:val="24"/>
                <w:lang w:eastAsia="en-US"/>
              </w:rPr>
              <w:t>II</w:t>
            </w:r>
          </w:p>
        </w:tc>
        <w:tc>
          <w:tcPr>
            <w:tcW w:w="2268" w:type="dxa"/>
            <w:shd w:val="clear" w:color="auto" w:fill="auto"/>
          </w:tcPr>
          <w:p w:rsidR="00C33928" w:rsidRPr="00BA7E46" w:rsidRDefault="00187C41"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193376,008</w:t>
            </w:r>
          </w:p>
        </w:tc>
        <w:tc>
          <w:tcPr>
            <w:tcW w:w="4394"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7,02</w:t>
            </w:r>
          </w:p>
        </w:tc>
      </w:tr>
      <w:tr w:rsidR="00BA7E46" w:rsidRPr="00BA7E46" w:rsidTr="00BB70F8">
        <w:tc>
          <w:tcPr>
            <w:tcW w:w="567"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4</w:t>
            </w:r>
          </w:p>
        </w:tc>
        <w:tc>
          <w:tcPr>
            <w:tcW w:w="2694" w:type="dxa"/>
            <w:shd w:val="clear" w:color="auto" w:fill="auto"/>
          </w:tcPr>
          <w:p w:rsidR="00C33928" w:rsidRPr="00BA7E46" w:rsidRDefault="00C33928" w:rsidP="00196A11">
            <w:pPr>
              <w:pStyle w:val="24"/>
              <w:spacing w:after="0" w:line="240" w:lineRule="auto"/>
              <w:ind w:firstLine="0"/>
              <w:jc w:val="left"/>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НН</w:t>
            </w:r>
          </w:p>
        </w:tc>
        <w:tc>
          <w:tcPr>
            <w:tcW w:w="2268" w:type="dxa"/>
            <w:shd w:val="clear" w:color="auto" w:fill="auto"/>
          </w:tcPr>
          <w:p w:rsidR="00C33928" w:rsidRPr="00BA7E46" w:rsidRDefault="00187C41"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38380,461</w:t>
            </w:r>
          </w:p>
        </w:tc>
        <w:tc>
          <w:tcPr>
            <w:tcW w:w="4394"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8,61</w:t>
            </w:r>
          </w:p>
        </w:tc>
      </w:tr>
      <w:tr w:rsidR="00BA7E46" w:rsidRPr="00BA7E46" w:rsidTr="006622BF">
        <w:tc>
          <w:tcPr>
            <w:tcW w:w="3261" w:type="dxa"/>
            <w:gridSpan w:val="2"/>
            <w:shd w:val="clear" w:color="auto" w:fill="auto"/>
          </w:tcPr>
          <w:p w:rsidR="00196A11" w:rsidRPr="00BA7E46" w:rsidRDefault="00196A11" w:rsidP="00196A11">
            <w:pPr>
              <w:pStyle w:val="24"/>
              <w:spacing w:after="0" w:line="240" w:lineRule="auto"/>
              <w:ind w:firstLine="0"/>
              <w:jc w:val="left"/>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Всего</w:t>
            </w:r>
          </w:p>
        </w:tc>
        <w:tc>
          <w:tcPr>
            <w:tcW w:w="2268" w:type="dxa"/>
            <w:shd w:val="clear" w:color="auto" w:fill="auto"/>
          </w:tcPr>
          <w:p w:rsidR="00196A11" w:rsidRPr="00BA7E46" w:rsidRDefault="00187C41" w:rsidP="00AF1D5F">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246697,211</w:t>
            </w:r>
          </w:p>
        </w:tc>
        <w:tc>
          <w:tcPr>
            <w:tcW w:w="4394" w:type="dxa"/>
            <w:shd w:val="clear" w:color="auto" w:fill="auto"/>
          </w:tcPr>
          <w:p w:rsidR="00196A11" w:rsidRPr="00BA7E46" w:rsidRDefault="00196A11"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13,35</w:t>
            </w:r>
          </w:p>
        </w:tc>
      </w:tr>
    </w:tbl>
    <w:p w:rsidR="00C43BB6" w:rsidRPr="00BA7E46" w:rsidRDefault="00C43BB6" w:rsidP="00E422E3">
      <w:pPr>
        <w:pStyle w:val="24"/>
        <w:spacing w:after="0" w:line="240" w:lineRule="auto"/>
        <w:ind w:firstLine="709"/>
        <w:rPr>
          <w:rFonts w:ascii="Times New Roman" w:hAnsi="Times New Roman"/>
          <w:color w:val="000000" w:themeColor="text1"/>
          <w:sz w:val="28"/>
          <w:szCs w:val="28"/>
          <w:lang w:val="ru-RU"/>
        </w:rPr>
      </w:pPr>
    </w:p>
    <w:p w:rsidR="00C33928" w:rsidRPr="00BA7E46" w:rsidRDefault="00C33928" w:rsidP="00E422E3">
      <w:pPr>
        <w:pStyle w:val="24"/>
        <w:spacing w:after="0" w:line="240" w:lineRule="auto"/>
        <w:ind w:firstLine="709"/>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 xml:space="preserve">Перечень </w:t>
      </w:r>
      <w:r w:rsidR="00E422E3" w:rsidRPr="00BA7E46">
        <w:rPr>
          <w:rFonts w:ascii="Times New Roman" w:hAnsi="Times New Roman"/>
          <w:color w:val="000000" w:themeColor="text1"/>
          <w:sz w:val="28"/>
          <w:szCs w:val="28"/>
          <w:lang w:val="ru-RU"/>
        </w:rPr>
        <w:t xml:space="preserve">аварийных </w:t>
      </w:r>
      <w:r w:rsidRPr="00BA7E46">
        <w:rPr>
          <w:rFonts w:ascii="Times New Roman" w:hAnsi="Times New Roman"/>
          <w:color w:val="000000" w:themeColor="text1"/>
          <w:sz w:val="28"/>
          <w:szCs w:val="28"/>
          <w:lang w:val="ru-RU"/>
        </w:rPr>
        <w:t xml:space="preserve">инцидентов в электрических сетях </w:t>
      </w:r>
      <w:r w:rsidR="00E422E3" w:rsidRPr="00BA7E46">
        <w:rPr>
          <w:rFonts w:ascii="Times New Roman" w:hAnsi="Times New Roman"/>
          <w:color w:val="000000" w:themeColor="text1"/>
          <w:sz w:val="28"/>
          <w:szCs w:val="28"/>
          <w:lang w:val="ru-RU"/>
        </w:rPr>
        <w:t xml:space="preserve">города Новосибирска за период </w:t>
      </w:r>
      <w:r w:rsidRPr="00BA7E46">
        <w:rPr>
          <w:rFonts w:ascii="Times New Roman" w:hAnsi="Times New Roman"/>
          <w:color w:val="000000" w:themeColor="text1"/>
          <w:sz w:val="28"/>
          <w:szCs w:val="28"/>
          <w:lang w:val="ru-RU"/>
        </w:rPr>
        <w:t>200</w:t>
      </w:r>
      <w:r w:rsidR="00E422E3" w:rsidRPr="00BA7E46">
        <w:rPr>
          <w:rFonts w:ascii="Times New Roman" w:hAnsi="Times New Roman"/>
          <w:color w:val="000000" w:themeColor="text1"/>
          <w:sz w:val="28"/>
          <w:szCs w:val="28"/>
          <w:lang w:val="ru-RU"/>
        </w:rPr>
        <w:t xml:space="preserve">4 – </w:t>
      </w:r>
      <w:r w:rsidRPr="00BA7E46">
        <w:rPr>
          <w:rFonts w:ascii="Times New Roman" w:hAnsi="Times New Roman"/>
          <w:color w:val="000000" w:themeColor="text1"/>
          <w:sz w:val="28"/>
          <w:szCs w:val="28"/>
          <w:lang w:val="ru-RU"/>
        </w:rPr>
        <w:t>2</w:t>
      </w:r>
      <w:r w:rsidR="00E422E3" w:rsidRPr="00BA7E46">
        <w:rPr>
          <w:rFonts w:ascii="Times New Roman" w:hAnsi="Times New Roman"/>
          <w:color w:val="000000" w:themeColor="text1"/>
          <w:sz w:val="28"/>
          <w:szCs w:val="28"/>
          <w:lang w:val="ru-RU"/>
        </w:rPr>
        <w:t>012 годов</w:t>
      </w:r>
      <w:r w:rsidRPr="00BA7E46">
        <w:rPr>
          <w:rFonts w:ascii="Times New Roman" w:hAnsi="Times New Roman"/>
          <w:color w:val="000000" w:themeColor="text1"/>
          <w:sz w:val="28"/>
          <w:szCs w:val="28"/>
          <w:lang w:val="ru-RU"/>
        </w:rPr>
        <w:t xml:space="preserve"> </w:t>
      </w:r>
      <w:r w:rsidR="00BF1945" w:rsidRPr="00BA7E46">
        <w:rPr>
          <w:rFonts w:ascii="Times New Roman" w:hAnsi="Times New Roman"/>
          <w:color w:val="000000" w:themeColor="text1"/>
          <w:sz w:val="28"/>
          <w:szCs w:val="28"/>
          <w:lang w:val="ru-RU"/>
        </w:rPr>
        <w:t>представлен</w:t>
      </w:r>
      <w:r w:rsidRPr="00BA7E46">
        <w:rPr>
          <w:rFonts w:ascii="Times New Roman" w:hAnsi="Times New Roman"/>
          <w:color w:val="000000" w:themeColor="text1"/>
          <w:sz w:val="28"/>
          <w:szCs w:val="28"/>
          <w:lang w:val="ru-RU"/>
        </w:rPr>
        <w:t xml:space="preserve"> в таблице </w:t>
      </w:r>
      <w:r w:rsidR="00FD2F5C" w:rsidRPr="00BA7E46">
        <w:rPr>
          <w:rFonts w:ascii="Times New Roman" w:hAnsi="Times New Roman"/>
          <w:color w:val="000000" w:themeColor="text1"/>
          <w:sz w:val="28"/>
          <w:szCs w:val="28"/>
          <w:lang w:val="ru-RU"/>
        </w:rPr>
        <w:t>9</w:t>
      </w:r>
      <w:r w:rsidRPr="00BA7E46">
        <w:rPr>
          <w:rFonts w:ascii="Times New Roman" w:hAnsi="Times New Roman"/>
          <w:color w:val="000000" w:themeColor="text1"/>
          <w:sz w:val="28"/>
          <w:szCs w:val="28"/>
          <w:lang w:val="ru-RU"/>
        </w:rPr>
        <w:t>.</w:t>
      </w:r>
    </w:p>
    <w:p w:rsidR="00C33928" w:rsidRPr="00BA7E46" w:rsidRDefault="00C33928" w:rsidP="00C33928">
      <w:pPr>
        <w:pStyle w:val="24"/>
        <w:spacing w:after="0" w:line="240" w:lineRule="auto"/>
        <w:ind w:firstLine="567"/>
        <w:jc w:val="right"/>
        <w:rPr>
          <w:rFonts w:ascii="Times New Roman" w:eastAsia="Calibri" w:hAnsi="Times New Roman"/>
          <w:color w:val="000000" w:themeColor="text1"/>
          <w:sz w:val="28"/>
          <w:szCs w:val="28"/>
          <w:lang w:val="ru-RU"/>
        </w:rPr>
      </w:pPr>
      <w:r w:rsidRPr="00BA7E46">
        <w:rPr>
          <w:rFonts w:ascii="Times New Roman" w:eastAsia="Calibri" w:hAnsi="Times New Roman"/>
          <w:color w:val="000000" w:themeColor="text1"/>
          <w:sz w:val="28"/>
          <w:szCs w:val="28"/>
          <w:lang w:val="ru-RU"/>
        </w:rPr>
        <w:t xml:space="preserve">Таблица </w:t>
      </w:r>
      <w:r w:rsidR="00FD2F5C" w:rsidRPr="00BA7E46">
        <w:rPr>
          <w:rFonts w:ascii="Times New Roman" w:eastAsia="Calibri" w:hAnsi="Times New Roman"/>
          <w:color w:val="000000" w:themeColor="text1"/>
          <w:sz w:val="28"/>
          <w:szCs w:val="28"/>
          <w:lang w:val="ru-RU"/>
        </w:rPr>
        <w:t>9</w:t>
      </w:r>
    </w:p>
    <w:p w:rsidR="00C33928" w:rsidRPr="00BA7E46" w:rsidRDefault="00C33928" w:rsidP="00C33928">
      <w:pPr>
        <w:pStyle w:val="24"/>
        <w:spacing w:after="0" w:line="240" w:lineRule="auto"/>
        <w:ind w:firstLine="567"/>
        <w:jc w:val="right"/>
        <w:rPr>
          <w:rFonts w:ascii="Times New Roman" w:eastAsia="Calibri" w:hAnsi="Times New Roman"/>
          <w:color w:val="000000" w:themeColor="text1"/>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3"/>
        <w:gridCol w:w="3071"/>
        <w:gridCol w:w="3072"/>
      </w:tblGrid>
      <w:tr w:rsidR="00BA7E46" w:rsidRPr="00BA7E46" w:rsidTr="00BB70F8">
        <w:trPr>
          <w:trHeight w:val="307"/>
        </w:trPr>
        <w:tc>
          <w:tcPr>
            <w:tcW w:w="567"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 п.</w:t>
            </w:r>
          </w:p>
        </w:tc>
        <w:tc>
          <w:tcPr>
            <w:tcW w:w="3213"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Год</w:t>
            </w:r>
          </w:p>
        </w:tc>
        <w:tc>
          <w:tcPr>
            <w:tcW w:w="3071"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Количество расследованных аварий</w:t>
            </w:r>
          </w:p>
        </w:tc>
        <w:tc>
          <w:tcPr>
            <w:tcW w:w="3072" w:type="dxa"/>
            <w:shd w:val="clear" w:color="auto" w:fill="auto"/>
          </w:tcPr>
          <w:p w:rsidR="00B24FE0"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Экономический ущерб</w:t>
            </w:r>
            <w:r w:rsidR="006D4CF6" w:rsidRPr="00BA7E46">
              <w:rPr>
                <w:rFonts w:ascii="Times New Roman" w:hAnsi="Times New Roman"/>
                <w:color w:val="000000" w:themeColor="text1"/>
                <w:sz w:val="22"/>
                <w:szCs w:val="24"/>
                <w:lang w:val="ru-RU" w:eastAsia="en-US"/>
              </w:rPr>
              <w:t>,</w:t>
            </w:r>
            <w:r w:rsidRPr="00BA7E46">
              <w:rPr>
                <w:rFonts w:ascii="Times New Roman" w:hAnsi="Times New Roman"/>
                <w:color w:val="000000" w:themeColor="text1"/>
                <w:sz w:val="22"/>
                <w:szCs w:val="24"/>
                <w:lang w:val="ru-RU" w:eastAsia="en-US"/>
              </w:rPr>
              <w:t xml:space="preserve"> </w:t>
            </w:r>
          </w:p>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тыс. рублей</w:t>
            </w:r>
          </w:p>
        </w:tc>
      </w:tr>
    </w:tbl>
    <w:p w:rsidR="00C33928" w:rsidRPr="00BA7E46" w:rsidRDefault="00C33928" w:rsidP="00C33928">
      <w:pPr>
        <w:rPr>
          <w:color w:val="000000" w:themeColor="text1"/>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3"/>
        <w:gridCol w:w="3071"/>
        <w:gridCol w:w="3072"/>
      </w:tblGrid>
      <w:tr w:rsidR="00BA7E46" w:rsidRPr="00BA7E46" w:rsidTr="00BB70F8">
        <w:trPr>
          <w:trHeight w:val="254"/>
          <w:tblHeader/>
        </w:trPr>
        <w:tc>
          <w:tcPr>
            <w:tcW w:w="567" w:type="dxa"/>
            <w:shd w:val="clear" w:color="auto" w:fill="auto"/>
            <w:vAlign w:val="center"/>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w:t>
            </w:r>
          </w:p>
        </w:tc>
        <w:tc>
          <w:tcPr>
            <w:tcW w:w="3213" w:type="dxa"/>
            <w:shd w:val="clear" w:color="auto" w:fill="auto"/>
            <w:vAlign w:val="center"/>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w:t>
            </w:r>
          </w:p>
        </w:tc>
        <w:tc>
          <w:tcPr>
            <w:tcW w:w="3071" w:type="dxa"/>
            <w:shd w:val="clear" w:color="auto" w:fill="auto"/>
            <w:vAlign w:val="center"/>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3</w:t>
            </w:r>
          </w:p>
        </w:tc>
        <w:tc>
          <w:tcPr>
            <w:tcW w:w="3072" w:type="dxa"/>
            <w:shd w:val="clear" w:color="auto" w:fill="auto"/>
            <w:vAlign w:val="center"/>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4</w:t>
            </w:r>
          </w:p>
        </w:tc>
      </w:tr>
      <w:tr w:rsidR="00BA7E46" w:rsidRPr="00BA7E46" w:rsidTr="00BB70F8">
        <w:tc>
          <w:tcPr>
            <w:tcW w:w="567" w:type="dxa"/>
            <w:shd w:val="clear" w:color="auto" w:fill="auto"/>
            <w:vAlign w:val="center"/>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w:t>
            </w:r>
          </w:p>
        </w:tc>
        <w:tc>
          <w:tcPr>
            <w:tcW w:w="3213"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2004</w:t>
            </w:r>
          </w:p>
        </w:tc>
        <w:tc>
          <w:tcPr>
            <w:tcW w:w="3071"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258</w:t>
            </w:r>
          </w:p>
        </w:tc>
        <w:tc>
          <w:tcPr>
            <w:tcW w:w="3072"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2717,34</w:t>
            </w:r>
          </w:p>
        </w:tc>
      </w:tr>
      <w:tr w:rsidR="00BA7E46" w:rsidRPr="00BA7E46" w:rsidTr="00BB70F8">
        <w:tc>
          <w:tcPr>
            <w:tcW w:w="567" w:type="dxa"/>
            <w:shd w:val="clear" w:color="auto" w:fill="auto"/>
            <w:vAlign w:val="center"/>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w:t>
            </w:r>
          </w:p>
        </w:tc>
        <w:tc>
          <w:tcPr>
            <w:tcW w:w="3213"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2005</w:t>
            </w:r>
          </w:p>
        </w:tc>
        <w:tc>
          <w:tcPr>
            <w:tcW w:w="3071"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291</w:t>
            </w:r>
          </w:p>
        </w:tc>
        <w:tc>
          <w:tcPr>
            <w:tcW w:w="3072"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3249,95</w:t>
            </w:r>
          </w:p>
        </w:tc>
      </w:tr>
      <w:tr w:rsidR="00BA7E46" w:rsidRPr="00BA7E46" w:rsidTr="00BB70F8">
        <w:tc>
          <w:tcPr>
            <w:tcW w:w="567" w:type="dxa"/>
            <w:shd w:val="clear" w:color="auto" w:fill="auto"/>
            <w:vAlign w:val="center"/>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3</w:t>
            </w:r>
          </w:p>
        </w:tc>
        <w:tc>
          <w:tcPr>
            <w:tcW w:w="3213"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2006</w:t>
            </w:r>
          </w:p>
        </w:tc>
        <w:tc>
          <w:tcPr>
            <w:tcW w:w="3071"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300</w:t>
            </w:r>
          </w:p>
        </w:tc>
        <w:tc>
          <w:tcPr>
            <w:tcW w:w="3072"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3459,52</w:t>
            </w:r>
          </w:p>
        </w:tc>
      </w:tr>
      <w:tr w:rsidR="00BA7E46" w:rsidRPr="00BA7E46" w:rsidTr="00BB70F8">
        <w:tc>
          <w:tcPr>
            <w:tcW w:w="567" w:type="dxa"/>
            <w:shd w:val="clear" w:color="auto" w:fill="auto"/>
            <w:vAlign w:val="center"/>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4</w:t>
            </w:r>
          </w:p>
        </w:tc>
        <w:tc>
          <w:tcPr>
            <w:tcW w:w="3213"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2007</w:t>
            </w:r>
          </w:p>
        </w:tc>
        <w:tc>
          <w:tcPr>
            <w:tcW w:w="3071"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302</w:t>
            </w:r>
          </w:p>
        </w:tc>
        <w:tc>
          <w:tcPr>
            <w:tcW w:w="3072"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7149,39</w:t>
            </w:r>
          </w:p>
        </w:tc>
      </w:tr>
      <w:tr w:rsidR="00BA7E46" w:rsidRPr="00BA7E46" w:rsidTr="00BB70F8">
        <w:tc>
          <w:tcPr>
            <w:tcW w:w="567" w:type="dxa"/>
            <w:shd w:val="clear" w:color="auto" w:fill="auto"/>
            <w:vAlign w:val="center"/>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5</w:t>
            </w:r>
          </w:p>
        </w:tc>
        <w:tc>
          <w:tcPr>
            <w:tcW w:w="3213"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2008</w:t>
            </w:r>
          </w:p>
        </w:tc>
        <w:tc>
          <w:tcPr>
            <w:tcW w:w="3071"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340</w:t>
            </w:r>
          </w:p>
        </w:tc>
        <w:tc>
          <w:tcPr>
            <w:tcW w:w="3072"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10346,15</w:t>
            </w:r>
          </w:p>
        </w:tc>
      </w:tr>
      <w:tr w:rsidR="00BA7E46" w:rsidRPr="00BA7E46" w:rsidTr="00BB70F8">
        <w:tc>
          <w:tcPr>
            <w:tcW w:w="567" w:type="dxa"/>
            <w:shd w:val="clear" w:color="auto" w:fill="auto"/>
            <w:vAlign w:val="center"/>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6</w:t>
            </w:r>
          </w:p>
        </w:tc>
        <w:tc>
          <w:tcPr>
            <w:tcW w:w="3213"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2009</w:t>
            </w:r>
          </w:p>
        </w:tc>
        <w:tc>
          <w:tcPr>
            <w:tcW w:w="3071"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316</w:t>
            </w:r>
          </w:p>
        </w:tc>
        <w:tc>
          <w:tcPr>
            <w:tcW w:w="3072"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11612,26</w:t>
            </w:r>
          </w:p>
        </w:tc>
      </w:tr>
      <w:tr w:rsidR="00BA7E46" w:rsidRPr="00BA7E46" w:rsidTr="00BB70F8">
        <w:tc>
          <w:tcPr>
            <w:tcW w:w="567" w:type="dxa"/>
            <w:shd w:val="clear" w:color="auto" w:fill="auto"/>
            <w:vAlign w:val="center"/>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7</w:t>
            </w:r>
          </w:p>
        </w:tc>
        <w:tc>
          <w:tcPr>
            <w:tcW w:w="3213"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2010</w:t>
            </w:r>
          </w:p>
        </w:tc>
        <w:tc>
          <w:tcPr>
            <w:tcW w:w="3071"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391</w:t>
            </w:r>
          </w:p>
        </w:tc>
        <w:tc>
          <w:tcPr>
            <w:tcW w:w="3072"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14213,2</w:t>
            </w:r>
          </w:p>
        </w:tc>
      </w:tr>
      <w:tr w:rsidR="00BA7E46" w:rsidRPr="00BA7E46" w:rsidTr="00BB70F8">
        <w:tc>
          <w:tcPr>
            <w:tcW w:w="567" w:type="dxa"/>
            <w:shd w:val="clear" w:color="auto" w:fill="auto"/>
            <w:vAlign w:val="center"/>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8</w:t>
            </w:r>
          </w:p>
        </w:tc>
        <w:tc>
          <w:tcPr>
            <w:tcW w:w="3213"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2011</w:t>
            </w:r>
          </w:p>
        </w:tc>
        <w:tc>
          <w:tcPr>
            <w:tcW w:w="3071"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243</w:t>
            </w:r>
          </w:p>
        </w:tc>
        <w:tc>
          <w:tcPr>
            <w:tcW w:w="3072"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15255,2</w:t>
            </w:r>
          </w:p>
        </w:tc>
      </w:tr>
      <w:tr w:rsidR="00BA7E46" w:rsidRPr="00BA7E46" w:rsidTr="00BB70F8">
        <w:tc>
          <w:tcPr>
            <w:tcW w:w="567" w:type="dxa"/>
            <w:shd w:val="clear" w:color="auto" w:fill="auto"/>
            <w:vAlign w:val="center"/>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9</w:t>
            </w:r>
          </w:p>
        </w:tc>
        <w:tc>
          <w:tcPr>
            <w:tcW w:w="3213"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2012</w:t>
            </w:r>
          </w:p>
        </w:tc>
        <w:tc>
          <w:tcPr>
            <w:tcW w:w="3071"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387</w:t>
            </w:r>
          </w:p>
        </w:tc>
        <w:tc>
          <w:tcPr>
            <w:tcW w:w="3072" w:type="dxa"/>
            <w:shd w:val="clear" w:color="auto" w:fill="auto"/>
          </w:tcPr>
          <w:p w:rsidR="00C33928" w:rsidRPr="00BA7E46" w:rsidRDefault="00C33928" w:rsidP="00196A11">
            <w:pPr>
              <w:pStyle w:val="24"/>
              <w:spacing w:after="0" w:line="240" w:lineRule="auto"/>
              <w:ind w:firstLine="0"/>
              <w:jc w:val="center"/>
              <w:rPr>
                <w:rFonts w:ascii="Times New Roman" w:hAnsi="Times New Roman"/>
                <w:color w:val="000000" w:themeColor="text1"/>
                <w:sz w:val="22"/>
                <w:szCs w:val="24"/>
                <w:lang w:val="ru-RU" w:eastAsia="en-US"/>
              </w:rPr>
            </w:pPr>
            <w:r w:rsidRPr="00BA7E46">
              <w:rPr>
                <w:rFonts w:ascii="Times New Roman" w:hAnsi="Times New Roman"/>
                <w:color w:val="000000" w:themeColor="text1"/>
                <w:sz w:val="22"/>
                <w:szCs w:val="24"/>
                <w:lang w:val="ru-RU" w:eastAsia="en-US"/>
              </w:rPr>
              <w:t>15554,3</w:t>
            </w:r>
          </w:p>
        </w:tc>
      </w:tr>
    </w:tbl>
    <w:p w:rsidR="00C33928" w:rsidRPr="00BA7E46" w:rsidRDefault="00C33928" w:rsidP="00C33928">
      <w:pPr>
        <w:pStyle w:val="24"/>
        <w:spacing w:after="0" w:line="240" w:lineRule="auto"/>
        <w:ind w:firstLine="567"/>
        <w:jc w:val="right"/>
        <w:rPr>
          <w:rFonts w:ascii="Times New Roman" w:eastAsia="Calibri" w:hAnsi="Times New Roman"/>
          <w:b/>
          <w:color w:val="000000" w:themeColor="text1"/>
          <w:sz w:val="28"/>
          <w:szCs w:val="28"/>
          <w:lang w:val="ru-RU"/>
        </w:rPr>
      </w:pPr>
    </w:p>
    <w:p w:rsidR="00E422E3" w:rsidRPr="00BA7E46" w:rsidRDefault="00E422E3" w:rsidP="00E422E3">
      <w:pPr>
        <w:pStyle w:val="24"/>
        <w:spacing w:after="0" w:line="240" w:lineRule="auto"/>
        <w:ind w:firstLine="709"/>
        <w:contextualSpacing/>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 xml:space="preserve">Основными проблемами </w:t>
      </w:r>
      <w:r w:rsidR="00B24FE0" w:rsidRPr="00BA7E46">
        <w:rPr>
          <w:rFonts w:ascii="Times New Roman" w:hAnsi="Times New Roman"/>
          <w:color w:val="000000" w:themeColor="text1"/>
          <w:sz w:val="28"/>
          <w:szCs w:val="28"/>
          <w:lang w:val="ru-RU"/>
        </w:rPr>
        <w:t xml:space="preserve">в сфере </w:t>
      </w:r>
      <w:r w:rsidRPr="00BA7E46">
        <w:rPr>
          <w:rFonts w:ascii="Times New Roman" w:hAnsi="Times New Roman"/>
          <w:color w:val="000000" w:themeColor="text1"/>
          <w:sz w:val="28"/>
          <w:szCs w:val="28"/>
          <w:lang w:val="ru-RU"/>
        </w:rPr>
        <w:t>электроснабжени</w:t>
      </w:r>
      <w:r w:rsidR="00702ECC" w:rsidRPr="00BA7E46">
        <w:rPr>
          <w:rFonts w:ascii="Times New Roman" w:hAnsi="Times New Roman"/>
          <w:color w:val="000000" w:themeColor="text1"/>
          <w:sz w:val="28"/>
          <w:szCs w:val="28"/>
          <w:lang w:val="ru-RU"/>
        </w:rPr>
        <w:t>я города Новосибирска являются:</w:t>
      </w:r>
    </w:p>
    <w:p w:rsidR="00E422E3" w:rsidRPr="00BA7E46" w:rsidRDefault="00702ECC" w:rsidP="00E422E3">
      <w:pPr>
        <w:pStyle w:val="24"/>
        <w:spacing w:after="0" w:line="240" w:lineRule="auto"/>
        <w:ind w:firstLine="709"/>
        <w:contextualSpacing/>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н</w:t>
      </w:r>
      <w:r w:rsidR="00E422E3" w:rsidRPr="00BA7E46">
        <w:rPr>
          <w:rFonts w:ascii="Times New Roman" w:hAnsi="Times New Roman"/>
          <w:color w:val="000000" w:themeColor="text1"/>
          <w:sz w:val="28"/>
          <w:szCs w:val="28"/>
          <w:lang w:val="ru-RU"/>
        </w:rPr>
        <w:t>изкая пропускная способность электрических сетей, отсутствие возможности подключения новых потребителей без ухудшения условий электроснабжения существующих потребителей</w:t>
      </w:r>
      <w:r w:rsidRPr="00BA7E46">
        <w:rPr>
          <w:rFonts w:ascii="Times New Roman" w:hAnsi="Times New Roman"/>
          <w:color w:val="000000" w:themeColor="text1"/>
          <w:sz w:val="28"/>
          <w:szCs w:val="28"/>
          <w:lang w:val="ru-RU"/>
        </w:rPr>
        <w:t>;</w:t>
      </w:r>
      <w:r w:rsidR="00E422E3" w:rsidRPr="00BA7E46">
        <w:rPr>
          <w:rFonts w:ascii="Times New Roman" w:hAnsi="Times New Roman"/>
          <w:color w:val="000000" w:themeColor="text1"/>
          <w:sz w:val="28"/>
          <w:szCs w:val="28"/>
          <w:lang w:val="ru-RU"/>
        </w:rPr>
        <w:t xml:space="preserve"> </w:t>
      </w:r>
    </w:p>
    <w:p w:rsidR="00702ECC" w:rsidRPr="00BA7E46" w:rsidRDefault="00E422E3" w:rsidP="00E422E3">
      <w:pPr>
        <w:pStyle w:val="24"/>
        <w:spacing w:after="0" w:line="240" w:lineRule="auto"/>
        <w:ind w:firstLine="709"/>
        <w:contextualSpacing/>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высокая загрузка подстанций</w:t>
      </w:r>
      <w:r w:rsidR="00702ECC" w:rsidRPr="00BA7E46">
        <w:rPr>
          <w:rFonts w:ascii="Times New Roman" w:hAnsi="Times New Roman"/>
          <w:color w:val="000000" w:themeColor="text1"/>
          <w:sz w:val="28"/>
          <w:szCs w:val="28"/>
          <w:lang w:val="ru-RU"/>
        </w:rPr>
        <w:t>;</w:t>
      </w:r>
    </w:p>
    <w:p w:rsidR="00E422E3" w:rsidRPr="00BA7E46" w:rsidRDefault="00702ECC" w:rsidP="00E422E3">
      <w:pPr>
        <w:pStyle w:val="24"/>
        <w:spacing w:after="0" w:line="240" w:lineRule="auto"/>
        <w:ind w:firstLine="709"/>
        <w:contextualSpacing/>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н</w:t>
      </w:r>
      <w:r w:rsidR="00E422E3" w:rsidRPr="00BA7E46">
        <w:rPr>
          <w:rFonts w:ascii="Times New Roman" w:hAnsi="Times New Roman"/>
          <w:color w:val="000000" w:themeColor="text1"/>
          <w:sz w:val="28"/>
          <w:szCs w:val="28"/>
          <w:lang w:val="ru-RU"/>
        </w:rPr>
        <w:t>едостаточная надежность электроснабжения</w:t>
      </w:r>
      <w:r w:rsidRPr="00BA7E46">
        <w:rPr>
          <w:rFonts w:ascii="Times New Roman" w:hAnsi="Times New Roman"/>
          <w:color w:val="000000" w:themeColor="text1"/>
          <w:sz w:val="28"/>
          <w:szCs w:val="28"/>
          <w:lang w:val="ru-RU"/>
        </w:rPr>
        <w:t>;</w:t>
      </w:r>
    </w:p>
    <w:p w:rsidR="00E422E3" w:rsidRPr="00BA7E46" w:rsidRDefault="00702ECC" w:rsidP="00E422E3">
      <w:pPr>
        <w:pStyle w:val="24"/>
        <w:spacing w:after="0" w:line="240" w:lineRule="auto"/>
        <w:ind w:firstLine="709"/>
        <w:contextualSpacing/>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в</w:t>
      </w:r>
      <w:r w:rsidR="00E422E3" w:rsidRPr="00BA7E46">
        <w:rPr>
          <w:rFonts w:ascii="Times New Roman" w:hAnsi="Times New Roman"/>
          <w:color w:val="000000" w:themeColor="text1"/>
          <w:sz w:val="28"/>
          <w:szCs w:val="28"/>
          <w:lang w:val="ru-RU"/>
        </w:rPr>
        <w:t xml:space="preserve">ысокий уровень износа электрических сетей, </w:t>
      </w:r>
      <w:r w:rsidRPr="00BA7E46">
        <w:rPr>
          <w:rFonts w:ascii="Times New Roman" w:hAnsi="Times New Roman"/>
          <w:color w:val="000000" w:themeColor="text1"/>
          <w:sz w:val="28"/>
          <w:szCs w:val="28"/>
          <w:lang w:val="ru-RU"/>
        </w:rPr>
        <w:t xml:space="preserve">их </w:t>
      </w:r>
      <w:r w:rsidR="00E422E3" w:rsidRPr="00BA7E46">
        <w:rPr>
          <w:rFonts w:ascii="Times New Roman" w:hAnsi="Times New Roman"/>
          <w:color w:val="000000" w:themeColor="text1"/>
          <w:sz w:val="28"/>
          <w:szCs w:val="28"/>
          <w:lang w:val="ru-RU"/>
        </w:rPr>
        <w:t>неудовлетворительное состояние.</w:t>
      </w:r>
    </w:p>
    <w:p w:rsidR="00E422E3" w:rsidRPr="00BA7E46" w:rsidRDefault="00E422E3" w:rsidP="00E422E3">
      <w:pPr>
        <w:pStyle w:val="24"/>
        <w:spacing w:after="0" w:line="240" w:lineRule="auto"/>
        <w:ind w:firstLine="567"/>
        <w:contextualSpacing/>
        <w:rPr>
          <w:rFonts w:ascii="Times New Roman" w:hAnsi="Times New Roman"/>
          <w:color w:val="000000" w:themeColor="text1"/>
          <w:sz w:val="28"/>
          <w:szCs w:val="28"/>
          <w:lang w:val="ru-RU"/>
        </w:rPr>
      </w:pPr>
    </w:p>
    <w:p w:rsidR="00E422E3" w:rsidRPr="00BA7E46" w:rsidRDefault="00CB391E" w:rsidP="005C5742">
      <w:pPr>
        <w:pStyle w:val="24"/>
        <w:spacing w:after="0" w:line="240" w:lineRule="auto"/>
        <w:ind w:firstLine="0"/>
        <w:contextualSpacing/>
        <w:jc w:val="center"/>
        <w:rPr>
          <w:rFonts w:ascii="Times New Roman" w:hAnsi="Times New Roman"/>
          <w:b/>
          <w:color w:val="000000" w:themeColor="text1"/>
          <w:sz w:val="28"/>
          <w:szCs w:val="28"/>
          <w:lang w:val="ru-RU"/>
        </w:rPr>
      </w:pPr>
      <w:r w:rsidRPr="00BA7E46">
        <w:rPr>
          <w:rFonts w:ascii="Times New Roman" w:hAnsi="Times New Roman"/>
          <w:b/>
          <w:color w:val="000000" w:themeColor="text1"/>
          <w:sz w:val="28"/>
          <w:szCs w:val="28"/>
          <w:lang w:val="ru-RU"/>
        </w:rPr>
        <w:t>3.2. Газоснабжение</w:t>
      </w:r>
    </w:p>
    <w:p w:rsidR="005C5742" w:rsidRPr="00BA7E46" w:rsidRDefault="005C5742" w:rsidP="005C5742">
      <w:pPr>
        <w:autoSpaceDE w:val="0"/>
        <w:autoSpaceDN w:val="0"/>
        <w:adjustRightInd w:val="0"/>
        <w:ind w:right="-6" w:firstLine="709"/>
        <w:jc w:val="both"/>
        <w:rPr>
          <w:color w:val="000000" w:themeColor="text1"/>
          <w:szCs w:val="28"/>
        </w:rPr>
      </w:pPr>
    </w:p>
    <w:p w:rsidR="00E86A42" w:rsidRPr="00BA7E46" w:rsidRDefault="00E86A42" w:rsidP="005C5742">
      <w:pPr>
        <w:autoSpaceDE w:val="0"/>
        <w:autoSpaceDN w:val="0"/>
        <w:adjustRightInd w:val="0"/>
        <w:ind w:right="-6" w:firstLine="709"/>
        <w:jc w:val="both"/>
        <w:rPr>
          <w:color w:val="000000" w:themeColor="text1"/>
          <w:spacing w:val="-6"/>
          <w:szCs w:val="28"/>
        </w:rPr>
      </w:pPr>
      <w:r w:rsidRPr="00BA7E46">
        <w:rPr>
          <w:color w:val="000000" w:themeColor="text1"/>
          <w:szCs w:val="28"/>
        </w:rPr>
        <w:t>Сфера транспортировки природного газа на территории города Новосибирска характеризуется наличием 13 газораспределительных организаций, а также более 30 коллективных сообществ граждан (кооперативов разных форм), по газораспределительным сетям которых осуществляется транспортировка газа населению и предприятиям</w:t>
      </w:r>
      <w:r w:rsidRPr="00BA7E46">
        <w:rPr>
          <w:color w:val="000000" w:themeColor="text1"/>
          <w:w w:val="103"/>
          <w:szCs w:val="28"/>
        </w:rPr>
        <w:t>.</w:t>
      </w:r>
      <w:r w:rsidRPr="00BA7E46">
        <w:rPr>
          <w:color w:val="000000" w:themeColor="text1"/>
          <w:spacing w:val="-6"/>
          <w:szCs w:val="28"/>
        </w:rPr>
        <w:t xml:space="preserve"> </w:t>
      </w:r>
    </w:p>
    <w:p w:rsidR="001C34FE" w:rsidRPr="00BA7E46" w:rsidRDefault="00E86A42" w:rsidP="001C34FE">
      <w:pPr>
        <w:autoSpaceDE w:val="0"/>
        <w:autoSpaceDN w:val="0"/>
        <w:adjustRightInd w:val="0"/>
        <w:spacing w:line="340" w:lineRule="exact"/>
        <w:ind w:right="-2" w:firstLine="709"/>
        <w:jc w:val="both"/>
        <w:rPr>
          <w:color w:val="000000" w:themeColor="text1"/>
          <w:w w:val="102"/>
          <w:szCs w:val="28"/>
        </w:rPr>
      </w:pPr>
      <w:r w:rsidRPr="00BA7E46">
        <w:rPr>
          <w:color w:val="000000" w:themeColor="text1"/>
          <w:szCs w:val="28"/>
        </w:rPr>
        <w:t xml:space="preserve">Подача газа осуществляется с </w:t>
      </w:r>
      <w:r w:rsidR="00EA07CA" w:rsidRPr="00BA7E46">
        <w:rPr>
          <w:color w:val="000000" w:themeColor="text1"/>
          <w:szCs w:val="28"/>
        </w:rPr>
        <w:t>шести</w:t>
      </w:r>
      <w:r w:rsidRPr="00BA7E46">
        <w:rPr>
          <w:color w:val="000000" w:themeColor="text1"/>
          <w:szCs w:val="28"/>
        </w:rPr>
        <w:t xml:space="preserve"> </w:t>
      </w:r>
      <w:r w:rsidR="00AF0DBA" w:rsidRPr="00BA7E46">
        <w:rPr>
          <w:color w:val="000000" w:themeColor="text1"/>
          <w:szCs w:val="28"/>
        </w:rPr>
        <w:t xml:space="preserve">газораспределительных станций  </w:t>
      </w:r>
      <w:r w:rsidR="00D93985" w:rsidRPr="00BA7E46">
        <w:rPr>
          <w:color w:val="000000" w:themeColor="text1"/>
          <w:szCs w:val="28"/>
        </w:rPr>
        <w:t>(далее – ГРС)</w:t>
      </w:r>
      <w:r w:rsidR="00894419" w:rsidRPr="00BA7E46">
        <w:rPr>
          <w:color w:val="000000" w:themeColor="text1"/>
          <w:szCs w:val="28"/>
        </w:rPr>
        <w:t>:</w:t>
      </w:r>
      <w:r w:rsidRPr="00BA7E46">
        <w:rPr>
          <w:color w:val="000000" w:themeColor="text1"/>
          <w:szCs w:val="28"/>
        </w:rPr>
        <w:t xml:space="preserve"> ГРС-2, 3, 4, 5, 6, 7 ВНИМБ (поселок Кольцово), расположенных по границам города Новосибирска.</w:t>
      </w:r>
      <w:r w:rsidR="001C34FE" w:rsidRPr="00BA7E46">
        <w:rPr>
          <w:color w:val="000000" w:themeColor="text1"/>
          <w:w w:val="103"/>
          <w:szCs w:val="28"/>
        </w:rPr>
        <w:t xml:space="preserve"> Общее количество </w:t>
      </w:r>
      <w:r w:rsidR="001C34FE" w:rsidRPr="00BA7E46">
        <w:rPr>
          <w:color w:val="000000" w:themeColor="text1"/>
          <w:w w:val="102"/>
          <w:szCs w:val="28"/>
        </w:rPr>
        <w:t xml:space="preserve">отдельно стоящих </w:t>
      </w:r>
      <w:r w:rsidR="001C34FE" w:rsidRPr="00BA7E46">
        <w:rPr>
          <w:color w:val="000000" w:themeColor="text1"/>
          <w:w w:val="103"/>
          <w:szCs w:val="28"/>
        </w:rPr>
        <w:t xml:space="preserve">газорегуляторных пунктов </w:t>
      </w:r>
      <w:r w:rsidR="003A2E6C" w:rsidRPr="00BA7E46">
        <w:rPr>
          <w:color w:val="000000" w:themeColor="text1"/>
          <w:w w:val="103"/>
          <w:szCs w:val="28"/>
        </w:rPr>
        <w:t xml:space="preserve">– </w:t>
      </w:r>
      <w:r w:rsidR="001C34FE" w:rsidRPr="00BA7E46">
        <w:rPr>
          <w:color w:val="000000" w:themeColor="text1"/>
          <w:w w:val="102"/>
          <w:szCs w:val="28"/>
        </w:rPr>
        <w:t>268 шт.</w:t>
      </w:r>
      <w:bookmarkStart w:id="7" w:name="Pg68"/>
      <w:bookmarkEnd w:id="7"/>
    </w:p>
    <w:p w:rsidR="001C34FE" w:rsidRPr="00BA7E46" w:rsidRDefault="00E86A42" w:rsidP="001C34FE">
      <w:pPr>
        <w:ind w:right="-5" w:firstLine="708"/>
        <w:jc w:val="both"/>
        <w:rPr>
          <w:color w:val="000000" w:themeColor="text1"/>
          <w:spacing w:val="-3"/>
          <w:szCs w:val="28"/>
        </w:rPr>
      </w:pPr>
      <w:r w:rsidRPr="00BA7E46">
        <w:rPr>
          <w:color w:val="000000" w:themeColor="text1"/>
          <w:szCs w:val="28"/>
        </w:rPr>
        <w:t>Суммарная</w:t>
      </w:r>
      <w:r w:rsidR="00EA07CA" w:rsidRPr="00BA7E46">
        <w:rPr>
          <w:color w:val="000000" w:themeColor="text1"/>
          <w:szCs w:val="28"/>
        </w:rPr>
        <w:t xml:space="preserve"> </w:t>
      </w:r>
      <w:r w:rsidRPr="00BA7E46">
        <w:rPr>
          <w:color w:val="000000" w:themeColor="text1"/>
          <w:szCs w:val="28"/>
        </w:rPr>
        <w:t xml:space="preserve">протяженность газопроводов, входящих в газораспределительную систему города Новосибирска, составляет 1212,5 км, </w:t>
      </w:r>
      <w:r w:rsidRPr="00BA7E46">
        <w:rPr>
          <w:color w:val="000000" w:themeColor="text1"/>
          <w:spacing w:val="-1"/>
          <w:szCs w:val="28"/>
        </w:rPr>
        <w:t>из них</w:t>
      </w:r>
      <w:r w:rsidR="001C34FE" w:rsidRPr="00BA7E46">
        <w:rPr>
          <w:color w:val="000000" w:themeColor="text1"/>
          <w:spacing w:val="-1"/>
          <w:szCs w:val="28"/>
        </w:rPr>
        <w:t xml:space="preserve"> </w:t>
      </w:r>
      <w:r w:rsidRPr="00BA7E46">
        <w:rPr>
          <w:color w:val="000000" w:themeColor="text1"/>
          <w:szCs w:val="28"/>
        </w:rPr>
        <w:t>высокого и среднего давления – 349,1 км</w:t>
      </w:r>
      <w:r w:rsidR="001C34FE" w:rsidRPr="00BA7E46">
        <w:rPr>
          <w:color w:val="000000" w:themeColor="text1"/>
          <w:szCs w:val="28"/>
        </w:rPr>
        <w:t xml:space="preserve"> (29</w:t>
      </w:r>
      <w:r w:rsidR="008E605E" w:rsidRPr="00BA7E46">
        <w:rPr>
          <w:color w:val="000000" w:themeColor="text1"/>
          <w:szCs w:val="28"/>
        </w:rPr>
        <w:t xml:space="preserve"> </w:t>
      </w:r>
      <w:r w:rsidR="001C34FE" w:rsidRPr="00BA7E46">
        <w:rPr>
          <w:color w:val="000000" w:themeColor="text1"/>
          <w:szCs w:val="28"/>
        </w:rPr>
        <w:t>%),</w:t>
      </w:r>
      <w:r w:rsidR="005C5742" w:rsidRPr="00BA7E46">
        <w:rPr>
          <w:color w:val="000000" w:themeColor="text1"/>
          <w:szCs w:val="28"/>
        </w:rPr>
        <w:t xml:space="preserve"> </w:t>
      </w:r>
      <w:r w:rsidRPr="00BA7E46">
        <w:rPr>
          <w:color w:val="000000" w:themeColor="text1"/>
          <w:szCs w:val="28"/>
        </w:rPr>
        <w:t>низкого давления –</w:t>
      </w:r>
      <w:r w:rsidR="001C34FE" w:rsidRPr="00BA7E46">
        <w:rPr>
          <w:color w:val="000000" w:themeColor="text1"/>
          <w:szCs w:val="28"/>
        </w:rPr>
        <w:t xml:space="preserve"> </w:t>
      </w:r>
      <w:r w:rsidRPr="00BA7E46">
        <w:rPr>
          <w:color w:val="000000" w:themeColor="text1"/>
          <w:szCs w:val="28"/>
        </w:rPr>
        <w:t>863,4 км</w:t>
      </w:r>
      <w:r w:rsidR="001C34FE" w:rsidRPr="00BA7E46">
        <w:rPr>
          <w:color w:val="000000" w:themeColor="text1"/>
          <w:szCs w:val="28"/>
        </w:rPr>
        <w:t xml:space="preserve"> (71</w:t>
      </w:r>
      <w:r w:rsidR="008E605E" w:rsidRPr="00BA7E46">
        <w:rPr>
          <w:color w:val="000000" w:themeColor="text1"/>
          <w:szCs w:val="28"/>
        </w:rPr>
        <w:t xml:space="preserve"> </w:t>
      </w:r>
      <w:r w:rsidR="001C34FE" w:rsidRPr="00BA7E46">
        <w:rPr>
          <w:color w:val="000000" w:themeColor="text1"/>
          <w:szCs w:val="28"/>
        </w:rPr>
        <w:t xml:space="preserve">%); </w:t>
      </w:r>
      <w:r w:rsidRPr="00BA7E46">
        <w:rPr>
          <w:color w:val="000000" w:themeColor="text1"/>
          <w:spacing w:val="-3"/>
          <w:szCs w:val="28"/>
        </w:rPr>
        <w:t xml:space="preserve">подземные </w:t>
      </w:r>
      <w:r w:rsidR="001C34FE" w:rsidRPr="00BA7E46">
        <w:rPr>
          <w:color w:val="000000" w:themeColor="text1"/>
          <w:spacing w:val="-3"/>
          <w:szCs w:val="28"/>
        </w:rPr>
        <w:t xml:space="preserve">– </w:t>
      </w:r>
      <w:r w:rsidR="005C5742" w:rsidRPr="00BA7E46">
        <w:rPr>
          <w:color w:val="000000" w:themeColor="text1"/>
          <w:spacing w:val="-3"/>
          <w:szCs w:val="28"/>
        </w:rPr>
        <w:t>376,6 км (</w:t>
      </w:r>
      <w:r w:rsidRPr="00BA7E46">
        <w:rPr>
          <w:color w:val="000000" w:themeColor="text1"/>
          <w:spacing w:val="-3"/>
          <w:szCs w:val="28"/>
        </w:rPr>
        <w:t>31</w:t>
      </w:r>
      <w:r w:rsidR="008E605E" w:rsidRPr="00BA7E46">
        <w:rPr>
          <w:color w:val="000000" w:themeColor="text1"/>
          <w:spacing w:val="-3"/>
          <w:szCs w:val="28"/>
        </w:rPr>
        <w:t xml:space="preserve"> </w:t>
      </w:r>
      <w:r w:rsidRPr="00BA7E46">
        <w:rPr>
          <w:color w:val="000000" w:themeColor="text1"/>
          <w:spacing w:val="-3"/>
          <w:szCs w:val="28"/>
        </w:rPr>
        <w:t>%</w:t>
      </w:r>
      <w:r w:rsidR="005C5742" w:rsidRPr="00BA7E46">
        <w:rPr>
          <w:color w:val="000000" w:themeColor="text1"/>
          <w:spacing w:val="-3"/>
          <w:szCs w:val="28"/>
        </w:rPr>
        <w:t>)</w:t>
      </w:r>
      <w:r w:rsidRPr="00BA7E46">
        <w:rPr>
          <w:color w:val="000000" w:themeColor="text1"/>
          <w:spacing w:val="-3"/>
          <w:szCs w:val="28"/>
        </w:rPr>
        <w:t>, надземные</w:t>
      </w:r>
      <w:r w:rsidR="001C34FE" w:rsidRPr="00BA7E46">
        <w:rPr>
          <w:color w:val="000000" w:themeColor="text1"/>
          <w:spacing w:val="-3"/>
          <w:szCs w:val="28"/>
        </w:rPr>
        <w:t xml:space="preserve"> – </w:t>
      </w:r>
      <w:r w:rsidR="005C5742" w:rsidRPr="00BA7E46">
        <w:rPr>
          <w:color w:val="000000" w:themeColor="text1"/>
          <w:spacing w:val="-4"/>
          <w:szCs w:val="28"/>
        </w:rPr>
        <w:t>835,9 км</w:t>
      </w:r>
      <w:r w:rsidR="005C5742" w:rsidRPr="00BA7E46">
        <w:rPr>
          <w:color w:val="000000" w:themeColor="text1"/>
          <w:spacing w:val="-3"/>
          <w:szCs w:val="28"/>
        </w:rPr>
        <w:t xml:space="preserve"> (</w:t>
      </w:r>
      <w:r w:rsidRPr="00BA7E46">
        <w:rPr>
          <w:color w:val="000000" w:themeColor="text1"/>
          <w:spacing w:val="-3"/>
          <w:szCs w:val="28"/>
        </w:rPr>
        <w:t>69</w:t>
      </w:r>
      <w:r w:rsidR="008E605E" w:rsidRPr="00BA7E46">
        <w:rPr>
          <w:color w:val="000000" w:themeColor="text1"/>
          <w:spacing w:val="-3"/>
          <w:szCs w:val="28"/>
        </w:rPr>
        <w:t xml:space="preserve"> </w:t>
      </w:r>
      <w:r w:rsidR="005C5742" w:rsidRPr="00BA7E46">
        <w:rPr>
          <w:color w:val="000000" w:themeColor="text1"/>
          <w:spacing w:val="-3"/>
          <w:szCs w:val="28"/>
        </w:rPr>
        <w:t>%)</w:t>
      </w:r>
      <w:r w:rsidR="001C34FE" w:rsidRPr="00BA7E46">
        <w:rPr>
          <w:color w:val="000000" w:themeColor="text1"/>
          <w:spacing w:val="-3"/>
          <w:szCs w:val="28"/>
        </w:rPr>
        <w:t>.</w:t>
      </w:r>
    </w:p>
    <w:p w:rsidR="00E86A42" w:rsidRPr="00BA7E46" w:rsidRDefault="00E86A42" w:rsidP="005C5742">
      <w:pPr>
        <w:autoSpaceDE w:val="0"/>
        <w:autoSpaceDN w:val="0"/>
        <w:adjustRightInd w:val="0"/>
        <w:spacing w:line="320" w:lineRule="exact"/>
        <w:ind w:right="-1" w:firstLine="709"/>
        <w:jc w:val="both"/>
        <w:rPr>
          <w:color w:val="000000" w:themeColor="text1"/>
          <w:w w:val="102"/>
          <w:szCs w:val="28"/>
        </w:rPr>
      </w:pPr>
      <w:r w:rsidRPr="00BA7E46">
        <w:rPr>
          <w:color w:val="000000" w:themeColor="text1"/>
          <w:w w:val="106"/>
          <w:szCs w:val="28"/>
        </w:rPr>
        <w:t xml:space="preserve">Для защиты подземных газопроводов от коррозии </w:t>
      </w:r>
      <w:r w:rsidR="005C5742" w:rsidRPr="00BA7E46">
        <w:rPr>
          <w:color w:val="000000" w:themeColor="text1"/>
          <w:spacing w:val="-5"/>
          <w:szCs w:val="28"/>
        </w:rPr>
        <w:t>эксплуатируется</w:t>
      </w:r>
      <w:r w:rsidRPr="00BA7E46">
        <w:rPr>
          <w:color w:val="000000" w:themeColor="text1"/>
          <w:spacing w:val="-5"/>
          <w:szCs w:val="28"/>
        </w:rPr>
        <w:t xml:space="preserve"> более </w:t>
      </w:r>
      <w:r w:rsidRPr="00BA7E46">
        <w:rPr>
          <w:color w:val="000000" w:themeColor="text1"/>
          <w:spacing w:val="-5"/>
          <w:szCs w:val="28"/>
        </w:rPr>
        <w:lastRenderedPageBreak/>
        <w:t>270 электрозащитных установок.</w:t>
      </w:r>
      <w:r w:rsidR="005C5742" w:rsidRPr="00BA7E46">
        <w:rPr>
          <w:color w:val="000000" w:themeColor="text1"/>
          <w:spacing w:val="-5"/>
          <w:szCs w:val="28"/>
        </w:rPr>
        <w:t xml:space="preserve"> </w:t>
      </w:r>
      <w:r w:rsidRPr="00BA7E46">
        <w:rPr>
          <w:color w:val="000000" w:themeColor="text1"/>
          <w:spacing w:val="-5"/>
          <w:szCs w:val="28"/>
        </w:rPr>
        <w:t xml:space="preserve">Протяженность защищаемых газопроводов составляет 319,5 км, в том числе </w:t>
      </w:r>
      <w:r w:rsidRPr="00BA7E46">
        <w:rPr>
          <w:color w:val="000000" w:themeColor="text1"/>
          <w:w w:val="101"/>
          <w:szCs w:val="28"/>
        </w:rPr>
        <w:t xml:space="preserve">высокого и среднего давления </w:t>
      </w:r>
      <w:r w:rsidR="001C34FE" w:rsidRPr="00BA7E46">
        <w:rPr>
          <w:color w:val="000000" w:themeColor="text1"/>
          <w:w w:val="101"/>
          <w:szCs w:val="28"/>
        </w:rPr>
        <w:t xml:space="preserve">– </w:t>
      </w:r>
      <w:r w:rsidRPr="00BA7E46">
        <w:rPr>
          <w:color w:val="000000" w:themeColor="text1"/>
          <w:w w:val="101"/>
          <w:szCs w:val="28"/>
        </w:rPr>
        <w:t xml:space="preserve">317 км; </w:t>
      </w:r>
      <w:r w:rsidRPr="00BA7E46">
        <w:rPr>
          <w:color w:val="000000" w:themeColor="text1"/>
          <w:w w:val="102"/>
          <w:szCs w:val="28"/>
        </w:rPr>
        <w:t>низкого давления – 2,5 км.</w:t>
      </w:r>
    </w:p>
    <w:p w:rsidR="007D2C3F" w:rsidRPr="00BA7E46" w:rsidRDefault="007D2C3F" w:rsidP="007D2C3F">
      <w:pPr>
        <w:autoSpaceDE w:val="0"/>
        <w:autoSpaceDN w:val="0"/>
        <w:adjustRightInd w:val="0"/>
        <w:ind w:firstLine="709"/>
        <w:jc w:val="both"/>
        <w:outlineLvl w:val="1"/>
        <w:rPr>
          <w:color w:val="000000" w:themeColor="text1"/>
          <w:szCs w:val="28"/>
        </w:rPr>
      </w:pPr>
      <w:r w:rsidRPr="00BA7E46">
        <w:rPr>
          <w:color w:val="000000" w:themeColor="text1"/>
          <w:szCs w:val="28"/>
        </w:rPr>
        <w:t xml:space="preserve">Уровень газификации жилых домов индивидуального жилищного фонда города Новосибирска </w:t>
      </w:r>
      <w:r w:rsidR="00BF1945" w:rsidRPr="00BA7E46">
        <w:rPr>
          <w:color w:val="000000" w:themeColor="text1"/>
          <w:szCs w:val="28"/>
        </w:rPr>
        <w:t>представлен</w:t>
      </w:r>
      <w:r w:rsidRPr="00BA7E46">
        <w:rPr>
          <w:color w:val="000000" w:themeColor="text1"/>
          <w:szCs w:val="28"/>
        </w:rPr>
        <w:t xml:space="preserve"> в таблице 1</w:t>
      </w:r>
      <w:r w:rsidR="00FD2F5C" w:rsidRPr="00BA7E46">
        <w:rPr>
          <w:color w:val="000000" w:themeColor="text1"/>
          <w:szCs w:val="28"/>
        </w:rPr>
        <w:t>0</w:t>
      </w:r>
      <w:r w:rsidRPr="00BA7E46">
        <w:rPr>
          <w:color w:val="000000" w:themeColor="text1"/>
          <w:szCs w:val="28"/>
        </w:rPr>
        <w:t>.</w:t>
      </w:r>
    </w:p>
    <w:p w:rsidR="007D2C3F" w:rsidRPr="00BA7E46" w:rsidRDefault="007D2C3F" w:rsidP="007D2C3F">
      <w:pPr>
        <w:jc w:val="right"/>
        <w:rPr>
          <w:color w:val="000000" w:themeColor="text1"/>
          <w:szCs w:val="28"/>
        </w:rPr>
      </w:pPr>
      <w:r w:rsidRPr="00BA7E46">
        <w:rPr>
          <w:color w:val="000000" w:themeColor="text1"/>
          <w:szCs w:val="28"/>
        </w:rPr>
        <w:t>Таблица 1</w:t>
      </w:r>
      <w:r w:rsidR="00FD2F5C" w:rsidRPr="00BA7E46">
        <w:rPr>
          <w:color w:val="000000" w:themeColor="text1"/>
          <w:szCs w:val="28"/>
        </w:rPr>
        <w:t>0</w:t>
      </w:r>
    </w:p>
    <w:p w:rsidR="007D2C3F" w:rsidRPr="00BA7E46" w:rsidRDefault="007D2C3F" w:rsidP="007D2C3F">
      <w:pPr>
        <w:jc w:val="right"/>
        <w:rPr>
          <w:color w:val="000000" w:themeColor="text1"/>
          <w:sz w:val="20"/>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709"/>
        <w:gridCol w:w="7513"/>
        <w:gridCol w:w="1701"/>
      </w:tblGrid>
      <w:tr w:rsidR="00BA7E46" w:rsidRPr="00BA7E46" w:rsidTr="0021294C">
        <w:trPr>
          <w:trHeight w:val="864"/>
          <w:tblCellSpacing w:w="5" w:type="nil"/>
        </w:trPr>
        <w:tc>
          <w:tcPr>
            <w:tcW w:w="709" w:type="dxa"/>
            <w:tcBorders>
              <w:top w:val="single" w:sz="4" w:space="0" w:color="auto"/>
              <w:left w:val="single" w:sz="4" w:space="0" w:color="auto"/>
              <w:bottom w:val="single" w:sz="4" w:space="0" w:color="auto"/>
              <w:right w:val="single" w:sz="4" w:space="0" w:color="auto"/>
            </w:tcBorders>
          </w:tcPr>
          <w:p w:rsidR="007D2C3F" w:rsidRPr="00BA7E46" w:rsidRDefault="007D2C3F" w:rsidP="0021294C">
            <w:pPr>
              <w:pStyle w:val="ConsPlusCell"/>
              <w:ind w:left="-75" w:right="-75"/>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 п.</w:t>
            </w:r>
          </w:p>
        </w:tc>
        <w:tc>
          <w:tcPr>
            <w:tcW w:w="7513" w:type="dxa"/>
            <w:tcBorders>
              <w:top w:val="single" w:sz="4" w:space="0" w:color="auto"/>
              <w:left w:val="single" w:sz="4" w:space="0" w:color="auto"/>
              <w:bottom w:val="single" w:sz="4" w:space="0" w:color="auto"/>
              <w:right w:val="single" w:sz="4" w:space="0" w:color="auto"/>
            </w:tcBorders>
          </w:tcPr>
          <w:p w:rsidR="007D2C3F" w:rsidRPr="00BA7E46" w:rsidRDefault="007D2C3F" w:rsidP="007D2C3F">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 xml:space="preserve">Показатель уровня газификации жилых домов индивидуального жилищного фонда города Новосибирска </w:t>
            </w:r>
          </w:p>
        </w:tc>
        <w:tc>
          <w:tcPr>
            <w:tcW w:w="1701" w:type="dxa"/>
            <w:tcBorders>
              <w:top w:val="single" w:sz="4" w:space="0" w:color="auto"/>
              <w:left w:val="single" w:sz="4" w:space="0" w:color="auto"/>
              <w:bottom w:val="single" w:sz="4" w:space="0" w:color="auto"/>
              <w:right w:val="single" w:sz="4" w:space="0" w:color="auto"/>
            </w:tcBorders>
          </w:tcPr>
          <w:p w:rsidR="007D2C3F" w:rsidRPr="00BA7E46" w:rsidRDefault="007D2C3F" w:rsidP="007D2C3F">
            <w:pPr>
              <w:pStyle w:val="ConsPlusCell"/>
              <w:ind w:left="-75" w:right="-75"/>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Количество жилых домов, единиц</w:t>
            </w:r>
          </w:p>
        </w:tc>
      </w:tr>
    </w:tbl>
    <w:p w:rsidR="007D2C3F" w:rsidRPr="00BA7E46" w:rsidRDefault="007D2C3F" w:rsidP="007D2C3F">
      <w:pPr>
        <w:jc w:val="right"/>
        <w:rPr>
          <w:color w:val="000000" w:themeColor="text1"/>
          <w:sz w:val="2"/>
          <w:szCs w:val="2"/>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709"/>
        <w:gridCol w:w="7513"/>
        <w:gridCol w:w="1701"/>
      </w:tblGrid>
      <w:tr w:rsidR="00BA7E46" w:rsidRPr="00BA7E46" w:rsidTr="00CA5C27">
        <w:trPr>
          <w:trHeight w:val="20"/>
          <w:tblHeader/>
          <w:tblCellSpacing w:w="5" w:type="nil"/>
        </w:trPr>
        <w:tc>
          <w:tcPr>
            <w:tcW w:w="709" w:type="dxa"/>
            <w:tcBorders>
              <w:top w:val="single" w:sz="4" w:space="0" w:color="auto"/>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1</w:t>
            </w:r>
          </w:p>
        </w:tc>
        <w:tc>
          <w:tcPr>
            <w:tcW w:w="7513" w:type="dxa"/>
            <w:tcBorders>
              <w:top w:val="single" w:sz="4" w:space="0" w:color="auto"/>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2</w:t>
            </w:r>
          </w:p>
        </w:tc>
        <w:tc>
          <w:tcPr>
            <w:tcW w:w="1701" w:type="dxa"/>
            <w:tcBorders>
              <w:top w:val="single" w:sz="4" w:space="0" w:color="auto"/>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3</w:t>
            </w:r>
          </w:p>
        </w:tc>
      </w:tr>
      <w:tr w:rsidR="00BA7E46" w:rsidRPr="00BA7E46" w:rsidTr="00CA5C27">
        <w:trPr>
          <w:trHeight w:val="20"/>
          <w:tblCellSpacing w:w="5" w:type="nil"/>
        </w:trPr>
        <w:tc>
          <w:tcPr>
            <w:tcW w:w="709"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1</w:t>
            </w:r>
          </w:p>
        </w:tc>
        <w:tc>
          <w:tcPr>
            <w:tcW w:w="7513" w:type="dxa"/>
            <w:tcBorders>
              <w:left w:val="single" w:sz="4" w:space="0" w:color="auto"/>
              <w:bottom w:val="single" w:sz="4" w:space="0" w:color="auto"/>
              <w:right w:val="single" w:sz="4" w:space="0" w:color="auto"/>
            </w:tcBorders>
          </w:tcPr>
          <w:p w:rsidR="007D2C3F" w:rsidRPr="00BA7E46" w:rsidRDefault="007D2C3F" w:rsidP="00D04C1D">
            <w:pPr>
              <w:pStyle w:val="ConsPlusCell"/>
              <w:jc w:val="both"/>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Количество жилых домов по состоянию на 01.01.2013:</w:t>
            </w:r>
          </w:p>
        </w:tc>
        <w:tc>
          <w:tcPr>
            <w:tcW w:w="1701"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46550</w:t>
            </w:r>
          </w:p>
        </w:tc>
      </w:tr>
      <w:tr w:rsidR="00BA7E46" w:rsidRPr="00BA7E46" w:rsidTr="00CA5C27">
        <w:trPr>
          <w:trHeight w:val="20"/>
          <w:tblCellSpacing w:w="5" w:type="nil"/>
        </w:trPr>
        <w:tc>
          <w:tcPr>
            <w:tcW w:w="709"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1.1</w:t>
            </w:r>
          </w:p>
        </w:tc>
        <w:tc>
          <w:tcPr>
            <w:tcW w:w="7513" w:type="dxa"/>
            <w:tcBorders>
              <w:left w:val="single" w:sz="4" w:space="0" w:color="auto"/>
              <w:bottom w:val="single" w:sz="4" w:space="0" w:color="auto"/>
              <w:right w:val="single" w:sz="4" w:space="0" w:color="auto"/>
            </w:tcBorders>
          </w:tcPr>
          <w:p w:rsidR="007D2C3F" w:rsidRPr="00BA7E46" w:rsidRDefault="007D2C3F" w:rsidP="00D04C1D">
            <w:pPr>
              <w:pStyle w:val="ConsPlusCell"/>
              <w:jc w:val="both"/>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Количество жилых домов, которые невозможно подключить к системе газоснабжения в связи с ветхостью и аварийностью</w:t>
            </w:r>
          </w:p>
        </w:tc>
        <w:tc>
          <w:tcPr>
            <w:tcW w:w="1701"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3153</w:t>
            </w:r>
          </w:p>
        </w:tc>
      </w:tr>
      <w:tr w:rsidR="00BA7E46" w:rsidRPr="00BA7E46" w:rsidTr="00CA5C27">
        <w:trPr>
          <w:trHeight w:val="20"/>
          <w:tblCellSpacing w:w="5" w:type="nil"/>
        </w:trPr>
        <w:tc>
          <w:tcPr>
            <w:tcW w:w="709"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1.2</w:t>
            </w:r>
          </w:p>
        </w:tc>
        <w:tc>
          <w:tcPr>
            <w:tcW w:w="7513" w:type="dxa"/>
            <w:tcBorders>
              <w:left w:val="single" w:sz="4" w:space="0" w:color="auto"/>
              <w:bottom w:val="single" w:sz="4" w:space="0" w:color="auto"/>
              <w:right w:val="single" w:sz="4" w:space="0" w:color="auto"/>
            </w:tcBorders>
          </w:tcPr>
          <w:p w:rsidR="007D2C3F" w:rsidRPr="00BA7E46" w:rsidRDefault="007D2C3F" w:rsidP="00D04C1D">
            <w:pPr>
              <w:pStyle w:val="ConsPlusCell"/>
              <w:jc w:val="both"/>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Количество жилых домов, подключенных к системе централизованного теплоснабжения</w:t>
            </w:r>
          </w:p>
        </w:tc>
        <w:tc>
          <w:tcPr>
            <w:tcW w:w="1701"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2763</w:t>
            </w:r>
          </w:p>
        </w:tc>
      </w:tr>
      <w:tr w:rsidR="00BA7E46" w:rsidRPr="00BA7E46" w:rsidTr="00CA5C27">
        <w:trPr>
          <w:trHeight w:val="20"/>
          <w:tblCellSpacing w:w="5" w:type="nil"/>
        </w:trPr>
        <w:tc>
          <w:tcPr>
            <w:tcW w:w="709"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1.3</w:t>
            </w:r>
          </w:p>
        </w:tc>
        <w:tc>
          <w:tcPr>
            <w:tcW w:w="7513" w:type="dxa"/>
            <w:tcBorders>
              <w:left w:val="single" w:sz="4" w:space="0" w:color="auto"/>
              <w:bottom w:val="single" w:sz="4" w:space="0" w:color="auto"/>
              <w:right w:val="single" w:sz="4" w:space="0" w:color="auto"/>
            </w:tcBorders>
          </w:tcPr>
          <w:p w:rsidR="007D2C3F" w:rsidRPr="00BA7E46" w:rsidRDefault="007D2C3F" w:rsidP="00D04C1D">
            <w:pPr>
              <w:pStyle w:val="ConsPlusCell"/>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Количество жилых домов, подлежащих газификации:</w:t>
            </w:r>
          </w:p>
        </w:tc>
        <w:tc>
          <w:tcPr>
            <w:tcW w:w="1701"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40634</w:t>
            </w:r>
          </w:p>
        </w:tc>
      </w:tr>
      <w:tr w:rsidR="00BA7E46" w:rsidRPr="00BA7E46" w:rsidTr="00CA5C27">
        <w:trPr>
          <w:trHeight w:val="20"/>
          <w:tblCellSpacing w:w="5" w:type="nil"/>
        </w:trPr>
        <w:tc>
          <w:tcPr>
            <w:tcW w:w="709"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1.3.1</w:t>
            </w:r>
          </w:p>
        </w:tc>
        <w:tc>
          <w:tcPr>
            <w:tcW w:w="7513" w:type="dxa"/>
            <w:tcBorders>
              <w:left w:val="single" w:sz="4" w:space="0" w:color="auto"/>
              <w:bottom w:val="single" w:sz="4" w:space="0" w:color="auto"/>
              <w:right w:val="single" w:sz="4" w:space="0" w:color="auto"/>
            </w:tcBorders>
          </w:tcPr>
          <w:p w:rsidR="007D2C3F" w:rsidRPr="00BA7E46" w:rsidRDefault="007D2C3F" w:rsidP="00D04C1D">
            <w:pPr>
              <w:pStyle w:val="ConsPlusCell"/>
              <w:jc w:val="both"/>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Количество жилых домов, газифицированных до 01.01.2013</w:t>
            </w:r>
          </w:p>
        </w:tc>
        <w:tc>
          <w:tcPr>
            <w:tcW w:w="1701"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24904</w:t>
            </w:r>
          </w:p>
        </w:tc>
      </w:tr>
      <w:tr w:rsidR="00BA7E46" w:rsidRPr="00BA7E46" w:rsidTr="00CA5C27">
        <w:trPr>
          <w:trHeight w:val="20"/>
          <w:tblCellSpacing w:w="5" w:type="nil"/>
        </w:trPr>
        <w:tc>
          <w:tcPr>
            <w:tcW w:w="709"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1.3.2</w:t>
            </w:r>
          </w:p>
        </w:tc>
        <w:tc>
          <w:tcPr>
            <w:tcW w:w="7513" w:type="dxa"/>
            <w:tcBorders>
              <w:left w:val="single" w:sz="4" w:space="0" w:color="auto"/>
              <w:bottom w:val="single" w:sz="4" w:space="0" w:color="auto"/>
              <w:right w:val="single" w:sz="4" w:space="0" w:color="auto"/>
            </w:tcBorders>
          </w:tcPr>
          <w:p w:rsidR="007D2C3F" w:rsidRPr="00BA7E46" w:rsidRDefault="007D2C3F" w:rsidP="00D04C1D">
            <w:pPr>
              <w:pStyle w:val="ConsPlusCell"/>
              <w:jc w:val="both"/>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Количество жилых домов, газифицируемых в 2013 году</w:t>
            </w:r>
          </w:p>
        </w:tc>
        <w:tc>
          <w:tcPr>
            <w:tcW w:w="1701"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2080</w:t>
            </w:r>
          </w:p>
        </w:tc>
      </w:tr>
      <w:tr w:rsidR="00BA7E46" w:rsidRPr="00BA7E46" w:rsidTr="00CA5C27">
        <w:trPr>
          <w:trHeight w:val="20"/>
          <w:tblCellSpacing w:w="5" w:type="nil"/>
        </w:trPr>
        <w:tc>
          <w:tcPr>
            <w:tcW w:w="709"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1.3.3</w:t>
            </w:r>
          </w:p>
        </w:tc>
        <w:tc>
          <w:tcPr>
            <w:tcW w:w="7513" w:type="dxa"/>
            <w:tcBorders>
              <w:left w:val="single" w:sz="4" w:space="0" w:color="auto"/>
              <w:bottom w:val="single" w:sz="4" w:space="0" w:color="auto"/>
              <w:right w:val="single" w:sz="4" w:space="0" w:color="auto"/>
            </w:tcBorders>
          </w:tcPr>
          <w:p w:rsidR="007D2C3F" w:rsidRPr="00BA7E46" w:rsidRDefault="007D2C3F" w:rsidP="00D04C1D">
            <w:pPr>
              <w:pStyle w:val="ConsPlusCell"/>
              <w:jc w:val="both"/>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Количество негазифицированных жилых домов по состоянию на 01.01.2014:</w:t>
            </w:r>
          </w:p>
        </w:tc>
        <w:tc>
          <w:tcPr>
            <w:tcW w:w="1701"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13650</w:t>
            </w:r>
          </w:p>
        </w:tc>
      </w:tr>
      <w:tr w:rsidR="00BA7E46" w:rsidRPr="00BA7E46" w:rsidTr="00CA5C27">
        <w:trPr>
          <w:trHeight w:val="20"/>
          <w:tblCellSpacing w:w="5" w:type="nil"/>
        </w:trPr>
        <w:tc>
          <w:tcPr>
            <w:tcW w:w="709" w:type="dxa"/>
            <w:tcBorders>
              <w:left w:val="single" w:sz="4" w:space="0" w:color="auto"/>
              <w:bottom w:val="single" w:sz="4" w:space="0" w:color="auto"/>
              <w:right w:val="single" w:sz="4" w:space="0" w:color="auto"/>
            </w:tcBorders>
          </w:tcPr>
          <w:p w:rsidR="007D2C3F" w:rsidRPr="00BA7E46" w:rsidRDefault="007D2C3F" w:rsidP="00D04C1D">
            <w:pPr>
              <w:pStyle w:val="ConsPlusCell"/>
              <w:ind w:left="-75" w:right="-75"/>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1.3.3.1</w:t>
            </w:r>
          </w:p>
        </w:tc>
        <w:tc>
          <w:tcPr>
            <w:tcW w:w="7513" w:type="dxa"/>
            <w:tcBorders>
              <w:left w:val="single" w:sz="4" w:space="0" w:color="auto"/>
              <w:bottom w:val="single" w:sz="4" w:space="0" w:color="auto"/>
              <w:right w:val="single" w:sz="4" w:space="0" w:color="auto"/>
            </w:tcBorders>
          </w:tcPr>
          <w:p w:rsidR="007D2C3F" w:rsidRPr="00BA7E46" w:rsidRDefault="007D2C3F" w:rsidP="00D04C1D">
            <w:pPr>
              <w:pStyle w:val="ConsPlusCell"/>
              <w:jc w:val="both"/>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Количество негазифицированных жилых домов, обеспеченных технической возможностью газификации, с учетом показателей 2013 года</w:t>
            </w:r>
          </w:p>
        </w:tc>
        <w:tc>
          <w:tcPr>
            <w:tcW w:w="1701"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 xml:space="preserve">4384 </w:t>
            </w:r>
          </w:p>
        </w:tc>
      </w:tr>
      <w:tr w:rsidR="00BA7E46" w:rsidRPr="00BA7E46" w:rsidTr="00CA5C27">
        <w:trPr>
          <w:trHeight w:val="20"/>
          <w:tblCellSpacing w:w="5" w:type="nil"/>
        </w:trPr>
        <w:tc>
          <w:tcPr>
            <w:tcW w:w="709" w:type="dxa"/>
            <w:tcBorders>
              <w:left w:val="single" w:sz="4" w:space="0" w:color="auto"/>
              <w:bottom w:val="single" w:sz="4" w:space="0" w:color="auto"/>
              <w:right w:val="single" w:sz="4" w:space="0" w:color="auto"/>
            </w:tcBorders>
          </w:tcPr>
          <w:p w:rsidR="007D2C3F" w:rsidRPr="00BA7E46" w:rsidRDefault="007D2C3F" w:rsidP="00D04C1D">
            <w:pPr>
              <w:pStyle w:val="ConsPlusCell"/>
              <w:ind w:left="-75" w:right="-75"/>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1.3.3.2</w:t>
            </w:r>
          </w:p>
        </w:tc>
        <w:tc>
          <w:tcPr>
            <w:tcW w:w="7513" w:type="dxa"/>
            <w:tcBorders>
              <w:left w:val="single" w:sz="4" w:space="0" w:color="auto"/>
              <w:bottom w:val="single" w:sz="4" w:space="0" w:color="auto"/>
              <w:right w:val="single" w:sz="4" w:space="0" w:color="auto"/>
            </w:tcBorders>
          </w:tcPr>
          <w:p w:rsidR="007D2C3F" w:rsidRPr="00BA7E46" w:rsidRDefault="007D2C3F" w:rsidP="007D2C3F">
            <w:pPr>
              <w:pStyle w:val="ConsPlusCell"/>
              <w:jc w:val="both"/>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Количество жилых домов, которым запланировано обеспечить техническую возможность газификации</w:t>
            </w:r>
          </w:p>
        </w:tc>
        <w:tc>
          <w:tcPr>
            <w:tcW w:w="1701"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9266</w:t>
            </w:r>
          </w:p>
        </w:tc>
      </w:tr>
    </w:tbl>
    <w:p w:rsidR="007D2C3F" w:rsidRPr="00BA7E46" w:rsidRDefault="007D2C3F" w:rsidP="007D2C3F">
      <w:pPr>
        <w:rPr>
          <w:color w:val="000000" w:themeColor="text1"/>
          <w:sz w:val="2"/>
          <w:szCs w:val="2"/>
        </w:rPr>
      </w:pPr>
    </w:p>
    <w:p w:rsidR="007D2C3F" w:rsidRPr="00BA7E46" w:rsidRDefault="007D2C3F" w:rsidP="007D2C3F">
      <w:pPr>
        <w:widowControl/>
        <w:autoSpaceDE w:val="0"/>
        <w:autoSpaceDN w:val="0"/>
        <w:adjustRightInd w:val="0"/>
        <w:ind w:firstLine="709"/>
        <w:jc w:val="both"/>
        <w:rPr>
          <w:color w:val="000000" w:themeColor="text1"/>
          <w:sz w:val="20"/>
        </w:rPr>
      </w:pPr>
    </w:p>
    <w:p w:rsidR="007D2C3F" w:rsidRPr="00BA7E46" w:rsidRDefault="007D2C3F" w:rsidP="007D2C3F">
      <w:pPr>
        <w:tabs>
          <w:tab w:val="left" w:pos="709"/>
        </w:tabs>
        <w:ind w:firstLine="709"/>
        <w:jc w:val="both"/>
        <w:rPr>
          <w:color w:val="000000" w:themeColor="text1"/>
          <w:szCs w:val="28"/>
        </w:rPr>
      </w:pPr>
      <w:r w:rsidRPr="00BA7E46">
        <w:rPr>
          <w:color w:val="000000" w:themeColor="text1"/>
          <w:szCs w:val="28"/>
        </w:rPr>
        <w:t>Уровень перевода многоквартирных дом</w:t>
      </w:r>
      <w:r w:rsidR="008E605E" w:rsidRPr="00BA7E46">
        <w:rPr>
          <w:color w:val="000000" w:themeColor="text1"/>
          <w:szCs w:val="28"/>
        </w:rPr>
        <w:t>ов</w:t>
      </w:r>
      <w:r w:rsidRPr="00BA7E46">
        <w:rPr>
          <w:color w:val="000000" w:themeColor="text1"/>
          <w:szCs w:val="28"/>
        </w:rPr>
        <w:t xml:space="preserve"> города Новосибирска, подключенных к групповым установкам сжиженного газа, на </w:t>
      </w:r>
      <w:r w:rsidR="008E605E" w:rsidRPr="00BA7E46">
        <w:rPr>
          <w:color w:val="000000" w:themeColor="text1"/>
          <w:szCs w:val="28"/>
        </w:rPr>
        <w:t xml:space="preserve">снабжение </w:t>
      </w:r>
      <w:r w:rsidRPr="00BA7E46">
        <w:rPr>
          <w:color w:val="000000" w:themeColor="text1"/>
          <w:szCs w:val="28"/>
        </w:rPr>
        <w:t>природны</w:t>
      </w:r>
      <w:r w:rsidR="008E605E" w:rsidRPr="00BA7E46">
        <w:rPr>
          <w:color w:val="000000" w:themeColor="text1"/>
          <w:szCs w:val="28"/>
        </w:rPr>
        <w:t>м</w:t>
      </w:r>
      <w:r w:rsidRPr="00BA7E46">
        <w:rPr>
          <w:color w:val="000000" w:themeColor="text1"/>
          <w:szCs w:val="28"/>
        </w:rPr>
        <w:t xml:space="preserve"> газ</w:t>
      </w:r>
      <w:r w:rsidR="008E605E" w:rsidRPr="00BA7E46">
        <w:rPr>
          <w:color w:val="000000" w:themeColor="text1"/>
          <w:szCs w:val="28"/>
        </w:rPr>
        <w:t>ом</w:t>
      </w:r>
      <w:r w:rsidRPr="00BA7E46">
        <w:rPr>
          <w:color w:val="000000" w:themeColor="text1"/>
          <w:szCs w:val="28"/>
        </w:rPr>
        <w:t xml:space="preserve"> </w:t>
      </w:r>
      <w:r w:rsidR="00BF1945" w:rsidRPr="00BA7E46">
        <w:rPr>
          <w:color w:val="000000" w:themeColor="text1"/>
          <w:szCs w:val="28"/>
        </w:rPr>
        <w:t>представлен</w:t>
      </w:r>
      <w:r w:rsidRPr="00BA7E46">
        <w:rPr>
          <w:color w:val="000000" w:themeColor="text1"/>
          <w:szCs w:val="28"/>
        </w:rPr>
        <w:t xml:space="preserve"> в таблице 1</w:t>
      </w:r>
      <w:r w:rsidR="00FD2F5C" w:rsidRPr="00BA7E46">
        <w:rPr>
          <w:color w:val="000000" w:themeColor="text1"/>
          <w:szCs w:val="28"/>
        </w:rPr>
        <w:t>1</w:t>
      </w:r>
      <w:r w:rsidRPr="00BA7E46">
        <w:rPr>
          <w:color w:val="000000" w:themeColor="text1"/>
          <w:szCs w:val="28"/>
        </w:rPr>
        <w:t>.</w:t>
      </w:r>
    </w:p>
    <w:p w:rsidR="007D2C3F" w:rsidRPr="00BA7E46" w:rsidRDefault="007D2C3F" w:rsidP="007D2C3F">
      <w:pPr>
        <w:tabs>
          <w:tab w:val="left" w:pos="709"/>
        </w:tabs>
        <w:ind w:firstLine="709"/>
        <w:jc w:val="right"/>
        <w:rPr>
          <w:color w:val="000000" w:themeColor="text1"/>
          <w:szCs w:val="28"/>
        </w:rPr>
      </w:pPr>
      <w:r w:rsidRPr="00BA7E46">
        <w:rPr>
          <w:color w:val="000000" w:themeColor="text1"/>
          <w:szCs w:val="28"/>
        </w:rPr>
        <w:t>Таблица 1</w:t>
      </w:r>
      <w:r w:rsidR="00FD2F5C" w:rsidRPr="00BA7E46">
        <w:rPr>
          <w:color w:val="000000" w:themeColor="text1"/>
          <w:szCs w:val="28"/>
        </w:rPr>
        <w:t>1</w:t>
      </w:r>
    </w:p>
    <w:p w:rsidR="007D2C3F" w:rsidRPr="00BA7E46" w:rsidRDefault="007D2C3F" w:rsidP="007D2C3F">
      <w:pPr>
        <w:tabs>
          <w:tab w:val="left" w:pos="709"/>
        </w:tabs>
        <w:ind w:firstLine="709"/>
        <w:jc w:val="right"/>
        <w:rPr>
          <w:color w:val="000000" w:themeColor="text1"/>
          <w:sz w:val="16"/>
          <w:szCs w:val="16"/>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709"/>
        <w:gridCol w:w="7655"/>
        <w:gridCol w:w="1559"/>
      </w:tblGrid>
      <w:tr w:rsidR="00BA7E46" w:rsidRPr="00BA7E46" w:rsidTr="00CA5C27">
        <w:trPr>
          <w:trHeight w:val="760"/>
          <w:tblCellSpacing w:w="5" w:type="nil"/>
        </w:trPr>
        <w:tc>
          <w:tcPr>
            <w:tcW w:w="709" w:type="dxa"/>
            <w:tcBorders>
              <w:top w:val="single" w:sz="4" w:space="0" w:color="auto"/>
              <w:left w:val="single" w:sz="4" w:space="0" w:color="auto"/>
              <w:bottom w:val="single" w:sz="4" w:space="0" w:color="auto"/>
              <w:right w:val="single" w:sz="4" w:space="0" w:color="auto"/>
            </w:tcBorders>
          </w:tcPr>
          <w:p w:rsidR="007D2C3F" w:rsidRPr="00BA7E46" w:rsidRDefault="007D2C3F" w:rsidP="0021294C">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 п.</w:t>
            </w:r>
          </w:p>
        </w:tc>
        <w:tc>
          <w:tcPr>
            <w:tcW w:w="7655" w:type="dxa"/>
            <w:tcBorders>
              <w:top w:val="single" w:sz="4" w:space="0" w:color="auto"/>
              <w:left w:val="single" w:sz="4" w:space="0" w:color="auto"/>
              <w:bottom w:val="single" w:sz="4" w:space="0" w:color="auto"/>
              <w:right w:val="single" w:sz="4" w:space="0" w:color="auto"/>
            </w:tcBorders>
          </w:tcPr>
          <w:p w:rsidR="007D2C3F" w:rsidRPr="00BA7E46" w:rsidRDefault="007D2C3F" w:rsidP="008E605E">
            <w:pPr>
              <w:pStyle w:val="ConsPlusCell"/>
              <w:ind w:left="-75" w:right="-75"/>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 xml:space="preserve">Показатель уровня </w:t>
            </w:r>
            <w:r w:rsidR="007E75B8" w:rsidRPr="00BA7E46">
              <w:rPr>
                <w:rFonts w:ascii="Times New Roman" w:hAnsi="Times New Roman" w:cs="Times New Roman"/>
                <w:color w:val="000000" w:themeColor="text1"/>
                <w:sz w:val="22"/>
                <w:szCs w:val="24"/>
              </w:rPr>
              <w:t xml:space="preserve">перевода </w:t>
            </w:r>
            <w:r w:rsidR="008E605E" w:rsidRPr="00BA7E46">
              <w:rPr>
                <w:rFonts w:ascii="Times New Roman" w:hAnsi="Times New Roman" w:cs="Times New Roman"/>
                <w:color w:val="000000" w:themeColor="text1"/>
                <w:sz w:val="22"/>
                <w:szCs w:val="24"/>
              </w:rPr>
              <w:t>многоквартирных домов</w:t>
            </w:r>
            <w:r w:rsidRPr="00BA7E46">
              <w:rPr>
                <w:rFonts w:ascii="Times New Roman" w:hAnsi="Times New Roman" w:cs="Times New Roman"/>
                <w:color w:val="000000" w:themeColor="text1"/>
                <w:sz w:val="22"/>
                <w:szCs w:val="24"/>
              </w:rPr>
              <w:t xml:space="preserve"> города Новосибирска, подключенных к групповым установкам сжиженного газа, на</w:t>
            </w:r>
            <w:r w:rsidR="008E605E" w:rsidRPr="00BA7E46">
              <w:rPr>
                <w:rFonts w:ascii="Times New Roman" w:hAnsi="Times New Roman" w:cs="Times New Roman"/>
                <w:color w:val="000000" w:themeColor="text1"/>
                <w:sz w:val="22"/>
                <w:szCs w:val="24"/>
              </w:rPr>
              <w:t xml:space="preserve"> снабжение природным</w:t>
            </w:r>
            <w:r w:rsidRPr="00BA7E46">
              <w:rPr>
                <w:rFonts w:ascii="Times New Roman" w:hAnsi="Times New Roman" w:cs="Times New Roman"/>
                <w:color w:val="000000" w:themeColor="text1"/>
                <w:sz w:val="22"/>
                <w:szCs w:val="24"/>
              </w:rPr>
              <w:t xml:space="preserve"> газ</w:t>
            </w:r>
            <w:r w:rsidR="008E605E" w:rsidRPr="00BA7E46">
              <w:rPr>
                <w:rFonts w:ascii="Times New Roman" w:hAnsi="Times New Roman" w:cs="Times New Roman"/>
                <w:color w:val="000000" w:themeColor="text1"/>
                <w:sz w:val="22"/>
                <w:szCs w:val="24"/>
              </w:rPr>
              <w:t>ом</w:t>
            </w:r>
          </w:p>
        </w:tc>
        <w:tc>
          <w:tcPr>
            <w:tcW w:w="1559" w:type="dxa"/>
            <w:tcBorders>
              <w:top w:val="single" w:sz="4" w:space="0" w:color="auto"/>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Количество квартир, единиц</w:t>
            </w:r>
          </w:p>
        </w:tc>
      </w:tr>
    </w:tbl>
    <w:p w:rsidR="007D2C3F" w:rsidRPr="00BA7E46" w:rsidRDefault="007D2C3F" w:rsidP="007D2C3F">
      <w:pPr>
        <w:jc w:val="right"/>
        <w:rPr>
          <w:color w:val="000000" w:themeColor="text1"/>
          <w:sz w:val="2"/>
          <w:szCs w:val="2"/>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709"/>
        <w:gridCol w:w="7655"/>
        <w:gridCol w:w="1559"/>
      </w:tblGrid>
      <w:tr w:rsidR="00BA7E46" w:rsidRPr="00BA7E46" w:rsidTr="00CA5C27">
        <w:trPr>
          <w:tblHeader/>
          <w:tblCellSpacing w:w="5" w:type="nil"/>
        </w:trPr>
        <w:tc>
          <w:tcPr>
            <w:tcW w:w="709" w:type="dxa"/>
            <w:tcBorders>
              <w:top w:val="single" w:sz="4" w:space="0" w:color="auto"/>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1</w:t>
            </w:r>
          </w:p>
        </w:tc>
        <w:tc>
          <w:tcPr>
            <w:tcW w:w="7655" w:type="dxa"/>
            <w:tcBorders>
              <w:top w:val="single" w:sz="4" w:space="0" w:color="auto"/>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2</w:t>
            </w:r>
          </w:p>
        </w:tc>
        <w:tc>
          <w:tcPr>
            <w:tcW w:w="1559" w:type="dxa"/>
            <w:tcBorders>
              <w:top w:val="single" w:sz="4" w:space="0" w:color="auto"/>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3</w:t>
            </w:r>
          </w:p>
        </w:tc>
      </w:tr>
      <w:tr w:rsidR="00BA7E46" w:rsidRPr="00BA7E46" w:rsidTr="00CA5C27">
        <w:trPr>
          <w:tblCellSpacing w:w="5" w:type="nil"/>
        </w:trPr>
        <w:tc>
          <w:tcPr>
            <w:tcW w:w="709"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1</w:t>
            </w:r>
          </w:p>
        </w:tc>
        <w:tc>
          <w:tcPr>
            <w:tcW w:w="7655" w:type="dxa"/>
            <w:tcBorders>
              <w:left w:val="single" w:sz="4" w:space="0" w:color="auto"/>
              <w:bottom w:val="single" w:sz="4" w:space="0" w:color="auto"/>
              <w:right w:val="single" w:sz="4" w:space="0" w:color="auto"/>
            </w:tcBorders>
          </w:tcPr>
          <w:p w:rsidR="007D2C3F" w:rsidRPr="00BA7E46" w:rsidRDefault="007D2C3F" w:rsidP="00D04C1D">
            <w:pPr>
              <w:pStyle w:val="ConsPlusCell"/>
              <w:jc w:val="both"/>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Количество квартир, предусмотренных к переводу на природный газ по состоянию на 01.01.2012</w:t>
            </w:r>
          </w:p>
        </w:tc>
        <w:tc>
          <w:tcPr>
            <w:tcW w:w="1559"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20527</w:t>
            </w:r>
          </w:p>
        </w:tc>
      </w:tr>
      <w:tr w:rsidR="00BA7E46" w:rsidRPr="00BA7E46" w:rsidTr="00CA5C27">
        <w:trPr>
          <w:tblCellSpacing w:w="5" w:type="nil"/>
        </w:trPr>
        <w:tc>
          <w:tcPr>
            <w:tcW w:w="709"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1.1</w:t>
            </w:r>
          </w:p>
        </w:tc>
        <w:tc>
          <w:tcPr>
            <w:tcW w:w="7655" w:type="dxa"/>
            <w:tcBorders>
              <w:left w:val="single" w:sz="4" w:space="0" w:color="auto"/>
              <w:bottom w:val="single" w:sz="4" w:space="0" w:color="auto"/>
              <w:right w:val="single" w:sz="4" w:space="0" w:color="auto"/>
            </w:tcBorders>
          </w:tcPr>
          <w:p w:rsidR="007D2C3F" w:rsidRPr="00BA7E46" w:rsidRDefault="007D2C3F" w:rsidP="00D04C1D">
            <w:pPr>
              <w:pStyle w:val="ConsPlusCell"/>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Количество квартир, переводимых на снабжение природным газом в 2012 – 2013 годах</w:t>
            </w:r>
          </w:p>
        </w:tc>
        <w:tc>
          <w:tcPr>
            <w:tcW w:w="1559"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 xml:space="preserve">1717 </w:t>
            </w:r>
          </w:p>
        </w:tc>
      </w:tr>
      <w:tr w:rsidR="00BA7E46" w:rsidRPr="00BA7E46" w:rsidTr="00CA5C27">
        <w:trPr>
          <w:tblCellSpacing w:w="5" w:type="nil"/>
        </w:trPr>
        <w:tc>
          <w:tcPr>
            <w:tcW w:w="709"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1.2</w:t>
            </w:r>
          </w:p>
        </w:tc>
        <w:tc>
          <w:tcPr>
            <w:tcW w:w="7655" w:type="dxa"/>
            <w:tcBorders>
              <w:left w:val="single" w:sz="4" w:space="0" w:color="auto"/>
              <w:bottom w:val="single" w:sz="4" w:space="0" w:color="auto"/>
              <w:right w:val="single" w:sz="4" w:space="0" w:color="auto"/>
            </w:tcBorders>
          </w:tcPr>
          <w:p w:rsidR="007D2C3F" w:rsidRPr="00BA7E46" w:rsidRDefault="007D2C3F" w:rsidP="00D04C1D">
            <w:pPr>
              <w:pStyle w:val="ConsPlusCell"/>
              <w:jc w:val="both"/>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Количество квартир, предусмотренных к переводу на природный газ по состоянию на 01.01.2014</w:t>
            </w:r>
          </w:p>
        </w:tc>
        <w:tc>
          <w:tcPr>
            <w:tcW w:w="1559"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12810</w:t>
            </w:r>
          </w:p>
        </w:tc>
      </w:tr>
      <w:tr w:rsidR="00BA7E46" w:rsidRPr="00BA7E46" w:rsidTr="00CA5C27">
        <w:trPr>
          <w:tblCellSpacing w:w="5" w:type="nil"/>
        </w:trPr>
        <w:tc>
          <w:tcPr>
            <w:tcW w:w="709"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1.3</w:t>
            </w:r>
          </w:p>
        </w:tc>
        <w:tc>
          <w:tcPr>
            <w:tcW w:w="7655" w:type="dxa"/>
            <w:tcBorders>
              <w:left w:val="single" w:sz="4" w:space="0" w:color="auto"/>
              <w:bottom w:val="single" w:sz="4" w:space="0" w:color="auto"/>
              <w:right w:val="single" w:sz="4" w:space="0" w:color="auto"/>
            </w:tcBorders>
          </w:tcPr>
          <w:p w:rsidR="007D2C3F" w:rsidRPr="00BA7E46" w:rsidRDefault="007D2C3F" w:rsidP="007D2C3F">
            <w:pPr>
              <w:pStyle w:val="ConsPlusCell"/>
              <w:jc w:val="both"/>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Количество квартир, которым запланировано обеспечить техническую возможность перевода на природный газ, которым запланировано обеспечить техническую возможность газификации</w:t>
            </w:r>
          </w:p>
        </w:tc>
        <w:tc>
          <w:tcPr>
            <w:tcW w:w="1559" w:type="dxa"/>
            <w:tcBorders>
              <w:left w:val="single" w:sz="4" w:space="0" w:color="auto"/>
              <w:bottom w:val="single" w:sz="4" w:space="0" w:color="auto"/>
              <w:right w:val="single" w:sz="4" w:space="0" w:color="auto"/>
            </w:tcBorders>
          </w:tcPr>
          <w:p w:rsidR="007D2C3F" w:rsidRPr="00BA7E46" w:rsidRDefault="007D2C3F" w:rsidP="00D04C1D">
            <w:pPr>
              <w:pStyle w:val="ConsPlusCell"/>
              <w:jc w:val="center"/>
              <w:rPr>
                <w:rFonts w:ascii="Times New Roman" w:hAnsi="Times New Roman" w:cs="Times New Roman"/>
                <w:color w:val="000000" w:themeColor="text1"/>
                <w:sz w:val="22"/>
                <w:szCs w:val="24"/>
              </w:rPr>
            </w:pPr>
            <w:r w:rsidRPr="00BA7E46">
              <w:rPr>
                <w:rFonts w:ascii="Times New Roman" w:hAnsi="Times New Roman" w:cs="Times New Roman"/>
                <w:color w:val="000000" w:themeColor="text1"/>
                <w:sz w:val="22"/>
                <w:szCs w:val="24"/>
              </w:rPr>
              <w:t>6000</w:t>
            </w:r>
          </w:p>
        </w:tc>
      </w:tr>
    </w:tbl>
    <w:p w:rsidR="007D2C3F" w:rsidRPr="00BA7E46" w:rsidRDefault="007D2C3F" w:rsidP="00EA07CA">
      <w:pPr>
        <w:ind w:right="-5" w:firstLine="708"/>
        <w:jc w:val="both"/>
        <w:rPr>
          <w:color w:val="000000" w:themeColor="text1"/>
          <w:szCs w:val="28"/>
        </w:rPr>
      </w:pPr>
    </w:p>
    <w:p w:rsidR="00CB391E" w:rsidRPr="00BA7E46" w:rsidRDefault="00CB391E" w:rsidP="00CB391E">
      <w:pPr>
        <w:tabs>
          <w:tab w:val="left" w:pos="709"/>
        </w:tabs>
        <w:ind w:firstLine="709"/>
        <w:jc w:val="both"/>
        <w:rPr>
          <w:color w:val="000000" w:themeColor="text1"/>
          <w:szCs w:val="28"/>
        </w:rPr>
      </w:pPr>
      <w:r w:rsidRPr="00BA7E46">
        <w:rPr>
          <w:color w:val="000000" w:themeColor="text1"/>
          <w:szCs w:val="28"/>
        </w:rPr>
        <w:t>Основными проблемами в сфере газификации города Новосибирска являются:</w:t>
      </w:r>
    </w:p>
    <w:p w:rsidR="00CB391E" w:rsidRPr="00BA7E46" w:rsidRDefault="00CB391E" w:rsidP="00CB391E">
      <w:pPr>
        <w:ind w:firstLine="720"/>
        <w:jc w:val="both"/>
        <w:rPr>
          <w:color w:val="000000" w:themeColor="text1"/>
          <w:szCs w:val="28"/>
        </w:rPr>
      </w:pPr>
      <w:r w:rsidRPr="00BA7E46">
        <w:rPr>
          <w:color w:val="000000" w:themeColor="text1"/>
          <w:szCs w:val="28"/>
        </w:rPr>
        <w:t>недостаточная пропускная способность газораспределительной системы для развивающегося города;</w:t>
      </w:r>
    </w:p>
    <w:p w:rsidR="00CB391E" w:rsidRPr="00BA7E46" w:rsidRDefault="00CB391E" w:rsidP="00CB391E">
      <w:pPr>
        <w:ind w:firstLine="720"/>
        <w:jc w:val="both"/>
        <w:rPr>
          <w:color w:val="000000" w:themeColor="text1"/>
          <w:szCs w:val="28"/>
        </w:rPr>
      </w:pPr>
      <w:r w:rsidRPr="00BA7E46">
        <w:rPr>
          <w:color w:val="000000" w:themeColor="text1"/>
          <w:szCs w:val="28"/>
        </w:rPr>
        <w:t>отсутствие актуализированной единой схемы газоснабжения города Новосибирска;</w:t>
      </w:r>
    </w:p>
    <w:p w:rsidR="00CB391E" w:rsidRPr="00BA7E46" w:rsidRDefault="00CB391E" w:rsidP="00CB391E">
      <w:pPr>
        <w:ind w:firstLine="720"/>
        <w:jc w:val="both"/>
        <w:rPr>
          <w:color w:val="000000" w:themeColor="text1"/>
          <w:szCs w:val="28"/>
        </w:rPr>
      </w:pPr>
      <w:r w:rsidRPr="00BA7E46">
        <w:rPr>
          <w:color w:val="000000" w:themeColor="text1"/>
          <w:szCs w:val="28"/>
        </w:rPr>
        <w:t>низкий уровень технического обслуживания газопроводов, расположенных в индивидуальном жилищном фонде города Новосибирска;</w:t>
      </w:r>
    </w:p>
    <w:p w:rsidR="00CB391E" w:rsidRPr="00BA7E46" w:rsidRDefault="00CB391E" w:rsidP="00CB391E">
      <w:pPr>
        <w:tabs>
          <w:tab w:val="left" w:pos="709"/>
        </w:tabs>
        <w:ind w:firstLine="709"/>
        <w:jc w:val="both"/>
        <w:rPr>
          <w:color w:val="000000" w:themeColor="text1"/>
          <w:szCs w:val="28"/>
        </w:rPr>
      </w:pPr>
      <w:r w:rsidRPr="00BA7E46">
        <w:rPr>
          <w:color w:val="000000" w:themeColor="text1"/>
          <w:szCs w:val="28"/>
        </w:rPr>
        <w:lastRenderedPageBreak/>
        <w:t>истечение нормативного срока эксплуатации групповых установок сжиженного газа города, которые эк</w:t>
      </w:r>
      <w:r w:rsidR="00CA5C27" w:rsidRPr="00BA7E46">
        <w:rPr>
          <w:color w:val="000000" w:themeColor="text1"/>
          <w:szCs w:val="28"/>
        </w:rPr>
        <w:t>сплуатируются уже более 35 лет.</w:t>
      </w:r>
    </w:p>
    <w:p w:rsidR="00E422E3" w:rsidRPr="00BA7E46" w:rsidRDefault="00E422E3" w:rsidP="00E422E3">
      <w:pPr>
        <w:pStyle w:val="24"/>
        <w:spacing w:after="0" w:line="240" w:lineRule="auto"/>
        <w:ind w:firstLine="567"/>
        <w:contextualSpacing/>
        <w:rPr>
          <w:rFonts w:ascii="Times New Roman" w:hAnsi="Times New Roman"/>
          <w:color w:val="000000" w:themeColor="text1"/>
          <w:sz w:val="28"/>
          <w:szCs w:val="28"/>
          <w:lang w:val="ru-RU"/>
        </w:rPr>
      </w:pPr>
    </w:p>
    <w:p w:rsidR="00E422E3" w:rsidRPr="00BA7E46" w:rsidRDefault="00E9752D" w:rsidP="00E9752D">
      <w:pPr>
        <w:pStyle w:val="24"/>
        <w:spacing w:after="0" w:line="240" w:lineRule="auto"/>
        <w:ind w:firstLine="0"/>
        <w:contextualSpacing/>
        <w:jc w:val="center"/>
        <w:rPr>
          <w:rFonts w:ascii="Times New Roman" w:hAnsi="Times New Roman"/>
          <w:b/>
          <w:color w:val="000000" w:themeColor="text1"/>
          <w:sz w:val="28"/>
          <w:szCs w:val="28"/>
          <w:lang w:val="ru-RU"/>
        </w:rPr>
      </w:pPr>
      <w:r w:rsidRPr="00BA7E46">
        <w:rPr>
          <w:rFonts w:ascii="Times New Roman" w:hAnsi="Times New Roman"/>
          <w:b/>
          <w:color w:val="000000" w:themeColor="text1"/>
          <w:sz w:val="28"/>
          <w:szCs w:val="28"/>
          <w:lang w:val="ru-RU"/>
        </w:rPr>
        <w:t>3.3. Теплоснабжение</w:t>
      </w:r>
    </w:p>
    <w:p w:rsidR="00E422E3" w:rsidRPr="00BA7E46" w:rsidRDefault="00E422E3" w:rsidP="00E422E3">
      <w:pPr>
        <w:pStyle w:val="24"/>
        <w:spacing w:after="0" w:line="240" w:lineRule="auto"/>
        <w:ind w:firstLine="567"/>
        <w:contextualSpacing/>
        <w:rPr>
          <w:rFonts w:ascii="Times New Roman" w:hAnsi="Times New Roman"/>
          <w:color w:val="000000" w:themeColor="text1"/>
          <w:sz w:val="28"/>
          <w:szCs w:val="28"/>
          <w:lang w:val="ru-RU"/>
        </w:rPr>
      </w:pPr>
    </w:p>
    <w:p w:rsidR="00FE1484" w:rsidRPr="00BA7E46" w:rsidRDefault="00FE1484" w:rsidP="00FE1484">
      <w:pPr>
        <w:pStyle w:val="Default"/>
        <w:ind w:firstLine="709"/>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Теплоснабжение города Новосибирска осуществляется преимущественно с</w:t>
      </w:r>
      <w:r w:rsidR="00EC4FD4" w:rsidRPr="00BA7E46">
        <w:rPr>
          <w:rFonts w:ascii="Times New Roman" w:hAnsi="Times New Roman" w:cs="Times New Roman"/>
          <w:color w:val="000000" w:themeColor="text1"/>
          <w:sz w:val="28"/>
          <w:szCs w:val="28"/>
        </w:rPr>
        <w:t>истем</w:t>
      </w:r>
      <w:r w:rsidR="00A8092D" w:rsidRPr="00BA7E46">
        <w:rPr>
          <w:rFonts w:ascii="Times New Roman" w:hAnsi="Times New Roman" w:cs="Times New Roman"/>
          <w:color w:val="000000" w:themeColor="text1"/>
          <w:sz w:val="28"/>
          <w:szCs w:val="28"/>
        </w:rPr>
        <w:t>ами</w:t>
      </w:r>
      <w:r w:rsidRPr="00BA7E46">
        <w:rPr>
          <w:rFonts w:ascii="Times New Roman" w:hAnsi="Times New Roman" w:cs="Times New Roman"/>
          <w:color w:val="000000" w:themeColor="text1"/>
          <w:sz w:val="28"/>
          <w:szCs w:val="28"/>
        </w:rPr>
        <w:t xml:space="preserve"> </w:t>
      </w:r>
      <w:r w:rsidR="00A8092D" w:rsidRPr="00BA7E46">
        <w:rPr>
          <w:rFonts w:ascii="Times New Roman" w:hAnsi="Times New Roman" w:cs="Times New Roman"/>
          <w:color w:val="000000" w:themeColor="text1"/>
          <w:sz w:val="28"/>
          <w:szCs w:val="28"/>
        </w:rPr>
        <w:t xml:space="preserve">централизованного </w:t>
      </w:r>
      <w:r w:rsidRPr="00BA7E46">
        <w:rPr>
          <w:rFonts w:ascii="Times New Roman" w:hAnsi="Times New Roman" w:cs="Times New Roman"/>
          <w:color w:val="000000" w:themeColor="text1"/>
          <w:sz w:val="28"/>
          <w:szCs w:val="28"/>
        </w:rPr>
        <w:t xml:space="preserve">теплоснабжения </w:t>
      </w:r>
      <w:r w:rsidR="00894419" w:rsidRPr="00BA7E46">
        <w:rPr>
          <w:rFonts w:ascii="Times New Roman" w:hAnsi="Times New Roman" w:cs="Times New Roman"/>
          <w:color w:val="000000" w:themeColor="text1"/>
          <w:sz w:val="28"/>
          <w:szCs w:val="28"/>
        </w:rPr>
        <w:t xml:space="preserve">(далее – СЦТ) </w:t>
      </w:r>
      <w:r w:rsidRPr="00BA7E46">
        <w:rPr>
          <w:rFonts w:ascii="Times New Roman" w:hAnsi="Times New Roman" w:cs="Times New Roman"/>
          <w:color w:val="000000" w:themeColor="text1"/>
          <w:sz w:val="28"/>
          <w:szCs w:val="28"/>
        </w:rPr>
        <w:t xml:space="preserve">от ТЭЦ-2, ТЭЦ-3, ТЭЦ-4, ТЭЦ-5, крупных районных (Кировской, Калининской) и промышленных котельных (тепловые станции № 1, № 2). </w:t>
      </w:r>
      <w:r w:rsidR="00EC4FD4" w:rsidRPr="00BA7E46">
        <w:rPr>
          <w:rFonts w:ascii="Times New Roman" w:hAnsi="Times New Roman" w:cs="Times New Roman"/>
          <w:color w:val="000000" w:themeColor="text1"/>
          <w:sz w:val="28"/>
          <w:szCs w:val="28"/>
        </w:rPr>
        <w:t>О</w:t>
      </w:r>
      <w:r w:rsidRPr="00BA7E46">
        <w:rPr>
          <w:rFonts w:ascii="Times New Roman" w:hAnsi="Times New Roman" w:cs="Times New Roman"/>
          <w:color w:val="000000" w:themeColor="text1"/>
          <w:sz w:val="28"/>
          <w:szCs w:val="28"/>
        </w:rPr>
        <w:t xml:space="preserve">коло 70 % суммарной нагрузки потребителей </w:t>
      </w:r>
      <w:r w:rsidR="00EC4FD4" w:rsidRPr="00BA7E46">
        <w:rPr>
          <w:rFonts w:ascii="Times New Roman" w:hAnsi="Times New Roman" w:cs="Times New Roman"/>
          <w:color w:val="000000" w:themeColor="text1"/>
          <w:sz w:val="28"/>
          <w:szCs w:val="28"/>
        </w:rPr>
        <w:t>обеспечивается от ТЭЦ</w:t>
      </w:r>
      <w:r w:rsidRPr="00BA7E46">
        <w:rPr>
          <w:rFonts w:ascii="Times New Roman" w:hAnsi="Times New Roman" w:cs="Times New Roman"/>
          <w:color w:val="000000" w:themeColor="text1"/>
          <w:sz w:val="28"/>
          <w:szCs w:val="28"/>
        </w:rPr>
        <w:t xml:space="preserve">, </w:t>
      </w:r>
      <w:r w:rsidR="00EC4FD4" w:rsidRPr="00BA7E46">
        <w:rPr>
          <w:rFonts w:ascii="Times New Roman" w:hAnsi="Times New Roman" w:cs="Times New Roman"/>
          <w:color w:val="000000" w:themeColor="text1"/>
          <w:sz w:val="28"/>
          <w:szCs w:val="28"/>
        </w:rPr>
        <w:t xml:space="preserve">16 % – </w:t>
      </w:r>
      <w:r w:rsidRPr="00BA7E46">
        <w:rPr>
          <w:rFonts w:ascii="Times New Roman" w:hAnsi="Times New Roman" w:cs="Times New Roman"/>
          <w:color w:val="000000" w:themeColor="text1"/>
          <w:sz w:val="28"/>
          <w:szCs w:val="28"/>
        </w:rPr>
        <w:t>от крупных котельных теплопроизводительностью более 100 Гкал/ч.</w:t>
      </w:r>
    </w:p>
    <w:p w:rsidR="007F16AD" w:rsidRPr="00BA7E46" w:rsidRDefault="00FE1484" w:rsidP="00FE1484">
      <w:pPr>
        <w:pStyle w:val="Default"/>
        <w:ind w:firstLine="709"/>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Функциональная структура централизованного теплоснабжения представляет собой разделенное между разными юридическими лицами производство тепловой энергии и ее передач</w:t>
      </w:r>
      <w:r w:rsidR="00375711" w:rsidRPr="00BA7E46">
        <w:rPr>
          <w:rFonts w:ascii="Times New Roman" w:hAnsi="Times New Roman" w:cs="Times New Roman"/>
          <w:color w:val="000000" w:themeColor="text1"/>
          <w:sz w:val="28"/>
          <w:szCs w:val="28"/>
        </w:rPr>
        <w:t>у</w:t>
      </w:r>
      <w:r w:rsidRPr="00BA7E46">
        <w:rPr>
          <w:rFonts w:ascii="Times New Roman" w:hAnsi="Times New Roman" w:cs="Times New Roman"/>
          <w:color w:val="000000" w:themeColor="text1"/>
          <w:sz w:val="28"/>
          <w:szCs w:val="28"/>
        </w:rPr>
        <w:t xml:space="preserve"> до потребителя. </w:t>
      </w:r>
      <w:r w:rsidR="007F16AD" w:rsidRPr="00BA7E46">
        <w:rPr>
          <w:rFonts w:ascii="Times New Roman" w:hAnsi="Times New Roman" w:cs="Times New Roman"/>
          <w:color w:val="000000" w:themeColor="text1"/>
          <w:sz w:val="28"/>
          <w:szCs w:val="28"/>
        </w:rPr>
        <w:t xml:space="preserve">При этом </w:t>
      </w:r>
      <w:r w:rsidRPr="00BA7E46">
        <w:rPr>
          <w:rFonts w:ascii="Times New Roman" w:hAnsi="Times New Roman" w:cs="Times New Roman"/>
          <w:color w:val="000000" w:themeColor="text1"/>
          <w:sz w:val="28"/>
          <w:szCs w:val="28"/>
        </w:rPr>
        <w:t>большая часть транспорта тепловой энергии от</w:t>
      </w:r>
      <w:r w:rsidR="00375711" w:rsidRPr="00BA7E46">
        <w:rPr>
          <w:rFonts w:ascii="Times New Roman" w:hAnsi="Times New Roman" w:cs="Times New Roman"/>
          <w:color w:val="000000" w:themeColor="text1"/>
          <w:sz w:val="28"/>
          <w:szCs w:val="28"/>
        </w:rPr>
        <w:t xml:space="preserve"> энергоисточника до потребителя</w:t>
      </w:r>
      <w:r w:rsidRPr="00BA7E46">
        <w:rPr>
          <w:rFonts w:ascii="Times New Roman" w:hAnsi="Times New Roman" w:cs="Times New Roman"/>
          <w:color w:val="000000" w:themeColor="text1"/>
          <w:sz w:val="28"/>
          <w:szCs w:val="28"/>
        </w:rPr>
        <w:t xml:space="preserve"> осуществляется одним юридическим лицом </w:t>
      </w:r>
      <w:r w:rsidR="00375711" w:rsidRPr="00BA7E46">
        <w:rPr>
          <w:rFonts w:ascii="Times New Roman" w:hAnsi="Times New Roman" w:cs="Times New Roman"/>
          <w:color w:val="000000" w:themeColor="text1"/>
          <w:sz w:val="28"/>
          <w:szCs w:val="28"/>
        </w:rPr>
        <w:t xml:space="preserve">– </w:t>
      </w:r>
      <w:r w:rsidRPr="00BA7E46">
        <w:rPr>
          <w:rFonts w:ascii="Times New Roman" w:hAnsi="Times New Roman" w:cs="Times New Roman"/>
          <w:color w:val="000000" w:themeColor="text1"/>
          <w:sz w:val="28"/>
          <w:szCs w:val="28"/>
        </w:rPr>
        <w:t>ОАО «НГТЭ».</w:t>
      </w:r>
      <w:r w:rsidR="007F16AD" w:rsidRPr="00BA7E46">
        <w:rPr>
          <w:rFonts w:ascii="Times New Roman" w:hAnsi="Times New Roman" w:cs="Times New Roman"/>
          <w:color w:val="000000" w:themeColor="text1"/>
          <w:sz w:val="28"/>
          <w:szCs w:val="28"/>
        </w:rPr>
        <w:t xml:space="preserve"> </w:t>
      </w:r>
    </w:p>
    <w:p w:rsidR="009414B4" w:rsidRPr="00BA7E46" w:rsidRDefault="007F16AD" w:rsidP="009414B4">
      <w:pPr>
        <w:pStyle w:val="Default"/>
        <w:ind w:firstLine="709"/>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Наряду с ОАО «НГТЭ»</w:t>
      </w:r>
      <w:r w:rsidR="00BF6774" w:rsidRPr="00BA7E46">
        <w:rPr>
          <w:rFonts w:ascii="Times New Roman" w:hAnsi="Times New Roman" w:cs="Times New Roman"/>
          <w:color w:val="000000" w:themeColor="text1"/>
          <w:sz w:val="28"/>
          <w:szCs w:val="28"/>
        </w:rPr>
        <w:t>,</w:t>
      </w:r>
      <w:r w:rsidRPr="00BA7E46">
        <w:rPr>
          <w:rFonts w:ascii="Times New Roman" w:hAnsi="Times New Roman" w:cs="Times New Roman"/>
          <w:color w:val="000000" w:themeColor="text1"/>
          <w:sz w:val="28"/>
          <w:szCs w:val="28"/>
        </w:rPr>
        <w:t xml:space="preserve"> эксплуатацию тепловых сетей в городе Новосибирске осуществляют ФГУП «УЭВ СО РАН», ООО «Энергомонтаж-Энергия» и ООО «Энергосети Сибири».</w:t>
      </w:r>
      <w:r w:rsidR="009414B4" w:rsidRPr="00BA7E46">
        <w:rPr>
          <w:rFonts w:ascii="Times New Roman" w:hAnsi="Times New Roman" w:cs="Times New Roman"/>
          <w:color w:val="000000" w:themeColor="text1"/>
          <w:sz w:val="28"/>
          <w:szCs w:val="28"/>
        </w:rPr>
        <w:t xml:space="preserve"> </w:t>
      </w:r>
    </w:p>
    <w:p w:rsidR="009414B4" w:rsidRPr="00BA7E46" w:rsidRDefault="009414B4" w:rsidP="009414B4">
      <w:pPr>
        <w:pStyle w:val="Default"/>
        <w:ind w:firstLine="709"/>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С</w:t>
      </w:r>
      <w:r w:rsidR="00894419" w:rsidRPr="00BA7E46">
        <w:rPr>
          <w:rFonts w:ascii="Times New Roman" w:hAnsi="Times New Roman" w:cs="Times New Roman"/>
          <w:color w:val="000000" w:themeColor="text1"/>
          <w:sz w:val="28"/>
          <w:szCs w:val="28"/>
        </w:rPr>
        <w:t>ЦТ</w:t>
      </w:r>
      <w:r w:rsidRPr="00BA7E46">
        <w:rPr>
          <w:rFonts w:ascii="Times New Roman" w:hAnsi="Times New Roman" w:cs="Times New Roman"/>
          <w:color w:val="000000" w:themeColor="text1"/>
          <w:sz w:val="28"/>
          <w:szCs w:val="28"/>
        </w:rPr>
        <w:t xml:space="preserve"> подразделяются на:</w:t>
      </w:r>
    </w:p>
    <w:p w:rsidR="009414B4" w:rsidRPr="00BA7E46" w:rsidRDefault="009414B4" w:rsidP="009414B4">
      <w:pPr>
        <w:pStyle w:val="Default"/>
        <w:ind w:firstLine="709"/>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СЦТ-1 – имеет многокольцевую сеть трубопроводов и состоит из пяти секционированных зон действия теплоисточников (ТЭЦ и крупные котельные);</w:t>
      </w:r>
    </w:p>
    <w:p w:rsidR="009414B4" w:rsidRPr="00BA7E46" w:rsidRDefault="009414B4" w:rsidP="009414B4">
      <w:pPr>
        <w:pStyle w:val="Default"/>
        <w:ind w:firstLine="709"/>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 xml:space="preserve">СЦТ-2 – имеет в основном тупиковую сеть теплопроводов от отдельно расположенных котельных. </w:t>
      </w:r>
    </w:p>
    <w:p w:rsidR="00FE1484" w:rsidRPr="00BA7E46" w:rsidRDefault="00FE1484" w:rsidP="00FE1484">
      <w:pPr>
        <w:pStyle w:val="Default"/>
        <w:ind w:firstLine="709"/>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 xml:space="preserve">Базовыми источниками теплоснабжения являются источники с комбинированной выработкой теплоты и электроэнергии (ТЭЦ ОАО «СИБЭКО»), построенные на базе турбоагрегатов с регулируемыми отборами пара. </w:t>
      </w:r>
    </w:p>
    <w:p w:rsidR="00A12F28" w:rsidRPr="00BA7E46" w:rsidRDefault="00A12F28" w:rsidP="00A12F28">
      <w:pPr>
        <w:widowControl/>
        <w:autoSpaceDE w:val="0"/>
        <w:autoSpaceDN w:val="0"/>
        <w:adjustRightInd w:val="0"/>
        <w:ind w:firstLine="709"/>
        <w:jc w:val="both"/>
        <w:rPr>
          <w:color w:val="000000" w:themeColor="text1"/>
          <w:szCs w:val="28"/>
        </w:rPr>
      </w:pPr>
      <w:r w:rsidRPr="00BA7E46">
        <w:rPr>
          <w:color w:val="000000" w:themeColor="text1"/>
          <w:szCs w:val="28"/>
        </w:rPr>
        <w:t>Данные об установленной, располагаемой и рабочей электрической мощности энергоисточников представлены в таблице 1</w:t>
      </w:r>
      <w:r w:rsidR="00FD2F5C" w:rsidRPr="00BA7E46">
        <w:rPr>
          <w:color w:val="000000" w:themeColor="text1"/>
          <w:szCs w:val="28"/>
        </w:rPr>
        <w:t>2</w:t>
      </w:r>
      <w:r w:rsidRPr="00BA7E46">
        <w:rPr>
          <w:color w:val="000000" w:themeColor="text1"/>
          <w:szCs w:val="28"/>
        </w:rPr>
        <w:t>.</w:t>
      </w:r>
    </w:p>
    <w:p w:rsidR="00A12F28" w:rsidRPr="00BA7E46" w:rsidRDefault="00A12F28" w:rsidP="00A12F28">
      <w:pPr>
        <w:widowControl/>
        <w:autoSpaceDE w:val="0"/>
        <w:autoSpaceDN w:val="0"/>
        <w:adjustRightInd w:val="0"/>
        <w:jc w:val="right"/>
        <w:rPr>
          <w:color w:val="000000" w:themeColor="text1"/>
          <w:szCs w:val="28"/>
        </w:rPr>
      </w:pPr>
      <w:r w:rsidRPr="00BA7E46">
        <w:rPr>
          <w:color w:val="000000" w:themeColor="text1"/>
          <w:szCs w:val="28"/>
        </w:rPr>
        <w:t xml:space="preserve"> Таблица 1</w:t>
      </w:r>
      <w:r w:rsidR="00FD2F5C" w:rsidRPr="00BA7E46">
        <w:rPr>
          <w:color w:val="000000" w:themeColor="text1"/>
          <w:szCs w:val="28"/>
        </w:rPr>
        <w:t>2</w:t>
      </w:r>
    </w:p>
    <w:p w:rsidR="00A12F28" w:rsidRPr="00BA7E46" w:rsidRDefault="00A12F28" w:rsidP="00A12F28">
      <w:pPr>
        <w:widowControl/>
        <w:autoSpaceDE w:val="0"/>
        <w:autoSpaceDN w:val="0"/>
        <w:adjustRightInd w:val="0"/>
        <w:jc w:val="center"/>
        <w:rPr>
          <w:color w:val="000000" w:themeColor="text1"/>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2410"/>
        <w:gridCol w:w="2126"/>
        <w:gridCol w:w="1843"/>
      </w:tblGrid>
      <w:tr w:rsidR="00BA7E46" w:rsidRPr="00BA7E46" w:rsidTr="002F2819">
        <w:trPr>
          <w:trHeight w:val="292"/>
        </w:trPr>
        <w:tc>
          <w:tcPr>
            <w:tcW w:w="567" w:type="dxa"/>
          </w:tcPr>
          <w:p w:rsidR="00A12F28" w:rsidRPr="00BA7E46" w:rsidRDefault="00A12F28" w:rsidP="00C80B4B">
            <w:pPr>
              <w:pStyle w:val="Default"/>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 п.</w:t>
            </w:r>
          </w:p>
        </w:tc>
        <w:tc>
          <w:tcPr>
            <w:tcW w:w="2977"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Наименование источника</w:t>
            </w:r>
          </w:p>
        </w:tc>
        <w:tc>
          <w:tcPr>
            <w:tcW w:w="2410" w:type="dxa"/>
          </w:tcPr>
          <w:p w:rsidR="00A12F28" w:rsidRPr="00BA7E46" w:rsidRDefault="00A12F28" w:rsidP="002F2819">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Установленная мощность,</w:t>
            </w:r>
            <w:r w:rsidR="002F2819" w:rsidRPr="00BA7E46">
              <w:rPr>
                <w:rFonts w:ascii="Times New Roman" w:hAnsi="Times New Roman" w:cs="Times New Roman"/>
                <w:bCs/>
                <w:color w:val="000000" w:themeColor="text1"/>
                <w:sz w:val="22"/>
              </w:rPr>
              <w:t xml:space="preserve"> </w:t>
            </w:r>
            <w:r w:rsidRPr="00BA7E46">
              <w:rPr>
                <w:rFonts w:ascii="Times New Roman" w:hAnsi="Times New Roman" w:cs="Times New Roman"/>
                <w:bCs/>
                <w:color w:val="000000" w:themeColor="text1"/>
                <w:sz w:val="22"/>
              </w:rPr>
              <w:t>МВт</w:t>
            </w:r>
          </w:p>
        </w:tc>
        <w:tc>
          <w:tcPr>
            <w:tcW w:w="2126" w:type="dxa"/>
          </w:tcPr>
          <w:p w:rsidR="00A12F28" w:rsidRPr="00BA7E46" w:rsidRDefault="00A12F28" w:rsidP="002F2819">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Располагаемая мощность,</w:t>
            </w:r>
            <w:r w:rsidR="002F2819" w:rsidRPr="00BA7E46">
              <w:rPr>
                <w:rFonts w:ascii="Times New Roman" w:hAnsi="Times New Roman" w:cs="Times New Roman"/>
                <w:bCs/>
                <w:color w:val="000000" w:themeColor="text1"/>
                <w:sz w:val="22"/>
              </w:rPr>
              <w:t xml:space="preserve"> </w:t>
            </w:r>
            <w:r w:rsidRPr="00BA7E46">
              <w:rPr>
                <w:rFonts w:ascii="Times New Roman" w:hAnsi="Times New Roman" w:cs="Times New Roman"/>
                <w:bCs/>
                <w:color w:val="000000" w:themeColor="text1"/>
                <w:sz w:val="22"/>
              </w:rPr>
              <w:t>МВт</w:t>
            </w:r>
          </w:p>
        </w:tc>
        <w:tc>
          <w:tcPr>
            <w:tcW w:w="1843" w:type="dxa"/>
          </w:tcPr>
          <w:p w:rsidR="00A12F28" w:rsidRPr="00BA7E46" w:rsidRDefault="00A12F28" w:rsidP="002F2819">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Рабочая мощность,</w:t>
            </w:r>
            <w:r w:rsidR="002F2819" w:rsidRPr="00BA7E46">
              <w:rPr>
                <w:rFonts w:ascii="Times New Roman" w:hAnsi="Times New Roman" w:cs="Times New Roman"/>
                <w:bCs/>
                <w:color w:val="000000" w:themeColor="text1"/>
                <w:sz w:val="22"/>
              </w:rPr>
              <w:t xml:space="preserve"> </w:t>
            </w:r>
            <w:r w:rsidRPr="00BA7E46">
              <w:rPr>
                <w:rFonts w:ascii="Times New Roman" w:hAnsi="Times New Roman" w:cs="Times New Roman"/>
                <w:bCs/>
                <w:color w:val="000000" w:themeColor="text1"/>
                <w:sz w:val="22"/>
              </w:rPr>
              <w:t>МВт</w:t>
            </w:r>
          </w:p>
        </w:tc>
      </w:tr>
    </w:tbl>
    <w:p w:rsidR="00A12F28" w:rsidRPr="00BA7E46" w:rsidRDefault="00A12F28" w:rsidP="00A12F28">
      <w:pPr>
        <w:rPr>
          <w:color w:val="000000" w:themeColor="text1"/>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2410"/>
        <w:gridCol w:w="2126"/>
        <w:gridCol w:w="1843"/>
      </w:tblGrid>
      <w:tr w:rsidR="00BA7E46" w:rsidRPr="00BA7E46" w:rsidTr="00BC3A2A">
        <w:trPr>
          <w:trHeight w:val="84"/>
          <w:tblHeader/>
        </w:trPr>
        <w:tc>
          <w:tcPr>
            <w:tcW w:w="567"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w:t>
            </w:r>
          </w:p>
        </w:tc>
        <w:tc>
          <w:tcPr>
            <w:tcW w:w="2977"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w:t>
            </w:r>
          </w:p>
        </w:tc>
        <w:tc>
          <w:tcPr>
            <w:tcW w:w="2410"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w:t>
            </w:r>
          </w:p>
        </w:tc>
        <w:tc>
          <w:tcPr>
            <w:tcW w:w="2126"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4</w:t>
            </w:r>
          </w:p>
        </w:tc>
        <w:tc>
          <w:tcPr>
            <w:tcW w:w="1843"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5</w:t>
            </w:r>
          </w:p>
        </w:tc>
      </w:tr>
      <w:tr w:rsidR="00BA7E46" w:rsidRPr="00BA7E46" w:rsidTr="002F2819">
        <w:trPr>
          <w:trHeight w:val="84"/>
        </w:trPr>
        <w:tc>
          <w:tcPr>
            <w:tcW w:w="567"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w:t>
            </w:r>
          </w:p>
        </w:tc>
        <w:tc>
          <w:tcPr>
            <w:tcW w:w="2977" w:type="dxa"/>
          </w:tcPr>
          <w:p w:rsidR="00A12F28" w:rsidRPr="00BA7E46" w:rsidRDefault="00A12F28" w:rsidP="00C80B4B">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ТЭЦ-2</w:t>
            </w:r>
          </w:p>
        </w:tc>
        <w:tc>
          <w:tcPr>
            <w:tcW w:w="2410"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345,0</w:t>
            </w:r>
          </w:p>
        </w:tc>
        <w:tc>
          <w:tcPr>
            <w:tcW w:w="2126"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345,0</w:t>
            </w:r>
          </w:p>
        </w:tc>
        <w:tc>
          <w:tcPr>
            <w:tcW w:w="1843"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297,4</w:t>
            </w:r>
          </w:p>
        </w:tc>
      </w:tr>
      <w:tr w:rsidR="00BA7E46" w:rsidRPr="00BA7E46" w:rsidTr="002F2819">
        <w:trPr>
          <w:trHeight w:val="84"/>
        </w:trPr>
        <w:tc>
          <w:tcPr>
            <w:tcW w:w="567"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w:t>
            </w:r>
          </w:p>
        </w:tc>
        <w:tc>
          <w:tcPr>
            <w:tcW w:w="2977" w:type="dxa"/>
          </w:tcPr>
          <w:p w:rsidR="00A12F28" w:rsidRPr="00BA7E46" w:rsidRDefault="00A12F28" w:rsidP="00C80B4B">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ТЭЦ-3</w:t>
            </w:r>
          </w:p>
        </w:tc>
        <w:tc>
          <w:tcPr>
            <w:tcW w:w="2410"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511,5</w:t>
            </w:r>
          </w:p>
        </w:tc>
        <w:tc>
          <w:tcPr>
            <w:tcW w:w="2126"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511,5</w:t>
            </w:r>
          </w:p>
        </w:tc>
        <w:tc>
          <w:tcPr>
            <w:tcW w:w="1843"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411,2</w:t>
            </w:r>
          </w:p>
        </w:tc>
      </w:tr>
      <w:tr w:rsidR="00BA7E46" w:rsidRPr="00BA7E46" w:rsidTr="002F2819">
        <w:trPr>
          <w:trHeight w:val="84"/>
        </w:trPr>
        <w:tc>
          <w:tcPr>
            <w:tcW w:w="567"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w:t>
            </w:r>
          </w:p>
        </w:tc>
        <w:tc>
          <w:tcPr>
            <w:tcW w:w="2977" w:type="dxa"/>
          </w:tcPr>
          <w:p w:rsidR="00A12F28" w:rsidRPr="00BA7E46" w:rsidRDefault="00A12F28" w:rsidP="00C80B4B">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ТЭЦ-4</w:t>
            </w:r>
          </w:p>
        </w:tc>
        <w:tc>
          <w:tcPr>
            <w:tcW w:w="2410"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384,0</w:t>
            </w:r>
          </w:p>
        </w:tc>
        <w:tc>
          <w:tcPr>
            <w:tcW w:w="2126"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384,0</w:t>
            </w:r>
          </w:p>
        </w:tc>
        <w:tc>
          <w:tcPr>
            <w:tcW w:w="1843"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292,3</w:t>
            </w:r>
          </w:p>
        </w:tc>
      </w:tr>
      <w:tr w:rsidR="00BA7E46" w:rsidRPr="00BA7E46" w:rsidTr="002F2819">
        <w:trPr>
          <w:trHeight w:val="84"/>
        </w:trPr>
        <w:tc>
          <w:tcPr>
            <w:tcW w:w="567"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4</w:t>
            </w:r>
          </w:p>
        </w:tc>
        <w:tc>
          <w:tcPr>
            <w:tcW w:w="2977" w:type="dxa"/>
          </w:tcPr>
          <w:p w:rsidR="00A12F28" w:rsidRPr="00BA7E46" w:rsidRDefault="00A12F28" w:rsidP="00C80B4B">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ТЭЦ-5</w:t>
            </w:r>
          </w:p>
        </w:tc>
        <w:tc>
          <w:tcPr>
            <w:tcW w:w="2410"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1200,0</w:t>
            </w:r>
          </w:p>
        </w:tc>
        <w:tc>
          <w:tcPr>
            <w:tcW w:w="2126"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1200,0</w:t>
            </w:r>
          </w:p>
        </w:tc>
        <w:tc>
          <w:tcPr>
            <w:tcW w:w="1843"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1127,2</w:t>
            </w:r>
          </w:p>
        </w:tc>
      </w:tr>
      <w:tr w:rsidR="00BA7E46" w:rsidRPr="00BA7E46" w:rsidTr="002F2819">
        <w:trPr>
          <w:trHeight w:val="84"/>
        </w:trPr>
        <w:tc>
          <w:tcPr>
            <w:tcW w:w="567" w:type="dxa"/>
          </w:tcPr>
          <w:p w:rsidR="00A12F28" w:rsidRPr="00BA7E46" w:rsidRDefault="00A12F28" w:rsidP="00C80B4B">
            <w:pPr>
              <w:pStyle w:val="Default"/>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5</w:t>
            </w:r>
          </w:p>
        </w:tc>
        <w:tc>
          <w:tcPr>
            <w:tcW w:w="2977" w:type="dxa"/>
          </w:tcPr>
          <w:p w:rsidR="00A12F28" w:rsidRPr="00BA7E46" w:rsidRDefault="00A12F28" w:rsidP="00C80B4B">
            <w:pPr>
              <w:pStyle w:val="Default"/>
              <w:jc w:val="both"/>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Теплоэлектростанции города Новосибирск</w:t>
            </w:r>
            <w:r w:rsidR="00375711" w:rsidRPr="00BA7E46">
              <w:rPr>
                <w:rFonts w:ascii="Times New Roman" w:hAnsi="Times New Roman" w:cs="Times New Roman"/>
                <w:bCs/>
                <w:color w:val="000000" w:themeColor="text1"/>
                <w:sz w:val="22"/>
              </w:rPr>
              <w:t>а</w:t>
            </w:r>
          </w:p>
        </w:tc>
        <w:tc>
          <w:tcPr>
            <w:tcW w:w="2410"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2440,5</w:t>
            </w:r>
          </w:p>
        </w:tc>
        <w:tc>
          <w:tcPr>
            <w:tcW w:w="2126"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2440,5</w:t>
            </w:r>
          </w:p>
        </w:tc>
        <w:tc>
          <w:tcPr>
            <w:tcW w:w="1843" w:type="dxa"/>
          </w:tcPr>
          <w:p w:rsidR="00A12F28" w:rsidRPr="00BA7E46" w:rsidRDefault="00A12F28"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2128,1</w:t>
            </w:r>
          </w:p>
        </w:tc>
      </w:tr>
    </w:tbl>
    <w:p w:rsidR="00A12F28" w:rsidRPr="00BA7E46" w:rsidRDefault="00A12F28" w:rsidP="00A12F28">
      <w:pPr>
        <w:widowControl/>
        <w:autoSpaceDE w:val="0"/>
        <w:autoSpaceDN w:val="0"/>
        <w:adjustRightInd w:val="0"/>
        <w:jc w:val="center"/>
        <w:rPr>
          <w:rFonts w:eastAsia="TimesNewRomanPSMT"/>
          <w:b/>
          <w:color w:val="000000" w:themeColor="text1"/>
          <w:szCs w:val="28"/>
          <w:lang w:eastAsia="en-US"/>
        </w:rPr>
      </w:pPr>
    </w:p>
    <w:p w:rsidR="00FE1484" w:rsidRPr="00BA7E46" w:rsidRDefault="00FE1484" w:rsidP="00FE1484">
      <w:pPr>
        <w:pStyle w:val="Default"/>
        <w:ind w:firstLine="709"/>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Отпуск тепловой энергии от ТЭЦ и крупных районных котельных осуществляется по принятым проектным графикам 150 </w:t>
      </w:r>
      <w:r w:rsidR="00BF6774" w:rsidRPr="00BA7E46">
        <w:rPr>
          <w:rFonts w:ascii="Times New Roman" w:hAnsi="Times New Roman" w:cs="Times New Roman"/>
          <w:color w:val="000000" w:themeColor="text1"/>
          <w:sz w:val="28"/>
          <w:szCs w:val="28"/>
        </w:rPr>
        <w:t>–</w:t>
      </w:r>
      <w:r w:rsidRPr="00BA7E46">
        <w:rPr>
          <w:rFonts w:ascii="Times New Roman" w:hAnsi="Times New Roman" w:cs="Times New Roman"/>
          <w:color w:val="000000" w:themeColor="text1"/>
          <w:sz w:val="28"/>
          <w:szCs w:val="28"/>
        </w:rPr>
        <w:t xml:space="preserve"> 70 °С с различными температурными срезками (от 107 до 118 °С), определяемыми по балансовой мощности и наличию топлива на пиковых мощностях теплоисточников. На прочих котельных температурные графики: 130/70, 115/70, 105/70, 95/70 °С и другие. </w:t>
      </w:r>
    </w:p>
    <w:p w:rsidR="00902A2C" w:rsidRPr="00BA7E46" w:rsidRDefault="00902A2C" w:rsidP="00FE1484">
      <w:pPr>
        <w:pStyle w:val="Default"/>
        <w:ind w:firstLine="709"/>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lastRenderedPageBreak/>
        <w:t>СЦТ города Новосибирска имеют развитую сеть трубопроводов. Кроме того, в последние годы в городе Новосибирске получило развитие направление малой распределительной энергетики, основанной на когенерационном принципе выработки электрической и тепловой энергии. Основным топливом для генерирующих источников при этом является природный газ; теплоноситель – перегретая вода с температурой 105 – 70 °С. Подобный генерирующий источник (энергоблок) работает в Первомайском районе города Новосибирска.</w:t>
      </w:r>
    </w:p>
    <w:p w:rsidR="00FE1484" w:rsidRPr="00BA7E46" w:rsidRDefault="00FE1484" w:rsidP="00FE1484">
      <w:pPr>
        <w:widowControl/>
        <w:autoSpaceDE w:val="0"/>
        <w:autoSpaceDN w:val="0"/>
        <w:adjustRightInd w:val="0"/>
        <w:ind w:firstLine="709"/>
        <w:jc w:val="both"/>
        <w:rPr>
          <w:bCs/>
          <w:color w:val="000000" w:themeColor="text1"/>
          <w:szCs w:val="28"/>
        </w:rPr>
      </w:pPr>
      <w:r w:rsidRPr="00BA7E46">
        <w:rPr>
          <w:bCs/>
          <w:color w:val="000000" w:themeColor="text1"/>
          <w:szCs w:val="28"/>
        </w:rPr>
        <w:t xml:space="preserve">Баланс тепловой мощности и присоединенной фактической тепловой нагрузки представлен в таблице </w:t>
      </w:r>
      <w:r w:rsidR="001E3D94" w:rsidRPr="00BA7E46">
        <w:rPr>
          <w:bCs/>
          <w:color w:val="000000" w:themeColor="text1"/>
          <w:szCs w:val="28"/>
        </w:rPr>
        <w:t>1</w:t>
      </w:r>
      <w:r w:rsidR="00FD2F5C" w:rsidRPr="00BA7E46">
        <w:rPr>
          <w:bCs/>
          <w:color w:val="000000" w:themeColor="text1"/>
          <w:szCs w:val="28"/>
        </w:rPr>
        <w:t>3</w:t>
      </w:r>
      <w:r w:rsidRPr="00BA7E46">
        <w:rPr>
          <w:bCs/>
          <w:color w:val="000000" w:themeColor="text1"/>
          <w:szCs w:val="28"/>
        </w:rPr>
        <w:t>.</w:t>
      </w:r>
    </w:p>
    <w:p w:rsidR="00FE1484" w:rsidRPr="00BA7E46" w:rsidRDefault="001E3D94" w:rsidP="001E3D94">
      <w:pPr>
        <w:widowControl/>
        <w:autoSpaceDE w:val="0"/>
        <w:autoSpaceDN w:val="0"/>
        <w:adjustRightInd w:val="0"/>
        <w:jc w:val="right"/>
        <w:rPr>
          <w:rFonts w:eastAsia="TimesNewRomanPSMT"/>
          <w:color w:val="000000" w:themeColor="text1"/>
          <w:szCs w:val="28"/>
          <w:lang w:eastAsia="en-US"/>
        </w:rPr>
      </w:pPr>
      <w:r w:rsidRPr="00BA7E46">
        <w:rPr>
          <w:rFonts w:eastAsia="TimesNewRomanPSMT"/>
          <w:color w:val="000000" w:themeColor="text1"/>
          <w:szCs w:val="28"/>
          <w:lang w:eastAsia="en-US"/>
        </w:rPr>
        <w:t>Таблица 1</w:t>
      </w:r>
      <w:r w:rsidR="00FD2F5C" w:rsidRPr="00BA7E46">
        <w:rPr>
          <w:rFonts w:eastAsia="TimesNewRomanPSMT"/>
          <w:color w:val="000000" w:themeColor="text1"/>
          <w:szCs w:val="28"/>
          <w:lang w:eastAsia="en-US"/>
        </w:rPr>
        <w:t>3</w:t>
      </w:r>
    </w:p>
    <w:p w:rsidR="00FE1484" w:rsidRPr="00BA7E46" w:rsidRDefault="00FE1484" w:rsidP="00FE1484">
      <w:pPr>
        <w:widowControl/>
        <w:autoSpaceDE w:val="0"/>
        <w:autoSpaceDN w:val="0"/>
        <w:adjustRightInd w:val="0"/>
        <w:jc w:val="center"/>
        <w:rPr>
          <w:rFonts w:eastAsia="TimesNewRomanPSMT"/>
          <w:color w:val="000000" w:themeColor="text1"/>
          <w:sz w:val="24"/>
          <w:szCs w:val="24"/>
          <w:lang w:eastAsia="en-US"/>
        </w:rPr>
      </w:pP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2126"/>
        <w:gridCol w:w="992"/>
        <w:gridCol w:w="851"/>
        <w:gridCol w:w="850"/>
        <w:gridCol w:w="851"/>
        <w:gridCol w:w="850"/>
        <w:gridCol w:w="992"/>
        <w:gridCol w:w="993"/>
        <w:gridCol w:w="960"/>
      </w:tblGrid>
      <w:tr w:rsidR="00BA7E46" w:rsidRPr="00BA7E46" w:rsidTr="001E3D94">
        <w:trPr>
          <w:trHeight w:val="308"/>
          <w:jc w:val="center"/>
        </w:trPr>
        <w:tc>
          <w:tcPr>
            <w:tcW w:w="397" w:type="dxa"/>
            <w:vMerge w:val="restart"/>
          </w:tcPr>
          <w:p w:rsidR="00FE1484" w:rsidRPr="00BA7E46" w:rsidRDefault="00FE1484" w:rsidP="001E3D94">
            <w:pPr>
              <w:pStyle w:val="Default"/>
              <w:ind w:left="-137" w:right="-108"/>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 п.</w:t>
            </w:r>
          </w:p>
        </w:tc>
        <w:tc>
          <w:tcPr>
            <w:tcW w:w="2126" w:type="dxa"/>
            <w:vMerge w:val="restart"/>
          </w:tcPr>
          <w:p w:rsidR="00FE1484" w:rsidRPr="00BA7E46" w:rsidRDefault="00FE1484" w:rsidP="001E3D94">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Наименование параметров</w:t>
            </w:r>
          </w:p>
        </w:tc>
        <w:tc>
          <w:tcPr>
            <w:tcW w:w="992" w:type="dxa"/>
            <w:vMerge w:val="restart"/>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Единица измере</w:t>
            </w:r>
            <w:r w:rsidR="001E3D94" w:rsidRPr="00BA7E46">
              <w:rPr>
                <w:rFonts w:ascii="Times New Roman" w:hAnsi="Times New Roman" w:cs="Times New Roman"/>
                <w:bCs/>
                <w:color w:val="000000" w:themeColor="text1"/>
                <w:sz w:val="22"/>
              </w:rPr>
              <w:t>-</w:t>
            </w:r>
            <w:r w:rsidRPr="00BA7E46">
              <w:rPr>
                <w:rFonts w:ascii="Times New Roman" w:hAnsi="Times New Roman" w:cs="Times New Roman"/>
                <w:bCs/>
                <w:color w:val="000000" w:themeColor="text1"/>
                <w:sz w:val="22"/>
              </w:rPr>
              <w:t>ния</w:t>
            </w:r>
          </w:p>
        </w:tc>
        <w:tc>
          <w:tcPr>
            <w:tcW w:w="4394" w:type="dxa"/>
            <w:gridSpan w:val="5"/>
          </w:tcPr>
          <w:p w:rsidR="00FE1484" w:rsidRPr="00BA7E46" w:rsidRDefault="00FE1484" w:rsidP="001E3D94">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Источники ОАО «СИБЭКО»</w:t>
            </w:r>
          </w:p>
        </w:tc>
        <w:tc>
          <w:tcPr>
            <w:tcW w:w="993" w:type="dxa"/>
            <w:vMerge w:val="restart"/>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Прочие энерго</w:t>
            </w:r>
            <w:r w:rsidR="001E3D94" w:rsidRPr="00BA7E46">
              <w:rPr>
                <w:rFonts w:ascii="Times New Roman" w:hAnsi="Times New Roman" w:cs="Times New Roman"/>
                <w:color w:val="000000" w:themeColor="text1"/>
                <w:sz w:val="22"/>
              </w:rPr>
              <w:t>-</w:t>
            </w:r>
            <w:r w:rsidRPr="00BA7E46">
              <w:rPr>
                <w:rFonts w:ascii="Times New Roman" w:hAnsi="Times New Roman" w:cs="Times New Roman"/>
                <w:color w:val="000000" w:themeColor="text1"/>
                <w:sz w:val="22"/>
              </w:rPr>
              <w:t>источни</w:t>
            </w:r>
            <w:r w:rsidR="001E3D94" w:rsidRPr="00BA7E46">
              <w:rPr>
                <w:rFonts w:ascii="Times New Roman" w:hAnsi="Times New Roman" w:cs="Times New Roman"/>
                <w:color w:val="000000" w:themeColor="text1"/>
                <w:sz w:val="22"/>
              </w:rPr>
              <w:t>-</w:t>
            </w:r>
            <w:r w:rsidRPr="00BA7E46">
              <w:rPr>
                <w:rFonts w:ascii="Times New Roman" w:hAnsi="Times New Roman" w:cs="Times New Roman"/>
                <w:color w:val="000000" w:themeColor="text1"/>
                <w:sz w:val="22"/>
              </w:rPr>
              <w:t>ки</w:t>
            </w:r>
          </w:p>
        </w:tc>
        <w:tc>
          <w:tcPr>
            <w:tcW w:w="960" w:type="dxa"/>
            <w:vMerge w:val="restart"/>
          </w:tcPr>
          <w:p w:rsidR="00FE1484" w:rsidRPr="00BA7E46" w:rsidRDefault="001E3D94" w:rsidP="001E3D94">
            <w:pPr>
              <w:pStyle w:val="Default"/>
              <w:ind w:left="-108" w:right="-140"/>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ВСЕГО</w:t>
            </w:r>
          </w:p>
        </w:tc>
      </w:tr>
      <w:tr w:rsidR="00BA7E46" w:rsidRPr="00BA7E46" w:rsidTr="001E3D94">
        <w:trPr>
          <w:trHeight w:val="307"/>
          <w:jc w:val="center"/>
        </w:trPr>
        <w:tc>
          <w:tcPr>
            <w:tcW w:w="397" w:type="dxa"/>
            <w:vMerge/>
          </w:tcPr>
          <w:p w:rsidR="00FE1484" w:rsidRPr="00BA7E46" w:rsidRDefault="00FE1484" w:rsidP="001E3D94">
            <w:pPr>
              <w:pStyle w:val="Default"/>
              <w:jc w:val="center"/>
              <w:rPr>
                <w:rFonts w:ascii="Times New Roman" w:hAnsi="Times New Roman" w:cs="Times New Roman"/>
                <w:b/>
                <w:bCs/>
                <w:color w:val="000000" w:themeColor="text1"/>
                <w:sz w:val="22"/>
              </w:rPr>
            </w:pPr>
          </w:p>
        </w:tc>
        <w:tc>
          <w:tcPr>
            <w:tcW w:w="2126" w:type="dxa"/>
            <w:vMerge/>
          </w:tcPr>
          <w:p w:rsidR="00FE1484" w:rsidRPr="00BA7E46" w:rsidRDefault="00FE1484" w:rsidP="001E3D94">
            <w:pPr>
              <w:pStyle w:val="Default"/>
              <w:jc w:val="center"/>
              <w:rPr>
                <w:rFonts w:ascii="Times New Roman" w:hAnsi="Times New Roman" w:cs="Times New Roman"/>
                <w:b/>
                <w:bCs/>
                <w:color w:val="000000" w:themeColor="text1"/>
                <w:sz w:val="22"/>
              </w:rPr>
            </w:pPr>
          </w:p>
        </w:tc>
        <w:tc>
          <w:tcPr>
            <w:tcW w:w="992" w:type="dxa"/>
            <w:vMerge/>
          </w:tcPr>
          <w:p w:rsidR="00FE1484" w:rsidRPr="00BA7E46" w:rsidRDefault="00FE1484" w:rsidP="001E3D94">
            <w:pPr>
              <w:pStyle w:val="Default"/>
              <w:jc w:val="center"/>
              <w:rPr>
                <w:rFonts w:ascii="Times New Roman" w:hAnsi="Times New Roman" w:cs="Times New Roman"/>
                <w:b/>
                <w:bCs/>
                <w:color w:val="000000" w:themeColor="text1"/>
                <w:sz w:val="22"/>
              </w:rPr>
            </w:pPr>
          </w:p>
        </w:tc>
        <w:tc>
          <w:tcPr>
            <w:tcW w:w="851" w:type="dxa"/>
          </w:tcPr>
          <w:p w:rsidR="00FE1484" w:rsidRPr="00BA7E46" w:rsidRDefault="00FE1484" w:rsidP="001E3D94">
            <w:pPr>
              <w:pStyle w:val="Default"/>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ТЭЦ-2</w:t>
            </w:r>
          </w:p>
        </w:tc>
        <w:tc>
          <w:tcPr>
            <w:tcW w:w="850" w:type="dxa"/>
          </w:tcPr>
          <w:p w:rsidR="00FE1484" w:rsidRPr="00BA7E46" w:rsidRDefault="00FE1484" w:rsidP="001E3D94">
            <w:pPr>
              <w:pStyle w:val="Default"/>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ТЭЦ-3</w:t>
            </w:r>
          </w:p>
        </w:tc>
        <w:tc>
          <w:tcPr>
            <w:tcW w:w="851" w:type="dxa"/>
          </w:tcPr>
          <w:p w:rsidR="00FE1484" w:rsidRPr="00BA7E46" w:rsidRDefault="00FE1484" w:rsidP="001E3D94">
            <w:pPr>
              <w:pStyle w:val="Default"/>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ТЭЦ-4</w:t>
            </w:r>
          </w:p>
        </w:tc>
        <w:tc>
          <w:tcPr>
            <w:tcW w:w="850" w:type="dxa"/>
          </w:tcPr>
          <w:p w:rsidR="00FE1484" w:rsidRPr="00BA7E46" w:rsidRDefault="00FE1484" w:rsidP="001E3D94">
            <w:pPr>
              <w:pStyle w:val="Default"/>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ТЭЦ-5</w:t>
            </w:r>
          </w:p>
        </w:tc>
        <w:tc>
          <w:tcPr>
            <w:tcW w:w="992" w:type="dxa"/>
          </w:tcPr>
          <w:p w:rsidR="00FE1484" w:rsidRPr="00BA7E46" w:rsidRDefault="00FE1484" w:rsidP="001E3D94">
            <w:pPr>
              <w:pStyle w:val="Default"/>
              <w:ind w:left="-108" w:right="-108"/>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Локаль</w:t>
            </w:r>
            <w:r w:rsidR="001E3D94" w:rsidRPr="00BA7E46">
              <w:rPr>
                <w:rFonts w:ascii="Times New Roman" w:hAnsi="Times New Roman" w:cs="Times New Roman"/>
                <w:bCs/>
                <w:color w:val="000000" w:themeColor="text1"/>
                <w:sz w:val="22"/>
              </w:rPr>
              <w:t>-</w:t>
            </w:r>
            <w:r w:rsidRPr="00BA7E46">
              <w:rPr>
                <w:rFonts w:ascii="Times New Roman" w:hAnsi="Times New Roman" w:cs="Times New Roman"/>
                <w:bCs/>
                <w:color w:val="000000" w:themeColor="text1"/>
                <w:sz w:val="22"/>
              </w:rPr>
              <w:t>ные ко</w:t>
            </w:r>
            <w:r w:rsidR="001E3D94" w:rsidRPr="00BA7E46">
              <w:rPr>
                <w:rFonts w:ascii="Times New Roman" w:hAnsi="Times New Roman" w:cs="Times New Roman"/>
                <w:bCs/>
                <w:color w:val="000000" w:themeColor="text1"/>
                <w:sz w:val="22"/>
              </w:rPr>
              <w:t>-</w:t>
            </w:r>
            <w:r w:rsidRPr="00BA7E46">
              <w:rPr>
                <w:rFonts w:ascii="Times New Roman" w:hAnsi="Times New Roman" w:cs="Times New Roman"/>
                <w:bCs/>
                <w:color w:val="000000" w:themeColor="text1"/>
                <w:sz w:val="22"/>
              </w:rPr>
              <w:t>тельные</w:t>
            </w:r>
          </w:p>
        </w:tc>
        <w:tc>
          <w:tcPr>
            <w:tcW w:w="993" w:type="dxa"/>
            <w:vMerge/>
          </w:tcPr>
          <w:p w:rsidR="00FE1484" w:rsidRPr="00BA7E46" w:rsidRDefault="00FE1484" w:rsidP="001E3D94">
            <w:pPr>
              <w:pStyle w:val="Default"/>
              <w:jc w:val="center"/>
              <w:rPr>
                <w:rFonts w:ascii="Times New Roman" w:hAnsi="Times New Roman" w:cs="Times New Roman"/>
                <w:color w:val="000000" w:themeColor="text1"/>
                <w:sz w:val="22"/>
              </w:rPr>
            </w:pPr>
          </w:p>
        </w:tc>
        <w:tc>
          <w:tcPr>
            <w:tcW w:w="960" w:type="dxa"/>
            <w:vMerge/>
          </w:tcPr>
          <w:p w:rsidR="00FE1484" w:rsidRPr="00BA7E46" w:rsidRDefault="00FE1484" w:rsidP="001E3D94">
            <w:pPr>
              <w:pStyle w:val="Default"/>
              <w:jc w:val="center"/>
              <w:rPr>
                <w:rFonts w:ascii="Times New Roman" w:hAnsi="Times New Roman" w:cs="Times New Roman"/>
                <w:b/>
                <w:bCs/>
                <w:color w:val="000000" w:themeColor="text1"/>
                <w:sz w:val="22"/>
              </w:rPr>
            </w:pPr>
          </w:p>
        </w:tc>
      </w:tr>
    </w:tbl>
    <w:p w:rsidR="00FE1484" w:rsidRPr="00BA7E46" w:rsidRDefault="00FE1484" w:rsidP="00FE1484">
      <w:pPr>
        <w:rPr>
          <w:color w:val="000000" w:themeColor="text1"/>
          <w:sz w:val="2"/>
          <w:szCs w:val="2"/>
        </w:rPr>
      </w:pP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2127"/>
        <w:gridCol w:w="992"/>
        <w:gridCol w:w="851"/>
        <w:gridCol w:w="850"/>
        <w:gridCol w:w="851"/>
        <w:gridCol w:w="850"/>
        <w:gridCol w:w="992"/>
        <w:gridCol w:w="993"/>
        <w:gridCol w:w="960"/>
      </w:tblGrid>
      <w:tr w:rsidR="00BA7E46" w:rsidRPr="00BA7E46" w:rsidTr="001E3D94">
        <w:trPr>
          <w:trHeight w:val="86"/>
          <w:tblHeader/>
          <w:jc w:val="center"/>
        </w:trPr>
        <w:tc>
          <w:tcPr>
            <w:tcW w:w="396" w:type="dxa"/>
          </w:tcPr>
          <w:p w:rsidR="00FE1484" w:rsidRPr="00BA7E46" w:rsidRDefault="00FE1484" w:rsidP="00C16CF1">
            <w:pPr>
              <w:pStyle w:val="Default"/>
              <w:ind w:left="-37" w:right="-109"/>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w:t>
            </w:r>
          </w:p>
        </w:tc>
        <w:tc>
          <w:tcPr>
            <w:tcW w:w="2127" w:type="dxa"/>
          </w:tcPr>
          <w:p w:rsidR="00FE1484" w:rsidRPr="00BA7E46" w:rsidRDefault="00FE1484" w:rsidP="00C16CF1">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4</w:t>
            </w:r>
          </w:p>
        </w:tc>
        <w:tc>
          <w:tcPr>
            <w:tcW w:w="85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5</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6</w:t>
            </w:r>
          </w:p>
        </w:tc>
        <w:tc>
          <w:tcPr>
            <w:tcW w:w="85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7</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8</w:t>
            </w:r>
          </w:p>
        </w:tc>
        <w:tc>
          <w:tcPr>
            <w:tcW w:w="993"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9</w:t>
            </w:r>
          </w:p>
        </w:tc>
        <w:tc>
          <w:tcPr>
            <w:tcW w:w="960" w:type="dxa"/>
          </w:tcPr>
          <w:p w:rsidR="00FE1484" w:rsidRPr="00BA7E46" w:rsidRDefault="00FE1484" w:rsidP="001E3D94">
            <w:pPr>
              <w:pStyle w:val="Default"/>
              <w:ind w:left="-108" w:right="-108"/>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10</w:t>
            </w:r>
          </w:p>
        </w:tc>
      </w:tr>
      <w:tr w:rsidR="00BA7E46" w:rsidRPr="00BA7E46" w:rsidTr="001E3D94">
        <w:trPr>
          <w:trHeight w:val="86"/>
          <w:jc w:val="center"/>
        </w:trPr>
        <w:tc>
          <w:tcPr>
            <w:tcW w:w="396" w:type="dxa"/>
          </w:tcPr>
          <w:p w:rsidR="00FE1484" w:rsidRPr="00BA7E46" w:rsidRDefault="00FE1484" w:rsidP="00C16CF1">
            <w:pPr>
              <w:pStyle w:val="Default"/>
              <w:ind w:left="-37" w:right="-109"/>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w:t>
            </w:r>
          </w:p>
        </w:tc>
        <w:tc>
          <w:tcPr>
            <w:tcW w:w="2127" w:type="dxa"/>
          </w:tcPr>
          <w:p w:rsidR="00FE1484" w:rsidRPr="00BA7E46" w:rsidRDefault="00FE1484" w:rsidP="001E3D94">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Установленная мощность</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Гкал/ч</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920</w:t>
            </w:r>
          </w:p>
        </w:tc>
        <w:tc>
          <w:tcPr>
            <w:tcW w:w="85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1115</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1000</w:t>
            </w:r>
          </w:p>
        </w:tc>
        <w:tc>
          <w:tcPr>
            <w:tcW w:w="85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2730</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985,4</w:t>
            </w:r>
          </w:p>
        </w:tc>
        <w:tc>
          <w:tcPr>
            <w:tcW w:w="993"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2637</w:t>
            </w:r>
          </w:p>
        </w:tc>
        <w:tc>
          <w:tcPr>
            <w:tcW w:w="96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9387,4</w:t>
            </w:r>
          </w:p>
        </w:tc>
      </w:tr>
      <w:tr w:rsidR="00BA7E46" w:rsidRPr="00BA7E46" w:rsidTr="001E3D94">
        <w:trPr>
          <w:trHeight w:val="187"/>
          <w:jc w:val="center"/>
        </w:trPr>
        <w:tc>
          <w:tcPr>
            <w:tcW w:w="396" w:type="dxa"/>
          </w:tcPr>
          <w:p w:rsidR="00FE1484" w:rsidRPr="00BA7E46" w:rsidRDefault="00FE1484" w:rsidP="00C16CF1">
            <w:pPr>
              <w:pStyle w:val="Default"/>
              <w:ind w:left="-37" w:right="-109"/>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w:t>
            </w:r>
          </w:p>
        </w:tc>
        <w:tc>
          <w:tcPr>
            <w:tcW w:w="2127" w:type="dxa"/>
          </w:tcPr>
          <w:p w:rsidR="00FE1484" w:rsidRPr="00BA7E46" w:rsidRDefault="00FE1484" w:rsidP="001E3D94">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Установленная мощность (в горячей воде)</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Гкал/ч</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910</w:t>
            </w:r>
          </w:p>
        </w:tc>
        <w:tc>
          <w:tcPr>
            <w:tcW w:w="85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1110</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985</w:t>
            </w:r>
          </w:p>
        </w:tc>
        <w:tc>
          <w:tcPr>
            <w:tcW w:w="85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2730</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985,4</w:t>
            </w:r>
          </w:p>
        </w:tc>
        <w:tc>
          <w:tcPr>
            <w:tcW w:w="993"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2637</w:t>
            </w:r>
          </w:p>
        </w:tc>
        <w:tc>
          <w:tcPr>
            <w:tcW w:w="96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9357,4</w:t>
            </w:r>
          </w:p>
        </w:tc>
      </w:tr>
      <w:tr w:rsidR="00BA7E46" w:rsidRPr="00BA7E46" w:rsidTr="001E3D94">
        <w:trPr>
          <w:trHeight w:val="86"/>
          <w:jc w:val="center"/>
        </w:trPr>
        <w:tc>
          <w:tcPr>
            <w:tcW w:w="396" w:type="dxa"/>
          </w:tcPr>
          <w:p w:rsidR="00FE1484" w:rsidRPr="00BA7E46" w:rsidRDefault="00FE1484" w:rsidP="00C16CF1">
            <w:pPr>
              <w:pStyle w:val="Default"/>
              <w:ind w:left="-37" w:right="-109"/>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w:t>
            </w:r>
          </w:p>
        </w:tc>
        <w:tc>
          <w:tcPr>
            <w:tcW w:w="2127" w:type="dxa"/>
          </w:tcPr>
          <w:p w:rsidR="00FE1484" w:rsidRPr="00BA7E46" w:rsidRDefault="00FE1484" w:rsidP="001E3D94">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Собственные нужды</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Гкал/ч</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24</w:t>
            </w:r>
          </w:p>
        </w:tc>
        <w:tc>
          <w:tcPr>
            <w:tcW w:w="85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36</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25</w:t>
            </w:r>
          </w:p>
        </w:tc>
        <w:tc>
          <w:tcPr>
            <w:tcW w:w="85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50</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17,1</w:t>
            </w:r>
          </w:p>
        </w:tc>
        <w:tc>
          <w:tcPr>
            <w:tcW w:w="993"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43,5</w:t>
            </w:r>
          </w:p>
        </w:tc>
        <w:tc>
          <w:tcPr>
            <w:tcW w:w="96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195,6</w:t>
            </w:r>
          </w:p>
        </w:tc>
      </w:tr>
      <w:tr w:rsidR="00BA7E46" w:rsidRPr="00BA7E46" w:rsidTr="001E3D94">
        <w:trPr>
          <w:trHeight w:val="86"/>
          <w:jc w:val="center"/>
        </w:trPr>
        <w:tc>
          <w:tcPr>
            <w:tcW w:w="396" w:type="dxa"/>
          </w:tcPr>
          <w:p w:rsidR="00FE1484" w:rsidRPr="00BA7E46" w:rsidRDefault="00FE1484" w:rsidP="00C16CF1">
            <w:pPr>
              <w:pStyle w:val="Default"/>
              <w:ind w:left="-37" w:right="-109"/>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4</w:t>
            </w:r>
          </w:p>
        </w:tc>
        <w:tc>
          <w:tcPr>
            <w:tcW w:w="2127" w:type="dxa"/>
          </w:tcPr>
          <w:p w:rsidR="00FE1484" w:rsidRPr="00BA7E46" w:rsidRDefault="00FE1484" w:rsidP="00240050">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Ограничения по мощности при отсутствии м</w:t>
            </w:r>
            <w:r w:rsidR="00240050" w:rsidRPr="00BA7E46">
              <w:rPr>
                <w:rFonts w:ascii="Times New Roman" w:hAnsi="Times New Roman" w:cs="Times New Roman"/>
                <w:color w:val="000000" w:themeColor="text1"/>
                <w:sz w:val="22"/>
              </w:rPr>
              <w:t>а</w:t>
            </w:r>
            <w:r w:rsidRPr="00BA7E46">
              <w:rPr>
                <w:rFonts w:ascii="Times New Roman" w:hAnsi="Times New Roman" w:cs="Times New Roman"/>
                <w:color w:val="000000" w:themeColor="text1"/>
                <w:sz w:val="22"/>
              </w:rPr>
              <w:t xml:space="preserve">зута на </w:t>
            </w:r>
            <w:r w:rsidR="001E3D94" w:rsidRPr="00BA7E46">
              <w:rPr>
                <w:rFonts w:ascii="Times New Roman" w:hAnsi="Times New Roman" w:cs="Times New Roman"/>
                <w:color w:val="000000" w:themeColor="text1"/>
                <w:sz w:val="22"/>
              </w:rPr>
              <w:t>пароводяных котлах (ПВК)</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Гкал/ч</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w:t>
            </w:r>
          </w:p>
        </w:tc>
        <w:tc>
          <w:tcPr>
            <w:tcW w:w="85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w:t>
            </w:r>
          </w:p>
        </w:tc>
        <w:tc>
          <w:tcPr>
            <w:tcW w:w="85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1260</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w:t>
            </w:r>
          </w:p>
        </w:tc>
        <w:tc>
          <w:tcPr>
            <w:tcW w:w="993"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w:t>
            </w:r>
          </w:p>
        </w:tc>
        <w:tc>
          <w:tcPr>
            <w:tcW w:w="96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1260</w:t>
            </w:r>
            <w:r w:rsidR="00C16CF1" w:rsidRPr="00BA7E46">
              <w:rPr>
                <w:rFonts w:ascii="Times New Roman" w:hAnsi="Times New Roman" w:cs="Times New Roman"/>
                <w:bCs/>
                <w:color w:val="000000" w:themeColor="text1"/>
                <w:sz w:val="22"/>
              </w:rPr>
              <w:t>,0</w:t>
            </w:r>
          </w:p>
        </w:tc>
      </w:tr>
      <w:tr w:rsidR="00BA7E46" w:rsidRPr="00BA7E46" w:rsidTr="001E3D94">
        <w:trPr>
          <w:trHeight w:val="86"/>
          <w:jc w:val="center"/>
        </w:trPr>
        <w:tc>
          <w:tcPr>
            <w:tcW w:w="396" w:type="dxa"/>
          </w:tcPr>
          <w:p w:rsidR="00FE1484" w:rsidRPr="00BA7E46" w:rsidRDefault="00FE1484" w:rsidP="00C16CF1">
            <w:pPr>
              <w:pStyle w:val="Default"/>
              <w:ind w:left="-37" w:right="-109"/>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5</w:t>
            </w:r>
          </w:p>
        </w:tc>
        <w:tc>
          <w:tcPr>
            <w:tcW w:w="2127" w:type="dxa"/>
          </w:tcPr>
          <w:p w:rsidR="00FE1484" w:rsidRPr="00BA7E46" w:rsidRDefault="00240050" w:rsidP="001E3D94">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Располагаемая</w:t>
            </w:r>
            <w:r w:rsidR="00FE1484" w:rsidRPr="00BA7E46">
              <w:rPr>
                <w:rFonts w:ascii="Times New Roman" w:hAnsi="Times New Roman" w:cs="Times New Roman"/>
                <w:color w:val="000000" w:themeColor="text1"/>
                <w:sz w:val="22"/>
              </w:rPr>
              <w:t xml:space="preserve"> мощность в горячей воде (нетто)</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Гкал/ч</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886</w:t>
            </w:r>
          </w:p>
        </w:tc>
        <w:tc>
          <w:tcPr>
            <w:tcW w:w="85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1074</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960</w:t>
            </w:r>
          </w:p>
        </w:tc>
        <w:tc>
          <w:tcPr>
            <w:tcW w:w="850" w:type="dxa"/>
          </w:tcPr>
          <w:p w:rsidR="00FE1484" w:rsidRPr="00BA7E46" w:rsidRDefault="00FE1484" w:rsidP="00361049">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2365</w:t>
            </w:r>
            <w:r w:rsidR="00361049" w:rsidRPr="00BA7E46">
              <w:rPr>
                <w:rFonts w:ascii="Times New Roman" w:hAnsi="Times New Roman" w:cs="Times New Roman"/>
                <w:color w:val="000000" w:themeColor="text1"/>
                <w:sz w:val="22"/>
              </w:rPr>
              <w:t xml:space="preserve"> </w:t>
            </w:r>
            <w:r w:rsidR="00FF4BC5" w:rsidRPr="00BA7E46">
              <w:rPr>
                <w:rFonts w:ascii="Times New Roman" w:hAnsi="Times New Roman" w:cs="Times New Roman"/>
                <w:i/>
                <w:color w:val="000000" w:themeColor="text1"/>
                <w:sz w:val="22"/>
              </w:rPr>
              <w:t xml:space="preserve"> </w:t>
            </w:r>
          </w:p>
        </w:tc>
        <w:tc>
          <w:tcPr>
            <w:tcW w:w="992" w:type="dxa"/>
          </w:tcPr>
          <w:p w:rsidR="00FE1484" w:rsidRPr="00BA7E46" w:rsidRDefault="00FE1484" w:rsidP="00FF4BC5">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968,3</w:t>
            </w:r>
            <w:r w:rsidR="00FF4BC5" w:rsidRPr="00BA7E46">
              <w:rPr>
                <w:rFonts w:ascii="Times New Roman" w:hAnsi="Times New Roman" w:cs="Times New Roman"/>
                <w:color w:val="000000" w:themeColor="text1"/>
                <w:sz w:val="22"/>
              </w:rPr>
              <w:t xml:space="preserve"> </w:t>
            </w:r>
          </w:p>
        </w:tc>
        <w:tc>
          <w:tcPr>
            <w:tcW w:w="993" w:type="dxa"/>
          </w:tcPr>
          <w:p w:rsidR="00FE1484" w:rsidRPr="00BA7E46" w:rsidRDefault="00FE1484" w:rsidP="00361049">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2366</w:t>
            </w:r>
          </w:p>
        </w:tc>
        <w:tc>
          <w:tcPr>
            <w:tcW w:w="960" w:type="dxa"/>
          </w:tcPr>
          <w:p w:rsidR="00FE1484" w:rsidRPr="00BA7E46" w:rsidRDefault="00FE1484" w:rsidP="00361049">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8619,3</w:t>
            </w:r>
          </w:p>
        </w:tc>
      </w:tr>
      <w:tr w:rsidR="00BA7E46" w:rsidRPr="00BA7E46" w:rsidTr="001E3D94">
        <w:trPr>
          <w:trHeight w:val="86"/>
          <w:jc w:val="center"/>
        </w:trPr>
        <w:tc>
          <w:tcPr>
            <w:tcW w:w="396" w:type="dxa"/>
          </w:tcPr>
          <w:p w:rsidR="00FE1484" w:rsidRPr="00BA7E46" w:rsidRDefault="00FE1484" w:rsidP="00C16CF1">
            <w:pPr>
              <w:pStyle w:val="Default"/>
              <w:ind w:left="-37" w:right="-109"/>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6</w:t>
            </w:r>
          </w:p>
        </w:tc>
        <w:tc>
          <w:tcPr>
            <w:tcW w:w="2127" w:type="dxa"/>
          </w:tcPr>
          <w:p w:rsidR="00FE1484" w:rsidRPr="00BA7E46" w:rsidRDefault="00240050" w:rsidP="001E3D94">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Располагаемая</w:t>
            </w:r>
            <w:r w:rsidR="00FE1484" w:rsidRPr="00BA7E46">
              <w:rPr>
                <w:rFonts w:ascii="Times New Roman" w:hAnsi="Times New Roman" w:cs="Times New Roman"/>
                <w:color w:val="000000" w:themeColor="text1"/>
                <w:sz w:val="22"/>
              </w:rPr>
              <w:t xml:space="preserve"> мощность в горячей воде (нетто) при отсутствии мазута на ПВК</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Гкал/ч</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886</w:t>
            </w:r>
          </w:p>
        </w:tc>
        <w:tc>
          <w:tcPr>
            <w:tcW w:w="85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1074</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960</w:t>
            </w:r>
          </w:p>
        </w:tc>
        <w:tc>
          <w:tcPr>
            <w:tcW w:w="850" w:type="dxa"/>
          </w:tcPr>
          <w:p w:rsidR="00FE1484" w:rsidRPr="00BA7E46" w:rsidRDefault="00FE1484" w:rsidP="00FF4BC5">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1420</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968,3</w:t>
            </w:r>
          </w:p>
        </w:tc>
        <w:tc>
          <w:tcPr>
            <w:tcW w:w="993" w:type="dxa"/>
          </w:tcPr>
          <w:p w:rsidR="00FE1484" w:rsidRPr="00BA7E46" w:rsidRDefault="00FE1484" w:rsidP="00361049">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2366</w:t>
            </w:r>
          </w:p>
        </w:tc>
        <w:tc>
          <w:tcPr>
            <w:tcW w:w="960" w:type="dxa"/>
          </w:tcPr>
          <w:p w:rsidR="00FE1484" w:rsidRPr="00BA7E46" w:rsidRDefault="00FE1484" w:rsidP="00361049">
            <w:pPr>
              <w:pStyle w:val="Default"/>
              <w:ind w:left="-108" w:right="-108"/>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7674,3</w:t>
            </w:r>
            <w:r w:rsidR="00361049" w:rsidRPr="00BA7E46">
              <w:rPr>
                <w:rFonts w:ascii="Times New Roman" w:hAnsi="Times New Roman" w:cs="Times New Roman"/>
                <w:bCs/>
                <w:color w:val="000000" w:themeColor="text1"/>
                <w:sz w:val="22"/>
              </w:rPr>
              <w:t xml:space="preserve"> </w:t>
            </w:r>
          </w:p>
        </w:tc>
      </w:tr>
      <w:tr w:rsidR="00BA7E46" w:rsidRPr="00BA7E46" w:rsidTr="001E3D94">
        <w:trPr>
          <w:trHeight w:val="292"/>
          <w:jc w:val="center"/>
        </w:trPr>
        <w:tc>
          <w:tcPr>
            <w:tcW w:w="396" w:type="dxa"/>
          </w:tcPr>
          <w:p w:rsidR="00FE1484" w:rsidRPr="00BA7E46" w:rsidRDefault="00FE1484" w:rsidP="00C16CF1">
            <w:pPr>
              <w:pStyle w:val="Default"/>
              <w:ind w:left="-37" w:right="-109"/>
              <w:jc w:val="center"/>
              <w:rPr>
                <w:rFonts w:ascii="Times New Roman" w:hAnsi="Times New Roman" w:cs="Times New Roman"/>
                <w:color w:val="000000" w:themeColor="text1"/>
                <w:sz w:val="22"/>
              </w:rPr>
            </w:pPr>
            <w:bookmarkStart w:id="8" w:name="_Hlk370655272"/>
            <w:r w:rsidRPr="00BA7E46">
              <w:rPr>
                <w:rFonts w:ascii="Times New Roman" w:hAnsi="Times New Roman" w:cs="Times New Roman"/>
                <w:color w:val="000000" w:themeColor="text1"/>
                <w:sz w:val="22"/>
              </w:rPr>
              <w:t>7</w:t>
            </w:r>
          </w:p>
        </w:tc>
        <w:tc>
          <w:tcPr>
            <w:tcW w:w="2127" w:type="dxa"/>
          </w:tcPr>
          <w:p w:rsidR="00FE1484" w:rsidRPr="00BA7E46" w:rsidRDefault="00FE1484" w:rsidP="001E3D94">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Подключенная (фактическая) нагрузка с хознуждами при среднечасовой за неделю нагрузке горячего водоснабжения</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Гкал/ч</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705,11</w:t>
            </w:r>
          </w:p>
        </w:tc>
        <w:tc>
          <w:tcPr>
            <w:tcW w:w="85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752,73</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785,55</w:t>
            </w:r>
          </w:p>
        </w:tc>
        <w:tc>
          <w:tcPr>
            <w:tcW w:w="85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1385,89</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608,44</w:t>
            </w:r>
          </w:p>
        </w:tc>
        <w:tc>
          <w:tcPr>
            <w:tcW w:w="993"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1492,6</w:t>
            </w:r>
          </w:p>
        </w:tc>
        <w:tc>
          <w:tcPr>
            <w:tcW w:w="96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5730,32</w:t>
            </w:r>
          </w:p>
        </w:tc>
      </w:tr>
      <w:tr w:rsidR="00BA7E46" w:rsidRPr="00BA7E46" w:rsidTr="001E3D94">
        <w:trPr>
          <w:trHeight w:val="292"/>
          <w:jc w:val="center"/>
        </w:trPr>
        <w:tc>
          <w:tcPr>
            <w:tcW w:w="396" w:type="dxa"/>
          </w:tcPr>
          <w:p w:rsidR="00FE1484" w:rsidRPr="00BA7E46" w:rsidRDefault="00FE1484" w:rsidP="00C16CF1">
            <w:pPr>
              <w:pStyle w:val="Default"/>
              <w:ind w:left="-37" w:right="-109"/>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8</w:t>
            </w:r>
          </w:p>
        </w:tc>
        <w:tc>
          <w:tcPr>
            <w:tcW w:w="2127" w:type="dxa"/>
          </w:tcPr>
          <w:p w:rsidR="00FE1484" w:rsidRPr="00BA7E46" w:rsidRDefault="00FE1484" w:rsidP="001E3D94">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Расчетные потери в тепловых сетях</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Гкал/ч</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48,47</w:t>
            </w:r>
          </w:p>
        </w:tc>
        <w:tc>
          <w:tcPr>
            <w:tcW w:w="85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51,04</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58,78</w:t>
            </w:r>
          </w:p>
        </w:tc>
        <w:tc>
          <w:tcPr>
            <w:tcW w:w="85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89,81</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43,42</w:t>
            </w:r>
          </w:p>
        </w:tc>
        <w:tc>
          <w:tcPr>
            <w:tcW w:w="993"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84,8</w:t>
            </w:r>
          </w:p>
        </w:tc>
        <w:tc>
          <w:tcPr>
            <w:tcW w:w="96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376,32</w:t>
            </w:r>
          </w:p>
        </w:tc>
      </w:tr>
      <w:tr w:rsidR="00BA7E46" w:rsidRPr="00BA7E46" w:rsidTr="001E3D94">
        <w:trPr>
          <w:trHeight w:val="395"/>
          <w:jc w:val="center"/>
        </w:trPr>
        <w:tc>
          <w:tcPr>
            <w:tcW w:w="396" w:type="dxa"/>
          </w:tcPr>
          <w:p w:rsidR="00FE1484" w:rsidRPr="00BA7E46" w:rsidRDefault="00FE1484" w:rsidP="00C16CF1">
            <w:pPr>
              <w:pStyle w:val="Default"/>
              <w:ind w:left="-37" w:right="-109"/>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9</w:t>
            </w:r>
          </w:p>
        </w:tc>
        <w:tc>
          <w:tcPr>
            <w:tcW w:w="2127" w:type="dxa"/>
          </w:tcPr>
          <w:p w:rsidR="00FE1484" w:rsidRPr="00BA7E46" w:rsidRDefault="00FE1484" w:rsidP="001E3D94">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Подключенная нагрузка с учетом тепловых потерь</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Гкал/ч</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753,58</w:t>
            </w:r>
          </w:p>
        </w:tc>
        <w:tc>
          <w:tcPr>
            <w:tcW w:w="85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803,77</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844,33</w:t>
            </w:r>
          </w:p>
        </w:tc>
        <w:tc>
          <w:tcPr>
            <w:tcW w:w="85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1475,7</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651,86</w:t>
            </w:r>
          </w:p>
        </w:tc>
        <w:tc>
          <w:tcPr>
            <w:tcW w:w="993"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1577,4</w:t>
            </w:r>
          </w:p>
        </w:tc>
        <w:tc>
          <w:tcPr>
            <w:tcW w:w="96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6106,64</w:t>
            </w:r>
          </w:p>
        </w:tc>
      </w:tr>
      <w:bookmarkEnd w:id="8"/>
      <w:tr w:rsidR="00BA7E46" w:rsidRPr="00BA7E46" w:rsidTr="001E3D94">
        <w:trPr>
          <w:trHeight w:val="187"/>
          <w:jc w:val="center"/>
        </w:trPr>
        <w:tc>
          <w:tcPr>
            <w:tcW w:w="396" w:type="dxa"/>
          </w:tcPr>
          <w:p w:rsidR="00FE1484" w:rsidRPr="00BA7E46" w:rsidRDefault="00FE1484" w:rsidP="00C16CF1">
            <w:pPr>
              <w:pStyle w:val="Default"/>
              <w:ind w:left="-37" w:right="-109"/>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10</w:t>
            </w:r>
          </w:p>
        </w:tc>
        <w:tc>
          <w:tcPr>
            <w:tcW w:w="2127" w:type="dxa"/>
          </w:tcPr>
          <w:p w:rsidR="00FE1484" w:rsidRPr="00BA7E46" w:rsidRDefault="00FE1484" w:rsidP="001E3D94">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Резерв мощности(+)/</w:t>
            </w:r>
          </w:p>
          <w:p w:rsidR="00FE1484" w:rsidRPr="00BA7E46" w:rsidRDefault="00FE1484" w:rsidP="001E3D94">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Дефицит мощности(-)</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Гкал/ч</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+132,42</w:t>
            </w:r>
          </w:p>
        </w:tc>
        <w:tc>
          <w:tcPr>
            <w:tcW w:w="85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+270,23</w:t>
            </w:r>
          </w:p>
        </w:tc>
        <w:tc>
          <w:tcPr>
            <w:tcW w:w="851"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+115,67</w:t>
            </w:r>
          </w:p>
        </w:tc>
        <w:tc>
          <w:tcPr>
            <w:tcW w:w="850"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-55,7</w:t>
            </w:r>
          </w:p>
        </w:tc>
        <w:tc>
          <w:tcPr>
            <w:tcW w:w="992" w:type="dxa"/>
          </w:tcPr>
          <w:p w:rsidR="00FE1484" w:rsidRPr="00BA7E46" w:rsidRDefault="00FE1484" w:rsidP="001E3D94">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+316,44</w:t>
            </w:r>
          </w:p>
        </w:tc>
        <w:tc>
          <w:tcPr>
            <w:tcW w:w="993" w:type="dxa"/>
          </w:tcPr>
          <w:p w:rsidR="00FE1484" w:rsidRPr="00BA7E46" w:rsidRDefault="00FE1484" w:rsidP="00361049">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+788,6</w:t>
            </w:r>
            <w:r w:rsidR="00760375" w:rsidRPr="00BA7E46">
              <w:rPr>
                <w:rFonts w:ascii="Times New Roman" w:hAnsi="Times New Roman" w:cs="Times New Roman"/>
                <w:color w:val="000000" w:themeColor="text1"/>
                <w:sz w:val="22"/>
              </w:rPr>
              <w:t xml:space="preserve">- </w:t>
            </w:r>
          </w:p>
        </w:tc>
        <w:tc>
          <w:tcPr>
            <w:tcW w:w="960" w:type="dxa"/>
          </w:tcPr>
          <w:p w:rsidR="00FE1484" w:rsidRPr="00BA7E46" w:rsidRDefault="00FE1484" w:rsidP="00361049">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+1567,66</w:t>
            </w:r>
            <w:r w:rsidR="00582E42" w:rsidRPr="00BA7E46">
              <w:rPr>
                <w:rFonts w:ascii="Times New Roman" w:hAnsi="Times New Roman" w:cs="Times New Roman"/>
                <w:bCs/>
                <w:color w:val="000000" w:themeColor="text1"/>
                <w:sz w:val="22"/>
              </w:rPr>
              <w:t xml:space="preserve"> </w:t>
            </w:r>
          </w:p>
        </w:tc>
      </w:tr>
    </w:tbl>
    <w:p w:rsidR="00FE1484" w:rsidRPr="00BA7E46" w:rsidRDefault="00FE1484" w:rsidP="00361049">
      <w:pPr>
        <w:widowControl/>
        <w:autoSpaceDE w:val="0"/>
        <w:autoSpaceDN w:val="0"/>
        <w:adjustRightInd w:val="0"/>
        <w:jc w:val="both"/>
        <w:rPr>
          <w:rFonts w:eastAsia="TimesNewRomanPSMT"/>
          <w:b/>
          <w:color w:val="000000" w:themeColor="text1"/>
          <w:szCs w:val="28"/>
          <w:lang w:eastAsia="en-US"/>
        </w:rPr>
      </w:pPr>
    </w:p>
    <w:p w:rsidR="00C16CF1" w:rsidRPr="00BA7E46" w:rsidRDefault="00F4608A" w:rsidP="00FE1484">
      <w:pPr>
        <w:pStyle w:val="Default"/>
        <w:ind w:firstLine="709"/>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lastRenderedPageBreak/>
        <w:t xml:space="preserve">Отпуск тепла </w:t>
      </w:r>
      <w:r w:rsidR="00FE1484" w:rsidRPr="00BA7E46">
        <w:rPr>
          <w:rFonts w:ascii="Times New Roman" w:hAnsi="Times New Roman" w:cs="Times New Roman"/>
          <w:color w:val="000000" w:themeColor="text1"/>
          <w:sz w:val="28"/>
          <w:szCs w:val="28"/>
        </w:rPr>
        <w:t xml:space="preserve">с </w:t>
      </w:r>
      <w:r w:rsidRPr="00BA7E46">
        <w:rPr>
          <w:rFonts w:ascii="Times New Roman" w:hAnsi="Times New Roman" w:cs="Times New Roman"/>
          <w:color w:val="000000" w:themeColor="text1"/>
          <w:sz w:val="28"/>
          <w:szCs w:val="28"/>
        </w:rPr>
        <w:t xml:space="preserve">энергоисточников </w:t>
      </w:r>
      <w:r w:rsidR="00FE1484" w:rsidRPr="00BA7E46">
        <w:rPr>
          <w:rFonts w:ascii="Times New Roman" w:hAnsi="Times New Roman" w:cs="Times New Roman"/>
          <w:color w:val="000000" w:themeColor="text1"/>
          <w:sz w:val="28"/>
          <w:szCs w:val="28"/>
        </w:rPr>
        <w:t xml:space="preserve">ОАО «СИБЭКО» </w:t>
      </w:r>
      <w:r w:rsidR="00BF1945" w:rsidRPr="00BA7E46">
        <w:rPr>
          <w:rFonts w:ascii="Times New Roman" w:hAnsi="Times New Roman" w:cs="Times New Roman"/>
          <w:color w:val="000000" w:themeColor="text1"/>
          <w:sz w:val="28"/>
          <w:szCs w:val="28"/>
        </w:rPr>
        <w:t>представлен</w:t>
      </w:r>
      <w:r w:rsidR="00C16CF1" w:rsidRPr="00BA7E46">
        <w:rPr>
          <w:rFonts w:ascii="Times New Roman" w:hAnsi="Times New Roman" w:cs="Times New Roman"/>
          <w:color w:val="000000" w:themeColor="text1"/>
          <w:sz w:val="28"/>
          <w:szCs w:val="28"/>
        </w:rPr>
        <w:t xml:space="preserve"> в </w:t>
      </w:r>
      <w:r w:rsidR="00BF1945" w:rsidRPr="00BA7E46">
        <w:rPr>
          <w:rFonts w:ascii="Times New Roman" w:hAnsi="Times New Roman" w:cs="Times New Roman"/>
          <w:color w:val="000000" w:themeColor="text1"/>
          <w:sz w:val="28"/>
          <w:szCs w:val="28"/>
        </w:rPr>
        <w:t xml:space="preserve">              </w:t>
      </w:r>
      <w:r w:rsidR="00C16CF1" w:rsidRPr="00BA7E46">
        <w:rPr>
          <w:rFonts w:ascii="Times New Roman" w:hAnsi="Times New Roman" w:cs="Times New Roman"/>
          <w:color w:val="000000" w:themeColor="text1"/>
          <w:sz w:val="28"/>
          <w:szCs w:val="28"/>
        </w:rPr>
        <w:t>таблице 1</w:t>
      </w:r>
      <w:r w:rsidR="00FD2F5C" w:rsidRPr="00BA7E46">
        <w:rPr>
          <w:rFonts w:ascii="Times New Roman" w:hAnsi="Times New Roman" w:cs="Times New Roman"/>
          <w:color w:val="000000" w:themeColor="text1"/>
          <w:sz w:val="28"/>
          <w:szCs w:val="28"/>
        </w:rPr>
        <w:t>4</w:t>
      </w:r>
      <w:r w:rsidR="00C16CF1" w:rsidRPr="00BA7E46">
        <w:rPr>
          <w:rFonts w:ascii="Times New Roman" w:hAnsi="Times New Roman" w:cs="Times New Roman"/>
          <w:color w:val="000000" w:themeColor="text1"/>
          <w:sz w:val="28"/>
          <w:szCs w:val="28"/>
        </w:rPr>
        <w:t>.</w:t>
      </w:r>
    </w:p>
    <w:p w:rsidR="00C16CF1" w:rsidRPr="00BA7E46" w:rsidRDefault="00C16CF1" w:rsidP="00C16CF1">
      <w:pPr>
        <w:widowControl/>
        <w:autoSpaceDE w:val="0"/>
        <w:autoSpaceDN w:val="0"/>
        <w:adjustRightInd w:val="0"/>
        <w:jc w:val="right"/>
        <w:rPr>
          <w:color w:val="000000" w:themeColor="text1"/>
          <w:szCs w:val="28"/>
        </w:rPr>
      </w:pPr>
      <w:r w:rsidRPr="00BA7E46">
        <w:rPr>
          <w:color w:val="000000" w:themeColor="text1"/>
          <w:szCs w:val="28"/>
        </w:rPr>
        <w:t>Таблица 1</w:t>
      </w:r>
      <w:r w:rsidR="00FD2F5C" w:rsidRPr="00BA7E46">
        <w:rPr>
          <w:color w:val="000000" w:themeColor="text1"/>
          <w:szCs w:val="28"/>
        </w:rPr>
        <w:t>4</w:t>
      </w:r>
    </w:p>
    <w:p w:rsidR="00C16CF1" w:rsidRPr="00BA7E46" w:rsidRDefault="00C16CF1" w:rsidP="00C16CF1">
      <w:pPr>
        <w:widowControl/>
        <w:autoSpaceDE w:val="0"/>
        <w:autoSpaceDN w:val="0"/>
        <w:adjustRightInd w:val="0"/>
        <w:jc w:val="center"/>
        <w:rPr>
          <w:color w:val="000000" w:themeColor="text1"/>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8"/>
        <w:gridCol w:w="3119"/>
        <w:gridCol w:w="3119"/>
      </w:tblGrid>
      <w:tr w:rsidR="00BA7E46" w:rsidRPr="00BA7E46" w:rsidTr="00F4608A">
        <w:trPr>
          <w:trHeight w:val="292"/>
        </w:trPr>
        <w:tc>
          <w:tcPr>
            <w:tcW w:w="567" w:type="dxa"/>
          </w:tcPr>
          <w:p w:rsidR="00F4608A" w:rsidRPr="00BA7E46" w:rsidRDefault="00F4608A" w:rsidP="00C80B4B">
            <w:pPr>
              <w:pStyle w:val="Default"/>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 п.</w:t>
            </w:r>
          </w:p>
        </w:tc>
        <w:tc>
          <w:tcPr>
            <w:tcW w:w="3118" w:type="dxa"/>
          </w:tcPr>
          <w:p w:rsidR="00F4608A" w:rsidRPr="00BA7E46" w:rsidRDefault="00F4608A"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Наименование источника</w:t>
            </w:r>
          </w:p>
        </w:tc>
        <w:tc>
          <w:tcPr>
            <w:tcW w:w="3119" w:type="dxa"/>
          </w:tcPr>
          <w:p w:rsidR="00F4608A" w:rsidRPr="00BA7E46" w:rsidRDefault="00F4608A"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Отпуск тепла, тыс. Гкал/ч</w:t>
            </w:r>
          </w:p>
        </w:tc>
        <w:tc>
          <w:tcPr>
            <w:tcW w:w="3119" w:type="dxa"/>
          </w:tcPr>
          <w:p w:rsidR="00F4608A" w:rsidRPr="00BA7E46" w:rsidRDefault="00F4608A" w:rsidP="00376D51">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Доля от общего отпуска ТЭЦ</w:t>
            </w:r>
            <w:r w:rsidR="00376D51" w:rsidRPr="00BA7E46">
              <w:rPr>
                <w:rFonts w:ascii="Times New Roman" w:hAnsi="Times New Roman" w:cs="Times New Roman"/>
                <w:color w:val="000000" w:themeColor="text1"/>
                <w:sz w:val="22"/>
              </w:rPr>
              <w:t xml:space="preserve"> (11572 Гкал/ч)</w:t>
            </w:r>
            <w:r w:rsidRPr="00BA7E46">
              <w:rPr>
                <w:rFonts w:ascii="Times New Roman" w:hAnsi="Times New Roman" w:cs="Times New Roman"/>
                <w:color w:val="000000" w:themeColor="text1"/>
                <w:sz w:val="22"/>
              </w:rPr>
              <w:t>, %</w:t>
            </w:r>
          </w:p>
        </w:tc>
      </w:tr>
    </w:tbl>
    <w:p w:rsidR="00C16CF1" w:rsidRPr="00BA7E46" w:rsidRDefault="00C16CF1" w:rsidP="00C16CF1">
      <w:pPr>
        <w:rPr>
          <w:color w:val="000000" w:themeColor="text1"/>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8"/>
        <w:gridCol w:w="3119"/>
        <w:gridCol w:w="3119"/>
      </w:tblGrid>
      <w:tr w:rsidR="00BA7E46" w:rsidRPr="00BA7E46" w:rsidTr="00F4608A">
        <w:trPr>
          <w:trHeight w:val="84"/>
        </w:trPr>
        <w:tc>
          <w:tcPr>
            <w:tcW w:w="567" w:type="dxa"/>
          </w:tcPr>
          <w:p w:rsidR="00F4608A" w:rsidRPr="00BA7E46" w:rsidRDefault="00F4608A"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w:t>
            </w:r>
          </w:p>
        </w:tc>
        <w:tc>
          <w:tcPr>
            <w:tcW w:w="3118" w:type="dxa"/>
          </w:tcPr>
          <w:p w:rsidR="00F4608A" w:rsidRPr="00BA7E46" w:rsidRDefault="00F4608A"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w:t>
            </w:r>
          </w:p>
        </w:tc>
        <w:tc>
          <w:tcPr>
            <w:tcW w:w="3119" w:type="dxa"/>
          </w:tcPr>
          <w:p w:rsidR="00F4608A" w:rsidRPr="00BA7E46" w:rsidRDefault="00F4608A" w:rsidP="00C80B4B">
            <w:pPr>
              <w:pStyle w:val="Default"/>
              <w:jc w:val="center"/>
              <w:rPr>
                <w:rFonts w:ascii="Times New Roman" w:hAnsi="Times New Roman" w:cs="Times New Roman"/>
                <w:color w:val="000000" w:themeColor="text1"/>
                <w:sz w:val="22"/>
              </w:rPr>
            </w:pPr>
          </w:p>
        </w:tc>
        <w:tc>
          <w:tcPr>
            <w:tcW w:w="3119" w:type="dxa"/>
          </w:tcPr>
          <w:p w:rsidR="00F4608A" w:rsidRPr="00BA7E46" w:rsidRDefault="00F4608A" w:rsidP="00C80B4B">
            <w:pPr>
              <w:pStyle w:val="Default"/>
              <w:jc w:val="center"/>
              <w:rPr>
                <w:rFonts w:ascii="Times New Roman" w:hAnsi="Times New Roman" w:cs="Times New Roman"/>
                <w:color w:val="000000" w:themeColor="text1"/>
                <w:sz w:val="22"/>
              </w:rPr>
            </w:pPr>
          </w:p>
        </w:tc>
      </w:tr>
      <w:tr w:rsidR="00BA7E46" w:rsidRPr="00BA7E46" w:rsidTr="00F4608A">
        <w:trPr>
          <w:trHeight w:val="84"/>
        </w:trPr>
        <w:tc>
          <w:tcPr>
            <w:tcW w:w="567" w:type="dxa"/>
          </w:tcPr>
          <w:p w:rsidR="00F4608A" w:rsidRPr="00BA7E46" w:rsidRDefault="00F4608A"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w:t>
            </w:r>
          </w:p>
        </w:tc>
        <w:tc>
          <w:tcPr>
            <w:tcW w:w="3118" w:type="dxa"/>
          </w:tcPr>
          <w:p w:rsidR="00F4608A" w:rsidRPr="00BA7E46" w:rsidRDefault="00F4608A" w:rsidP="00C80B4B">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ТЭЦ-2</w:t>
            </w:r>
          </w:p>
        </w:tc>
        <w:tc>
          <w:tcPr>
            <w:tcW w:w="3119" w:type="dxa"/>
          </w:tcPr>
          <w:p w:rsidR="00F4608A" w:rsidRPr="00BA7E46" w:rsidRDefault="00F4608A" w:rsidP="00F4608A">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 xml:space="preserve">2030 </w:t>
            </w:r>
          </w:p>
        </w:tc>
        <w:tc>
          <w:tcPr>
            <w:tcW w:w="3119" w:type="dxa"/>
          </w:tcPr>
          <w:p w:rsidR="00F4608A" w:rsidRPr="00BA7E46" w:rsidRDefault="004C1530"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18</w:t>
            </w:r>
          </w:p>
        </w:tc>
      </w:tr>
      <w:tr w:rsidR="00BA7E46" w:rsidRPr="00BA7E46" w:rsidTr="00F4608A">
        <w:trPr>
          <w:trHeight w:val="84"/>
        </w:trPr>
        <w:tc>
          <w:tcPr>
            <w:tcW w:w="567" w:type="dxa"/>
          </w:tcPr>
          <w:p w:rsidR="00F4608A" w:rsidRPr="00BA7E46" w:rsidRDefault="00F4608A"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w:t>
            </w:r>
          </w:p>
        </w:tc>
        <w:tc>
          <w:tcPr>
            <w:tcW w:w="3118" w:type="dxa"/>
          </w:tcPr>
          <w:p w:rsidR="00F4608A" w:rsidRPr="00BA7E46" w:rsidRDefault="00F4608A" w:rsidP="00C80B4B">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ТЭЦ-3</w:t>
            </w:r>
          </w:p>
        </w:tc>
        <w:tc>
          <w:tcPr>
            <w:tcW w:w="3119" w:type="dxa"/>
          </w:tcPr>
          <w:p w:rsidR="00F4608A" w:rsidRPr="00BA7E46" w:rsidRDefault="00F4608A"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2485</w:t>
            </w:r>
          </w:p>
        </w:tc>
        <w:tc>
          <w:tcPr>
            <w:tcW w:w="3119" w:type="dxa"/>
          </w:tcPr>
          <w:p w:rsidR="00F4608A" w:rsidRPr="00BA7E46" w:rsidRDefault="004C1530"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21</w:t>
            </w:r>
          </w:p>
        </w:tc>
      </w:tr>
      <w:tr w:rsidR="00BA7E46" w:rsidRPr="00BA7E46" w:rsidTr="00F4608A">
        <w:trPr>
          <w:trHeight w:val="84"/>
        </w:trPr>
        <w:tc>
          <w:tcPr>
            <w:tcW w:w="567" w:type="dxa"/>
          </w:tcPr>
          <w:p w:rsidR="00F4608A" w:rsidRPr="00BA7E46" w:rsidRDefault="00F4608A"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w:t>
            </w:r>
          </w:p>
        </w:tc>
        <w:tc>
          <w:tcPr>
            <w:tcW w:w="3118" w:type="dxa"/>
          </w:tcPr>
          <w:p w:rsidR="00F4608A" w:rsidRPr="00BA7E46" w:rsidRDefault="00F4608A" w:rsidP="00C80B4B">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ТЭЦ-4</w:t>
            </w:r>
          </w:p>
        </w:tc>
        <w:tc>
          <w:tcPr>
            <w:tcW w:w="3119" w:type="dxa"/>
          </w:tcPr>
          <w:p w:rsidR="00F4608A" w:rsidRPr="00BA7E46" w:rsidRDefault="00F4608A"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2326</w:t>
            </w:r>
          </w:p>
        </w:tc>
        <w:tc>
          <w:tcPr>
            <w:tcW w:w="3119" w:type="dxa"/>
          </w:tcPr>
          <w:p w:rsidR="00F4608A" w:rsidRPr="00BA7E46" w:rsidRDefault="004C1530"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20</w:t>
            </w:r>
          </w:p>
        </w:tc>
      </w:tr>
      <w:tr w:rsidR="00BA7E46" w:rsidRPr="00BA7E46" w:rsidTr="00F4608A">
        <w:trPr>
          <w:trHeight w:val="84"/>
        </w:trPr>
        <w:tc>
          <w:tcPr>
            <w:tcW w:w="567" w:type="dxa"/>
          </w:tcPr>
          <w:p w:rsidR="00F4608A" w:rsidRPr="00BA7E46" w:rsidRDefault="00F4608A"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4</w:t>
            </w:r>
          </w:p>
        </w:tc>
        <w:tc>
          <w:tcPr>
            <w:tcW w:w="3118" w:type="dxa"/>
          </w:tcPr>
          <w:p w:rsidR="00F4608A" w:rsidRPr="00BA7E46" w:rsidRDefault="00F4608A" w:rsidP="00C80B4B">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ТЭЦ-5</w:t>
            </w:r>
          </w:p>
        </w:tc>
        <w:tc>
          <w:tcPr>
            <w:tcW w:w="3119" w:type="dxa"/>
          </w:tcPr>
          <w:p w:rsidR="00F4608A" w:rsidRPr="00BA7E46" w:rsidRDefault="00F4608A"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4731</w:t>
            </w:r>
          </w:p>
        </w:tc>
        <w:tc>
          <w:tcPr>
            <w:tcW w:w="3119" w:type="dxa"/>
          </w:tcPr>
          <w:p w:rsidR="00F4608A" w:rsidRPr="00BA7E46" w:rsidRDefault="004C1530"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41</w:t>
            </w:r>
          </w:p>
        </w:tc>
      </w:tr>
      <w:tr w:rsidR="00BA7E46" w:rsidRPr="00BA7E46" w:rsidTr="00F4608A">
        <w:trPr>
          <w:trHeight w:val="84"/>
        </w:trPr>
        <w:tc>
          <w:tcPr>
            <w:tcW w:w="567" w:type="dxa"/>
          </w:tcPr>
          <w:p w:rsidR="00F4608A" w:rsidRPr="00BA7E46" w:rsidRDefault="00F4608A" w:rsidP="00C80B4B">
            <w:pPr>
              <w:pStyle w:val="Default"/>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5</w:t>
            </w:r>
          </w:p>
        </w:tc>
        <w:tc>
          <w:tcPr>
            <w:tcW w:w="3118" w:type="dxa"/>
          </w:tcPr>
          <w:p w:rsidR="00F4608A" w:rsidRPr="00BA7E46" w:rsidRDefault="00F4608A" w:rsidP="00F4608A">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 xml:space="preserve">Локальные котельные </w:t>
            </w:r>
          </w:p>
        </w:tc>
        <w:tc>
          <w:tcPr>
            <w:tcW w:w="3119" w:type="dxa"/>
          </w:tcPr>
          <w:p w:rsidR="00F4608A" w:rsidRPr="00BA7E46" w:rsidRDefault="00F4608A"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1640</w:t>
            </w:r>
          </w:p>
        </w:tc>
        <w:tc>
          <w:tcPr>
            <w:tcW w:w="3119" w:type="dxa"/>
          </w:tcPr>
          <w:p w:rsidR="00F4608A" w:rsidRPr="00BA7E46" w:rsidRDefault="00F4608A" w:rsidP="00C80B4B">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w:t>
            </w:r>
          </w:p>
        </w:tc>
      </w:tr>
    </w:tbl>
    <w:p w:rsidR="00C16CF1" w:rsidRPr="00BA7E46" w:rsidRDefault="00C16CF1" w:rsidP="00FE1484">
      <w:pPr>
        <w:pStyle w:val="Default"/>
        <w:ind w:firstLine="709"/>
        <w:jc w:val="both"/>
        <w:rPr>
          <w:rFonts w:ascii="Times New Roman" w:hAnsi="Times New Roman" w:cs="Times New Roman"/>
          <w:color w:val="000000" w:themeColor="text1"/>
          <w:sz w:val="28"/>
          <w:szCs w:val="28"/>
        </w:rPr>
      </w:pPr>
    </w:p>
    <w:p w:rsidR="00FE1484" w:rsidRPr="00BA7E46" w:rsidRDefault="00365253" w:rsidP="009E7B58">
      <w:pPr>
        <w:pStyle w:val="Default"/>
        <w:ind w:firstLine="709"/>
        <w:jc w:val="both"/>
        <w:rPr>
          <w:rFonts w:ascii="Times New Roman" w:eastAsia="TimesNewRomanPSMT" w:hAnsi="Times New Roman" w:cs="Times New Roman"/>
          <w:b/>
          <w:color w:val="000000" w:themeColor="text1"/>
          <w:sz w:val="28"/>
          <w:szCs w:val="28"/>
        </w:rPr>
      </w:pPr>
      <w:r w:rsidRPr="00BA7E46">
        <w:rPr>
          <w:rFonts w:ascii="Times New Roman" w:hAnsi="Times New Roman" w:cs="Times New Roman"/>
          <w:color w:val="000000" w:themeColor="text1"/>
          <w:sz w:val="28"/>
          <w:szCs w:val="28"/>
        </w:rPr>
        <w:t>Общая протяженность тепловых сетей города Новосибирска на конец 2012 года составляет 1564,0 км (в двухтрубном исчислении), из них 60</w:t>
      </w:r>
      <w:r w:rsidR="004C1530" w:rsidRPr="00BA7E46">
        <w:rPr>
          <w:rFonts w:ascii="Times New Roman" w:hAnsi="Times New Roman" w:cs="Times New Roman"/>
          <w:color w:val="000000" w:themeColor="text1"/>
          <w:sz w:val="28"/>
          <w:szCs w:val="28"/>
        </w:rPr>
        <w:t xml:space="preserve"> </w:t>
      </w:r>
      <w:r w:rsidRPr="00BA7E46">
        <w:rPr>
          <w:rFonts w:ascii="Times New Roman" w:hAnsi="Times New Roman" w:cs="Times New Roman"/>
          <w:color w:val="000000" w:themeColor="text1"/>
          <w:sz w:val="28"/>
          <w:szCs w:val="28"/>
        </w:rPr>
        <w:t>% проложено с диаметром менее 200 мм, 17</w:t>
      </w:r>
      <w:r w:rsidR="004C1530" w:rsidRPr="00BA7E46">
        <w:rPr>
          <w:rFonts w:ascii="Times New Roman" w:hAnsi="Times New Roman" w:cs="Times New Roman"/>
          <w:color w:val="000000" w:themeColor="text1"/>
          <w:sz w:val="28"/>
          <w:szCs w:val="28"/>
        </w:rPr>
        <w:t xml:space="preserve"> </w:t>
      </w:r>
      <w:r w:rsidRPr="00BA7E46">
        <w:rPr>
          <w:rFonts w:ascii="Times New Roman" w:hAnsi="Times New Roman" w:cs="Times New Roman"/>
          <w:color w:val="000000" w:themeColor="text1"/>
          <w:sz w:val="28"/>
          <w:szCs w:val="28"/>
        </w:rPr>
        <w:t>% – от 200 до 400 мм, 13</w:t>
      </w:r>
      <w:r w:rsidR="000E4DD3" w:rsidRPr="00BA7E46">
        <w:rPr>
          <w:rFonts w:ascii="Times New Roman" w:hAnsi="Times New Roman" w:cs="Times New Roman"/>
          <w:color w:val="000000" w:themeColor="text1"/>
          <w:sz w:val="28"/>
          <w:szCs w:val="28"/>
        </w:rPr>
        <w:t xml:space="preserve"> </w:t>
      </w:r>
      <w:r w:rsidRPr="00BA7E46">
        <w:rPr>
          <w:rFonts w:ascii="Times New Roman" w:hAnsi="Times New Roman" w:cs="Times New Roman"/>
          <w:color w:val="000000" w:themeColor="text1"/>
          <w:sz w:val="28"/>
          <w:szCs w:val="28"/>
        </w:rPr>
        <w:t xml:space="preserve">% – от 400 до 600 мм, </w:t>
      </w:r>
      <w:r w:rsidR="000E4DD3" w:rsidRPr="00BA7E46">
        <w:rPr>
          <w:rFonts w:ascii="Times New Roman" w:hAnsi="Times New Roman" w:cs="Times New Roman"/>
          <w:color w:val="000000" w:themeColor="text1"/>
          <w:sz w:val="28"/>
          <w:szCs w:val="28"/>
        </w:rPr>
        <w:t xml:space="preserve">                  </w:t>
      </w:r>
      <w:r w:rsidRPr="00BA7E46">
        <w:rPr>
          <w:rFonts w:ascii="Times New Roman" w:hAnsi="Times New Roman" w:cs="Times New Roman"/>
          <w:color w:val="000000" w:themeColor="text1"/>
          <w:sz w:val="28"/>
          <w:szCs w:val="28"/>
        </w:rPr>
        <w:t>10</w:t>
      </w:r>
      <w:r w:rsidR="004C1530" w:rsidRPr="00BA7E46">
        <w:rPr>
          <w:rFonts w:ascii="Times New Roman" w:hAnsi="Times New Roman" w:cs="Times New Roman"/>
          <w:color w:val="000000" w:themeColor="text1"/>
          <w:sz w:val="28"/>
          <w:szCs w:val="28"/>
        </w:rPr>
        <w:t xml:space="preserve"> </w:t>
      </w:r>
      <w:r w:rsidRPr="00BA7E46">
        <w:rPr>
          <w:rFonts w:ascii="Times New Roman" w:hAnsi="Times New Roman" w:cs="Times New Roman"/>
          <w:color w:val="000000" w:themeColor="text1"/>
          <w:sz w:val="28"/>
          <w:szCs w:val="28"/>
        </w:rPr>
        <w:t xml:space="preserve">% </w:t>
      </w:r>
      <w:r w:rsidR="000E4DD3" w:rsidRPr="00BA7E46">
        <w:rPr>
          <w:rFonts w:ascii="Times New Roman" w:hAnsi="Times New Roman" w:cs="Times New Roman"/>
          <w:color w:val="000000" w:themeColor="text1"/>
          <w:szCs w:val="28"/>
        </w:rPr>
        <w:t>–</w:t>
      </w:r>
      <w:r w:rsidRPr="00BA7E46">
        <w:rPr>
          <w:rFonts w:ascii="Times New Roman" w:hAnsi="Times New Roman" w:cs="Times New Roman"/>
          <w:color w:val="000000" w:themeColor="text1"/>
          <w:sz w:val="28"/>
          <w:szCs w:val="28"/>
        </w:rPr>
        <w:t xml:space="preserve"> более 600 мм. </w:t>
      </w:r>
      <w:r w:rsidR="009E7B58" w:rsidRPr="00BA7E46">
        <w:rPr>
          <w:rFonts w:ascii="Times New Roman" w:hAnsi="Times New Roman" w:cs="Times New Roman"/>
          <w:color w:val="000000" w:themeColor="text1"/>
          <w:sz w:val="28"/>
          <w:szCs w:val="28"/>
        </w:rPr>
        <w:t>В целом</w:t>
      </w:r>
      <w:r w:rsidR="00510A17" w:rsidRPr="00BA7E46">
        <w:rPr>
          <w:rFonts w:ascii="Times New Roman" w:hAnsi="Times New Roman" w:cs="Times New Roman"/>
          <w:color w:val="000000" w:themeColor="text1"/>
          <w:sz w:val="28"/>
          <w:szCs w:val="28"/>
        </w:rPr>
        <w:t>,</w:t>
      </w:r>
      <w:r w:rsidR="009E7B58" w:rsidRPr="00BA7E46">
        <w:rPr>
          <w:rFonts w:ascii="Times New Roman" w:hAnsi="Times New Roman" w:cs="Times New Roman"/>
          <w:color w:val="000000" w:themeColor="text1"/>
          <w:sz w:val="28"/>
          <w:szCs w:val="28"/>
        </w:rPr>
        <w:t xml:space="preserve"> т</w:t>
      </w:r>
      <w:r w:rsidR="00FE1484" w:rsidRPr="00BA7E46">
        <w:rPr>
          <w:rFonts w:ascii="Times New Roman" w:hAnsi="Times New Roman" w:cs="Times New Roman"/>
          <w:color w:val="000000" w:themeColor="text1"/>
          <w:sz w:val="28"/>
          <w:szCs w:val="28"/>
        </w:rPr>
        <w:t>епловые сети города Новосибирска разделены на 5 районов:</w:t>
      </w:r>
    </w:p>
    <w:p w:rsidR="00FE1484" w:rsidRPr="00BA7E46" w:rsidRDefault="002A0098" w:rsidP="002A0098">
      <w:pPr>
        <w:widowControl/>
        <w:autoSpaceDE w:val="0"/>
        <w:autoSpaceDN w:val="0"/>
        <w:adjustRightInd w:val="0"/>
        <w:ind w:firstLine="709"/>
        <w:jc w:val="both"/>
        <w:rPr>
          <w:rFonts w:eastAsia="Calibri"/>
          <w:color w:val="000000" w:themeColor="text1"/>
          <w:szCs w:val="28"/>
          <w:lang w:eastAsia="en-US"/>
        </w:rPr>
      </w:pPr>
      <w:r w:rsidRPr="00BA7E46">
        <w:rPr>
          <w:rFonts w:eastAsia="Calibri"/>
          <w:color w:val="000000" w:themeColor="text1"/>
          <w:szCs w:val="28"/>
          <w:lang w:eastAsia="en-US"/>
        </w:rPr>
        <w:t>первый</w:t>
      </w:r>
      <w:r w:rsidR="00510A17" w:rsidRPr="00BA7E46">
        <w:rPr>
          <w:rFonts w:eastAsia="Calibri"/>
          <w:color w:val="000000" w:themeColor="text1"/>
          <w:szCs w:val="28"/>
          <w:lang w:eastAsia="en-US"/>
        </w:rPr>
        <w:t xml:space="preserve"> – </w:t>
      </w:r>
      <w:r w:rsidRPr="00BA7E46">
        <w:rPr>
          <w:rFonts w:eastAsia="Calibri"/>
          <w:color w:val="000000" w:themeColor="text1"/>
          <w:szCs w:val="28"/>
          <w:lang w:eastAsia="en-US"/>
        </w:rPr>
        <w:t>в зоне действия ТЭЦ-2 «П</w:t>
      </w:r>
      <w:r w:rsidR="00FE1484" w:rsidRPr="00BA7E46">
        <w:rPr>
          <w:rFonts w:eastAsia="Calibri"/>
          <w:color w:val="000000" w:themeColor="text1"/>
          <w:szCs w:val="28"/>
          <w:lang w:eastAsia="en-US"/>
        </w:rPr>
        <w:t>равый берег» и частично в зоне действия ТЭЦ-5</w:t>
      </w:r>
      <w:r w:rsidR="00365253" w:rsidRPr="00BA7E46">
        <w:rPr>
          <w:rFonts w:eastAsia="Calibri"/>
          <w:color w:val="000000" w:themeColor="text1"/>
          <w:szCs w:val="28"/>
          <w:lang w:eastAsia="en-US"/>
        </w:rPr>
        <w:t xml:space="preserve"> (СЦТ-1)</w:t>
      </w:r>
      <w:r w:rsidR="00FE1484" w:rsidRPr="00BA7E46">
        <w:rPr>
          <w:rFonts w:eastAsia="Calibri"/>
          <w:color w:val="000000" w:themeColor="text1"/>
          <w:szCs w:val="28"/>
          <w:lang w:eastAsia="en-US"/>
        </w:rPr>
        <w:t xml:space="preserve">; </w:t>
      </w:r>
    </w:p>
    <w:p w:rsidR="00FE1484" w:rsidRPr="00BA7E46" w:rsidRDefault="002A0098" w:rsidP="002A0098">
      <w:pPr>
        <w:widowControl/>
        <w:autoSpaceDE w:val="0"/>
        <w:autoSpaceDN w:val="0"/>
        <w:adjustRightInd w:val="0"/>
        <w:ind w:firstLine="709"/>
        <w:jc w:val="both"/>
        <w:rPr>
          <w:rFonts w:eastAsia="Calibri"/>
          <w:color w:val="000000" w:themeColor="text1"/>
          <w:szCs w:val="28"/>
          <w:lang w:eastAsia="en-US"/>
        </w:rPr>
      </w:pPr>
      <w:r w:rsidRPr="00BA7E46">
        <w:rPr>
          <w:rFonts w:eastAsia="Calibri"/>
          <w:color w:val="000000" w:themeColor="text1"/>
          <w:szCs w:val="28"/>
          <w:lang w:eastAsia="en-US"/>
        </w:rPr>
        <w:t>второй</w:t>
      </w:r>
      <w:r w:rsidR="00510A17" w:rsidRPr="00BA7E46">
        <w:rPr>
          <w:rFonts w:eastAsia="Calibri"/>
          <w:color w:val="000000" w:themeColor="text1"/>
          <w:szCs w:val="28"/>
          <w:lang w:eastAsia="en-US"/>
        </w:rPr>
        <w:t xml:space="preserve"> – </w:t>
      </w:r>
      <w:r w:rsidR="00FE1484" w:rsidRPr="00BA7E46">
        <w:rPr>
          <w:rFonts w:eastAsia="Calibri"/>
          <w:color w:val="000000" w:themeColor="text1"/>
          <w:szCs w:val="28"/>
          <w:lang w:eastAsia="en-US"/>
        </w:rPr>
        <w:t>в зоне действия ТЭЦ-2 «</w:t>
      </w:r>
      <w:r w:rsidRPr="00BA7E46">
        <w:rPr>
          <w:rFonts w:eastAsia="Calibri"/>
          <w:color w:val="000000" w:themeColor="text1"/>
          <w:szCs w:val="28"/>
          <w:lang w:eastAsia="en-US"/>
        </w:rPr>
        <w:t>Л</w:t>
      </w:r>
      <w:r w:rsidR="00FE1484" w:rsidRPr="00BA7E46">
        <w:rPr>
          <w:rFonts w:eastAsia="Calibri"/>
          <w:color w:val="000000" w:themeColor="text1"/>
          <w:szCs w:val="28"/>
          <w:lang w:eastAsia="en-US"/>
        </w:rPr>
        <w:t xml:space="preserve">евый берег», </w:t>
      </w:r>
      <w:r w:rsidRPr="00BA7E46">
        <w:rPr>
          <w:rFonts w:eastAsia="Calibri"/>
          <w:color w:val="000000" w:themeColor="text1"/>
          <w:szCs w:val="28"/>
          <w:lang w:eastAsia="en-US"/>
        </w:rPr>
        <w:t xml:space="preserve">ТЭЦ-3, </w:t>
      </w:r>
      <w:r w:rsidR="00FE1484" w:rsidRPr="00BA7E46">
        <w:rPr>
          <w:rFonts w:eastAsia="Calibri"/>
          <w:color w:val="000000" w:themeColor="text1"/>
          <w:szCs w:val="28"/>
          <w:lang w:eastAsia="en-US"/>
        </w:rPr>
        <w:t>котельной №</w:t>
      </w:r>
      <w:r w:rsidR="008E605E" w:rsidRPr="00BA7E46">
        <w:rPr>
          <w:rFonts w:eastAsia="Calibri"/>
          <w:color w:val="000000" w:themeColor="text1"/>
          <w:szCs w:val="28"/>
          <w:lang w:eastAsia="en-US"/>
        </w:rPr>
        <w:t xml:space="preserve"> </w:t>
      </w:r>
      <w:r w:rsidR="00FE1484" w:rsidRPr="00BA7E46">
        <w:rPr>
          <w:rFonts w:eastAsia="Calibri"/>
          <w:color w:val="000000" w:themeColor="text1"/>
          <w:szCs w:val="28"/>
          <w:lang w:eastAsia="en-US"/>
        </w:rPr>
        <w:t xml:space="preserve">36, </w:t>
      </w:r>
      <w:r w:rsidR="009414B4" w:rsidRPr="00BA7E46">
        <w:rPr>
          <w:rFonts w:eastAsia="Calibri"/>
          <w:color w:val="000000" w:themeColor="text1"/>
          <w:szCs w:val="28"/>
          <w:lang w:eastAsia="en-US"/>
        </w:rPr>
        <w:t xml:space="preserve">кировской районной котельной </w:t>
      </w:r>
      <w:r w:rsidR="000E4DD3" w:rsidRPr="00BA7E46">
        <w:rPr>
          <w:rFonts w:eastAsia="Calibri"/>
          <w:color w:val="000000" w:themeColor="text1"/>
          <w:szCs w:val="28"/>
          <w:lang w:eastAsia="en-US"/>
        </w:rPr>
        <w:t>–</w:t>
      </w:r>
      <w:r w:rsidR="00365253" w:rsidRPr="00BA7E46">
        <w:rPr>
          <w:rFonts w:eastAsia="Calibri"/>
          <w:color w:val="000000" w:themeColor="text1"/>
          <w:szCs w:val="28"/>
          <w:lang w:eastAsia="en-US"/>
        </w:rPr>
        <w:t xml:space="preserve"> </w:t>
      </w:r>
      <w:r w:rsidR="00FE1484" w:rsidRPr="00BA7E46">
        <w:rPr>
          <w:rFonts w:eastAsia="Calibri"/>
          <w:color w:val="000000" w:themeColor="text1"/>
          <w:szCs w:val="28"/>
          <w:lang w:eastAsia="en-US"/>
        </w:rPr>
        <w:t>цех 1</w:t>
      </w:r>
      <w:r w:rsidR="00365253" w:rsidRPr="00BA7E46">
        <w:rPr>
          <w:rFonts w:eastAsia="Calibri"/>
          <w:color w:val="000000" w:themeColor="text1"/>
          <w:szCs w:val="28"/>
          <w:lang w:eastAsia="en-US"/>
        </w:rPr>
        <w:t xml:space="preserve"> (СЦТ-1)</w:t>
      </w:r>
      <w:r w:rsidR="00FE1484" w:rsidRPr="00BA7E46">
        <w:rPr>
          <w:rFonts w:eastAsia="Calibri"/>
          <w:color w:val="000000" w:themeColor="text1"/>
          <w:szCs w:val="28"/>
          <w:lang w:eastAsia="en-US"/>
        </w:rPr>
        <w:t xml:space="preserve">; </w:t>
      </w:r>
    </w:p>
    <w:p w:rsidR="00FE1484" w:rsidRPr="00BA7E46" w:rsidRDefault="009414B4" w:rsidP="009414B4">
      <w:pPr>
        <w:widowControl/>
        <w:autoSpaceDE w:val="0"/>
        <w:autoSpaceDN w:val="0"/>
        <w:adjustRightInd w:val="0"/>
        <w:ind w:firstLine="709"/>
        <w:jc w:val="both"/>
        <w:rPr>
          <w:rFonts w:eastAsia="Calibri"/>
          <w:color w:val="000000" w:themeColor="text1"/>
          <w:szCs w:val="28"/>
          <w:lang w:eastAsia="en-US"/>
        </w:rPr>
      </w:pPr>
      <w:r w:rsidRPr="00BA7E46">
        <w:rPr>
          <w:rFonts w:eastAsia="Calibri"/>
          <w:color w:val="000000" w:themeColor="text1"/>
          <w:szCs w:val="28"/>
          <w:lang w:eastAsia="en-US"/>
        </w:rPr>
        <w:t>четвертый</w:t>
      </w:r>
      <w:r w:rsidR="00510A17" w:rsidRPr="00BA7E46">
        <w:rPr>
          <w:rFonts w:eastAsia="Calibri"/>
          <w:color w:val="000000" w:themeColor="text1"/>
          <w:szCs w:val="28"/>
          <w:lang w:eastAsia="en-US"/>
        </w:rPr>
        <w:t xml:space="preserve"> – </w:t>
      </w:r>
      <w:r w:rsidR="00FE1484" w:rsidRPr="00BA7E46">
        <w:rPr>
          <w:rFonts w:eastAsia="Calibri"/>
          <w:color w:val="000000" w:themeColor="text1"/>
          <w:szCs w:val="28"/>
          <w:lang w:eastAsia="en-US"/>
        </w:rPr>
        <w:t xml:space="preserve">в зоне действия ТЭЦ-4 </w:t>
      </w:r>
      <w:r w:rsidR="00365253" w:rsidRPr="00BA7E46">
        <w:rPr>
          <w:rFonts w:eastAsia="Calibri"/>
          <w:color w:val="000000" w:themeColor="text1"/>
          <w:szCs w:val="28"/>
          <w:lang w:eastAsia="en-US"/>
        </w:rPr>
        <w:t xml:space="preserve">(СЦТ-1) </w:t>
      </w:r>
      <w:r w:rsidR="00FE1484" w:rsidRPr="00BA7E46">
        <w:rPr>
          <w:rFonts w:eastAsia="Calibri"/>
          <w:color w:val="000000" w:themeColor="text1"/>
          <w:szCs w:val="28"/>
          <w:lang w:eastAsia="en-US"/>
        </w:rPr>
        <w:t>и частично в зоне действия ТЭЦ-5</w:t>
      </w:r>
      <w:r w:rsidR="00365253" w:rsidRPr="00BA7E46">
        <w:rPr>
          <w:rFonts w:eastAsia="Calibri"/>
          <w:color w:val="000000" w:themeColor="text1"/>
          <w:szCs w:val="28"/>
          <w:lang w:eastAsia="en-US"/>
        </w:rPr>
        <w:t xml:space="preserve"> (СЦТ-1)</w:t>
      </w:r>
      <w:r w:rsidR="00FE1484" w:rsidRPr="00BA7E46">
        <w:rPr>
          <w:rFonts w:eastAsia="Calibri"/>
          <w:color w:val="000000" w:themeColor="text1"/>
          <w:szCs w:val="28"/>
          <w:lang w:eastAsia="en-US"/>
        </w:rPr>
        <w:t xml:space="preserve">; </w:t>
      </w:r>
    </w:p>
    <w:p w:rsidR="00FE1484" w:rsidRPr="00BA7E46" w:rsidRDefault="009414B4" w:rsidP="009414B4">
      <w:pPr>
        <w:widowControl/>
        <w:autoSpaceDE w:val="0"/>
        <w:autoSpaceDN w:val="0"/>
        <w:adjustRightInd w:val="0"/>
        <w:ind w:firstLine="709"/>
        <w:jc w:val="both"/>
        <w:rPr>
          <w:rFonts w:eastAsia="Calibri"/>
          <w:color w:val="000000" w:themeColor="text1"/>
          <w:szCs w:val="28"/>
          <w:lang w:eastAsia="en-US"/>
        </w:rPr>
      </w:pPr>
      <w:r w:rsidRPr="00BA7E46">
        <w:rPr>
          <w:rFonts w:eastAsia="Calibri"/>
          <w:color w:val="000000" w:themeColor="text1"/>
          <w:szCs w:val="28"/>
          <w:lang w:eastAsia="en-US"/>
        </w:rPr>
        <w:t>пятый</w:t>
      </w:r>
      <w:r w:rsidR="00510A17" w:rsidRPr="00BA7E46">
        <w:rPr>
          <w:rFonts w:eastAsia="Calibri"/>
          <w:color w:val="000000" w:themeColor="text1"/>
          <w:szCs w:val="28"/>
          <w:lang w:eastAsia="en-US"/>
        </w:rPr>
        <w:t xml:space="preserve"> – </w:t>
      </w:r>
      <w:r w:rsidR="00FE1484" w:rsidRPr="00BA7E46">
        <w:rPr>
          <w:rFonts w:eastAsia="Calibri"/>
          <w:color w:val="000000" w:themeColor="text1"/>
          <w:szCs w:val="28"/>
          <w:lang w:eastAsia="en-US"/>
        </w:rPr>
        <w:t>в зоне действия ТЭЦ-5</w:t>
      </w:r>
      <w:r w:rsidR="00365253" w:rsidRPr="00BA7E46">
        <w:rPr>
          <w:rFonts w:eastAsia="Calibri"/>
          <w:color w:val="000000" w:themeColor="text1"/>
          <w:szCs w:val="28"/>
          <w:lang w:eastAsia="en-US"/>
        </w:rPr>
        <w:t xml:space="preserve"> (СЦТ-1)</w:t>
      </w:r>
      <w:r w:rsidR="00FE1484" w:rsidRPr="00BA7E46">
        <w:rPr>
          <w:rFonts w:eastAsia="Calibri"/>
          <w:color w:val="000000" w:themeColor="text1"/>
          <w:szCs w:val="28"/>
          <w:lang w:eastAsia="en-US"/>
        </w:rPr>
        <w:t xml:space="preserve">; </w:t>
      </w:r>
    </w:p>
    <w:p w:rsidR="00FE1484" w:rsidRPr="00BA7E46" w:rsidRDefault="009414B4" w:rsidP="009414B4">
      <w:pPr>
        <w:widowControl/>
        <w:autoSpaceDE w:val="0"/>
        <w:autoSpaceDN w:val="0"/>
        <w:adjustRightInd w:val="0"/>
        <w:ind w:firstLine="709"/>
        <w:jc w:val="both"/>
        <w:rPr>
          <w:rFonts w:eastAsia="Calibri"/>
          <w:color w:val="000000" w:themeColor="text1"/>
          <w:szCs w:val="28"/>
          <w:lang w:eastAsia="en-US"/>
        </w:rPr>
      </w:pPr>
      <w:r w:rsidRPr="00BA7E46">
        <w:rPr>
          <w:rFonts w:eastAsia="Calibri"/>
          <w:color w:val="000000" w:themeColor="text1"/>
          <w:szCs w:val="28"/>
          <w:lang w:eastAsia="en-US"/>
        </w:rPr>
        <w:t>шестой</w:t>
      </w:r>
      <w:r w:rsidR="00510A17" w:rsidRPr="00BA7E46">
        <w:rPr>
          <w:rFonts w:eastAsia="Calibri"/>
          <w:color w:val="000000" w:themeColor="text1"/>
          <w:szCs w:val="28"/>
          <w:lang w:eastAsia="en-US"/>
        </w:rPr>
        <w:t xml:space="preserve"> – </w:t>
      </w:r>
      <w:r w:rsidR="00FE1484" w:rsidRPr="00BA7E46">
        <w:rPr>
          <w:rFonts w:eastAsia="Calibri"/>
          <w:color w:val="000000" w:themeColor="text1"/>
          <w:szCs w:val="28"/>
          <w:lang w:eastAsia="en-US"/>
        </w:rPr>
        <w:t xml:space="preserve">в зоне действия </w:t>
      </w:r>
      <w:r w:rsidRPr="00BA7E46">
        <w:rPr>
          <w:rFonts w:eastAsia="Calibri"/>
          <w:color w:val="000000" w:themeColor="text1"/>
          <w:szCs w:val="28"/>
          <w:lang w:eastAsia="en-US"/>
        </w:rPr>
        <w:t>передвижной электростанции</w:t>
      </w:r>
      <w:r w:rsidR="00FE1484" w:rsidRPr="00BA7E46">
        <w:rPr>
          <w:rFonts w:eastAsia="Calibri"/>
          <w:color w:val="000000" w:themeColor="text1"/>
          <w:szCs w:val="28"/>
          <w:lang w:eastAsia="en-US"/>
        </w:rPr>
        <w:t xml:space="preserve"> и ТЭЦ-5</w:t>
      </w:r>
      <w:r w:rsidR="00365253" w:rsidRPr="00BA7E46">
        <w:rPr>
          <w:rFonts w:eastAsia="Calibri"/>
          <w:color w:val="000000" w:themeColor="text1"/>
          <w:szCs w:val="28"/>
          <w:lang w:eastAsia="en-US"/>
        </w:rPr>
        <w:t xml:space="preserve"> (СЦТ-1)</w:t>
      </w:r>
      <w:r w:rsidR="00FE1484" w:rsidRPr="00BA7E46">
        <w:rPr>
          <w:rFonts w:eastAsia="Calibri"/>
          <w:color w:val="000000" w:themeColor="text1"/>
          <w:szCs w:val="28"/>
          <w:lang w:eastAsia="en-US"/>
        </w:rPr>
        <w:t>.</w:t>
      </w:r>
    </w:p>
    <w:p w:rsidR="00365253" w:rsidRPr="00BA7E46" w:rsidRDefault="002D781A" w:rsidP="00365253">
      <w:pPr>
        <w:widowControl/>
        <w:autoSpaceDE w:val="0"/>
        <w:autoSpaceDN w:val="0"/>
        <w:adjustRightInd w:val="0"/>
        <w:ind w:firstLine="709"/>
        <w:jc w:val="both"/>
        <w:rPr>
          <w:color w:val="000000" w:themeColor="text1"/>
          <w:szCs w:val="28"/>
        </w:rPr>
      </w:pPr>
      <w:r w:rsidRPr="00BA7E46">
        <w:rPr>
          <w:color w:val="000000" w:themeColor="text1"/>
          <w:szCs w:val="28"/>
        </w:rPr>
        <w:t>Б</w:t>
      </w:r>
      <w:r w:rsidR="00365253" w:rsidRPr="00BA7E46">
        <w:rPr>
          <w:color w:val="000000" w:themeColor="text1"/>
          <w:szCs w:val="28"/>
        </w:rPr>
        <w:t xml:space="preserve">олее 80 % от суммарной тепловой нагрузки города Новосибирска составляет доля тепловых нагрузок потребителей, подключенных к сетям </w:t>
      </w:r>
      <w:r w:rsidR="000E4DD3" w:rsidRPr="00BA7E46">
        <w:rPr>
          <w:color w:val="000000" w:themeColor="text1"/>
          <w:szCs w:val="28"/>
        </w:rPr>
        <w:t xml:space="preserve">                 </w:t>
      </w:r>
      <w:r w:rsidR="00365253" w:rsidRPr="00BA7E46">
        <w:rPr>
          <w:color w:val="000000" w:themeColor="text1"/>
          <w:szCs w:val="28"/>
        </w:rPr>
        <w:t>ОАО «НГТЭ».</w:t>
      </w:r>
    </w:p>
    <w:p w:rsidR="00FE1484" w:rsidRPr="00BA7E46" w:rsidRDefault="00FE1484" w:rsidP="00FE1484">
      <w:pPr>
        <w:widowControl/>
        <w:autoSpaceDE w:val="0"/>
        <w:autoSpaceDN w:val="0"/>
        <w:adjustRightInd w:val="0"/>
        <w:ind w:firstLine="709"/>
        <w:jc w:val="both"/>
        <w:rPr>
          <w:color w:val="000000" w:themeColor="text1"/>
          <w:szCs w:val="28"/>
        </w:rPr>
      </w:pPr>
      <w:r w:rsidRPr="00BA7E46">
        <w:rPr>
          <w:color w:val="000000" w:themeColor="text1"/>
          <w:szCs w:val="28"/>
        </w:rPr>
        <w:t>Тепловые сети ФГУП «УЭВ СО РАН»</w:t>
      </w:r>
      <w:r w:rsidR="002D781A" w:rsidRPr="00BA7E46">
        <w:rPr>
          <w:color w:val="000000" w:themeColor="text1"/>
          <w:szCs w:val="28"/>
        </w:rPr>
        <w:t xml:space="preserve"> </w:t>
      </w:r>
      <w:r w:rsidR="00A76433" w:rsidRPr="00BA7E46">
        <w:rPr>
          <w:color w:val="000000" w:themeColor="text1"/>
          <w:szCs w:val="28"/>
        </w:rPr>
        <w:t xml:space="preserve">протяженностью 118,063 км </w:t>
      </w:r>
      <w:r w:rsidRPr="00BA7E46">
        <w:rPr>
          <w:color w:val="000000" w:themeColor="text1"/>
          <w:szCs w:val="28"/>
        </w:rPr>
        <w:t>расположены в правобережной части Советского района</w:t>
      </w:r>
      <w:r w:rsidR="002D781A" w:rsidRPr="00BA7E46">
        <w:rPr>
          <w:color w:val="000000" w:themeColor="text1"/>
          <w:szCs w:val="28"/>
        </w:rPr>
        <w:t xml:space="preserve">, </w:t>
      </w:r>
      <w:r w:rsidRPr="00BA7E46">
        <w:rPr>
          <w:color w:val="000000" w:themeColor="text1"/>
          <w:szCs w:val="28"/>
        </w:rPr>
        <w:t xml:space="preserve">подключены к </w:t>
      </w:r>
      <w:r w:rsidR="00A76433" w:rsidRPr="00BA7E46">
        <w:rPr>
          <w:color w:val="000000" w:themeColor="text1"/>
          <w:szCs w:val="28"/>
        </w:rPr>
        <w:t xml:space="preserve">собственным </w:t>
      </w:r>
      <w:r w:rsidR="002D781A" w:rsidRPr="00BA7E46">
        <w:rPr>
          <w:color w:val="000000" w:themeColor="text1"/>
          <w:szCs w:val="28"/>
        </w:rPr>
        <w:t>теплов</w:t>
      </w:r>
      <w:r w:rsidR="00A76433" w:rsidRPr="00BA7E46">
        <w:rPr>
          <w:color w:val="000000" w:themeColor="text1"/>
          <w:szCs w:val="28"/>
        </w:rPr>
        <w:t>ым станциям</w:t>
      </w:r>
      <w:r w:rsidRPr="00BA7E46">
        <w:rPr>
          <w:color w:val="000000" w:themeColor="text1"/>
          <w:szCs w:val="28"/>
        </w:rPr>
        <w:t xml:space="preserve"> № </w:t>
      </w:r>
      <w:r w:rsidR="002D781A" w:rsidRPr="00BA7E46">
        <w:rPr>
          <w:color w:val="000000" w:themeColor="text1"/>
          <w:szCs w:val="28"/>
        </w:rPr>
        <w:t xml:space="preserve">1 и </w:t>
      </w:r>
      <w:r w:rsidRPr="00BA7E46">
        <w:rPr>
          <w:color w:val="000000" w:themeColor="text1"/>
          <w:szCs w:val="28"/>
        </w:rPr>
        <w:t>№ 2, выполнены в двухтрубном исполнении</w:t>
      </w:r>
      <w:r w:rsidR="00A76433" w:rsidRPr="00BA7E46">
        <w:rPr>
          <w:color w:val="000000" w:themeColor="text1"/>
          <w:szCs w:val="28"/>
        </w:rPr>
        <w:t xml:space="preserve"> диаметром </w:t>
      </w:r>
      <w:r w:rsidR="00123593" w:rsidRPr="00BA7E46">
        <w:rPr>
          <w:color w:val="000000" w:themeColor="text1"/>
          <w:szCs w:val="28"/>
        </w:rPr>
        <w:t xml:space="preserve">от </w:t>
      </w:r>
      <w:r w:rsidRPr="00BA7E46">
        <w:rPr>
          <w:color w:val="000000" w:themeColor="text1"/>
          <w:szCs w:val="28"/>
        </w:rPr>
        <w:t>40 до 800 мм.</w:t>
      </w:r>
    </w:p>
    <w:p w:rsidR="00FE1484" w:rsidRPr="00BA7E46" w:rsidRDefault="00A76433" w:rsidP="00FE1484">
      <w:pPr>
        <w:widowControl/>
        <w:autoSpaceDE w:val="0"/>
        <w:autoSpaceDN w:val="0"/>
        <w:adjustRightInd w:val="0"/>
        <w:ind w:firstLine="709"/>
        <w:jc w:val="both"/>
        <w:rPr>
          <w:color w:val="000000" w:themeColor="text1"/>
          <w:szCs w:val="28"/>
        </w:rPr>
      </w:pPr>
      <w:r w:rsidRPr="00BA7E46">
        <w:rPr>
          <w:color w:val="000000" w:themeColor="text1"/>
          <w:szCs w:val="28"/>
        </w:rPr>
        <w:t>Необходимость энергоснабжения нового микрорайона «Березовое» в Первомайском районе города Новосибирска привела к созданию ООО «Генерация Сибири», осуществляющего</w:t>
      </w:r>
      <w:r w:rsidR="00FE1484" w:rsidRPr="00BA7E46">
        <w:rPr>
          <w:color w:val="000000" w:themeColor="text1"/>
          <w:szCs w:val="28"/>
        </w:rPr>
        <w:t xml:space="preserve"> эксплуатацию </w:t>
      </w:r>
      <w:r w:rsidRPr="00BA7E46">
        <w:rPr>
          <w:color w:val="000000" w:themeColor="text1"/>
          <w:szCs w:val="28"/>
        </w:rPr>
        <w:t>э</w:t>
      </w:r>
      <w:r w:rsidR="00FE1484" w:rsidRPr="00BA7E46">
        <w:rPr>
          <w:color w:val="000000" w:themeColor="text1"/>
          <w:szCs w:val="28"/>
        </w:rPr>
        <w:t>нергоблока по улице Одоевского, 10/1.</w:t>
      </w:r>
    </w:p>
    <w:p w:rsidR="00902A2C" w:rsidRPr="00BA7E46" w:rsidRDefault="00902A2C" w:rsidP="00962E4A">
      <w:pPr>
        <w:autoSpaceDE w:val="0"/>
        <w:autoSpaceDN w:val="0"/>
        <w:ind w:firstLine="709"/>
        <w:jc w:val="both"/>
        <w:rPr>
          <w:color w:val="000000" w:themeColor="text1"/>
        </w:rPr>
      </w:pPr>
      <w:r w:rsidRPr="00BA7E46">
        <w:rPr>
          <w:color w:val="000000" w:themeColor="text1"/>
        </w:rPr>
        <w:t>Основными проблемами в сфере теплоснабжения являю</w:t>
      </w:r>
      <w:r w:rsidR="00962E4A" w:rsidRPr="00BA7E46">
        <w:rPr>
          <w:color w:val="000000" w:themeColor="text1"/>
        </w:rPr>
        <w:t>тся</w:t>
      </w:r>
      <w:r w:rsidRPr="00BA7E46">
        <w:rPr>
          <w:color w:val="000000" w:themeColor="text1"/>
        </w:rPr>
        <w:t>:</w:t>
      </w:r>
      <w:r w:rsidR="00962E4A" w:rsidRPr="00BA7E46">
        <w:rPr>
          <w:color w:val="000000" w:themeColor="text1"/>
        </w:rPr>
        <w:t xml:space="preserve"> </w:t>
      </w:r>
    </w:p>
    <w:p w:rsidR="00902A2C" w:rsidRPr="00BA7E46" w:rsidRDefault="00902A2C" w:rsidP="00962E4A">
      <w:pPr>
        <w:autoSpaceDE w:val="0"/>
        <w:autoSpaceDN w:val="0"/>
        <w:ind w:firstLine="709"/>
        <w:jc w:val="both"/>
        <w:rPr>
          <w:color w:val="000000" w:themeColor="text1"/>
          <w:szCs w:val="28"/>
        </w:rPr>
      </w:pPr>
      <w:r w:rsidRPr="00BA7E46">
        <w:rPr>
          <w:color w:val="000000" w:themeColor="text1"/>
          <w:szCs w:val="28"/>
        </w:rPr>
        <w:t>ограничени</w:t>
      </w:r>
      <w:r w:rsidR="00A464DA" w:rsidRPr="00BA7E46">
        <w:rPr>
          <w:color w:val="000000" w:themeColor="text1"/>
          <w:szCs w:val="28"/>
        </w:rPr>
        <w:t>е</w:t>
      </w:r>
      <w:r w:rsidR="00962E4A" w:rsidRPr="00BA7E46">
        <w:rPr>
          <w:color w:val="000000" w:themeColor="text1"/>
          <w:szCs w:val="28"/>
        </w:rPr>
        <w:t xml:space="preserve"> </w:t>
      </w:r>
      <w:r w:rsidR="000853FF" w:rsidRPr="00BA7E46">
        <w:rPr>
          <w:color w:val="000000" w:themeColor="text1"/>
          <w:szCs w:val="28"/>
        </w:rPr>
        <w:t xml:space="preserve">установленной тепловой мощности </w:t>
      </w:r>
      <w:r w:rsidR="00962E4A" w:rsidRPr="00BA7E46">
        <w:rPr>
          <w:color w:val="000000" w:themeColor="text1"/>
          <w:szCs w:val="28"/>
        </w:rPr>
        <w:t xml:space="preserve">ТЭЦ </w:t>
      </w:r>
      <w:r w:rsidR="000853FF" w:rsidRPr="00BA7E46">
        <w:rPr>
          <w:color w:val="000000" w:themeColor="text1"/>
          <w:szCs w:val="28"/>
        </w:rPr>
        <w:t>в горячей воде</w:t>
      </w:r>
      <w:r w:rsidR="00123593" w:rsidRPr="00BA7E46">
        <w:rPr>
          <w:color w:val="000000" w:themeColor="text1"/>
          <w:szCs w:val="28"/>
        </w:rPr>
        <w:t>,</w:t>
      </w:r>
      <w:r w:rsidR="000853FF" w:rsidRPr="00BA7E46">
        <w:rPr>
          <w:color w:val="000000" w:themeColor="text1"/>
          <w:szCs w:val="28"/>
        </w:rPr>
        <w:t xml:space="preserve"> связанн</w:t>
      </w:r>
      <w:r w:rsidR="00A464DA" w:rsidRPr="00BA7E46">
        <w:rPr>
          <w:color w:val="000000" w:themeColor="text1"/>
          <w:szCs w:val="28"/>
        </w:rPr>
        <w:t>о</w:t>
      </w:r>
      <w:r w:rsidR="000853FF" w:rsidRPr="00BA7E46">
        <w:rPr>
          <w:color w:val="000000" w:themeColor="text1"/>
          <w:szCs w:val="28"/>
        </w:rPr>
        <w:t>е с работой основного и вспомогательного оборудования и работой на мазуте пиковых водогрейных котлов</w:t>
      </w:r>
      <w:r w:rsidRPr="00BA7E46">
        <w:rPr>
          <w:color w:val="000000" w:themeColor="text1"/>
          <w:szCs w:val="28"/>
        </w:rPr>
        <w:t>;</w:t>
      </w:r>
    </w:p>
    <w:p w:rsidR="00902A2C" w:rsidRPr="00BA7E46" w:rsidRDefault="00902A2C" w:rsidP="00902A2C">
      <w:pPr>
        <w:pStyle w:val="Default"/>
        <w:ind w:firstLine="709"/>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большая разность геодезических отметок (более 116 метров), а также протяженности (радиуса действия) тепловых сетей до отдельных зон, достигающей более 17 км, что влечет сложность в обеспечении гидравлического режима ряда потребителей, необходимость строительства большого числа мощных подкачивающих насосных станций.</w:t>
      </w:r>
    </w:p>
    <w:p w:rsidR="008142BE" w:rsidRPr="00BA7E46" w:rsidRDefault="008142BE" w:rsidP="00FC1CCA">
      <w:pPr>
        <w:pStyle w:val="Default"/>
        <w:jc w:val="center"/>
        <w:rPr>
          <w:rFonts w:ascii="Times New Roman" w:hAnsi="Times New Roman" w:cs="Times New Roman"/>
          <w:b/>
          <w:bCs/>
          <w:color w:val="000000" w:themeColor="text1"/>
          <w:sz w:val="28"/>
          <w:szCs w:val="28"/>
        </w:rPr>
      </w:pPr>
    </w:p>
    <w:p w:rsidR="001308CD" w:rsidRPr="00BA7E46" w:rsidRDefault="009B5D29" w:rsidP="00FC1CCA">
      <w:pPr>
        <w:pStyle w:val="Default"/>
        <w:jc w:val="center"/>
        <w:rPr>
          <w:rFonts w:ascii="Times New Roman" w:hAnsi="Times New Roman" w:cs="Times New Roman"/>
          <w:b/>
          <w:bCs/>
          <w:color w:val="000000" w:themeColor="text1"/>
          <w:sz w:val="28"/>
          <w:szCs w:val="28"/>
        </w:rPr>
      </w:pPr>
      <w:r w:rsidRPr="00BA7E46">
        <w:rPr>
          <w:rFonts w:ascii="Times New Roman" w:hAnsi="Times New Roman" w:cs="Times New Roman"/>
          <w:b/>
          <w:bCs/>
          <w:color w:val="000000" w:themeColor="text1"/>
          <w:sz w:val="28"/>
          <w:szCs w:val="28"/>
        </w:rPr>
        <w:lastRenderedPageBreak/>
        <w:t>3.4. Водоснабжение</w:t>
      </w:r>
      <w:r w:rsidR="001308CD" w:rsidRPr="00BA7E46">
        <w:rPr>
          <w:rFonts w:ascii="Times New Roman" w:hAnsi="Times New Roman" w:cs="Times New Roman"/>
          <w:b/>
          <w:bCs/>
          <w:color w:val="000000" w:themeColor="text1"/>
          <w:sz w:val="28"/>
          <w:szCs w:val="28"/>
        </w:rPr>
        <w:t xml:space="preserve"> и водоотведение</w:t>
      </w:r>
    </w:p>
    <w:p w:rsidR="0067312E" w:rsidRPr="00BA7E46" w:rsidRDefault="0067312E" w:rsidP="009B5D29">
      <w:pPr>
        <w:pStyle w:val="Default"/>
        <w:jc w:val="center"/>
        <w:rPr>
          <w:rFonts w:ascii="Times New Roman" w:hAnsi="Times New Roman" w:cs="Times New Roman"/>
          <w:b/>
          <w:bCs/>
          <w:color w:val="000000" w:themeColor="text1"/>
          <w:sz w:val="28"/>
          <w:szCs w:val="28"/>
        </w:rPr>
      </w:pPr>
    </w:p>
    <w:p w:rsidR="001308CD" w:rsidRPr="00BA7E46" w:rsidRDefault="001308CD" w:rsidP="009B5D29">
      <w:pPr>
        <w:pStyle w:val="Default"/>
        <w:jc w:val="center"/>
        <w:rPr>
          <w:rFonts w:ascii="Times New Roman" w:hAnsi="Times New Roman" w:cs="Times New Roman"/>
          <w:b/>
          <w:bCs/>
          <w:color w:val="000000" w:themeColor="text1"/>
          <w:sz w:val="28"/>
          <w:szCs w:val="28"/>
        </w:rPr>
      </w:pPr>
      <w:r w:rsidRPr="00BA7E46">
        <w:rPr>
          <w:rFonts w:ascii="Times New Roman" w:hAnsi="Times New Roman" w:cs="Times New Roman"/>
          <w:b/>
          <w:bCs/>
          <w:color w:val="000000" w:themeColor="text1"/>
          <w:sz w:val="28"/>
          <w:szCs w:val="28"/>
        </w:rPr>
        <w:t>3.4.1. Водоснабжение</w:t>
      </w:r>
    </w:p>
    <w:p w:rsidR="00E422E3" w:rsidRPr="00BA7E46" w:rsidRDefault="00E422E3" w:rsidP="00E422E3">
      <w:pPr>
        <w:pStyle w:val="24"/>
        <w:spacing w:after="0" w:line="240" w:lineRule="auto"/>
        <w:ind w:firstLine="567"/>
        <w:contextualSpacing/>
        <w:rPr>
          <w:rFonts w:ascii="Times New Roman" w:hAnsi="Times New Roman"/>
          <w:color w:val="000000" w:themeColor="text1"/>
          <w:sz w:val="28"/>
          <w:szCs w:val="28"/>
          <w:lang w:val="ru-RU"/>
        </w:rPr>
      </w:pPr>
    </w:p>
    <w:p w:rsidR="00B425E7" w:rsidRPr="00BA7E46" w:rsidRDefault="00B425E7" w:rsidP="00B425E7">
      <w:pPr>
        <w:ind w:firstLine="709"/>
        <w:jc w:val="both"/>
        <w:rPr>
          <w:color w:val="000000" w:themeColor="text1"/>
          <w:szCs w:val="28"/>
        </w:rPr>
      </w:pPr>
      <w:r w:rsidRPr="00BA7E46">
        <w:rPr>
          <w:color w:val="000000" w:themeColor="text1"/>
          <w:szCs w:val="28"/>
        </w:rPr>
        <w:t>Общая система водоснабжения города Новосибирска подразделяется на две самостоятельные системы</w:t>
      </w:r>
      <w:r w:rsidR="0086653B" w:rsidRPr="00BA7E46">
        <w:rPr>
          <w:color w:val="000000" w:themeColor="text1"/>
          <w:szCs w:val="28"/>
        </w:rPr>
        <w:t>:</w:t>
      </w:r>
      <w:r w:rsidRPr="00BA7E46">
        <w:rPr>
          <w:color w:val="000000" w:themeColor="text1"/>
          <w:szCs w:val="28"/>
        </w:rPr>
        <w:t xml:space="preserve"> левобережную и правобережную, которые соединены между собой дюкером через реку Обь 2Ду 1000 мм.</w:t>
      </w:r>
      <w:r w:rsidR="0057316F" w:rsidRPr="00BA7E46">
        <w:rPr>
          <w:color w:val="000000" w:themeColor="text1"/>
          <w:szCs w:val="28"/>
        </w:rPr>
        <w:t xml:space="preserve"> </w:t>
      </w:r>
      <w:r w:rsidRPr="00BA7E46">
        <w:rPr>
          <w:color w:val="000000" w:themeColor="text1"/>
          <w:szCs w:val="28"/>
        </w:rPr>
        <w:t>В состав каждой из систем входят водозаборы, станции очистки, станции подкачки, резервуары чистой воды и напорно-разводящие сети.</w:t>
      </w:r>
    </w:p>
    <w:p w:rsidR="00D46944" w:rsidRPr="00BA7E46" w:rsidRDefault="00B425E7" w:rsidP="00D46944">
      <w:pPr>
        <w:ind w:firstLine="709"/>
        <w:jc w:val="both"/>
        <w:rPr>
          <w:color w:val="000000" w:themeColor="text1"/>
          <w:szCs w:val="28"/>
        </w:rPr>
      </w:pPr>
      <w:r w:rsidRPr="00BA7E46">
        <w:rPr>
          <w:color w:val="000000" w:themeColor="text1"/>
          <w:szCs w:val="28"/>
        </w:rPr>
        <w:t>Хозяйственно-питьевое</w:t>
      </w:r>
      <w:r w:rsidR="0057316F" w:rsidRPr="00BA7E46">
        <w:rPr>
          <w:color w:val="000000" w:themeColor="text1"/>
          <w:szCs w:val="28"/>
        </w:rPr>
        <w:t xml:space="preserve"> </w:t>
      </w:r>
      <w:r w:rsidRPr="00BA7E46">
        <w:rPr>
          <w:color w:val="000000" w:themeColor="text1"/>
          <w:szCs w:val="28"/>
        </w:rPr>
        <w:t>водоснабжение города и пригородов осуществляется в основном коммунальным водопроводом МУП «Горводоканал» и в незначительной степени рядом ведомственных водопроводов.</w:t>
      </w:r>
      <w:r w:rsidR="00D46944" w:rsidRPr="00BA7E46">
        <w:rPr>
          <w:color w:val="000000" w:themeColor="text1"/>
          <w:szCs w:val="28"/>
        </w:rPr>
        <w:t xml:space="preserve"> Протяженность водопроводных сетей, находящихся на балансе МУП «Горводоканал», на 01.01.2013 года составила 1854,8 км. Материал труб: 63</w:t>
      </w:r>
      <w:r w:rsidR="00A464DA" w:rsidRPr="00BA7E46">
        <w:rPr>
          <w:color w:val="000000" w:themeColor="text1"/>
          <w:szCs w:val="28"/>
        </w:rPr>
        <w:t xml:space="preserve"> </w:t>
      </w:r>
      <w:r w:rsidR="00D46944" w:rsidRPr="00BA7E46">
        <w:rPr>
          <w:color w:val="000000" w:themeColor="text1"/>
          <w:szCs w:val="28"/>
        </w:rPr>
        <w:t>% – стальные, 25,6</w:t>
      </w:r>
      <w:r w:rsidR="00A464DA" w:rsidRPr="00BA7E46">
        <w:rPr>
          <w:color w:val="000000" w:themeColor="text1"/>
          <w:szCs w:val="28"/>
        </w:rPr>
        <w:t xml:space="preserve"> </w:t>
      </w:r>
      <w:r w:rsidR="00D46944" w:rsidRPr="00BA7E46">
        <w:rPr>
          <w:color w:val="000000" w:themeColor="text1"/>
          <w:szCs w:val="28"/>
        </w:rPr>
        <w:t>% – чугунные, 11,4</w:t>
      </w:r>
      <w:r w:rsidR="00A464DA" w:rsidRPr="00BA7E46">
        <w:rPr>
          <w:color w:val="000000" w:themeColor="text1"/>
          <w:szCs w:val="28"/>
        </w:rPr>
        <w:t xml:space="preserve"> </w:t>
      </w:r>
      <w:r w:rsidR="00D46944" w:rsidRPr="00BA7E46">
        <w:rPr>
          <w:color w:val="000000" w:themeColor="text1"/>
          <w:szCs w:val="28"/>
        </w:rPr>
        <w:t>% – неметаллические; диаметр – от 100 до 1200 мм. Средняя амортизация сетей составляет 70</w:t>
      </w:r>
      <w:r w:rsidR="00A464DA" w:rsidRPr="00BA7E46">
        <w:rPr>
          <w:color w:val="000000" w:themeColor="text1"/>
          <w:szCs w:val="28"/>
        </w:rPr>
        <w:t xml:space="preserve"> </w:t>
      </w:r>
      <w:r w:rsidR="00D46944" w:rsidRPr="00BA7E46">
        <w:rPr>
          <w:color w:val="000000" w:themeColor="text1"/>
          <w:szCs w:val="28"/>
        </w:rPr>
        <w:t xml:space="preserve">%. Более 1000 км трубопроводов эксплуатируется свыше 25 лет. </w:t>
      </w:r>
    </w:p>
    <w:p w:rsidR="00D46944" w:rsidRPr="00BA7E46" w:rsidRDefault="00D46944" w:rsidP="00D46944">
      <w:pPr>
        <w:ind w:firstLine="709"/>
        <w:jc w:val="both"/>
        <w:rPr>
          <w:color w:val="000000" w:themeColor="text1"/>
          <w:szCs w:val="28"/>
        </w:rPr>
      </w:pPr>
      <w:r w:rsidRPr="00BA7E46">
        <w:rPr>
          <w:color w:val="000000" w:themeColor="text1"/>
          <w:szCs w:val="28"/>
        </w:rPr>
        <w:t xml:space="preserve">Забор воды производится из реки Обь тремя водозаборами: одним русловым «Камешек» (правый берег) и двумя ковшовыми (на правом и левом берегах). Производство питьевой воды осуществляется по классической технологии с применением реагентов, процессов отстаивания и фильтрования на трех насосно-фильтровальных станциях (далее – НФС) общей расчетной мощностью </w:t>
      </w:r>
      <w:r w:rsidR="00962E4A" w:rsidRPr="00BA7E46">
        <w:rPr>
          <w:color w:val="000000" w:themeColor="text1"/>
          <w:szCs w:val="28"/>
        </w:rPr>
        <w:t xml:space="preserve">                    </w:t>
      </w:r>
      <w:r w:rsidRPr="00BA7E46">
        <w:rPr>
          <w:color w:val="000000" w:themeColor="text1"/>
          <w:szCs w:val="28"/>
        </w:rPr>
        <w:t>292000 тыс. куб.м/</w:t>
      </w:r>
      <w:r w:rsidR="00D81F70" w:rsidRPr="00BA7E46">
        <w:rPr>
          <w:color w:val="000000" w:themeColor="text1"/>
          <w:szCs w:val="28"/>
        </w:rPr>
        <w:t>год.</w:t>
      </w:r>
    </w:p>
    <w:p w:rsidR="00D46944" w:rsidRPr="00BA7E46" w:rsidRDefault="00D46944" w:rsidP="00D46944">
      <w:pPr>
        <w:ind w:firstLine="709"/>
        <w:jc w:val="both"/>
        <w:rPr>
          <w:color w:val="000000" w:themeColor="text1"/>
          <w:szCs w:val="28"/>
        </w:rPr>
      </w:pPr>
      <w:r w:rsidRPr="00BA7E46">
        <w:rPr>
          <w:color w:val="000000" w:themeColor="text1"/>
          <w:szCs w:val="28"/>
        </w:rPr>
        <w:t>Напорно-разводящие сети города Новосибирска разделены на 10 основных зон водоснабжения, организованных с учетом высотного расположения водопотребителей по рельефу местности (перепад отметок от 95 до 210 м) и удаленности от головных</w:t>
      </w:r>
      <w:bookmarkStart w:id="9" w:name="_Toc265575432"/>
      <w:r w:rsidRPr="00BA7E46">
        <w:rPr>
          <w:color w:val="000000" w:themeColor="text1"/>
          <w:szCs w:val="28"/>
        </w:rPr>
        <w:t xml:space="preserve"> сооружений водопровода. К ним относятся: Верхняя; Средняя; Нижняя; Заельцовская; Первомайская; Советская (Академгородок, Нижняя Ельцовка – запитан</w:t>
      </w:r>
      <w:r w:rsidR="0086653B" w:rsidRPr="00BA7E46">
        <w:rPr>
          <w:color w:val="000000" w:themeColor="text1"/>
          <w:szCs w:val="28"/>
        </w:rPr>
        <w:t>а</w:t>
      </w:r>
      <w:r w:rsidRPr="00BA7E46">
        <w:rPr>
          <w:color w:val="000000" w:themeColor="text1"/>
          <w:szCs w:val="28"/>
        </w:rPr>
        <w:t xml:space="preserve"> от НФС-5); Советская (Академгородок – верхняя зона – запитана от водозабора ФГУП «УЭВ СО РАН»); Советская (левый берег – </w:t>
      </w:r>
      <w:r w:rsidR="0086653B" w:rsidRPr="00BA7E46">
        <w:rPr>
          <w:color w:val="000000" w:themeColor="text1"/>
          <w:szCs w:val="28"/>
        </w:rPr>
        <w:t xml:space="preserve">запитана </w:t>
      </w:r>
      <w:r w:rsidRPr="00BA7E46">
        <w:rPr>
          <w:color w:val="000000" w:themeColor="text1"/>
          <w:szCs w:val="28"/>
        </w:rPr>
        <w:t xml:space="preserve">от НФС-5 или НФС-1); Зона-1 (Кировский район и нижняя часть Ленинского района); Зона-2 (верхняя часть Ленинского района и «башня» на площади Маркса). </w:t>
      </w:r>
      <w:r w:rsidR="00456825" w:rsidRPr="00BA7E46">
        <w:rPr>
          <w:color w:val="000000" w:themeColor="text1"/>
          <w:szCs w:val="28"/>
        </w:rPr>
        <w:t>При этом</w:t>
      </w:r>
      <w:r w:rsidR="00C324F8" w:rsidRPr="00BA7E46">
        <w:rPr>
          <w:color w:val="000000" w:themeColor="text1"/>
          <w:szCs w:val="28"/>
        </w:rPr>
        <w:t xml:space="preserve"> о</w:t>
      </w:r>
      <w:r w:rsidRPr="00BA7E46">
        <w:rPr>
          <w:color w:val="000000" w:themeColor="text1"/>
          <w:szCs w:val="28"/>
        </w:rPr>
        <w:t xml:space="preserve">т вышеперечисленных </w:t>
      </w:r>
      <w:r w:rsidR="00C324F8" w:rsidRPr="00BA7E46">
        <w:rPr>
          <w:color w:val="000000" w:themeColor="text1"/>
          <w:szCs w:val="28"/>
        </w:rPr>
        <w:t xml:space="preserve">запитан ряд небольших зон </w:t>
      </w:r>
      <w:r w:rsidRPr="00BA7E46">
        <w:rPr>
          <w:color w:val="000000" w:themeColor="text1"/>
          <w:szCs w:val="28"/>
        </w:rPr>
        <w:t>через станции подкачки (поселок Пашино, город Обь, поселок Кудряшо</w:t>
      </w:r>
      <w:r w:rsidR="00C241D3" w:rsidRPr="00BA7E46">
        <w:rPr>
          <w:color w:val="000000" w:themeColor="text1"/>
          <w:szCs w:val="28"/>
        </w:rPr>
        <w:t>в</w:t>
      </w:r>
      <w:r w:rsidRPr="00BA7E46">
        <w:rPr>
          <w:color w:val="000000" w:themeColor="text1"/>
          <w:szCs w:val="28"/>
        </w:rPr>
        <w:t xml:space="preserve">ский бор, село Раздольное, Учхоз и другие). </w:t>
      </w:r>
    </w:p>
    <w:p w:rsidR="00D46944" w:rsidRPr="00BA7E46" w:rsidRDefault="00D46944" w:rsidP="00D46944">
      <w:pPr>
        <w:ind w:firstLine="709"/>
        <w:jc w:val="both"/>
        <w:rPr>
          <w:color w:val="000000" w:themeColor="text1"/>
          <w:szCs w:val="28"/>
        </w:rPr>
      </w:pPr>
      <w:r w:rsidRPr="00BA7E46">
        <w:rPr>
          <w:color w:val="000000" w:themeColor="text1"/>
        </w:rPr>
        <w:t xml:space="preserve">Показатели функционирования системы </w:t>
      </w:r>
      <w:bookmarkEnd w:id="9"/>
      <w:r w:rsidRPr="00BA7E46">
        <w:rPr>
          <w:color w:val="000000" w:themeColor="text1"/>
        </w:rPr>
        <w:t>водоснабжения</w:t>
      </w:r>
      <w:r w:rsidR="00754D83" w:rsidRPr="00BA7E46">
        <w:rPr>
          <w:color w:val="000000" w:themeColor="text1"/>
        </w:rPr>
        <w:t xml:space="preserve"> (по результатам 2012 года)</w:t>
      </w:r>
      <w:r w:rsidR="00D81F70" w:rsidRPr="00BA7E46">
        <w:rPr>
          <w:color w:val="000000" w:themeColor="text1"/>
        </w:rPr>
        <w:t>, находящейся на обслуживании МУ</w:t>
      </w:r>
      <w:r w:rsidR="00456825" w:rsidRPr="00BA7E46">
        <w:rPr>
          <w:color w:val="000000" w:themeColor="text1"/>
        </w:rPr>
        <w:t>П</w:t>
      </w:r>
      <w:r w:rsidR="00D81F70" w:rsidRPr="00BA7E46">
        <w:rPr>
          <w:color w:val="000000" w:themeColor="text1"/>
        </w:rPr>
        <w:t xml:space="preserve"> «Горводоканал»</w:t>
      </w:r>
      <w:r w:rsidR="00754D83" w:rsidRPr="00BA7E46">
        <w:rPr>
          <w:color w:val="000000" w:themeColor="text1"/>
        </w:rPr>
        <w:t>,</w:t>
      </w:r>
      <w:r w:rsidRPr="00BA7E46">
        <w:rPr>
          <w:color w:val="000000" w:themeColor="text1"/>
        </w:rPr>
        <w:t xml:space="preserve"> представлены в таблице 1</w:t>
      </w:r>
      <w:r w:rsidR="00FD2F5C" w:rsidRPr="00BA7E46">
        <w:rPr>
          <w:color w:val="000000" w:themeColor="text1"/>
        </w:rPr>
        <w:t>5</w:t>
      </w:r>
      <w:r w:rsidRPr="00BA7E46">
        <w:rPr>
          <w:color w:val="000000" w:themeColor="text1"/>
        </w:rPr>
        <w:t>.</w:t>
      </w:r>
    </w:p>
    <w:p w:rsidR="00D46944" w:rsidRPr="00BA7E46" w:rsidRDefault="00D46944" w:rsidP="00BC3A2A">
      <w:pPr>
        <w:adjustRightInd w:val="0"/>
        <w:ind w:left="7799" w:right="-1"/>
        <w:textAlignment w:val="baseline"/>
        <w:rPr>
          <w:color w:val="000000" w:themeColor="text1"/>
          <w:szCs w:val="28"/>
        </w:rPr>
      </w:pPr>
      <w:r w:rsidRPr="00BA7E46">
        <w:rPr>
          <w:color w:val="000000" w:themeColor="text1"/>
          <w:sz w:val="24"/>
          <w:szCs w:val="24"/>
        </w:rPr>
        <w:t xml:space="preserve">            </w:t>
      </w:r>
      <w:r w:rsidRPr="00BA7E46">
        <w:rPr>
          <w:color w:val="000000" w:themeColor="text1"/>
          <w:szCs w:val="28"/>
        </w:rPr>
        <w:t>Таблица 1</w:t>
      </w:r>
      <w:r w:rsidR="00FD2F5C" w:rsidRPr="00BA7E46">
        <w:rPr>
          <w:color w:val="000000" w:themeColor="text1"/>
          <w:szCs w:val="28"/>
        </w:rPr>
        <w:t>5</w:t>
      </w:r>
    </w:p>
    <w:p w:rsidR="00D46944" w:rsidRPr="00BA7E46" w:rsidRDefault="00D46944" w:rsidP="00D46944">
      <w:pPr>
        <w:adjustRightInd w:val="0"/>
        <w:ind w:right="-143"/>
        <w:jc w:val="center"/>
        <w:textAlignment w:val="baseline"/>
        <w:rPr>
          <w:color w:val="000000" w:themeColor="text1"/>
        </w:rPr>
      </w:pPr>
    </w:p>
    <w:tbl>
      <w:tblPr>
        <w:tblW w:w="995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6082"/>
        <w:gridCol w:w="3274"/>
      </w:tblGrid>
      <w:tr w:rsidR="00BA7E46" w:rsidRPr="00BA7E46" w:rsidTr="00BC3A2A">
        <w:trPr>
          <w:trHeight w:val="281"/>
        </w:trPr>
        <w:tc>
          <w:tcPr>
            <w:tcW w:w="594" w:type="dxa"/>
            <w:shd w:val="clear" w:color="auto" w:fill="auto"/>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 п.</w:t>
            </w:r>
          </w:p>
        </w:tc>
        <w:tc>
          <w:tcPr>
            <w:tcW w:w="6082" w:type="dxa"/>
          </w:tcPr>
          <w:p w:rsidR="00D46944" w:rsidRPr="00BA7E46" w:rsidRDefault="00D46944" w:rsidP="00D04C1D">
            <w:pPr>
              <w:shd w:val="clear" w:color="auto" w:fill="FFFFFF"/>
              <w:tabs>
                <w:tab w:val="right" w:pos="0"/>
              </w:tabs>
              <w:ind w:right="-1" w:firstLine="567"/>
              <w:jc w:val="center"/>
              <w:rPr>
                <w:color w:val="000000" w:themeColor="text1"/>
                <w:sz w:val="22"/>
                <w:szCs w:val="24"/>
              </w:rPr>
            </w:pPr>
            <w:r w:rsidRPr="00BA7E46">
              <w:rPr>
                <w:color w:val="000000" w:themeColor="text1"/>
                <w:sz w:val="22"/>
                <w:szCs w:val="24"/>
              </w:rPr>
              <w:t>Показатель</w:t>
            </w:r>
          </w:p>
        </w:tc>
        <w:tc>
          <w:tcPr>
            <w:tcW w:w="3274" w:type="dxa"/>
            <w:shd w:val="clear" w:color="auto" w:fill="auto"/>
            <w:hideMark/>
          </w:tcPr>
          <w:p w:rsidR="00D46944" w:rsidRPr="00BA7E46" w:rsidRDefault="00D46944" w:rsidP="00D04C1D">
            <w:pPr>
              <w:shd w:val="clear" w:color="auto" w:fill="FFFFFF"/>
              <w:tabs>
                <w:tab w:val="right" w:pos="0"/>
              </w:tabs>
              <w:ind w:right="-1" w:firstLine="567"/>
              <w:jc w:val="center"/>
              <w:rPr>
                <w:color w:val="000000" w:themeColor="text1"/>
                <w:sz w:val="22"/>
                <w:szCs w:val="24"/>
              </w:rPr>
            </w:pPr>
            <w:r w:rsidRPr="00BA7E46">
              <w:rPr>
                <w:color w:val="000000" w:themeColor="text1"/>
                <w:sz w:val="22"/>
                <w:szCs w:val="24"/>
              </w:rPr>
              <w:t>Количество воды,</w:t>
            </w:r>
          </w:p>
          <w:p w:rsidR="00D46944" w:rsidRPr="00BA7E46" w:rsidRDefault="00D46944" w:rsidP="00D04C1D">
            <w:pPr>
              <w:shd w:val="clear" w:color="auto" w:fill="FFFFFF"/>
              <w:tabs>
                <w:tab w:val="right" w:pos="0"/>
              </w:tabs>
              <w:ind w:right="-1" w:firstLine="567"/>
              <w:jc w:val="center"/>
              <w:rPr>
                <w:color w:val="000000" w:themeColor="text1"/>
                <w:sz w:val="22"/>
                <w:szCs w:val="24"/>
              </w:rPr>
            </w:pPr>
            <w:r w:rsidRPr="00BA7E46">
              <w:rPr>
                <w:color w:val="000000" w:themeColor="text1"/>
                <w:sz w:val="22"/>
                <w:szCs w:val="24"/>
              </w:rPr>
              <w:t xml:space="preserve">тыс. </w:t>
            </w:r>
            <w:r w:rsidR="00754D83" w:rsidRPr="00BA7E46">
              <w:rPr>
                <w:color w:val="000000" w:themeColor="text1"/>
                <w:sz w:val="22"/>
                <w:szCs w:val="24"/>
              </w:rPr>
              <w:t>куб.м</w:t>
            </w:r>
            <w:r w:rsidRPr="00BA7E46">
              <w:rPr>
                <w:color w:val="000000" w:themeColor="text1"/>
                <w:sz w:val="22"/>
                <w:szCs w:val="24"/>
              </w:rPr>
              <w:t>/год</w:t>
            </w:r>
          </w:p>
        </w:tc>
      </w:tr>
    </w:tbl>
    <w:p w:rsidR="00D46944" w:rsidRPr="00BA7E46" w:rsidRDefault="00D46944" w:rsidP="00D46944">
      <w:pPr>
        <w:rPr>
          <w:color w:val="000000" w:themeColor="text1"/>
          <w:sz w:val="2"/>
          <w:szCs w:val="2"/>
        </w:rPr>
      </w:pPr>
    </w:p>
    <w:tbl>
      <w:tblPr>
        <w:tblW w:w="995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6082"/>
        <w:gridCol w:w="3274"/>
      </w:tblGrid>
      <w:tr w:rsidR="00BA7E46" w:rsidRPr="00BA7E46" w:rsidTr="00BC3A2A">
        <w:trPr>
          <w:trHeight w:val="241"/>
          <w:tblHeader/>
        </w:trPr>
        <w:tc>
          <w:tcPr>
            <w:tcW w:w="594" w:type="dxa"/>
            <w:shd w:val="clear" w:color="auto" w:fill="auto"/>
            <w:vAlign w:val="center"/>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1</w:t>
            </w:r>
          </w:p>
        </w:tc>
        <w:tc>
          <w:tcPr>
            <w:tcW w:w="6082" w:type="dxa"/>
            <w:vAlign w:val="center"/>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2</w:t>
            </w:r>
          </w:p>
        </w:tc>
        <w:tc>
          <w:tcPr>
            <w:tcW w:w="3274" w:type="dxa"/>
            <w:shd w:val="clear" w:color="auto" w:fill="auto"/>
            <w:vAlign w:val="center"/>
            <w:hideMark/>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3</w:t>
            </w:r>
          </w:p>
        </w:tc>
      </w:tr>
      <w:tr w:rsidR="00BA7E46" w:rsidRPr="00BA7E46" w:rsidTr="00BC3A2A">
        <w:trPr>
          <w:trHeight w:val="241"/>
        </w:trPr>
        <w:tc>
          <w:tcPr>
            <w:tcW w:w="594" w:type="dxa"/>
            <w:shd w:val="clear" w:color="000000" w:fill="FFFFFF"/>
            <w:vAlign w:val="center"/>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1</w:t>
            </w:r>
          </w:p>
        </w:tc>
        <w:tc>
          <w:tcPr>
            <w:tcW w:w="6082" w:type="dxa"/>
            <w:vAlign w:val="center"/>
          </w:tcPr>
          <w:p w:rsidR="00D46944" w:rsidRPr="00BA7E46" w:rsidRDefault="00D46944" w:rsidP="00D04C1D">
            <w:pPr>
              <w:shd w:val="clear" w:color="auto" w:fill="FFFFFF"/>
              <w:tabs>
                <w:tab w:val="right" w:pos="0"/>
              </w:tabs>
              <w:ind w:right="-1"/>
              <w:rPr>
                <w:color w:val="000000" w:themeColor="text1"/>
                <w:sz w:val="22"/>
                <w:szCs w:val="24"/>
              </w:rPr>
            </w:pPr>
            <w:r w:rsidRPr="00BA7E46">
              <w:rPr>
                <w:color w:val="000000" w:themeColor="text1"/>
                <w:sz w:val="22"/>
                <w:szCs w:val="24"/>
              </w:rPr>
              <w:t>Подъем воды</w:t>
            </w:r>
          </w:p>
        </w:tc>
        <w:tc>
          <w:tcPr>
            <w:tcW w:w="3274" w:type="dxa"/>
            <w:shd w:val="clear" w:color="auto" w:fill="auto"/>
            <w:noWrap/>
            <w:vAlign w:val="center"/>
            <w:hideMark/>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257322,0</w:t>
            </w:r>
          </w:p>
        </w:tc>
      </w:tr>
      <w:tr w:rsidR="00BA7E46" w:rsidRPr="00BA7E46" w:rsidTr="00BC3A2A">
        <w:trPr>
          <w:trHeight w:val="266"/>
        </w:trPr>
        <w:tc>
          <w:tcPr>
            <w:tcW w:w="594" w:type="dxa"/>
            <w:shd w:val="clear" w:color="000000" w:fill="FFFFFF"/>
            <w:vAlign w:val="center"/>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2</w:t>
            </w:r>
          </w:p>
        </w:tc>
        <w:tc>
          <w:tcPr>
            <w:tcW w:w="6082" w:type="dxa"/>
            <w:vAlign w:val="center"/>
          </w:tcPr>
          <w:p w:rsidR="00D46944" w:rsidRPr="00BA7E46" w:rsidRDefault="00D46944" w:rsidP="00D04C1D">
            <w:pPr>
              <w:shd w:val="clear" w:color="auto" w:fill="FFFFFF"/>
              <w:tabs>
                <w:tab w:val="right" w:pos="0"/>
              </w:tabs>
              <w:ind w:right="-1"/>
              <w:rPr>
                <w:color w:val="000000" w:themeColor="text1"/>
                <w:sz w:val="22"/>
                <w:szCs w:val="24"/>
              </w:rPr>
            </w:pPr>
            <w:r w:rsidRPr="00BA7E46">
              <w:rPr>
                <w:color w:val="000000" w:themeColor="text1"/>
                <w:sz w:val="22"/>
                <w:szCs w:val="24"/>
              </w:rPr>
              <w:t>Подано воды со стороны</w:t>
            </w:r>
          </w:p>
        </w:tc>
        <w:tc>
          <w:tcPr>
            <w:tcW w:w="3274" w:type="dxa"/>
            <w:shd w:val="clear" w:color="auto" w:fill="auto"/>
            <w:noWrap/>
            <w:vAlign w:val="center"/>
            <w:hideMark/>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2285,0</w:t>
            </w:r>
          </w:p>
        </w:tc>
      </w:tr>
      <w:tr w:rsidR="00BA7E46" w:rsidRPr="00BA7E46" w:rsidTr="00BC3A2A">
        <w:trPr>
          <w:trHeight w:val="283"/>
        </w:trPr>
        <w:tc>
          <w:tcPr>
            <w:tcW w:w="594" w:type="dxa"/>
            <w:shd w:val="clear" w:color="000000" w:fill="FFFFFF"/>
            <w:vAlign w:val="center"/>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3</w:t>
            </w:r>
          </w:p>
        </w:tc>
        <w:tc>
          <w:tcPr>
            <w:tcW w:w="6082" w:type="dxa"/>
            <w:vAlign w:val="center"/>
          </w:tcPr>
          <w:p w:rsidR="00D46944" w:rsidRPr="00BA7E46" w:rsidRDefault="00D46944" w:rsidP="00D04C1D">
            <w:pPr>
              <w:shd w:val="clear" w:color="auto" w:fill="FFFFFF"/>
              <w:tabs>
                <w:tab w:val="right" w:pos="0"/>
              </w:tabs>
              <w:ind w:right="-1"/>
              <w:rPr>
                <w:color w:val="000000" w:themeColor="text1"/>
                <w:sz w:val="22"/>
                <w:szCs w:val="24"/>
              </w:rPr>
            </w:pPr>
            <w:r w:rsidRPr="00BA7E46">
              <w:rPr>
                <w:color w:val="000000" w:themeColor="text1"/>
                <w:sz w:val="22"/>
                <w:szCs w:val="24"/>
              </w:rPr>
              <w:t>Собственные нужды предприятия</w:t>
            </w:r>
          </w:p>
        </w:tc>
        <w:tc>
          <w:tcPr>
            <w:tcW w:w="3274" w:type="dxa"/>
            <w:shd w:val="clear" w:color="auto" w:fill="auto"/>
            <w:noWrap/>
            <w:vAlign w:val="center"/>
            <w:hideMark/>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16264,0</w:t>
            </w:r>
          </w:p>
        </w:tc>
      </w:tr>
      <w:tr w:rsidR="00BA7E46" w:rsidRPr="00BA7E46" w:rsidTr="00BC3A2A">
        <w:trPr>
          <w:trHeight w:val="274"/>
        </w:trPr>
        <w:tc>
          <w:tcPr>
            <w:tcW w:w="594" w:type="dxa"/>
            <w:shd w:val="clear" w:color="000000" w:fill="FFFFFF"/>
            <w:vAlign w:val="center"/>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4</w:t>
            </w:r>
          </w:p>
        </w:tc>
        <w:tc>
          <w:tcPr>
            <w:tcW w:w="6082" w:type="dxa"/>
            <w:vAlign w:val="center"/>
          </w:tcPr>
          <w:p w:rsidR="00D46944" w:rsidRPr="00BA7E46" w:rsidRDefault="00D46944" w:rsidP="00D04C1D">
            <w:pPr>
              <w:shd w:val="clear" w:color="auto" w:fill="FFFFFF"/>
              <w:tabs>
                <w:tab w:val="right" w:pos="0"/>
              </w:tabs>
              <w:ind w:right="-1"/>
              <w:rPr>
                <w:color w:val="000000" w:themeColor="text1"/>
                <w:sz w:val="22"/>
                <w:szCs w:val="24"/>
              </w:rPr>
            </w:pPr>
            <w:r w:rsidRPr="00BA7E46">
              <w:rPr>
                <w:color w:val="000000" w:themeColor="text1"/>
                <w:sz w:val="22"/>
                <w:szCs w:val="24"/>
              </w:rPr>
              <w:t>Подано воды в сеть</w:t>
            </w:r>
          </w:p>
        </w:tc>
        <w:tc>
          <w:tcPr>
            <w:tcW w:w="3274" w:type="dxa"/>
            <w:shd w:val="clear" w:color="auto" w:fill="auto"/>
            <w:noWrap/>
            <w:vAlign w:val="center"/>
            <w:hideMark/>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243343,0</w:t>
            </w:r>
          </w:p>
        </w:tc>
      </w:tr>
      <w:tr w:rsidR="00BA7E46" w:rsidRPr="00BA7E46" w:rsidTr="00BC3A2A">
        <w:trPr>
          <w:trHeight w:val="277"/>
        </w:trPr>
        <w:tc>
          <w:tcPr>
            <w:tcW w:w="594" w:type="dxa"/>
            <w:shd w:val="clear" w:color="000000" w:fill="FFFFFF"/>
            <w:vAlign w:val="center"/>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lastRenderedPageBreak/>
              <w:t>5</w:t>
            </w:r>
          </w:p>
        </w:tc>
        <w:tc>
          <w:tcPr>
            <w:tcW w:w="6082" w:type="dxa"/>
            <w:vAlign w:val="center"/>
          </w:tcPr>
          <w:p w:rsidR="00D46944" w:rsidRPr="00BA7E46" w:rsidRDefault="00D46944" w:rsidP="00D04C1D">
            <w:pPr>
              <w:shd w:val="clear" w:color="auto" w:fill="FFFFFF"/>
              <w:tabs>
                <w:tab w:val="right" w:pos="0"/>
              </w:tabs>
              <w:ind w:right="-1"/>
              <w:rPr>
                <w:color w:val="000000" w:themeColor="text1"/>
                <w:sz w:val="22"/>
                <w:szCs w:val="24"/>
              </w:rPr>
            </w:pPr>
            <w:r w:rsidRPr="00BA7E46">
              <w:rPr>
                <w:color w:val="000000" w:themeColor="text1"/>
                <w:sz w:val="22"/>
                <w:szCs w:val="24"/>
              </w:rPr>
              <w:t>Потери в магистральных сетях</w:t>
            </w:r>
          </w:p>
        </w:tc>
        <w:tc>
          <w:tcPr>
            <w:tcW w:w="3274" w:type="dxa"/>
            <w:shd w:val="clear" w:color="auto" w:fill="auto"/>
            <w:noWrap/>
            <w:vAlign w:val="center"/>
            <w:hideMark/>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3529,9954</w:t>
            </w:r>
          </w:p>
        </w:tc>
      </w:tr>
      <w:tr w:rsidR="00BA7E46" w:rsidRPr="00BA7E46" w:rsidTr="00BC3A2A">
        <w:trPr>
          <w:trHeight w:val="282"/>
        </w:trPr>
        <w:tc>
          <w:tcPr>
            <w:tcW w:w="594" w:type="dxa"/>
            <w:shd w:val="clear" w:color="000000" w:fill="FFFFFF"/>
            <w:vAlign w:val="center"/>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6</w:t>
            </w:r>
          </w:p>
        </w:tc>
        <w:tc>
          <w:tcPr>
            <w:tcW w:w="6082" w:type="dxa"/>
            <w:vAlign w:val="center"/>
          </w:tcPr>
          <w:p w:rsidR="00D46944" w:rsidRPr="00BA7E46" w:rsidRDefault="00D46944" w:rsidP="00D04C1D">
            <w:pPr>
              <w:shd w:val="clear" w:color="auto" w:fill="FFFFFF"/>
              <w:tabs>
                <w:tab w:val="right" w:pos="0"/>
              </w:tabs>
              <w:ind w:right="-1"/>
              <w:rPr>
                <w:color w:val="000000" w:themeColor="text1"/>
                <w:sz w:val="22"/>
                <w:szCs w:val="24"/>
              </w:rPr>
            </w:pPr>
            <w:r w:rsidRPr="00BA7E46">
              <w:rPr>
                <w:color w:val="000000" w:themeColor="text1"/>
                <w:sz w:val="22"/>
                <w:szCs w:val="24"/>
              </w:rPr>
              <w:t>Потери в распределительных сетях</w:t>
            </w:r>
          </w:p>
        </w:tc>
        <w:tc>
          <w:tcPr>
            <w:tcW w:w="3274" w:type="dxa"/>
            <w:shd w:val="clear" w:color="auto" w:fill="auto"/>
            <w:noWrap/>
            <w:vAlign w:val="center"/>
            <w:hideMark/>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52090,32</w:t>
            </w:r>
          </w:p>
        </w:tc>
      </w:tr>
      <w:tr w:rsidR="00BA7E46" w:rsidRPr="00BA7E46" w:rsidTr="00BC3A2A">
        <w:trPr>
          <w:trHeight w:val="257"/>
        </w:trPr>
        <w:tc>
          <w:tcPr>
            <w:tcW w:w="594" w:type="dxa"/>
            <w:shd w:val="clear" w:color="000000" w:fill="FFFFFF"/>
            <w:vAlign w:val="center"/>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7</w:t>
            </w:r>
          </w:p>
        </w:tc>
        <w:tc>
          <w:tcPr>
            <w:tcW w:w="6082" w:type="dxa"/>
            <w:vAlign w:val="center"/>
          </w:tcPr>
          <w:p w:rsidR="00D46944" w:rsidRPr="00BA7E46" w:rsidRDefault="003348FE" w:rsidP="003348FE">
            <w:pPr>
              <w:shd w:val="clear" w:color="auto" w:fill="FFFFFF"/>
              <w:tabs>
                <w:tab w:val="right" w:pos="0"/>
              </w:tabs>
              <w:ind w:right="-1"/>
              <w:rPr>
                <w:color w:val="000000" w:themeColor="text1"/>
                <w:sz w:val="22"/>
                <w:szCs w:val="24"/>
              </w:rPr>
            </w:pPr>
            <w:r w:rsidRPr="00BA7E46">
              <w:rPr>
                <w:color w:val="000000" w:themeColor="text1"/>
                <w:sz w:val="22"/>
                <w:szCs w:val="24"/>
              </w:rPr>
              <w:t>Реализовано воды</w:t>
            </w:r>
            <w:r w:rsidR="00D46944" w:rsidRPr="00BA7E46">
              <w:rPr>
                <w:color w:val="000000" w:themeColor="text1"/>
                <w:sz w:val="22"/>
                <w:szCs w:val="24"/>
              </w:rPr>
              <w:t>, в том числе:</w:t>
            </w:r>
          </w:p>
        </w:tc>
        <w:tc>
          <w:tcPr>
            <w:tcW w:w="3274" w:type="dxa"/>
            <w:shd w:val="clear" w:color="auto" w:fill="auto"/>
            <w:noWrap/>
            <w:vAlign w:val="center"/>
            <w:hideMark/>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173502,0</w:t>
            </w:r>
          </w:p>
        </w:tc>
      </w:tr>
      <w:tr w:rsidR="00BA7E46" w:rsidRPr="00BA7E46" w:rsidTr="00BC3A2A">
        <w:trPr>
          <w:trHeight w:val="276"/>
        </w:trPr>
        <w:tc>
          <w:tcPr>
            <w:tcW w:w="594" w:type="dxa"/>
            <w:shd w:val="clear" w:color="000000" w:fill="FFFFFF"/>
            <w:vAlign w:val="center"/>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7.1</w:t>
            </w:r>
          </w:p>
        </w:tc>
        <w:tc>
          <w:tcPr>
            <w:tcW w:w="6082" w:type="dxa"/>
            <w:vAlign w:val="center"/>
          </w:tcPr>
          <w:p w:rsidR="00D46944" w:rsidRPr="00BA7E46" w:rsidRDefault="00D46944" w:rsidP="00D04C1D">
            <w:pPr>
              <w:shd w:val="clear" w:color="auto" w:fill="FFFFFF"/>
              <w:tabs>
                <w:tab w:val="right" w:pos="0"/>
              </w:tabs>
              <w:ind w:right="-1"/>
              <w:rPr>
                <w:color w:val="000000" w:themeColor="text1"/>
                <w:sz w:val="22"/>
                <w:szCs w:val="24"/>
              </w:rPr>
            </w:pPr>
            <w:r w:rsidRPr="00BA7E46">
              <w:rPr>
                <w:color w:val="000000" w:themeColor="text1"/>
                <w:sz w:val="22"/>
                <w:szCs w:val="24"/>
              </w:rPr>
              <w:t>бюджетным потребителям</w:t>
            </w:r>
          </w:p>
        </w:tc>
        <w:tc>
          <w:tcPr>
            <w:tcW w:w="3274" w:type="dxa"/>
            <w:shd w:val="clear" w:color="auto" w:fill="auto"/>
            <w:noWrap/>
            <w:vAlign w:val="center"/>
            <w:hideMark/>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14740,0</w:t>
            </w:r>
          </w:p>
        </w:tc>
      </w:tr>
      <w:tr w:rsidR="00BA7E46" w:rsidRPr="00BA7E46" w:rsidTr="00BC3A2A">
        <w:trPr>
          <w:trHeight w:val="265"/>
        </w:trPr>
        <w:tc>
          <w:tcPr>
            <w:tcW w:w="594" w:type="dxa"/>
            <w:shd w:val="clear" w:color="000000" w:fill="FFFFFF"/>
            <w:vAlign w:val="center"/>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7.2</w:t>
            </w:r>
          </w:p>
        </w:tc>
        <w:tc>
          <w:tcPr>
            <w:tcW w:w="6082" w:type="dxa"/>
            <w:vAlign w:val="center"/>
          </w:tcPr>
          <w:p w:rsidR="00D46944" w:rsidRPr="00BA7E46" w:rsidRDefault="00C623D7" w:rsidP="00D04C1D">
            <w:pPr>
              <w:shd w:val="clear" w:color="auto" w:fill="FFFFFF"/>
              <w:tabs>
                <w:tab w:val="right" w:pos="0"/>
              </w:tabs>
              <w:ind w:right="-1"/>
              <w:rPr>
                <w:color w:val="000000" w:themeColor="text1"/>
                <w:sz w:val="22"/>
                <w:szCs w:val="24"/>
              </w:rPr>
            </w:pPr>
            <w:r w:rsidRPr="00BA7E46">
              <w:rPr>
                <w:color w:val="000000" w:themeColor="text1"/>
                <w:sz w:val="22"/>
                <w:szCs w:val="24"/>
              </w:rPr>
              <w:t>н</w:t>
            </w:r>
            <w:r w:rsidR="00D46944" w:rsidRPr="00BA7E46">
              <w:rPr>
                <w:color w:val="000000" w:themeColor="text1"/>
                <w:sz w:val="22"/>
                <w:szCs w:val="24"/>
              </w:rPr>
              <w:t>аселению</w:t>
            </w:r>
          </w:p>
        </w:tc>
        <w:tc>
          <w:tcPr>
            <w:tcW w:w="3274" w:type="dxa"/>
            <w:shd w:val="clear" w:color="auto" w:fill="auto"/>
            <w:noWrap/>
            <w:vAlign w:val="center"/>
            <w:hideMark/>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119936,0</w:t>
            </w:r>
          </w:p>
        </w:tc>
      </w:tr>
      <w:tr w:rsidR="00BA7E46" w:rsidRPr="00BA7E46" w:rsidTr="00BC3A2A">
        <w:trPr>
          <w:trHeight w:val="284"/>
        </w:trPr>
        <w:tc>
          <w:tcPr>
            <w:tcW w:w="594" w:type="dxa"/>
            <w:shd w:val="clear" w:color="000000" w:fill="FFFFFF"/>
            <w:vAlign w:val="center"/>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7.3</w:t>
            </w:r>
          </w:p>
        </w:tc>
        <w:tc>
          <w:tcPr>
            <w:tcW w:w="6082" w:type="dxa"/>
            <w:vAlign w:val="center"/>
          </w:tcPr>
          <w:p w:rsidR="00D46944" w:rsidRPr="00BA7E46" w:rsidRDefault="00D46944" w:rsidP="00D04C1D">
            <w:pPr>
              <w:shd w:val="clear" w:color="auto" w:fill="FFFFFF"/>
              <w:tabs>
                <w:tab w:val="right" w:pos="0"/>
              </w:tabs>
              <w:ind w:right="-1"/>
              <w:rPr>
                <w:color w:val="000000" w:themeColor="text1"/>
                <w:sz w:val="22"/>
                <w:szCs w:val="24"/>
              </w:rPr>
            </w:pPr>
            <w:r w:rsidRPr="00BA7E46">
              <w:rPr>
                <w:color w:val="000000" w:themeColor="text1"/>
                <w:sz w:val="22"/>
                <w:szCs w:val="24"/>
              </w:rPr>
              <w:t>промышленным предприятиям и организациям</w:t>
            </w:r>
          </w:p>
        </w:tc>
        <w:tc>
          <w:tcPr>
            <w:tcW w:w="3274" w:type="dxa"/>
            <w:shd w:val="clear" w:color="auto" w:fill="auto"/>
            <w:noWrap/>
            <w:vAlign w:val="center"/>
            <w:hideMark/>
          </w:tcPr>
          <w:p w:rsidR="00D46944" w:rsidRPr="00BA7E46" w:rsidRDefault="00D46944" w:rsidP="00D04C1D">
            <w:pPr>
              <w:shd w:val="clear" w:color="auto" w:fill="FFFFFF"/>
              <w:tabs>
                <w:tab w:val="right" w:pos="0"/>
              </w:tabs>
              <w:ind w:right="-1"/>
              <w:jc w:val="center"/>
              <w:rPr>
                <w:color w:val="000000" w:themeColor="text1"/>
                <w:sz w:val="22"/>
                <w:szCs w:val="24"/>
              </w:rPr>
            </w:pPr>
            <w:r w:rsidRPr="00BA7E46">
              <w:rPr>
                <w:color w:val="000000" w:themeColor="text1"/>
                <w:sz w:val="22"/>
                <w:szCs w:val="24"/>
              </w:rPr>
              <w:t>38826,0</w:t>
            </w:r>
          </w:p>
        </w:tc>
      </w:tr>
    </w:tbl>
    <w:p w:rsidR="00D46944" w:rsidRPr="00BA7E46" w:rsidRDefault="00D46944" w:rsidP="00D46944">
      <w:pPr>
        <w:ind w:firstLine="709"/>
        <w:jc w:val="both"/>
        <w:rPr>
          <w:color w:val="000000" w:themeColor="text1"/>
          <w:szCs w:val="28"/>
        </w:rPr>
      </w:pPr>
    </w:p>
    <w:p w:rsidR="00863CA8" w:rsidRPr="00BA7E46" w:rsidRDefault="00456825" w:rsidP="00863CA8">
      <w:pPr>
        <w:ind w:firstLine="709"/>
        <w:jc w:val="both"/>
        <w:rPr>
          <w:color w:val="000000" w:themeColor="text1"/>
          <w:szCs w:val="28"/>
        </w:rPr>
      </w:pPr>
      <w:r w:rsidRPr="00BA7E46">
        <w:rPr>
          <w:color w:val="000000" w:themeColor="text1"/>
          <w:szCs w:val="28"/>
        </w:rPr>
        <w:t>Следует отметить, что д</w:t>
      </w:r>
      <w:r w:rsidR="00863CA8" w:rsidRPr="00BA7E46">
        <w:rPr>
          <w:color w:val="000000" w:themeColor="text1"/>
          <w:szCs w:val="28"/>
        </w:rPr>
        <w:t xml:space="preserve">ля обеспечения водоснабжения </w:t>
      </w:r>
      <w:r w:rsidR="000A1D77" w:rsidRPr="00BA7E46">
        <w:rPr>
          <w:color w:val="000000" w:themeColor="text1"/>
          <w:szCs w:val="28"/>
        </w:rPr>
        <w:t xml:space="preserve">ряда </w:t>
      </w:r>
      <w:r w:rsidR="00863CA8" w:rsidRPr="00BA7E46">
        <w:rPr>
          <w:color w:val="000000" w:themeColor="text1"/>
          <w:szCs w:val="28"/>
        </w:rPr>
        <w:t xml:space="preserve">потребителей Советского района города Новосибирска у МУП «Горводоканал» </w:t>
      </w:r>
      <w:r w:rsidRPr="00BA7E46">
        <w:rPr>
          <w:color w:val="000000" w:themeColor="text1"/>
          <w:szCs w:val="28"/>
        </w:rPr>
        <w:t xml:space="preserve">приобретает </w:t>
      </w:r>
      <w:r w:rsidR="00863CA8" w:rsidRPr="00BA7E46">
        <w:rPr>
          <w:color w:val="000000" w:themeColor="text1"/>
          <w:szCs w:val="28"/>
        </w:rPr>
        <w:t xml:space="preserve">воду </w:t>
      </w:r>
      <w:r w:rsidRPr="00BA7E46">
        <w:rPr>
          <w:color w:val="000000" w:themeColor="text1"/>
          <w:szCs w:val="28"/>
        </w:rPr>
        <w:t xml:space="preserve">ФГУП «УЭВ СО РАН» </w:t>
      </w:r>
      <w:r w:rsidR="00863CA8" w:rsidRPr="00BA7E46">
        <w:rPr>
          <w:color w:val="000000" w:themeColor="text1"/>
          <w:szCs w:val="28"/>
        </w:rPr>
        <w:t>в объеме 8780,50 тыс. куб.м/год, что составляет 72</w:t>
      </w:r>
      <w:r w:rsidRPr="00BA7E46">
        <w:rPr>
          <w:color w:val="000000" w:themeColor="text1"/>
          <w:szCs w:val="28"/>
        </w:rPr>
        <w:t xml:space="preserve"> </w:t>
      </w:r>
      <w:r w:rsidR="00863CA8" w:rsidRPr="00BA7E46">
        <w:rPr>
          <w:color w:val="000000" w:themeColor="text1"/>
          <w:szCs w:val="28"/>
        </w:rPr>
        <w:t>% от поданной в сеть воды.</w:t>
      </w:r>
    </w:p>
    <w:p w:rsidR="00B425E7" w:rsidRPr="00BA7E46" w:rsidRDefault="00B425E7" w:rsidP="00B425E7">
      <w:pPr>
        <w:widowControl/>
        <w:ind w:firstLine="709"/>
        <w:jc w:val="both"/>
        <w:rPr>
          <w:color w:val="000000" w:themeColor="text1"/>
          <w:szCs w:val="28"/>
        </w:rPr>
      </w:pPr>
      <w:r w:rsidRPr="00BA7E46">
        <w:rPr>
          <w:color w:val="000000" w:themeColor="text1"/>
          <w:szCs w:val="28"/>
        </w:rPr>
        <w:t>Производство услуг по водоснабжению осуществляется по следующим технологическим этапам: подъем, очистка, транспортировка.</w:t>
      </w:r>
    </w:p>
    <w:p w:rsidR="0057316F" w:rsidRPr="00BA7E46" w:rsidRDefault="0057316F" w:rsidP="00B425E7">
      <w:pPr>
        <w:ind w:firstLine="709"/>
        <w:jc w:val="both"/>
        <w:rPr>
          <w:color w:val="000000" w:themeColor="text1"/>
          <w:szCs w:val="28"/>
        </w:rPr>
      </w:pPr>
      <w:r w:rsidRPr="00BA7E46">
        <w:rPr>
          <w:color w:val="000000" w:themeColor="text1"/>
          <w:szCs w:val="28"/>
        </w:rPr>
        <w:t>Характеристика водозаборов представлена в таблице 1</w:t>
      </w:r>
      <w:r w:rsidR="00FD2F5C" w:rsidRPr="00BA7E46">
        <w:rPr>
          <w:color w:val="000000" w:themeColor="text1"/>
          <w:szCs w:val="28"/>
        </w:rPr>
        <w:t>6</w:t>
      </w:r>
      <w:r w:rsidRPr="00BA7E46">
        <w:rPr>
          <w:color w:val="000000" w:themeColor="text1"/>
          <w:szCs w:val="28"/>
        </w:rPr>
        <w:t>.</w:t>
      </w:r>
    </w:p>
    <w:p w:rsidR="0057316F" w:rsidRPr="00BA7E46" w:rsidRDefault="0057316F" w:rsidP="0057316F">
      <w:pPr>
        <w:ind w:firstLine="709"/>
        <w:jc w:val="right"/>
        <w:rPr>
          <w:color w:val="000000" w:themeColor="text1"/>
          <w:szCs w:val="28"/>
        </w:rPr>
      </w:pPr>
      <w:r w:rsidRPr="00BA7E46">
        <w:rPr>
          <w:color w:val="000000" w:themeColor="text1"/>
          <w:szCs w:val="28"/>
        </w:rPr>
        <w:t>Таблица 1</w:t>
      </w:r>
      <w:r w:rsidR="00FD2F5C" w:rsidRPr="00BA7E46">
        <w:rPr>
          <w:color w:val="000000" w:themeColor="text1"/>
          <w:szCs w:val="28"/>
        </w:rPr>
        <w:t>6</w:t>
      </w:r>
    </w:p>
    <w:p w:rsidR="0057316F" w:rsidRPr="00BA7E46" w:rsidRDefault="0057316F" w:rsidP="0057316F">
      <w:pPr>
        <w:ind w:firstLine="709"/>
        <w:jc w:val="right"/>
        <w:rPr>
          <w:color w:val="000000" w:themeColor="text1"/>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2"/>
        <w:gridCol w:w="6945"/>
      </w:tblGrid>
      <w:tr w:rsidR="00BA7E46" w:rsidRPr="00BA7E46" w:rsidTr="00506E3D">
        <w:trPr>
          <w:trHeight w:val="292"/>
        </w:trPr>
        <w:tc>
          <w:tcPr>
            <w:tcW w:w="426" w:type="dxa"/>
          </w:tcPr>
          <w:p w:rsidR="00074563" w:rsidRPr="00BA7E46" w:rsidRDefault="00074563" w:rsidP="00506E3D">
            <w:pPr>
              <w:pStyle w:val="Default"/>
              <w:ind w:left="-108" w:right="-108"/>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 п.</w:t>
            </w:r>
          </w:p>
        </w:tc>
        <w:tc>
          <w:tcPr>
            <w:tcW w:w="2552" w:type="dxa"/>
          </w:tcPr>
          <w:p w:rsidR="00074563" w:rsidRPr="00BA7E46" w:rsidRDefault="00074563"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Наименование водозабора</w:t>
            </w:r>
          </w:p>
        </w:tc>
        <w:tc>
          <w:tcPr>
            <w:tcW w:w="6945" w:type="dxa"/>
          </w:tcPr>
          <w:p w:rsidR="00074563" w:rsidRPr="00BA7E46" w:rsidRDefault="00074563"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Характеристика</w:t>
            </w:r>
          </w:p>
        </w:tc>
      </w:tr>
    </w:tbl>
    <w:p w:rsidR="0057316F" w:rsidRPr="00BA7E46" w:rsidRDefault="0057316F" w:rsidP="0057316F">
      <w:pPr>
        <w:rPr>
          <w:color w:val="000000" w:themeColor="text1"/>
          <w:sz w:val="2"/>
          <w:szCs w:val="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2"/>
        <w:gridCol w:w="6945"/>
      </w:tblGrid>
      <w:tr w:rsidR="00BA7E46" w:rsidRPr="00BA7E46" w:rsidTr="00826F4D">
        <w:trPr>
          <w:trHeight w:val="84"/>
          <w:tblHeader/>
        </w:trPr>
        <w:tc>
          <w:tcPr>
            <w:tcW w:w="426" w:type="dxa"/>
          </w:tcPr>
          <w:p w:rsidR="00074563" w:rsidRPr="00BA7E46" w:rsidRDefault="00074563" w:rsidP="00506E3D">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w:t>
            </w:r>
          </w:p>
        </w:tc>
        <w:tc>
          <w:tcPr>
            <w:tcW w:w="2552" w:type="dxa"/>
          </w:tcPr>
          <w:p w:rsidR="00074563" w:rsidRPr="00BA7E46" w:rsidRDefault="00074563" w:rsidP="00506E3D">
            <w:pPr>
              <w:pStyle w:val="Default"/>
              <w:ind w:lef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w:t>
            </w:r>
          </w:p>
        </w:tc>
        <w:tc>
          <w:tcPr>
            <w:tcW w:w="6945" w:type="dxa"/>
          </w:tcPr>
          <w:p w:rsidR="00074563" w:rsidRPr="00BA7E46" w:rsidRDefault="008B163E"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w:t>
            </w:r>
          </w:p>
        </w:tc>
      </w:tr>
      <w:tr w:rsidR="00BA7E46" w:rsidRPr="00BA7E46" w:rsidTr="00506E3D">
        <w:trPr>
          <w:trHeight w:val="84"/>
        </w:trPr>
        <w:tc>
          <w:tcPr>
            <w:tcW w:w="426" w:type="dxa"/>
          </w:tcPr>
          <w:p w:rsidR="00A9627C" w:rsidRPr="00BA7E46" w:rsidRDefault="00A9627C" w:rsidP="00506E3D">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w:t>
            </w:r>
          </w:p>
        </w:tc>
        <w:tc>
          <w:tcPr>
            <w:tcW w:w="9497" w:type="dxa"/>
            <w:gridSpan w:val="2"/>
          </w:tcPr>
          <w:p w:rsidR="00A9627C" w:rsidRPr="00BA7E46" w:rsidRDefault="00A9627C" w:rsidP="00506E3D">
            <w:pPr>
              <w:pStyle w:val="Default"/>
              <w:ind w:lef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Водозаборы из поверхностных источников</w:t>
            </w:r>
          </w:p>
        </w:tc>
      </w:tr>
      <w:tr w:rsidR="00BA7E46" w:rsidRPr="00BA7E46" w:rsidTr="00506E3D">
        <w:trPr>
          <w:trHeight w:val="84"/>
        </w:trPr>
        <w:tc>
          <w:tcPr>
            <w:tcW w:w="426" w:type="dxa"/>
          </w:tcPr>
          <w:p w:rsidR="00074563" w:rsidRPr="00BA7E46" w:rsidRDefault="00074563" w:rsidP="00506E3D">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1.1</w:t>
            </w:r>
          </w:p>
        </w:tc>
        <w:tc>
          <w:tcPr>
            <w:tcW w:w="2552" w:type="dxa"/>
          </w:tcPr>
          <w:p w:rsidR="00074563" w:rsidRPr="00BA7E46" w:rsidRDefault="00074563" w:rsidP="00506E3D">
            <w:pPr>
              <w:pStyle w:val="Default"/>
              <w:ind w:left="-108"/>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Левобережный водозабор НФС-1</w:t>
            </w:r>
          </w:p>
        </w:tc>
        <w:tc>
          <w:tcPr>
            <w:tcW w:w="6945" w:type="dxa"/>
          </w:tcPr>
          <w:p w:rsidR="00074563" w:rsidRPr="00BA7E46" w:rsidRDefault="00D857AB" w:rsidP="008B163E">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szCs w:val="28"/>
              </w:rPr>
              <w:t xml:space="preserve">Год постройки – </w:t>
            </w:r>
            <w:r w:rsidR="00074563" w:rsidRPr="00BA7E46">
              <w:rPr>
                <w:rFonts w:ascii="Times New Roman" w:hAnsi="Times New Roman" w:cs="Times New Roman"/>
                <w:color w:val="000000" w:themeColor="text1"/>
                <w:sz w:val="22"/>
                <w:szCs w:val="28"/>
              </w:rPr>
              <w:t xml:space="preserve">1987. Состоит из водоприемного ковша длиной 283 м и шириной по дну 20 м и насосной станции </w:t>
            </w:r>
            <w:r w:rsidR="00456825" w:rsidRPr="00BA7E46">
              <w:rPr>
                <w:rFonts w:ascii="Times New Roman" w:hAnsi="Times New Roman" w:cs="Times New Roman"/>
                <w:color w:val="000000" w:themeColor="text1"/>
                <w:sz w:val="22"/>
                <w:szCs w:val="28"/>
              </w:rPr>
              <w:t>первого</w:t>
            </w:r>
            <w:r w:rsidR="00074563" w:rsidRPr="00BA7E46">
              <w:rPr>
                <w:rFonts w:ascii="Times New Roman" w:hAnsi="Times New Roman" w:cs="Times New Roman"/>
                <w:color w:val="000000" w:themeColor="text1"/>
                <w:sz w:val="22"/>
                <w:szCs w:val="28"/>
              </w:rPr>
              <w:t xml:space="preserve"> подъема. Насосная станция оборудована </w:t>
            </w:r>
            <w:r w:rsidR="00F775E4" w:rsidRPr="00BA7E46">
              <w:rPr>
                <w:rFonts w:ascii="Times New Roman" w:hAnsi="Times New Roman" w:cs="Times New Roman"/>
                <w:color w:val="000000" w:themeColor="text1"/>
                <w:sz w:val="22"/>
                <w:szCs w:val="28"/>
              </w:rPr>
              <w:t xml:space="preserve">четырьмя насосами </w:t>
            </w:r>
            <w:r w:rsidR="00074563" w:rsidRPr="00BA7E46">
              <w:rPr>
                <w:rFonts w:ascii="Times New Roman" w:hAnsi="Times New Roman" w:cs="Times New Roman"/>
                <w:color w:val="000000" w:themeColor="text1"/>
                <w:sz w:val="22"/>
                <w:szCs w:val="28"/>
              </w:rPr>
              <w:t>произво</w:t>
            </w:r>
            <w:r w:rsidR="003E1F6B" w:rsidRPr="00BA7E46">
              <w:rPr>
                <w:rFonts w:ascii="Times New Roman" w:hAnsi="Times New Roman" w:cs="Times New Roman"/>
                <w:color w:val="000000" w:themeColor="text1"/>
                <w:sz w:val="22"/>
                <w:szCs w:val="28"/>
              </w:rPr>
              <w:t xml:space="preserve">дительностью </w:t>
            </w:r>
            <w:r w:rsidR="008B163E" w:rsidRPr="00BA7E46">
              <w:rPr>
                <w:rFonts w:ascii="Times New Roman" w:hAnsi="Times New Roman" w:cs="Times New Roman"/>
                <w:color w:val="000000" w:themeColor="text1"/>
                <w:sz w:val="22"/>
                <w:szCs w:val="28"/>
              </w:rPr>
              <w:t xml:space="preserve">                           </w:t>
            </w:r>
            <w:r w:rsidR="003E1F6B" w:rsidRPr="00BA7E46">
              <w:rPr>
                <w:rFonts w:ascii="Times New Roman" w:hAnsi="Times New Roman" w:cs="Times New Roman"/>
                <w:color w:val="000000" w:themeColor="text1"/>
                <w:sz w:val="22"/>
                <w:szCs w:val="28"/>
              </w:rPr>
              <w:t>12,5 тыс. куб.м/ч и 6,5 тыс. куб.</w:t>
            </w:r>
            <w:r w:rsidR="00074563" w:rsidRPr="00BA7E46">
              <w:rPr>
                <w:rFonts w:ascii="Times New Roman" w:hAnsi="Times New Roman" w:cs="Times New Roman"/>
                <w:color w:val="000000" w:themeColor="text1"/>
                <w:sz w:val="22"/>
                <w:szCs w:val="28"/>
              </w:rPr>
              <w:t>м/ч</w:t>
            </w:r>
            <w:r w:rsidR="00962E4A" w:rsidRPr="00BA7E46">
              <w:rPr>
                <w:rFonts w:ascii="Times New Roman" w:hAnsi="Times New Roman" w:cs="Times New Roman"/>
                <w:color w:val="000000" w:themeColor="text1"/>
                <w:sz w:val="22"/>
                <w:szCs w:val="28"/>
              </w:rPr>
              <w:t xml:space="preserve"> (2</w:t>
            </w:r>
            <w:r w:rsidR="00F775E4" w:rsidRPr="00BA7E46">
              <w:rPr>
                <w:rFonts w:ascii="Times New Roman" w:hAnsi="Times New Roman" w:cs="Times New Roman"/>
                <w:color w:val="000000" w:themeColor="text1"/>
                <w:sz w:val="22"/>
                <w:szCs w:val="28"/>
              </w:rPr>
              <w:t xml:space="preserve"> рабочих</w:t>
            </w:r>
            <w:r w:rsidR="00962E4A" w:rsidRPr="00BA7E46">
              <w:rPr>
                <w:rFonts w:ascii="Times New Roman" w:hAnsi="Times New Roman" w:cs="Times New Roman"/>
                <w:color w:val="000000" w:themeColor="text1"/>
                <w:sz w:val="22"/>
                <w:szCs w:val="28"/>
              </w:rPr>
              <w:t xml:space="preserve"> насоса</w:t>
            </w:r>
            <w:r w:rsidR="00F775E4" w:rsidRPr="00BA7E46">
              <w:rPr>
                <w:rFonts w:ascii="Times New Roman" w:hAnsi="Times New Roman" w:cs="Times New Roman"/>
                <w:color w:val="000000" w:themeColor="text1"/>
                <w:sz w:val="22"/>
                <w:szCs w:val="28"/>
              </w:rPr>
              <w:t xml:space="preserve">, </w:t>
            </w:r>
            <w:r w:rsidR="00962E4A" w:rsidRPr="00BA7E46">
              <w:rPr>
                <w:rFonts w:ascii="Times New Roman" w:hAnsi="Times New Roman" w:cs="Times New Roman"/>
                <w:color w:val="000000" w:themeColor="text1"/>
                <w:sz w:val="22"/>
                <w:szCs w:val="28"/>
              </w:rPr>
              <w:t>2</w:t>
            </w:r>
            <w:r w:rsidR="00F775E4" w:rsidRPr="00BA7E46">
              <w:rPr>
                <w:rFonts w:ascii="Times New Roman" w:hAnsi="Times New Roman" w:cs="Times New Roman"/>
                <w:color w:val="000000" w:themeColor="text1"/>
                <w:sz w:val="22"/>
                <w:szCs w:val="28"/>
              </w:rPr>
              <w:t xml:space="preserve"> резервных</w:t>
            </w:r>
            <w:r w:rsidR="00962E4A" w:rsidRPr="00BA7E46">
              <w:rPr>
                <w:rFonts w:ascii="Times New Roman" w:hAnsi="Times New Roman" w:cs="Times New Roman"/>
                <w:color w:val="000000" w:themeColor="text1"/>
                <w:sz w:val="22"/>
                <w:szCs w:val="28"/>
              </w:rPr>
              <w:t xml:space="preserve"> насоса</w:t>
            </w:r>
            <w:r w:rsidR="00F775E4" w:rsidRPr="00BA7E46">
              <w:rPr>
                <w:rFonts w:ascii="Times New Roman" w:hAnsi="Times New Roman" w:cs="Times New Roman"/>
                <w:color w:val="000000" w:themeColor="text1"/>
                <w:sz w:val="22"/>
                <w:szCs w:val="28"/>
              </w:rPr>
              <w:t>)</w:t>
            </w:r>
            <w:r w:rsidR="00074563" w:rsidRPr="00BA7E46">
              <w:rPr>
                <w:rFonts w:ascii="Times New Roman" w:hAnsi="Times New Roman" w:cs="Times New Roman"/>
                <w:color w:val="000000" w:themeColor="text1"/>
                <w:sz w:val="22"/>
                <w:szCs w:val="28"/>
              </w:rPr>
              <w:t>. Проектная производительность</w:t>
            </w:r>
            <w:r w:rsidR="00754D83" w:rsidRPr="00BA7E46">
              <w:rPr>
                <w:rFonts w:ascii="Times New Roman" w:hAnsi="Times New Roman" w:cs="Times New Roman"/>
                <w:color w:val="000000" w:themeColor="text1"/>
                <w:sz w:val="22"/>
                <w:szCs w:val="28"/>
              </w:rPr>
              <w:t xml:space="preserve"> </w:t>
            </w:r>
            <w:r w:rsidR="00074563" w:rsidRPr="00BA7E46">
              <w:rPr>
                <w:rFonts w:ascii="Times New Roman" w:hAnsi="Times New Roman" w:cs="Times New Roman"/>
                <w:color w:val="000000" w:themeColor="text1"/>
                <w:sz w:val="22"/>
                <w:szCs w:val="28"/>
              </w:rPr>
              <w:t>насосной станции</w:t>
            </w:r>
            <w:r w:rsidR="00754D83" w:rsidRPr="00BA7E46">
              <w:rPr>
                <w:rFonts w:ascii="Times New Roman" w:hAnsi="Times New Roman" w:cs="Times New Roman"/>
                <w:color w:val="000000" w:themeColor="text1"/>
                <w:sz w:val="22"/>
                <w:szCs w:val="28"/>
              </w:rPr>
              <w:t xml:space="preserve"> – </w:t>
            </w:r>
            <w:r w:rsidR="008B163E" w:rsidRPr="00BA7E46">
              <w:rPr>
                <w:rFonts w:ascii="Times New Roman" w:hAnsi="Times New Roman" w:cs="Times New Roman"/>
                <w:color w:val="000000" w:themeColor="text1"/>
                <w:sz w:val="22"/>
                <w:szCs w:val="28"/>
              </w:rPr>
              <w:t xml:space="preserve">                           </w:t>
            </w:r>
            <w:r w:rsidR="00074563" w:rsidRPr="00BA7E46">
              <w:rPr>
                <w:rFonts w:ascii="Times New Roman" w:hAnsi="Times New Roman" w:cs="Times New Roman"/>
                <w:color w:val="000000" w:themeColor="text1"/>
                <w:sz w:val="22"/>
                <w:szCs w:val="28"/>
              </w:rPr>
              <w:t>450 тыс. куб.м/сутки. Пропускная способность водоприемного ковша</w:t>
            </w:r>
            <w:r w:rsidR="00754D83" w:rsidRPr="00BA7E46">
              <w:rPr>
                <w:rFonts w:ascii="Times New Roman" w:hAnsi="Times New Roman" w:cs="Times New Roman"/>
                <w:color w:val="000000" w:themeColor="text1"/>
                <w:sz w:val="22"/>
                <w:szCs w:val="28"/>
              </w:rPr>
              <w:t xml:space="preserve"> – </w:t>
            </w:r>
            <w:r w:rsidR="00074563" w:rsidRPr="00BA7E46">
              <w:rPr>
                <w:rFonts w:ascii="Times New Roman" w:hAnsi="Times New Roman" w:cs="Times New Roman"/>
                <w:color w:val="000000" w:themeColor="text1"/>
                <w:sz w:val="22"/>
                <w:szCs w:val="28"/>
              </w:rPr>
              <w:t>до</w:t>
            </w:r>
            <w:r w:rsidR="008B163E" w:rsidRPr="00BA7E46">
              <w:rPr>
                <w:rFonts w:ascii="Times New Roman" w:hAnsi="Times New Roman" w:cs="Times New Roman"/>
                <w:color w:val="000000" w:themeColor="text1"/>
                <w:sz w:val="22"/>
                <w:szCs w:val="28"/>
              </w:rPr>
              <w:t xml:space="preserve"> </w:t>
            </w:r>
            <w:r w:rsidR="00074563" w:rsidRPr="00BA7E46">
              <w:rPr>
                <w:rFonts w:ascii="Times New Roman" w:hAnsi="Times New Roman" w:cs="Times New Roman"/>
                <w:color w:val="000000" w:themeColor="text1"/>
                <w:sz w:val="22"/>
                <w:szCs w:val="28"/>
              </w:rPr>
              <w:t>650 тыс. куб.м</w:t>
            </w:r>
            <w:r w:rsidR="00506E3D" w:rsidRPr="00BA7E46">
              <w:rPr>
                <w:rFonts w:ascii="Times New Roman" w:hAnsi="Times New Roman" w:cs="Times New Roman"/>
                <w:color w:val="000000" w:themeColor="text1"/>
                <w:sz w:val="22"/>
                <w:szCs w:val="28"/>
              </w:rPr>
              <w:t>/сутки</w:t>
            </w:r>
          </w:p>
        </w:tc>
      </w:tr>
      <w:tr w:rsidR="00BA7E46" w:rsidRPr="00BA7E46" w:rsidTr="00506E3D">
        <w:trPr>
          <w:trHeight w:val="84"/>
        </w:trPr>
        <w:tc>
          <w:tcPr>
            <w:tcW w:w="426" w:type="dxa"/>
          </w:tcPr>
          <w:p w:rsidR="004D26B7" w:rsidRPr="00BA7E46" w:rsidRDefault="004D26B7" w:rsidP="00506E3D">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1.2</w:t>
            </w:r>
          </w:p>
        </w:tc>
        <w:tc>
          <w:tcPr>
            <w:tcW w:w="2552" w:type="dxa"/>
          </w:tcPr>
          <w:p w:rsidR="004D26B7" w:rsidRPr="00BA7E46" w:rsidRDefault="004D26B7" w:rsidP="00506E3D">
            <w:pPr>
              <w:pStyle w:val="Default"/>
              <w:ind w:left="-108" w:right="-108"/>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Правобережный водозабор «Камешек» НФС-3</w:t>
            </w:r>
          </w:p>
        </w:tc>
        <w:tc>
          <w:tcPr>
            <w:tcW w:w="6945" w:type="dxa"/>
          </w:tcPr>
          <w:p w:rsidR="004D26B7" w:rsidRPr="00BA7E46" w:rsidRDefault="004D26B7" w:rsidP="003348FE">
            <w:pPr>
              <w:jc w:val="both"/>
              <w:rPr>
                <w:color w:val="000000" w:themeColor="text1"/>
                <w:sz w:val="22"/>
                <w:szCs w:val="24"/>
              </w:rPr>
            </w:pPr>
            <w:r w:rsidRPr="00BA7E46">
              <w:rPr>
                <w:color w:val="000000" w:themeColor="text1"/>
                <w:sz w:val="22"/>
                <w:szCs w:val="24"/>
              </w:rPr>
              <w:t xml:space="preserve">Год постройки – 1959. Водозаборные сооружения состоят из оголовка ряжевого типа с каменной загрузкой, трех самотечных линий </w:t>
            </w:r>
            <w:r w:rsidR="003348FE" w:rsidRPr="00BA7E46">
              <w:rPr>
                <w:color w:val="000000" w:themeColor="text1"/>
                <w:sz w:val="22"/>
                <w:szCs w:val="24"/>
              </w:rPr>
              <w:t xml:space="preserve">                          </w:t>
            </w:r>
            <w:r w:rsidRPr="00BA7E46">
              <w:rPr>
                <w:color w:val="000000" w:themeColor="text1"/>
                <w:sz w:val="22"/>
                <w:szCs w:val="24"/>
              </w:rPr>
              <w:t>Ду 900 мм длиной 136 м и встроенной в насосн</w:t>
            </w:r>
            <w:r w:rsidR="00754D83" w:rsidRPr="00BA7E46">
              <w:rPr>
                <w:color w:val="000000" w:themeColor="text1"/>
                <w:sz w:val="22"/>
                <w:szCs w:val="24"/>
              </w:rPr>
              <w:t>ую</w:t>
            </w:r>
            <w:r w:rsidRPr="00BA7E46">
              <w:rPr>
                <w:color w:val="000000" w:themeColor="text1"/>
                <w:sz w:val="22"/>
                <w:szCs w:val="24"/>
              </w:rPr>
              <w:t xml:space="preserve"> станци</w:t>
            </w:r>
            <w:r w:rsidR="00754D83" w:rsidRPr="00BA7E46">
              <w:rPr>
                <w:color w:val="000000" w:themeColor="text1"/>
                <w:sz w:val="22"/>
                <w:szCs w:val="24"/>
              </w:rPr>
              <w:t>ю</w:t>
            </w:r>
            <w:r w:rsidRPr="00BA7E46">
              <w:rPr>
                <w:color w:val="000000" w:themeColor="text1"/>
                <w:sz w:val="22"/>
                <w:szCs w:val="24"/>
              </w:rPr>
              <w:t xml:space="preserve"> первого подъема трехсекционной аванкамеры. Насосная станция оборудована шестью насосами производительностью по 1250 тыс. куб.м/ч </w:t>
            </w:r>
            <w:r w:rsidR="008B163E" w:rsidRPr="00BA7E46">
              <w:rPr>
                <w:color w:val="000000" w:themeColor="text1"/>
                <w:sz w:val="22"/>
                <w:szCs w:val="24"/>
              </w:rPr>
              <w:t xml:space="preserve">                         </w:t>
            </w:r>
            <w:r w:rsidRPr="00BA7E46">
              <w:rPr>
                <w:color w:val="000000" w:themeColor="text1"/>
                <w:sz w:val="22"/>
                <w:szCs w:val="24"/>
              </w:rPr>
              <w:t>(4 рабочих</w:t>
            </w:r>
            <w:r w:rsidR="00962E4A" w:rsidRPr="00BA7E46">
              <w:rPr>
                <w:color w:val="000000" w:themeColor="text1"/>
                <w:sz w:val="22"/>
                <w:szCs w:val="24"/>
              </w:rPr>
              <w:t xml:space="preserve"> насоса</w:t>
            </w:r>
            <w:r w:rsidRPr="00BA7E46">
              <w:rPr>
                <w:color w:val="000000" w:themeColor="text1"/>
                <w:sz w:val="22"/>
                <w:szCs w:val="24"/>
              </w:rPr>
              <w:t>, 2 резервных</w:t>
            </w:r>
            <w:r w:rsidR="00962E4A" w:rsidRPr="00BA7E46">
              <w:rPr>
                <w:color w:val="000000" w:themeColor="text1"/>
                <w:sz w:val="22"/>
                <w:szCs w:val="24"/>
              </w:rPr>
              <w:t xml:space="preserve"> насоса</w:t>
            </w:r>
            <w:r w:rsidRPr="00BA7E46">
              <w:rPr>
                <w:color w:val="000000" w:themeColor="text1"/>
                <w:sz w:val="22"/>
                <w:szCs w:val="24"/>
              </w:rPr>
              <w:t>). Проектная производительность насосной станции – 100 тыс. куб.м/сутки</w:t>
            </w:r>
          </w:p>
        </w:tc>
      </w:tr>
      <w:tr w:rsidR="00BA7E46" w:rsidRPr="00BA7E46" w:rsidTr="00506E3D">
        <w:trPr>
          <w:trHeight w:val="84"/>
        </w:trPr>
        <w:tc>
          <w:tcPr>
            <w:tcW w:w="426" w:type="dxa"/>
          </w:tcPr>
          <w:p w:rsidR="004D26B7" w:rsidRPr="00BA7E46" w:rsidRDefault="004D26B7" w:rsidP="00506E3D">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1.3</w:t>
            </w:r>
          </w:p>
        </w:tc>
        <w:tc>
          <w:tcPr>
            <w:tcW w:w="2552" w:type="dxa"/>
          </w:tcPr>
          <w:p w:rsidR="004D26B7" w:rsidRPr="00BA7E46" w:rsidRDefault="004D26B7" w:rsidP="00506E3D">
            <w:pPr>
              <w:pStyle w:val="Default"/>
              <w:ind w:left="-108"/>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Правобережный водозабор НФС-5</w:t>
            </w:r>
          </w:p>
        </w:tc>
        <w:tc>
          <w:tcPr>
            <w:tcW w:w="6945" w:type="dxa"/>
          </w:tcPr>
          <w:p w:rsidR="004D26B7" w:rsidRPr="00BA7E46" w:rsidRDefault="004D26B7" w:rsidP="003E1F6B">
            <w:pPr>
              <w:jc w:val="both"/>
              <w:rPr>
                <w:color w:val="000000" w:themeColor="text1"/>
                <w:sz w:val="22"/>
              </w:rPr>
            </w:pPr>
            <w:r w:rsidRPr="00BA7E46">
              <w:rPr>
                <w:color w:val="000000" w:themeColor="text1"/>
                <w:sz w:val="22"/>
                <w:szCs w:val="24"/>
              </w:rPr>
              <w:t>Год постройки – 1967. Отбор воды из реки ос</w:t>
            </w:r>
            <w:r w:rsidR="00754D83" w:rsidRPr="00BA7E46">
              <w:rPr>
                <w:color w:val="000000" w:themeColor="text1"/>
                <w:sz w:val="22"/>
                <w:szCs w:val="24"/>
              </w:rPr>
              <w:t>уществляется насосной станцией первого</w:t>
            </w:r>
            <w:r w:rsidRPr="00BA7E46">
              <w:rPr>
                <w:color w:val="000000" w:themeColor="text1"/>
                <w:sz w:val="22"/>
                <w:szCs w:val="24"/>
              </w:rPr>
              <w:t xml:space="preserve"> подъема через ковш, который представляет из себя канал длиной 950 м, шириной по дну 20 м. В головной части канала сооружены верховая и низовая шпоры из каменной наброски. Насосная станция оборудована четырьмя насосами производительностью по 12,5 тыс. куб.м/ч (2 рабочих</w:t>
            </w:r>
            <w:r w:rsidR="00962E4A" w:rsidRPr="00BA7E46">
              <w:rPr>
                <w:color w:val="000000" w:themeColor="text1"/>
                <w:sz w:val="22"/>
                <w:szCs w:val="24"/>
              </w:rPr>
              <w:t xml:space="preserve"> насоса</w:t>
            </w:r>
            <w:r w:rsidRPr="00BA7E46">
              <w:rPr>
                <w:color w:val="000000" w:themeColor="text1"/>
                <w:sz w:val="22"/>
                <w:szCs w:val="24"/>
              </w:rPr>
              <w:t xml:space="preserve">, </w:t>
            </w:r>
            <w:r w:rsidR="008B163E" w:rsidRPr="00BA7E46">
              <w:rPr>
                <w:color w:val="000000" w:themeColor="text1"/>
                <w:sz w:val="22"/>
                <w:szCs w:val="24"/>
              </w:rPr>
              <w:t xml:space="preserve">                          </w:t>
            </w:r>
            <w:r w:rsidRPr="00BA7E46">
              <w:rPr>
                <w:color w:val="000000" w:themeColor="text1"/>
                <w:sz w:val="22"/>
                <w:szCs w:val="24"/>
              </w:rPr>
              <w:t>2 резервных</w:t>
            </w:r>
            <w:r w:rsidR="00962E4A" w:rsidRPr="00BA7E46">
              <w:rPr>
                <w:color w:val="000000" w:themeColor="text1"/>
                <w:sz w:val="22"/>
                <w:szCs w:val="24"/>
              </w:rPr>
              <w:t xml:space="preserve"> насоса</w:t>
            </w:r>
            <w:r w:rsidRPr="00BA7E46">
              <w:rPr>
                <w:color w:val="000000" w:themeColor="text1"/>
                <w:sz w:val="22"/>
                <w:szCs w:val="24"/>
              </w:rPr>
              <w:t xml:space="preserve">). Проектная производительность насосной </w:t>
            </w:r>
            <w:r w:rsidR="00826F4D" w:rsidRPr="00BA7E46">
              <w:rPr>
                <w:color w:val="000000" w:themeColor="text1"/>
                <w:sz w:val="22"/>
                <w:szCs w:val="24"/>
              </w:rPr>
              <w:t xml:space="preserve">  </w:t>
            </w:r>
            <w:r w:rsidRPr="00BA7E46">
              <w:rPr>
                <w:color w:val="000000" w:themeColor="text1"/>
                <w:sz w:val="22"/>
                <w:szCs w:val="24"/>
              </w:rPr>
              <w:t>станции – 600 тыс. куб.м/сутки. Полная пропускная способность водоприемного ковша</w:t>
            </w:r>
            <w:r w:rsidR="00754D83" w:rsidRPr="00BA7E46">
              <w:rPr>
                <w:color w:val="000000" w:themeColor="text1"/>
                <w:sz w:val="22"/>
                <w:szCs w:val="28"/>
              </w:rPr>
              <w:t xml:space="preserve"> – </w:t>
            </w:r>
            <w:r w:rsidRPr="00BA7E46">
              <w:rPr>
                <w:color w:val="000000" w:themeColor="text1"/>
                <w:sz w:val="22"/>
                <w:szCs w:val="24"/>
              </w:rPr>
              <w:t>900 тыс. куб.м/сутки</w:t>
            </w:r>
          </w:p>
        </w:tc>
      </w:tr>
      <w:tr w:rsidR="00BA7E46" w:rsidRPr="00BA7E46" w:rsidTr="00506E3D">
        <w:trPr>
          <w:trHeight w:val="84"/>
        </w:trPr>
        <w:tc>
          <w:tcPr>
            <w:tcW w:w="426" w:type="dxa"/>
          </w:tcPr>
          <w:p w:rsidR="004D26B7" w:rsidRPr="00BA7E46" w:rsidRDefault="004D26B7" w:rsidP="00506E3D">
            <w:pPr>
              <w:pStyle w:val="Default"/>
              <w:ind w:left="-108" w:right="-108"/>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1.4</w:t>
            </w:r>
          </w:p>
        </w:tc>
        <w:tc>
          <w:tcPr>
            <w:tcW w:w="2552" w:type="dxa"/>
          </w:tcPr>
          <w:p w:rsidR="004D26B7" w:rsidRPr="00BA7E46" w:rsidRDefault="004D26B7" w:rsidP="00506E3D">
            <w:pPr>
              <w:pStyle w:val="Default"/>
              <w:ind w:left="-108" w:right="-108"/>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szCs w:val="28"/>
              </w:rPr>
              <w:t>Водозабор ОАО «</w:t>
            </w:r>
            <w:r w:rsidRPr="00BA7E46">
              <w:rPr>
                <w:rFonts w:ascii="Times New Roman" w:hAnsi="Times New Roman" w:cs="Times New Roman"/>
                <w:color w:val="000000" w:themeColor="text1"/>
                <w:sz w:val="22"/>
              </w:rPr>
              <w:t xml:space="preserve">Новосибирский завод химконцентратов» </w:t>
            </w:r>
            <w:r w:rsidR="00A464DA" w:rsidRPr="00BA7E46">
              <w:rPr>
                <w:rFonts w:ascii="Times New Roman" w:hAnsi="Times New Roman" w:cs="Times New Roman"/>
                <w:color w:val="000000" w:themeColor="text1"/>
                <w:sz w:val="22"/>
              </w:rPr>
              <w:t xml:space="preserve">              </w:t>
            </w:r>
            <w:r w:rsidRPr="00BA7E46">
              <w:rPr>
                <w:rFonts w:ascii="Times New Roman" w:hAnsi="Times New Roman" w:cs="Times New Roman"/>
                <w:color w:val="000000" w:themeColor="text1"/>
                <w:sz w:val="22"/>
              </w:rPr>
              <w:t>(далее –</w:t>
            </w:r>
            <w:r w:rsidRPr="00BA7E46">
              <w:rPr>
                <w:rFonts w:ascii="Times New Roman" w:hAnsi="Times New Roman" w:cs="Times New Roman"/>
                <w:color w:val="000000" w:themeColor="text1"/>
                <w:sz w:val="22"/>
                <w:szCs w:val="28"/>
              </w:rPr>
              <w:t xml:space="preserve"> </w:t>
            </w:r>
            <w:r w:rsidR="00506E3D" w:rsidRPr="00BA7E46">
              <w:rPr>
                <w:rFonts w:ascii="Times New Roman" w:hAnsi="Times New Roman" w:cs="Times New Roman"/>
                <w:color w:val="000000" w:themeColor="text1"/>
                <w:sz w:val="22"/>
                <w:szCs w:val="28"/>
              </w:rPr>
              <w:t>ОАО «</w:t>
            </w:r>
            <w:r w:rsidRPr="00BA7E46">
              <w:rPr>
                <w:rFonts w:ascii="Times New Roman" w:hAnsi="Times New Roman" w:cs="Times New Roman"/>
                <w:color w:val="000000" w:themeColor="text1"/>
                <w:sz w:val="22"/>
                <w:szCs w:val="28"/>
              </w:rPr>
              <w:t>НЗХК</w:t>
            </w:r>
            <w:r w:rsidR="00506E3D" w:rsidRPr="00BA7E46">
              <w:rPr>
                <w:rFonts w:ascii="Times New Roman" w:hAnsi="Times New Roman" w:cs="Times New Roman"/>
                <w:color w:val="000000" w:themeColor="text1"/>
                <w:sz w:val="22"/>
                <w:szCs w:val="28"/>
              </w:rPr>
              <w:t>»</w:t>
            </w:r>
            <w:r w:rsidRPr="00BA7E46">
              <w:rPr>
                <w:rFonts w:ascii="Times New Roman" w:hAnsi="Times New Roman" w:cs="Times New Roman"/>
                <w:color w:val="000000" w:themeColor="text1"/>
                <w:sz w:val="22"/>
                <w:szCs w:val="28"/>
              </w:rPr>
              <w:t>) (Заельцовский водозабор)</w:t>
            </w:r>
          </w:p>
        </w:tc>
        <w:tc>
          <w:tcPr>
            <w:tcW w:w="6945" w:type="dxa"/>
          </w:tcPr>
          <w:p w:rsidR="004D26B7" w:rsidRPr="00BA7E46" w:rsidRDefault="004D26B7" w:rsidP="00074563">
            <w:pPr>
              <w:jc w:val="both"/>
              <w:rPr>
                <w:color w:val="000000" w:themeColor="text1"/>
                <w:sz w:val="22"/>
                <w:szCs w:val="24"/>
              </w:rPr>
            </w:pPr>
            <w:r w:rsidRPr="00BA7E46">
              <w:rPr>
                <w:color w:val="000000" w:themeColor="text1"/>
                <w:sz w:val="22"/>
                <w:szCs w:val="24"/>
              </w:rPr>
              <w:t xml:space="preserve">Эксплуатируется более 50 лет. Протяженность водоводов составляет 43,2 км. Проектная производительность – 60 тыс. куб.м/сутки. </w:t>
            </w:r>
          </w:p>
          <w:p w:rsidR="004D26B7" w:rsidRPr="00BA7E46" w:rsidRDefault="004D26B7" w:rsidP="008E2E63">
            <w:pPr>
              <w:jc w:val="both"/>
              <w:rPr>
                <w:color w:val="000000" w:themeColor="text1"/>
                <w:sz w:val="22"/>
              </w:rPr>
            </w:pPr>
            <w:r w:rsidRPr="00BA7E46">
              <w:rPr>
                <w:color w:val="000000" w:themeColor="text1"/>
                <w:sz w:val="22"/>
                <w:szCs w:val="24"/>
              </w:rPr>
              <w:t>Расположен на площадке, не удовлетворяющей требованиям санитарных норм и правил, в связи с чем его дальнейшее использование для целей хозяйственного и питьевого водоснабжения</w:t>
            </w:r>
            <w:r w:rsidR="00506E3D" w:rsidRPr="00BA7E46">
              <w:rPr>
                <w:color w:val="000000" w:themeColor="text1"/>
                <w:sz w:val="22"/>
                <w:szCs w:val="24"/>
              </w:rPr>
              <w:t xml:space="preserve"> должно быть прекращено</w:t>
            </w:r>
          </w:p>
        </w:tc>
      </w:tr>
      <w:tr w:rsidR="00BA7E46" w:rsidRPr="00BA7E46" w:rsidTr="00506E3D">
        <w:trPr>
          <w:trHeight w:val="84"/>
        </w:trPr>
        <w:tc>
          <w:tcPr>
            <w:tcW w:w="426" w:type="dxa"/>
          </w:tcPr>
          <w:p w:rsidR="004D26B7" w:rsidRPr="00BA7E46" w:rsidRDefault="004D26B7" w:rsidP="00506E3D">
            <w:pPr>
              <w:pStyle w:val="Default"/>
              <w:ind w:left="-108" w:right="-108"/>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2</w:t>
            </w:r>
          </w:p>
        </w:tc>
        <w:tc>
          <w:tcPr>
            <w:tcW w:w="9497" w:type="dxa"/>
            <w:gridSpan w:val="2"/>
          </w:tcPr>
          <w:p w:rsidR="004D26B7" w:rsidRPr="00BA7E46" w:rsidRDefault="004D26B7" w:rsidP="00506E3D">
            <w:pPr>
              <w:pStyle w:val="Default"/>
              <w:ind w:lef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Водозаборы из подземных источников</w:t>
            </w:r>
          </w:p>
        </w:tc>
      </w:tr>
      <w:tr w:rsidR="00BA7E46" w:rsidRPr="00BA7E46" w:rsidTr="00506E3D">
        <w:trPr>
          <w:trHeight w:val="84"/>
        </w:trPr>
        <w:tc>
          <w:tcPr>
            <w:tcW w:w="426" w:type="dxa"/>
          </w:tcPr>
          <w:p w:rsidR="004D26B7" w:rsidRPr="00BA7E46" w:rsidRDefault="004D26B7" w:rsidP="00506E3D">
            <w:pPr>
              <w:pStyle w:val="Default"/>
              <w:ind w:left="-108" w:right="-108"/>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2.1</w:t>
            </w:r>
          </w:p>
        </w:tc>
        <w:tc>
          <w:tcPr>
            <w:tcW w:w="2552" w:type="dxa"/>
          </w:tcPr>
          <w:p w:rsidR="004D26B7" w:rsidRPr="00BA7E46" w:rsidRDefault="004D26B7" w:rsidP="00506E3D">
            <w:pPr>
              <w:pStyle w:val="Default"/>
              <w:ind w:left="-108" w:right="-108"/>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Водозабор ФГУП «УЭВ СО РАН» (</w:t>
            </w:r>
            <w:r w:rsidRPr="00BA7E46">
              <w:rPr>
                <w:rFonts w:ascii="Times New Roman" w:hAnsi="Times New Roman" w:cs="Times New Roman"/>
                <w:color w:val="000000" w:themeColor="text1"/>
                <w:sz w:val="22"/>
                <w:szCs w:val="28"/>
              </w:rPr>
              <w:t>на правом берегу Обского водохранилища)</w:t>
            </w:r>
          </w:p>
        </w:tc>
        <w:tc>
          <w:tcPr>
            <w:tcW w:w="6945" w:type="dxa"/>
          </w:tcPr>
          <w:p w:rsidR="004D26B7" w:rsidRPr="00BA7E46" w:rsidRDefault="004D26B7" w:rsidP="003E1F6B">
            <w:pPr>
              <w:jc w:val="both"/>
              <w:rPr>
                <w:color w:val="000000" w:themeColor="text1"/>
                <w:sz w:val="22"/>
                <w:szCs w:val="24"/>
              </w:rPr>
            </w:pPr>
            <w:r w:rsidRPr="00BA7E46">
              <w:rPr>
                <w:color w:val="000000" w:themeColor="text1"/>
                <w:sz w:val="22"/>
                <w:szCs w:val="24"/>
              </w:rPr>
              <w:t>Самый крупный из подземных источников. Расчетная производительность – до 10 тыс.ку</w:t>
            </w:r>
            <w:r w:rsidR="003E1F6B" w:rsidRPr="00BA7E46">
              <w:rPr>
                <w:color w:val="000000" w:themeColor="text1"/>
                <w:sz w:val="22"/>
                <w:szCs w:val="24"/>
              </w:rPr>
              <w:t>б.</w:t>
            </w:r>
            <w:r w:rsidRPr="00BA7E46">
              <w:rPr>
                <w:color w:val="000000" w:themeColor="text1"/>
                <w:sz w:val="22"/>
                <w:szCs w:val="24"/>
              </w:rPr>
              <w:t>м/сутки. Добыча подземных вод осуществляется водозаборными скважинами (3456,90 тыс.куб.м)</w:t>
            </w:r>
          </w:p>
        </w:tc>
      </w:tr>
      <w:tr w:rsidR="00BA7E46" w:rsidRPr="00BA7E46" w:rsidTr="00506E3D">
        <w:trPr>
          <w:trHeight w:val="84"/>
        </w:trPr>
        <w:tc>
          <w:tcPr>
            <w:tcW w:w="426" w:type="dxa"/>
          </w:tcPr>
          <w:p w:rsidR="004D26B7" w:rsidRPr="00BA7E46" w:rsidRDefault="004D26B7" w:rsidP="00506E3D">
            <w:pPr>
              <w:pStyle w:val="Default"/>
              <w:ind w:left="-108" w:right="-108"/>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lastRenderedPageBreak/>
              <w:t>2.2</w:t>
            </w:r>
          </w:p>
        </w:tc>
        <w:tc>
          <w:tcPr>
            <w:tcW w:w="2552" w:type="dxa"/>
          </w:tcPr>
          <w:p w:rsidR="004D26B7" w:rsidRPr="00BA7E46" w:rsidRDefault="004D26B7" w:rsidP="00506E3D">
            <w:pPr>
              <w:pStyle w:val="Default"/>
              <w:ind w:left="-108" w:right="-108"/>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Участки Соколово-Крохалевский (Восточно-Кудряшовский), Ленинский, Обской (по левому берегу) и другие</w:t>
            </w:r>
          </w:p>
        </w:tc>
        <w:tc>
          <w:tcPr>
            <w:tcW w:w="6945" w:type="dxa"/>
          </w:tcPr>
          <w:p w:rsidR="004D26B7" w:rsidRPr="00BA7E46" w:rsidRDefault="004D26B7" w:rsidP="00F775E4">
            <w:pPr>
              <w:jc w:val="both"/>
              <w:rPr>
                <w:color w:val="000000" w:themeColor="text1"/>
                <w:sz w:val="22"/>
                <w:szCs w:val="24"/>
              </w:rPr>
            </w:pPr>
            <w:r w:rsidRPr="00BA7E46">
              <w:rPr>
                <w:color w:val="000000" w:themeColor="text1"/>
                <w:sz w:val="22"/>
                <w:szCs w:val="24"/>
              </w:rPr>
              <w:t xml:space="preserve">Резервные источники. </w:t>
            </w:r>
          </w:p>
          <w:p w:rsidR="004D26B7" w:rsidRPr="00BA7E46" w:rsidRDefault="004D26B7" w:rsidP="00F775E4">
            <w:pPr>
              <w:jc w:val="both"/>
              <w:rPr>
                <w:color w:val="000000" w:themeColor="text1"/>
                <w:sz w:val="22"/>
              </w:rPr>
            </w:pPr>
            <w:r w:rsidRPr="00BA7E46">
              <w:rPr>
                <w:color w:val="000000" w:themeColor="text1"/>
                <w:sz w:val="22"/>
                <w:szCs w:val="24"/>
              </w:rPr>
              <w:t xml:space="preserve">В настоящее время ведется оформление земельного участка для проектирования резервного источника водоснабжения города Новосибирска на базе Обского месторождения подземных вод, производительностью 50 тыс. куб.м/сутки (первая очередь – </w:t>
            </w:r>
            <w:r w:rsidR="008B163E" w:rsidRPr="00BA7E46">
              <w:rPr>
                <w:color w:val="000000" w:themeColor="text1"/>
                <w:sz w:val="22"/>
                <w:szCs w:val="24"/>
              </w:rPr>
              <w:t xml:space="preserve">                             </w:t>
            </w:r>
            <w:r w:rsidRPr="00BA7E46">
              <w:rPr>
                <w:color w:val="000000" w:themeColor="text1"/>
                <w:sz w:val="22"/>
                <w:szCs w:val="24"/>
              </w:rPr>
              <w:t>25 тыс. куб.м</w:t>
            </w:r>
            <w:r w:rsidR="00506E3D" w:rsidRPr="00BA7E46">
              <w:rPr>
                <w:color w:val="000000" w:themeColor="text1"/>
                <w:sz w:val="22"/>
                <w:szCs w:val="24"/>
              </w:rPr>
              <w:t>/сутки)</w:t>
            </w:r>
          </w:p>
        </w:tc>
      </w:tr>
    </w:tbl>
    <w:p w:rsidR="0057316F" w:rsidRPr="00BA7E46" w:rsidRDefault="0057316F" w:rsidP="0057316F">
      <w:pPr>
        <w:ind w:firstLine="709"/>
        <w:jc w:val="right"/>
        <w:rPr>
          <w:color w:val="000000" w:themeColor="text1"/>
          <w:szCs w:val="28"/>
        </w:rPr>
      </w:pPr>
    </w:p>
    <w:p w:rsidR="00967443" w:rsidRPr="00BA7E46" w:rsidRDefault="00967443" w:rsidP="00967443">
      <w:pPr>
        <w:ind w:firstLine="709"/>
        <w:jc w:val="both"/>
        <w:rPr>
          <w:color w:val="000000" w:themeColor="text1"/>
          <w:szCs w:val="28"/>
        </w:rPr>
      </w:pPr>
      <w:r w:rsidRPr="00BA7E46">
        <w:rPr>
          <w:color w:val="000000" w:themeColor="text1"/>
          <w:szCs w:val="28"/>
        </w:rPr>
        <w:t>Характеристика очистных сооружений представлена в таблице 1</w:t>
      </w:r>
      <w:r w:rsidR="00FD2F5C" w:rsidRPr="00BA7E46">
        <w:rPr>
          <w:color w:val="000000" w:themeColor="text1"/>
          <w:szCs w:val="28"/>
        </w:rPr>
        <w:t>7</w:t>
      </w:r>
      <w:r w:rsidRPr="00BA7E46">
        <w:rPr>
          <w:color w:val="000000" w:themeColor="text1"/>
          <w:szCs w:val="28"/>
        </w:rPr>
        <w:t>.</w:t>
      </w:r>
    </w:p>
    <w:p w:rsidR="00967443" w:rsidRPr="00BA7E46" w:rsidRDefault="00967443" w:rsidP="00967443">
      <w:pPr>
        <w:ind w:firstLine="709"/>
        <w:jc w:val="both"/>
        <w:rPr>
          <w:color w:val="000000" w:themeColor="text1"/>
          <w:szCs w:val="28"/>
        </w:rPr>
      </w:pPr>
    </w:p>
    <w:p w:rsidR="00967443" w:rsidRPr="00BA7E46" w:rsidRDefault="00967443" w:rsidP="00967443">
      <w:pPr>
        <w:ind w:firstLine="709"/>
        <w:jc w:val="right"/>
        <w:rPr>
          <w:color w:val="000000" w:themeColor="text1"/>
          <w:szCs w:val="28"/>
        </w:rPr>
      </w:pPr>
      <w:r w:rsidRPr="00BA7E46">
        <w:rPr>
          <w:color w:val="000000" w:themeColor="text1"/>
          <w:szCs w:val="28"/>
        </w:rPr>
        <w:t>Таблица 1</w:t>
      </w:r>
      <w:r w:rsidR="00FD2F5C" w:rsidRPr="00BA7E46">
        <w:rPr>
          <w:color w:val="000000" w:themeColor="text1"/>
          <w:szCs w:val="28"/>
        </w:rPr>
        <w:t>7</w:t>
      </w:r>
    </w:p>
    <w:p w:rsidR="0057316F" w:rsidRPr="00BA7E46" w:rsidRDefault="0057316F" w:rsidP="00B425E7">
      <w:pPr>
        <w:ind w:firstLine="709"/>
        <w:jc w:val="both"/>
        <w:rPr>
          <w:color w:val="000000" w:themeColor="text1"/>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7088"/>
      </w:tblGrid>
      <w:tr w:rsidR="00BA7E46" w:rsidRPr="00BA7E46" w:rsidTr="00A464DA">
        <w:trPr>
          <w:trHeight w:val="292"/>
        </w:trPr>
        <w:tc>
          <w:tcPr>
            <w:tcW w:w="567" w:type="dxa"/>
          </w:tcPr>
          <w:p w:rsidR="00967443" w:rsidRPr="00BA7E46" w:rsidRDefault="00967443" w:rsidP="00D04C1D">
            <w:pPr>
              <w:pStyle w:val="Default"/>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 п.</w:t>
            </w:r>
          </w:p>
        </w:tc>
        <w:tc>
          <w:tcPr>
            <w:tcW w:w="2268" w:type="dxa"/>
          </w:tcPr>
          <w:p w:rsidR="00967443" w:rsidRPr="00BA7E46" w:rsidRDefault="00754D83" w:rsidP="00A464DA">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Наименование очистного сооружения</w:t>
            </w:r>
          </w:p>
        </w:tc>
        <w:tc>
          <w:tcPr>
            <w:tcW w:w="7088" w:type="dxa"/>
          </w:tcPr>
          <w:p w:rsidR="00967443" w:rsidRPr="00BA7E46" w:rsidRDefault="00967443"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Характеристика</w:t>
            </w:r>
          </w:p>
        </w:tc>
      </w:tr>
    </w:tbl>
    <w:p w:rsidR="00967443" w:rsidRPr="00BA7E46" w:rsidRDefault="00967443" w:rsidP="00967443">
      <w:pPr>
        <w:rPr>
          <w:color w:val="000000" w:themeColor="text1"/>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7088"/>
      </w:tblGrid>
      <w:tr w:rsidR="00BA7E46" w:rsidRPr="00BA7E46" w:rsidTr="00A464DA">
        <w:trPr>
          <w:trHeight w:val="84"/>
        </w:trPr>
        <w:tc>
          <w:tcPr>
            <w:tcW w:w="567" w:type="dxa"/>
          </w:tcPr>
          <w:p w:rsidR="00967443" w:rsidRPr="00BA7E46" w:rsidRDefault="00967443"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w:t>
            </w:r>
          </w:p>
        </w:tc>
        <w:tc>
          <w:tcPr>
            <w:tcW w:w="2268" w:type="dxa"/>
          </w:tcPr>
          <w:p w:rsidR="00967443" w:rsidRPr="00BA7E46" w:rsidRDefault="00967443"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w:t>
            </w:r>
          </w:p>
        </w:tc>
        <w:tc>
          <w:tcPr>
            <w:tcW w:w="7088" w:type="dxa"/>
          </w:tcPr>
          <w:p w:rsidR="00967443" w:rsidRPr="00BA7E46" w:rsidRDefault="008B163E"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w:t>
            </w:r>
          </w:p>
        </w:tc>
      </w:tr>
      <w:tr w:rsidR="00BA7E46" w:rsidRPr="00BA7E46" w:rsidTr="00A464DA">
        <w:trPr>
          <w:trHeight w:val="84"/>
        </w:trPr>
        <w:tc>
          <w:tcPr>
            <w:tcW w:w="567" w:type="dxa"/>
          </w:tcPr>
          <w:p w:rsidR="00F00938" w:rsidRPr="00BA7E46" w:rsidRDefault="00F00938"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w:t>
            </w:r>
          </w:p>
        </w:tc>
        <w:tc>
          <w:tcPr>
            <w:tcW w:w="2268" w:type="dxa"/>
          </w:tcPr>
          <w:p w:rsidR="00F00938" w:rsidRPr="00BA7E46" w:rsidRDefault="00F00938"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szCs w:val="28"/>
              </w:rPr>
              <w:t>Очистные сооружения водопровода (НФС)</w:t>
            </w:r>
          </w:p>
        </w:tc>
        <w:tc>
          <w:tcPr>
            <w:tcW w:w="7088" w:type="dxa"/>
          </w:tcPr>
          <w:p w:rsidR="00550714" w:rsidRPr="00BA7E46" w:rsidRDefault="00550714" w:rsidP="00C63EA2">
            <w:pPr>
              <w:jc w:val="both"/>
              <w:rPr>
                <w:color w:val="000000" w:themeColor="text1"/>
                <w:sz w:val="22"/>
                <w:szCs w:val="24"/>
              </w:rPr>
            </w:pPr>
            <w:r w:rsidRPr="00BA7E46">
              <w:rPr>
                <w:color w:val="000000" w:themeColor="text1"/>
                <w:sz w:val="22"/>
                <w:szCs w:val="24"/>
              </w:rPr>
              <w:t>Общая расчетная производительность сооружений по водоподготовке со</w:t>
            </w:r>
            <w:r w:rsidR="001B7C7B" w:rsidRPr="00BA7E46">
              <w:rPr>
                <w:color w:val="000000" w:themeColor="text1"/>
                <w:sz w:val="22"/>
                <w:szCs w:val="24"/>
              </w:rPr>
              <w:t>ставляет 800 тыс. куб. м/сутки.</w:t>
            </w:r>
          </w:p>
          <w:p w:rsidR="00F00938" w:rsidRPr="00BA7E46" w:rsidRDefault="00550714" w:rsidP="00550714">
            <w:pPr>
              <w:jc w:val="both"/>
              <w:rPr>
                <w:color w:val="000000" w:themeColor="text1"/>
                <w:sz w:val="22"/>
              </w:rPr>
            </w:pPr>
            <w:r w:rsidRPr="00BA7E46">
              <w:rPr>
                <w:color w:val="000000" w:themeColor="text1"/>
                <w:sz w:val="22"/>
                <w:szCs w:val="24"/>
              </w:rPr>
              <w:t>Понятие «расчетная производительность сооружений» введено в связи с тем, что в</w:t>
            </w:r>
            <w:r w:rsidR="00C63EA2" w:rsidRPr="00BA7E46">
              <w:rPr>
                <w:color w:val="000000" w:themeColor="text1"/>
                <w:sz w:val="22"/>
                <w:szCs w:val="24"/>
              </w:rPr>
              <w:t xml:space="preserve"> настоящее время требования к качеству воды значительно возросли</w:t>
            </w:r>
            <w:r w:rsidRPr="00BA7E46">
              <w:rPr>
                <w:color w:val="000000" w:themeColor="text1"/>
                <w:sz w:val="22"/>
                <w:szCs w:val="24"/>
              </w:rPr>
              <w:t xml:space="preserve"> в сравнении с действовавшими на момент проектирования и строительства НФС</w:t>
            </w:r>
            <w:r w:rsidR="00C63EA2" w:rsidRPr="00BA7E46">
              <w:rPr>
                <w:color w:val="000000" w:themeColor="text1"/>
                <w:sz w:val="22"/>
                <w:szCs w:val="24"/>
              </w:rPr>
              <w:t xml:space="preserve">, </w:t>
            </w:r>
            <w:r w:rsidRPr="00BA7E46">
              <w:rPr>
                <w:color w:val="000000" w:themeColor="text1"/>
                <w:sz w:val="22"/>
                <w:szCs w:val="24"/>
              </w:rPr>
              <w:t>из-за чего</w:t>
            </w:r>
            <w:r w:rsidR="00C63EA2" w:rsidRPr="00BA7E46">
              <w:rPr>
                <w:color w:val="000000" w:themeColor="text1"/>
                <w:sz w:val="22"/>
                <w:szCs w:val="24"/>
              </w:rPr>
              <w:t xml:space="preserve"> сооружения по очистке воды проектную производ</w:t>
            </w:r>
            <w:r w:rsidRPr="00BA7E46">
              <w:rPr>
                <w:color w:val="000000" w:themeColor="text1"/>
                <w:sz w:val="22"/>
                <w:szCs w:val="24"/>
              </w:rPr>
              <w:t>ительность обеспечить не могут</w:t>
            </w:r>
          </w:p>
        </w:tc>
      </w:tr>
      <w:tr w:rsidR="00BA7E46" w:rsidRPr="00BA7E46" w:rsidTr="00A464DA">
        <w:trPr>
          <w:trHeight w:val="84"/>
        </w:trPr>
        <w:tc>
          <w:tcPr>
            <w:tcW w:w="567" w:type="dxa"/>
          </w:tcPr>
          <w:p w:rsidR="004D26B7" w:rsidRPr="00BA7E46" w:rsidRDefault="004D26B7"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1.1</w:t>
            </w:r>
          </w:p>
        </w:tc>
        <w:tc>
          <w:tcPr>
            <w:tcW w:w="2268" w:type="dxa"/>
          </w:tcPr>
          <w:p w:rsidR="004D26B7" w:rsidRPr="00BA7E46" w:rsidRDefault="004D26B7"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НФС-1</w:t>
            </w:r>
          </w:p>
        </w:tc>
        <w:tc>
          <w:tcPr>
            <w:tcW w:w="7088" w:type="dxa"/>
          </w:tcPr>
          <w:p w:rsidR="004D26B7" w:rsidRPr="00BA7E46" w:rsidRDefault="00C63EA2" w:rsidP="00550714">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О</w:t>
            </w:r>
            <w:r w:rsidR="004D26B7" w:rsidRPr="00BA7E46">
              <w:rPr>
                <w:rFonts w:ascii="Times New Roman" w:hAnsi="Times New Roman" w:cs="Times New Roman"/>
                <w:color w:val="000000" w:themeColor="text1"/>
                <w:sz w:val="22"/>
              </w:rPr>
              <w:t>беспечива</w:t>
            </w:r>
            <w:r w:rsidRPr="00BA7E46">
              <w:rPr>
                <w:rFonts w:ascii="Times New Roman" w:hAnsi="Times New Roman" w:cs="Times New Roman"/>
                <w:color w:val="000000" w:themeColor="text1"/>
                <w:sz w:val="22"/>
              </w:rPr>
              <w:t>ю</w:t>
            </w:r>
            <w:r w:rsidR="004D26B7" w:rsidRPr="00BA7E46">
              <w:rPr>
                <w:rFonts w:ascii="Times New Roman" w:hAnsi="Times New Roman" w:cs="Times New Roman"/>
                <w:color w:val="000000" w:themeColor="text1"/>
                <w:sz w:val="22"/>
              </w:rPr>
              <w:t xml:space="preserve">т водой левобережную часть города, </w:t>
            </w:r>
            <w:r w:rsidR="00550714" w:rsidRPr="00BA7E46">
              <w:rPr>
                <w:rFonts w:ascii="Times New Roman" w:hAnsi="Times New Roman" w:cs="Times New Roman"/>
                <w:color w:val="000000" w:themeColor="text1"/>
                <w:sz w:val="22"/>
              </w:rPr>
              <w:t xml:space="preserve">при этом НФС </w:t>
            </w:r>
            <w:r w:rsidRPr="00BA7E46">
              <w:rPr>
                <w:rFonts w:ascii="Times New Roman" w:hAnsi="Times New Roman" w:cs="Times New Roman"/>
                <w:color w:val="000000" w:themeColor="text1"/>
                <w:sz w:val="22"/>
              </w:rPr>
              <w:t>способна</w:t>
            </w:r>
            <w:r w:rsidR="004D26B7" w:rsidRPr="00BA7E46">
              <w:rPr>
                <w:rFonts w:ascii="Times New Roman" w:hAnsi="Times New Roman" w:cs="Times New Roman"/>
                <w:color w:val="000000" w:themeColor="text1"/>
                <w:sz w:val="22"/>
              </w:rPr>
              <w:t xml:space="preserve"> подавать воду и на правый берег по дюкеру через реку Обь. Общая расчетная производительность сооружений </w:t>
            </w:r>
            <w:r w:rsidRPr="00BA7E46">
              <w:rPr>
                <w:rFonts w:ascii="Times New Roman" w:hAnsi="Times New Roman" w:cs="Times New Roman"/>
                <w:color w:val="000000" w:themeColor="text1"/>
                <w:sz w:val="22"/>
              </w:rPr>
              <w:t xml:space="preserve">– </w:t>
            </w:r>
            <w:r w:rsidR="00C45240" w:rsidRPr="00BA7E46">
              <w:rPr>
                <w:rFonts w:ascii="Times New Roman" w:hAnsi="Times New Roman" w:cs="Times New Roman"/>
                <w:color w:val="000000" w:themeColor="text1"/>
                <w:sz w:val="22"/>
              </w:rPr>
              <w:t xml:space="preserve">                                           </w:t>
            </w:r>
            <w:r w:rsidR="004D26B7" w:rsidRPr="00BA7E46">
              <w:rPr>
                <w:rFonts w:ascii="Times New Roman" w:hAnsi="Times New Roman" w:cs="Times New Roman"/>
                <w:color w:val="000000" w:themeColor="text1"/>
                <w:sz w:val="22"/>
              </w:rPr>
              <w:t xml:space="preserve">280 тыс. </w:t>
            </w:r>
            <w:r w:rsidR="00F00938" w:rsidRPr="00BA7E46">
              <w:rPr>
                <w:rFonts w:ascii="Times New Roman" w:hAnsi="Times New Roman" w:cs="Times New Roman"/>
                <w:color w:val="000000" w:themeColor="text1"/>
                <w:sz w:val="22"/>
              </w:rPr>
              <w:t>куб.м</w:t>
            </w:r>
            <w:r w:rsidR="00844EA9" w:rsidRPr="00BA7E46">
              <w:rPr>
                <w:rFonts w:ascii="Times New Roman" w:hAnsi="Times New Roman" w:cs="Times New Roman"/>
                <w:color w:val="000000" w:themeColor="text1"/>
                <w:sz w:val="22"/>
              </w:rPr>
              <w:t>/сутки</w:t>
            </w:r>
          </w:p>
        </w:tc>
      </w:tr>
      <w:tr w:rsidR="00BA7E46" w:rsidRPr="00BA7E46" w:rsidTr="00A464DA">
        <w:trPr>
          <w:trHeight w:val="84"/>
        </w:trPr>
        <w:tc>
          <w:tcPr>
            <w:tcW w:w="567" w:type="dxa"/>
          </w:tcPr>
          <w:p w:rsidR="004D26B7" w:rsidRPr="00BA7E46" w:rsidRDefault="00F00938"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1.2</w:t>
            </w:r>
          </w:p>
        </w:tc>
        <w:tc>
          <w:tcPr>
            <w:tcW w:w="2268" w:type="dxa"/>
          </w:tcPr>
          <w:p w:rsidR="004D26B7" w:rsidRPr="00BA7E46" w:rsidRDefault="00F00938"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НФС-3</w:t>
            </w:r>
          </w:p>
        </w:tc>
        <w:tc>
          <w:tcPr>
            <w:tcW w:w="7088" w:type="dxa"/>
          </w:tcPr>
          <w:p w:rsidR="004D26B7" w:rsidRPr="00BA7E46" w:rsidRDefault="00C63EA2" w:rsidP="00754D83">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Обеспечивают водой в основном Первомайский район.</w:t>
            </w:r>
            <w:r w:rsidR="00550714" w:rsidRPr="00BA7E46">
              <w:rPr>
                <w:rFonts w:ascii="Times New Roman" w:hAnsi="Times New Roman" w:cs="Times New Roman"/>
                <w:color w:val="000000" w:themeColor="text1"/>
                <w:sz w:val="22"/>
              </w:rPr>
              <w:t xml:space="preserve"> </w:t>
            </w:r>
            <w:r w:rsidR="00F00938" w:rsidRPr="00BA7E46">
              <w:rPr>
                <w:rFonts w:ascii="Times New Roman" w:hAnsi="Times New Roman" w:cs="Times New Roman"/>
                <w:color w:val="000000" w:themeColor="text1"/>
                <w:sz w:val="22"/>
              </w:rPr>
              <w:t xml:space="preserve">Общая расчетная производительность </w:t>
            </w:r>
            <w:r w:rsidRPr="00BA7E46">
              <w:rPr>
                <w:rFonts w:ascii="Times New Roman" w:hAnsi="Times New Roman" w:cs="Times New Roman"/>
                <w:color w:val="000000" w:themeColor="text1"/>
                <w:sz w:val="22"/>
              </w:rPr>
              <w:t xml:space="preserve">сооружений </w:t>
            </w:r>
            <w:r w:rsidR="00F00938" w:rsidRPr="00BA7E46">
              <w:rPr>
                <w:rFonts w:ascii="Times New Roman" w:hAnsi="Times New Roman" w:cs="Times New Roman"/>
                <w:color w:val="000000" w:themeColor="text1"/>
                <w:sz w:val="22"/>
              </w:rPr>
              <w:t>–</w:t>
            </w:r>
            <w:r w:rsidRPr="00BA7E46">
              <w:rPr>
                <w:rFonts w:ascii="Times New Roman" w:hAnsi="Times New Roman" w:cs="Times New Roman"/>
                <w:color w:val="000000" w:themeColor="text1"/>
                <w:sz w:val="22"/>
              </w:rPr>
              <w:t xml:space="preserve"> </w:t>
            </w:r>
            <w:r w:rsidR="00F00938" w:rsidRPr="00BA7E46">
              <w:rPr>
                <w:rFonts w:ascii="Times New Roman" w:hAnsi="Times New Roman" w:cs="Times New Roman"/>
                <w:color w:val="000000" w:themeColor="text1"/>
                <w:sz w:val="22"/>
              </w:rPr>
              <w:t>30 тыс. куб.м/</w:t>
            </w:r>
            <w:r w:rsidR="00844EA9" w:rsidRPr="00BA7E46">
              <w:rPr>
                <w:rFonts w:ascii="Times New Roman" w:hAnsi="Times New Roman" w:cs="Times New Roman"/>
                <w:color w:val="000000" w:themeColor="text1"/>
                <w:sz w:val="22"/>
              </w:rPr>
              <w:t>сутки</w:t>
            </w:r>
          </w:p>
        </w:tc>
      </w:tr>
      <w:tr w:rsidR="00BA7E46" w:rsidRPr="00BA7E46" w:rsidTr="00A464DA">
        <w:trPr>
          <w:trHeight w:val="84"/>
        </w:trPr>
        <w:tc>
          <w:tcPr>
            <w:tcW w:w="567" w:type="dxa"/>
          </w:tcPr>
          <w:p w:rsidR="00967443" w:rsidRPr="00BA7E46" w:rsidRDefault="00F00938"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1.3</w:t>
            </w:r>
          </w:p>
        </w:tc>
        <w:tc>
          <w:tcPr>
            <w:tcW w:w="2268" w:type="dxa"/>
          </w:tcPr>
          <w:p w:rsidR="00967443" w:rsidRPr="00BA7E46" w:rsidRDefault="00F00938" w:rsidP="00F00938">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НФС-5</w:t>
            </w:r>
          </w:p>
        </w:tc>
        <w:tc>
          <w:tcPr>
            <w:tcW w:w="7088" w:type="dxa"/>
          </w:tcPr>
          <w:p w:rsidR="00967443" w:rsidRPr="00BA7E46" w:rsidRDefault="00C63EA2" w:rsidP="00B87746">
            <w:pPr>
              <w:jc w:val="both"/>
              <w:rPr>
                <w:color w:val="000000" w:themeColor="text1"/>
                <w:sz w:val="22"/>
              </w:rPr>
            </w:pPr>
            <w:r w:rsidRPr="00BA7E46">
              <w:rPr>
                <w:color w:val="000000" w:themeColor="text1"/>
                <w:sz w:val="22"/>
                <w:szCs w:val="24"/>
              </w:rPr>
              <w:t>О</w:t>
            </w:r>
            <w:r w:rsidR="00967443" w:rsidRPr="00BA7E46">
              <w:rPr>
                <w:color w:val="000000" w:themeColor="text1"/>
                <w:sz w:val="22"/>
                <w:szCs w:val="24"/>
              </w:rPr>
              <w:t xml:space="preserve">беспечивают водой практически всю правобережную часть города и левобережную часть Советского района. Общая расчетная производительность сооружений – 490 тыс. </w:t>
            </w:r>
            <w:r w:rsidR="00D857AB" w:rsidRPr="00BA7E46">
              <w:rPr>
                <w:color w:val="000000" w:themeColor="text1"/>
                <w:sz w:val="22"/>
                <w:szCs w:val="24"/>
              </w:rPr>
              <w:t>куб.</w:t>
            </w:r>
            <w:r w:rsidR="00967443" w:rsidRPr="00BA7E46">
              <w:rPr>
                <w:color w:val="000000" w:themeColor="text1"/>
                <w:sz w:val="22"/>
                <w:szCs w:val="24"/>
              </w:rPr>
              <w:t>м</w:t>
            </w:r>
            <w:r w:rsidR="00844EA9" w:rsidRPr="00BA7E46">
              <w:rPr>
                <w:color w:val="000000" w:themeColor="text1"/>
                <w:sz w:val="22"/>
                <w:szCs w:val="24"/>
              </w:rPr>
              <w:t>/сутки</w:t>
            </w:r>
          </w:p>
        </w:tc>
      </w:tr>
      <w:tr w:rsidR="00BA7E46" w:rsidRPr="00BA7E46" w:rsidTr="00A464DA">
        <w:trPr>
          <w:trHeight w:val="84"/>
        </w:trPr>
        <w:tc>
          <w:tcPr>
            <w:tcW w:w="567" w:type="dxa"/>
          </w:tcPr>
          <w:p w:rsidR="00967443" w:rsidRPr="00BA7E46" w:rsidRDefault="00506E3D"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w:t>
            </w:r>
          </w:p>
        </w:tc>
        <w:tc>
          <w:tcPr>
            <w:tcW w:w="2268" w:type="dxa"/>
          </w:tcPr>
          <w:p w:rsidR="00967443" w:rsidRPr="00BA7E46" w:rsidRDefault="00967443" w:rsidP="00844EA9">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szCs w:val="28"/>
              </w:rPr>
              <w:t xml:space="preserve">Очистные сооружения </w:t>
            </w:r>
            <w:r w:rsidR="00506E3D" w:rsidRPr="00BA7E46">
              <w:rPr>
                <w:rFonts w:ascii="Times New Roman" w:hAnsi="Times New Roman" w:cs="Times New Roman"/>
                <w:color w:val="000000" w:themeColor="text1"/>
                <w:sz w:val="22"/>
                <w:szCs w:val="28"/>
              </w:rPr>
              <w:t>ОАО «</w:t>
            </w:r>
            <w:r w:rsidRPr="00BA7E46">
              <w:rPr>
                <w:rFonts w:ascii="Times New Roman" w:hAnsi="Times New Roman" w:cs="Times New Roman"/>
                <w:color w:val="000000" w:themeColor="text1"/>
                <w:sz w:val="22"/>
                <w:szCs w:val="28"/>
              </w:rPr>
              <w:t>НЗХК</w:t>
            </w:r>
            <w:r w:rsidR="00506E3D" w:rsidRPr="00BA7E46">
              <w:rPr>
                <w:rFonts w:ascii="Times New Roman" w:hAnsi="Times New Roman" w:cs="Times New Roman"/>
                <w:color w:val="000000" w:themeColor="text1"/>
                <w:sz w:val="22"/>
                <w:szCs w:val="28"/>
              </w:rPr>
              <w:t>»</w:t>
            </w:r>
            <w:r w:rsidRPr="00BA7E46">
              <w:rPr>
                <w:rFonts w:ascii="Times New Roman" w:hAnsi="Times New Roman" w:cs="Times New Roman"/>
                <w:color w:val="000000" w:themeColor="text1"/>
                <w:sz w:val="22"/>
                <w:szCs w:val="28"/>
              </w:rPr>
              <w:t xml:space="preserve"> («Питьевой центр»)</w:t>
            </w:r>
          </w:p>
        </w:tc>
        <w:tc>
          <w:tcPr>
            <w:tcW w:w="7088" w:type="dxa"/>
          </w:tcPr>
          <w:p w:rsidR="00967443" w:rsidRPr="00BA7E46" w:rsidRDefault="00844EA9" w:rsidP="00A464DA">
            <w:pPr>
              <w:jc w:val="both"/>
              <w:rPr>
                <w:color w:val="000000" w:themeColor="text1"/>
                <w:sz w:val="22"/>
              </w:rPr>
            </w:pPr>
            <w:r w:rsidRPr="00BA7E46">
              <w:rPr>
                <w:color w:val="000000" w:themeColor="text1"/>
                <w:sz w:val="22"/>
                <w:szCs w:val="24"/>
              </w:rPr>
              <w:t xml:space="preserve">Обеспечивают водой </w:t>
            </w:r>
            <w:r w:rsidR="00550714" w:rsidRPr="00BA7E46">
              <w:rPr>
                <w:color w:val="000000" w:themeColor="text1"/>
                <w:sz w:val="22"/>
                <w:szCs w:val="24"/>
              </w:rPr>
              <w:t>часть Калининского</w:t>
            </w:r>
            <w:r w:rsidRPr="00BA7E46">
              <w:rPr>
                <w:color w:val="000000" w:themeColor="text1"/>
                <w:sz w:val="22"/>
                <w:szCs w:val="24"/>
              </w:rPr>
              <w:t xml:space="preserve"> район</w:t>
            </w:r>
            <w:r w:rsidR="00550714" w:rsidRPr="00BA7E46">
              <w:rPr>
                <w:color w:val="000000" w:themeColor="text1"/>
                <w:sz w:val="22"/>
                <w:szCs w:val="24"/>
              </w:rPr>
              <w:t>а</w:t>
            </w:r>
            <w:r w:rsidRPr="00BA7E46">
              <w:rPr>
                <w:color w:val="000000" w:themeColor="text1"/>
                <w:sz w:val="22"/>
                <w:szCs w:val="24"/>
              </w:rPr>
              <w:t xml:space="preserve"> в объеме 5 – </w:t>
            </w:r>
            <w:r w:rsidR="008B163E" w:rsidRPr="00BA7E46">
              <w:rPr>
                <w:color w:val="000000" w:themeColor="text1"/>
                <w:sz w:val="22"/>
                <w:szCs w:val="24"/>
              </w:rPr>
              <w:t xml:space="preserve">                                 </w:t>
            </w:r>
            <w:r w:rsidRPr="00BA7E46">
              <w:rPr>
                <w:color w:val="000000" w:themeColor="text1"/>
                <w:sz w:val="22"/>
                <w:szCs w:val="24"/>
              </w:rPr>
              <w:t>7 тыс.куб.м/ сутки. Проектная производительность –</w:t>
            </w:r>
            <w:r w:rsidR="00967443" w:rsidRPr="00BA7E46">
              <w:rPr>
                <w:color w:val="000000" w:themeColor="text1"/>
                <w:sz w:val="22"/>
                <w:szCs w:val="24"/>
              </w:rPr>
              <w:t xml:space="preserve"> 24 тыс. </w:t>
            </w:r>
            <w:r w:rsidRPr="00BA7E46">
              <w:rPr>
                <w:color w:val="000000" w:themeColor="text1"/>
                <w:sz w:val="22"/>
                <w:szCs w:val="24"/>
              </w:rPr>
              <w:t>куб.</w:t>
            </w:r>
            <w:r w:rsidR="00967443" w:rsidRPr="00BA7E46">
              <w:rPr>
                <w:color w:val="000000" w:themeColor="text1"/>
                <w:sz w:val="22"/>
                <w:szCs w:val="24"/>
              </w:rPr>
              <w:t>м/ сутки</w:t>
            </w:r>
          </w:p>
        </w:tc>
      </w:tr>
      <w:tr w:rsidR="00BA7E46" w:rsidRPr="00BA7E46" w:rsidTr="00A464DA">
        <w:trPr>
          <w:trHeight w:val="84"/>
        </w:trPr>
        <w:tc>
          <w:tcPr>
            <w:tcW w:w="567" w:type="dxa"/>
          </w:tcPr>
          <w:p w:rsidR="00967443" w:rsidRPr="00BA7E46" w:rsidRDefault="00261FBF"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w:t>
            </w:r>
          </w:p>
        </w:tc>
        <w:tc>
          <w:tcPr>
            <w:tcW w:w="2268" w:type="dxa"/>
          </w:tcPr>
          <w:p w:rsidR="00967443" w:rsidRPr="00BA7E46" w:rsidRDefault="00967443" w:rsidP="00844EA9">
            <w:pPr>
              <w:ind w:left="-108" w:right="-108"/>
              <w:jc w:val="center"/>
              <w:rPr>
                <w:color w:val="000000" w:themeColor="text1"/>
                <w:sz w:val="22"/>
              </w:rPr>
            </w:pPr>
            <w:r w:rsidRPr="00BA7E46">
              <w:rPr>
                <w:color w:val="000000" w:themeColor="text1"/>
                <w:sz w:val="22"/>
                <w:szCs w:val="24"/>
              </w:rPr>
              <w:t xml:space="preserve">Очистные сооружения </w:t>
            </w:r>
            <w:r w:rsidR="00754D83" w:rsidRPr="00BA7E46">
              <w:rPr>
                <w:color w:val="000000" w:themeColor="text1"/>
                <w:sz w:val="22"/>
                <w:szCs w:val="24"/>
              </w:rPr>
              <w:t>Ф</w:t>
            </w:r>
            <w:r w:rsidR="00B87746" w:rsidRPr="00BA7E46">
              <w:rPr>
                <w:color w:val="000000" w:themeColor="text1"/>
                <w:sz w:val="22"/>
                <w:szCs w:val="24"/>
              </w:rPr>
              <w:t xml:space="preserve">ГУП «УЭВ </w:t>
            </w:r>
            <w:r w:rsidRPr="00BA7E46">
              <w:rPr>
                <w:color w:val="000000" w:themeColor="text1"/>
                <w:sz w:val="22"/>
                <w:szCs w:val="24"/>
              </w:rPr>
              <w:t>СО РАН</w:t>
            </w:r>
            <w:r w:rsidR="00B87746" w:rsidRPr="00BA7E46">
              <w:rPr>
                <w:color w:val="000000" w:themeColor="text1"/>
                <w:sz w:val="22"/>
                <w:szCs w:val="24"/>
              </w:rPr>
              <w:t>»</w:t>
            </w:r>
          </w:p>
        </w:tc>
        <w:tc>
          <w:tcPr>
            <w:tcW w:w="7088" w:type="dxa"/>
          </w:tcPr>
          <w:p w:rsidR="00967443" w:rsidRPr="00BA7E46" w:rsidRDefault="00550714" w:rsidP="00550714">
            <w:pPr>
              <w:jc w:val="both"/>
              <w:rPr>
                <w:color w:val="000000" w:themeColor="text1"/>
                <w:sz w:val="22"/>
                <w:szCs w:val="24"/>
              </w:rPr>
            </w:pPr>
            <w:r w:rsidRPr="00BA7E46">
              <w:rPr>
                <w:color w:val="000000" w:themeColor="text1"/>
                <w:sz w:val="22"/>
                <w:szCs w:val="24"/>
              </w:rPr>
              <w:t>Обеспечивают водой часть Советского района города Новосибирска, представляют собой с</w:t>
            </w:r>
            <w:r w:rsidR="00844EA9" w:rsidRPr="00BA7E46">
              <w:rPr>
                <w:color w:val="000000" w:themeColor="text1"/>
                <w:sz w:val="22"/>
                <w:szCs w:val="24"/>
              </w:rPr>
              <w:t>танци</w:t>
            </w:r>
            <w:r w:rsidRPr="00BA7E46">
              <w:rPr>
                <w:color w:val="000000" w:themeColor="text1"/>
                <w:sz w:val="22"/>
                <w:szCs w:val="24"/>
              </w:rPr>
              <w:t>ю</w:t>
            </w:r>
            <w:r w:rsidR="00967443" w:rsidRPr="00BA7E46">
              <w:rPr>
                <w:color w:val="000000" w:themeColor="text1"/>
                <w:sz w:val="22"/>
                <w:szCs w:val="24"/>
              </w:rPr>
              <w:t xml:space="preserve"> обезжелезивания производительностью </w:t>
            </w:r>
            <w:r w:rsidRPr="00BA7E46">
              <w:rPr>
                <w:color w:val="000000" w:themeColor="text1"/>
                <w:sz w:val="22"/>
                <w:szCs w:val="24"/>
              </w:rPr>
              <w:t xml:space="preserve">– </w:t>
            </w:r>
            <w:r w:rsidR="00967443" w:rsidRPr="00BA7E46">
              <w:rPr>
                <w:color w:val="000000" w:themeColor="text1"/>
                <w:sz w:val="22"/>
                <w:szCs w:val="24"/>
              </w:rPr>
              <w:t>около 10 тыс.</w:t>
            </w:r>
            <w:r w:rsidRPr="00BA7E46">
              <w:rPr>
                <w:color w:val="000000" w:themeColor="text1"/>
                <w:sz w:val="22"/>
                <w:szCs w:val="24"/>
              </w:rPr>
              <w:t xml:space="preserve"> </w:t>
            </w:r>
            <w:r w:rsidR="00844EA9" w:rsidRPr="00BA7E46">
              <w:rPr>
                <w:color w:val="000000" w:themeColor="text1"/>
                <w:sz w:val="22"/>
                <w:szCs w:val="24"/>
              </w:rPr>
              <w:t>куб.</w:t>
            </w:r>
            <w:r w:rsidR="00967443" w:rsidRPr="00BA7E46">
              <w:rPr>
                <w:color w:val="000000" w:themeColor="text1"/>
                <w:sz w:val="22"/>
                <w:szCs w:val="24"/>
              </w:rPr>
              <w:t>м</w:t>
            </w:r>
            <w:r w:rsidRPr="00BA7E46">
              <w:rPr>
                <w:color w:val="000000" w:themeColor="text1"/>
                <w:sz w:val="22"/>
                <w:szCs w:val="24"/>
              </w:rPr>
              <w:t>/сутки на напорных фильтрах</w:t>
            </w:r>
          </w:p>
        </w:tc>
      </w:tr>
    </w:tbl>
    <w:p w:rsidR="00967443" w:rsidRPr="00BA7E46" w:rsidRDefault="00967443" w:rsidP="00B425E7">
      <w:pPr>
        <w:ind w:firstLine="709"/>
        <w:jc w:val="both"/>
        <w:rPr>
          <w:color w:val="000000" w:themeColor="text1"/>
          <w:szCs w:val="28"/>
        </w:rPr>
      </w:pPr>
    </w:p>
    <w:p w:rsidR="00D46944" w:rsidRPr="00BA7E46" w:rsidRDefault="00D46944" w:rsidP="00D81F70">
      <w:pPr>
        <w:tabs>
          <w:tab w:val="right" w:pos="0"/>
        </w:tabs>
        <w:ind w:firstLine="709"/>
        <w:jc w:val="both"/>
        <w:rPr>
          <w:color w:val="000000" w:themeColor="text1"/>
          <w:szCs w:val="28"/>
        </w:rPr>
      </w:pPr>
      <w:r w:rsidRPr="00BA7E46">
        <w:rPr>
          <w:color w:val="000000" w:themeColor="text1"/>
          <w:szCs w:val="28"/>
        </w:rPr>
        <w:t>Контроль качества воды на водоочистных сооружениях и водопроводных сетях города</w:t>
      </w:r>
      <w:r w:rsidR="002D551D" w:rsidRPr="00BA7E46">
        <w:rPr>
          <w:color w:val="000000" w:themeColor="text1"/>
          <w:szCs w:val="28"/>
        </w:rPr>
        <w:t xml:space="preserve"> Новосибирска</w:t>
      </w:r>
      <w:r w:rsidRPr="00BA7E46">
        <w:rPr>
          <w:color w:val="000000" w:themeColor="text1"/>
          <w:szCs w:val="28"/>
        </w:rPr>
        <w:t xml:space="preserve"> ведется центральной химико-бактериологической лабораторией водопровода МУП «Горводоканал» в соответствии с производственной рабочей программой по графикам отбора проб, утвержденным главным инженером. Государственный контроль качества воды осуществляется </w:t>
      </w:r>
      <w:r w:rsidR="00754D83" w:rsidRPr="00BA7E46">
        <w:rPr>
          <w:color w:val="000000" w:themeColor="text1"/>
          <w:szCs w:val="28"/>
        </w:rPr>
        <w:t>у</w:t>
      </w:r>
      <w:r w:rsidRPr="00BA7E46">
        <w:rPr>
          <w:color w:val="000000" w:themeColor="text1"/>
          <w:szCs w:val="28"/>
        </w:rPr>
        <w:t>правлением Федеральной службы по надзору в сфере защиты прав потребителей и благополучия чел</w:t>
      </w:r>
      <w:r w:rsidR="002D551D" w:rsidRPr="00BA7E46">
        <w:rPr>
          <w:color w:val="000000" w:themeColor="text1"/>
          <w:szCs w:val="28"/>
        </w:rPr>
        <w:t>овека по Новосибирской области.</w:t>
      </w:r>
    </w:p>
    <w:p w:rsidR="00D46944" w:rsidRPr="00BA7E46" w:rsidRDefault="00D46944" w:rsidP="002D551D">
      <w:pPr>
        <w:tabs>
          <w:tab w:val="right" w:pos="0"/>
        </w:tabs>
        <w:ind w:right="-1" w:firstLine="709"/>
        <w:jc w:val="both"/>
        <w:rPr>
          <w:color w:val="000000" w:themeColor="text1"/>
          <w:szCs w:val="28"/>
        </w:rPr>
      </w:pPr>
      <w:r w:rsidRPr="00BA7E46">
        <w:rPr>
          <w:color w:val="000000" w:themeColor="text1"/>
          <w:szCs w:val="28"/>
        </w:rPr>
        <w:t xml:space="preserve">Данные о качестве воды подтверждают, что превышения санитарно-гигиенических нормативов в хозяйственно-питьевой воде, выходящей с </w:t>
      </w:r>
      <w:r w:rsidR="00456825" w:rsidRPr="00BA7E46">
        <w:rPr>
          <w:color w:val="000000" w:themeColor="text1"/>
          <w:szCs w:val="28"/>
        </w:rPr>
        <w:t>НФС</w:t>
      </w:r>
      <w:r w:rsidRPr="00BA7E46">
        <w:rPr>
          <w:color w:val="000000" w:themeColor="text1"/>
          <w:szCs w:val="28"/>
        </w:rPr>
        <w:t>, и в водопроводной сети города Новосибирска нет.</w:t>
      </w:r>
    </w:p>
    <w:p w:rsidR="0089536E" w:rsidRPr="00BA7E46" w:rsidRDefault="00D159A8" w:rsidP="0089536E">
      <w:pPr>
        <w:adjustRightInd w:val="0"/>
        <w:ind w:firstLine="709"/>
        <w:jc w:val="both"/>
        <w:textAlignment w:val="baseline"/>
        <w:rPr>
          <w:color w:val="000000" w:themeColor="text1"/>
          <w:szCs w:val="28"/>
        </w:rPr>
      </w:pPr>
      <w:r w:rsidRPr="00BA7E46">
        <w:rPr>
          <w:color w:val="000000" w:themeColor="text1"/>
          <w:szCs w:val="28"/>
        </w:rPr>
        <w:t>Основными п</w:t>
      </w:r>
      <w:r w:rsidR="0089536E" w:rsidRPr="00BA7E46">
        <w:rPr>
          <w:color w:val="000000" w:themeColor="text1"/>
          <w:szCs w:val="28"/>
        </w:rPr>
        <w:t>роблемами в сфере водоснабжения города Новосибирска являются:</w:t>
      </w:r>
    </w:p>
    <w:p w:rsidR="0089536E" w:rsidRPr="00BA7E46" w:rsidRDefault="00D43E30" w:rsidP="0089536E">
      <w:pPr>
        <w:adjustRightInd w:val="0"/>
        <w:ind w:firstLine="709"/>
        <w:jc w:val="both"/>
        <w:textAlignment w:val="baseline"/>
        <w:rPr>
          <w:color w:val="000000" w:themeColor="text1"/>
          <w:szCs w:val="28"/>
        </w:rPr>
      </w:pPr>
      <w:r w:rsidRPr="00BA7E46">
        <w:rPr>
          <w:color w:val="000000" w:themeColor="text1"/>
          <w:szCs w:val="28"/>
        </w:rPr>
        <w:t xml:space="preserve">ужесточение требований к качеству воды в сравнении с действовавшими в период проектирования и строительства </w:t>
      </w:r>
      <w:r w:rsidR="0089536E" w:rsidRPr="00BA7E46">
        <w:rPr>
          <w:color w:val="000000" w:themeColor="text1"/>
          <w:szCs w:val="28"/>
        </w:rPr>
        <w:t xml:space="preserve">водозаборов в пятидесятых – начале </w:t>
      </w:r>
      <w:r w:rsidR="0089536E" w:rsidRPr="00BA7E46">
        <w:rPr>
          <w:color w:val="000000" w:themeColor="text1"/>
          <w:szCs w:val="28"/>
        </w:rPr>
        <w:lastRenderedPageBreak/>
        <w:t>шестидесятых годов</w:t>
      </w:r>
      <w:r w:rsidRPr="00BA7E46">
        <w:rPr>
          <w:color w:val="000000" w:themeColor="text1"/>
          <w:szCs w:val="28"/>
        </w:rPr>
        <w:t>, когда</w:t>
      </w:r>
      <w:r w:rsidR="0089536E" w:rsidRPr="00BA7E46">
        <w:rPr>
          <w:color w:val="000000" w:themeColor="text1"/>
          <w:szCs w:val="28"/>
        </w:rPr>
        <w:t xml:space="preserve"> </w:t>
      </w:r>
      <w:r w:rsidR="00456825" w:rsidRPr="00BA7E46">
        <w:rPr>
          <w:color w:val="000000" w:themeColor="text1"/>
          <w:szCs w:val="28"/>
        </w:rPr>
        <w:t xml:space="preserve">не предполагалось </w:t>
      </w:r>
      <w:r w:rsidRPr="00BA7E46">
        <w:rPr>
          <w:color w:val="000000" w:themeColor="text1"/>
          <w:szCs w:val="28"/>
        </w:rPr>
        <w:t>значительного</w:t>
      </w:r>
      <w:r w:rsidR="0089536E" w:rsidRPr="00BA7E46">
        <w:rPr>
          <w:color w:val="000000" w:themeColor="text1"/>
          <w:szCs w:val="28"/>
        </w:rPr>
        <w:t xml:space="preserve"> паден</w:t>
      </w:r>
      <w:r w:rsidRPr="00BA7E46">
        <w:rPr>
          <w:color w:val="000000" w:themeColor="text1"/>
          <w:szCs w:val="28"/>
        </w:rPr>
        <w:t>ия</w:t>
      </w:r>
      <w:r w:rsidR="0089536E" w:rsidRPr="00BA7E46">
        <w:rPr>
          <w:color w:val="000000" w:themeColor="text1"/>
          <w:szCs w:val="28"/>
        </w:rPr>
        <w:t xml:space="preserve"> уровней воды в реке в нижнем бьефе ГЭС</w:t>
      </w:r>
      <w:r w:rsidRPr="00BA7E46">
        <w:rPr>
          <w:color w:val="000000" w:themeColor="text1"/>
          <w:szCs w:val="28"/>
        </w:rPr>
        <w:t>;</w:t>
      </w:r>
    </w:p>
    <w:p w:rsidR="00D43E30" w:rsidRPr="00BA7E46" w:rsidRDefault="00D43E30" w:rsidP="0089536E">
      <w:pPr>
        <w:adjustRightInd w:val="0"/>
        <w:ind w:firstLine="709"/>
        <w:jc w:val="both"/>
        <w:textAlignment w:val="baseline"/>
        <w:rPr>
          <w:color w:val="000000" w:themeColor="text1"/>
          <w:szCs w:val="28"/>
        </w:rPr>
      </w:pPr>
      <w:r w:rsidRPr="00BA7E46">
        <w:rPr>
          <w:color w:val="000000" w:themeColor="text1"/>
          <w:szCs w:val="28"/>
        </w:rPr>
        <w:t>неблагоприятные условия расположения некоторых водозаборов («Камешек» НФС-3 и ОАО «</w:t>
      </w:r>
      <w:r w:rsidR="0089536E" w:rsidRPr="00BA7E46">
        <w:rPr>
          <w:color w:val="000000" w:themeColor="text1"/>
          <w:szCs w:val="28"/>
        </w:rPr>
        <w:t>НЗХК</w:t>
      </w:r>
      <w:r w:rsidRPr="00BA7E46">
        <w:rPr>
          <w:color w:val="000000" w:themeColor="text1"/>
          <w:szCs w:val="28"/>
        </w:rPr>
        <w:t>»);</w:t>
      </w:r>
    </w:p>
    <w:p w:rsidR="00D43E30" w:rsidRPr="00BA7E46" w:rsidRDefault="00D43E30" w:rsidP="00D43E30">
      <w:pPr>
        <w:adjustRightInd w:val="0"/>
        <w:ind w:firstLine="709"/>
        <w:jc w:val="both"/>
        <w:textAlignment w:val="baseline"/>
        <w:rPr>
          <w:color w:val="000000" w:themeColor="text1"/>
          <w:szCs w:val="28"/>
        </w:rPr>
      </w:pPr>
      <w:r w:rsidRPr="00BA7E46">
        <w:rPr>
          <w:color w:val="000000" w:themeColor="text1"/>
          <w:szCs w:val="28"/>
        </w:rPr>
        <w:t xml:space="preserve">давность эксплуатации </w:t>
      </w:r>
      <w:r w:rsidR="00EF7D47" w:rsidRPr="00BA7E46">
        <w:rPr>
          <w:color w:val="000000" w:themeColor="text1"/>
          <w:szCs w:val="28"/>
        </w:rPr>
        <w:t xml:space="preserve">значительной части оборудования </w:t>
      </w:r>
      <w:r w:rsidRPr="00BA7E46">
        <w:rPr>
          <w:color w:val="000000" w:themeColor="text1"/>
          <w:szCs w:val="28"/>
        </w:rPr>
        <w:t>(</w:t>
      </w:r>
      <w:r w:rsidR="0089536E" w:rsidRPr="00BA7E46">
        <w:rPr>
          <w:color w:val="000000" w:themeColor="text1"/>
          <w:szCs w:val="28"/>
        </w:rPr>
        <w:t>свыше 30</w:t>
      </w:r>
      <w:r w:rsidRPr="00BA7E46">
        <w:rPr>
          <w:color w:val="000000" w:themeColor="text1"/>
          <w:szCs w:val="28"/>
        </w:rPr>
        <w:t xml:space="preserve"> – </w:t>
      </w:r>
      <w:r w:rsidR="004A2B47" w:rsidRPr="00BA7E46">
        <w:rPr>
          <w:color w:val="000000" w:themeColor="text1"/>
          <w:szCs w:val="28"/>
        </w:rPr>
        <w:t xml:space="preserve">             </w:t>
      </w:r>
      <w:r w:rsidR="0089536E" w:rsidRPr="00BA7E46">
        <w:rPr>
          <w:color w:val="000000" w:themeColor="text1"/>
          <w:szCs w:val="28"/>
        </w:rPr>
        <w:t>50 лет</w:t>
      </w:r>
      <w:r w:rsidRPr="00BA7E46">
        <w:rPr>
          <w:color w:val="000000" w:themeColor="text1"/>
          <w:szCs w:val="28"/>
        </w:rPr>
        <w:t xml:space="preserve">), в результате </w:t>
      </w:r>
      <w:r w:rsidR="004A2B47" w:rsidRPr="00BA7E46">
        <w:rPr>
          <w:color w:val="000000" w:themeColor="text1"/>
          <w:szCs w:val="28"/>
        </w:rPr>
        <w:t>чего</w:t>
      </w:r>
      <w:r w:rsidR="00EF7D47" w:rsidRPr="00BA7E46">
        <w:rPr>
          <w:color w:val="000000" w:themeColor="text1"/>
          <w:szCs w:val="28"/>
        </w:rPr>
        <w:t xml:space="preserve"> требуется его</w:t>
      </w:r>
      <w:r w:rsidR="0089536E" w:rsidRPr="00BA7E46">
        <w:rPr>
          <w:color w:val="000000" w:themeColor="text1"/>
          <w:szCs w:val="28"/>
        </w:rPr>
        <w:t xml:space="preserve"> капитальный ремонт и реконструкция</w:t>
      </w:r>
      <w:r w:rsidRPr="00BA7E46">
        <w:rPr>
          <w:color w:val="000000" w:themeColor="text1"/>
          <w:szCs w:val="28"/>
        </w:rPr>
        <w:t>;</w:t>
      </w:r>
    </w:p>
    <w:p w:rsidR="00EF7D47" w:rsidRPr="00BA7E46" w:rsidRDefault="0089536E" w:rsidP="00EF7D47">
      <w:pPr>
        <w:adjustRightInd w:val="0"/>
        <w:ind w:firstLine="709"/>
        <w:jc w:val="both"/>
        <w:textAlignment w:val="baseline"/>
        <w:rPr>
          <w:color w:val="000000" w:themeColor="text1"/>
          <w:szCs w:val="28"/>
        </w:rPr>
      </w:pPr>
      <w:r w:rsidRPr="00BA7E46">
        <w:rPr>
          <w:color w:val="000000" w:themeColor="text1"/>
          <w:szCs w:val="28"/>
        </w:rPr>
        <w:t xml:space="preserve">необходимость </w:t>
      </w:r>
      <w:r w:rsidR="00EF7D47" w:rsidRPr="00BA7E46">
        <w:rPr>
          <w:color w:val="000000" w:themeColor="text1"/>
          <w:szCs w:val="28"/>
        </w:rPr>
        <w:t xml:space="preserve">стремительного развития </w:t>
      </w:r>
      <w:r w:rsidRPr="00BA7E46">
        <w:rPr>
          <w:color w:val="000000" w:themeColor="text1"/>
          <w:szCs w:val="28"/>
        </w:rPr>
        <w:t>водопроводов</w:t>
      </w:r>
      <w:r w:rsidR="00EF7D47" w:rsidRPr="00BA7E46">
        <w:rPr>
          <w:color w:val="000000" w:themeColor="text1"/>
          <w:szCs w:val="28"/>
        </w:rPr>
        <w:t xml:space="preserve"> в целях подключения новых жилых массивов и поселков</w:t>
      </w:r>
      <w:r w:rsidRPr="00BA7E46">
        <w:rPr>
          <w:color w:val="000000" w:themeColor="text1"/>
          <w:szCs w:val="28"/>
        </w:rPr>
        <w:t>.</w:t>
      </w:r>
    </w:p>
    <w:p w:rsidR="00EF7D47" w:rsidRPr="00BA7E46" w:rsidRDefault="00EF7D47" w:rsidP="00EF7D47">
      <w:pPr>
        <w:adjustRightInd w:val="0"/>
        <w:ind w:firstLine="709"/>
        <w:jc w:val="both"/>
        <w:textAlignment w:val="baseline"/>
        <w:rPr>
          <w:color w:val="000000" w:themeColor="text1"/>
          <w:szCs w:val="28"/>
        </w:rPr>
      </w:pPr>
    </w:p>
    <w:p w:rsidR="00B425E7" w:rsidRPr="00BA7E46" w:rsidRDefault="001308CD" w:rsidP="00EF7D47">
      <w:pPr>
        <w:adjustRightInd w:val="0"/>
        <w:jc w:val="center"/>
        <w:textAlignment w:val="baseline"/>
        <w:rPr>
          <w:color w:val="000000" w:themeColor="text1"/>
          <w:szCs w:val="28"/>
        </w:rPr>
      </w:pPr>
      <w:r w:rsidRPr="00BA7E46">
        <w:rPr>
          <w:b/>
          <w:color w:val="000000" w:themeColor="text1"/>
          <w:szCs w:val="28"/>
        </w:rPr>
        <w:t>3.4.2</w:t>
      </w:r>
      <w:r w:rsidR="00EF7D47" w:rsidRPr="00BA7E46">
        <w:rPr>
          <w:b/>
          <w:color w:val="000000" w:themeColor="text1"/>
          <w:szCs w:val="28"/>
        </w:rPr>
        <w:t>. Водоотведение</w:t>
      </w:r>
      <w:bookmarkStart w:id="10" w:name="_Toc265487294"/>
    </w:p>
    <w:p w:rsidR="00B425E7" w:rsidRPr="00BA7E46" w:rsidRDefault="00B425E7" w:rsidP="00B425E7">
      <w:pPr>
        <w:rPr>
          <w:color w:val="000000" w:themeColor="text1"/>
        </w:rPr>
      </w:pPr>
    </w:p>
    <w:p w:rsidR="00DA1B69" w:rsidRPr="00BA7E46" w:rsidRDefault="00DA1B69" w:rsidP="00DA1B69">
      <w:pPr>
        <w:ind w:firstLine="709"/>
        <w:jc w:val="both"/>
        <w:rPr>
          <w:color w:val="000000" w:themeColor="text1"/>
          <w:szCs w:val="28"/>
        </w:rPr>
      </w:pPr>
      <w:r w:rsidRPr="00BA7E46">
        <w:rPr>
          <w:color w:val="000000" w:themeColor="text1"/>
          <w:szCs w:val="28"/>
        </w:rPr>
        <w:t xml:space="preserve">Водоотведение в городе Новосибирске </w:t>
      </w:r>
      <w:r w:rsidR="000C1C8A" w:rsidRPr="00BA7E46">
        <w:rPr>
          <w:color w:val="000000" w:themeColor="text1"/>
          <w:szCs w:val="28"/>
        </w:rPr>
        <w:t>обеспечивается</w:t>
      </w:r>
      <w:r w:rsidRPr="00BA7E46">
        <w:rPr>
          <w:color w:val="000000" w:themeColor="text1"/>
          <w:szCs w:val="28"/>
        </w:rPr>
        <w:t xml:space="preserve"> </w:t>
      </w:r>
      <w:r w:rsidR="000C1C8A" w:rsidRPr="00BA7E46">
        <w:rPr>
          <w:color w:val="000000" w:themeColor="text1"/>
          <w:szCs w:val="28"/>
        </w:rPr>
        <w:t>централизованн</w:t>
      </w:r>
      <w:r w:rsidR="00BF62B1" w:rsidRPr="00BA7E46">
        <w:rPr>
          <w:color w:val="000000" w:themeColor="text1"/>
          <w:szCs w:val="28"/>
        </w:rPr>
        <w:t>ыми</w:t>
      </w:r>
      <w:r w:rsidRPr="00BA7E46">
        <w:rPr>
          <w:color w:val="000000" w:themeColor="text1"/>
          <w:szCs w:val="28"/>
        </w:rPr>
        <w:t xml:space="preserve"> </w:t>
      </w:r>
      <w:r w:rsidR="000C1C8A" w:rsidRPr="00BA7E46">
        <w:rPr>
          <w:color w:val="000000" w:themeColor="text1"/>
          <w:szCs w:val="28"/>
        </w:rPr>
        <w:t>систем</w:t>
      </w:r>
      <w:r w:rsidR="00BF62B1" w:rsidRPr="00BA7E46">
        <w:rPr>
          <w:color w:val="000000" w:themeColor="text1"/>
          <w:szCs w:val="28"/>
        </w:rPr>
        <w:t>ами</w:t>
      </w:r>
      <w:r w:rsidRPr="00BA7E46">
        <w:rPr>
          <w:color w:val="000000" w:themeColor="text1"/>
          <w:szCs w:val="28"/>
        </w:rPr>
        <w:t xml:space="preserve"> канализации</w:t>
      </w:r>
      <w:r w:rsidR="000C1C8A" w:rsidRPr="00BA7E46">
        <w:rPr>
          <w:color w:val="000000" w:themeColor="text1"/>
          <w:szCs w:val="28"/>
        </w:rPr>
        <w:t>, принимающ</w:t>
      </w:r>
      <w:r w:rsidR="00BF62B1" w:rsidRPr="00BA7E46">
        <w:rPr>
          <w:color w:val="000000" w:themeColor="text1"/>
          <w:szCs w:val="28"/>
        </w:rPr>
        <w:t>ими</w:t>
      </w:r>
      <w:r w:rsidR="000C1C8A" w:rsidRPr="00BA7E46">
        <w:rPr>
          <w:color w:val="000000" w:themeColor="text1"/>
          <w:szCs w:val="28"/>
        </w:rPr>
        <w:t xml:space="preserve"> </w:t>
      </w:r>
      <w:r w:rsidRPr="00BA7E46">
        <w:rPr>
          <w:color w:val="000000" w:themeColor="text1"/>
          <w:szCs w:val="28"/>
        </w:rPr>
        <w:t xml:space="preserve">сточные воды не только города Новосибирска, но и города Бердска, зоны отдыха в районе поселка Речкуновка, Академгородка, поселка Барышево, рабочего поселка Кольцово, города Оби, поселка Пашино, рабочего поселка Краснообск, поселка Криводановка и </w:t>
      </w:r>
      <w:r w:rsidR="00240050" w:rsidRPr="00BA7E46">
        <w:rPr>
          <w:color w:val="000000" w:themeColor="text1"/>
          <w:szCs w:val="28"/>
        </w:rPr>
        <w:t>други</w:t>
      </w:r>
      <w:r w:rsidR="001B2C13" w:rsidRPr="00BA7E46">
        <w:rPr>
          <w:color w:val="000000" w:themeColor="text1"/>
          <w:szCs w:val="28"/>
        </w:rPr>
        <w:t>х</w:t>
      </w:r>
      <w:r w:rsidR="000C1C8A" w:rsidRPr="00BA7E46">
        <w:rPr>
          <w:color w:val="000000" w:themeColor="text1"/>
          <w:szCs w:val="28"/>
        </w:rPr>
        <w:t>.</w:t>
      </w:r>
    </w:p>
    <w:p w:rsidR="000C1C8A" w:rsidRPr="00BA7E46" w:rsidRDefault="000C1C8A" w:rsidP="00DA1B69">
      <w:pPr>
        <w:ind w:firstLine="709"/>
        <w:jc w:val="both"/>
        <w:rPr>
          <w:color w:val="000000" w:themeColor="text1"/>
          <w:szCs w:val="28"/>
        </w:rPr>
      </w:pPr>
      <w:r w:rsidRPr="00BA7E46">
        <w:rPr>
          <w:color w:val="000000" w:themeColor="text1"/>
          <w:szCs w:val="28"/>
        </w:rPr>
        <w:t>Протяженность водоотводящих</w:t>
      </w:r>
      <w:r w:rsidR="00DA1B69" w:rsidRPr="00BA7E46">
        <w:rPr>
          <w:color w:val="000000" w:themeColor="text1"/>
          <w:szCs w:val="28"/>
        </w:rPr>
        <w:t xml:space="preserve"> сет</w:t>
      </w:r>
      <w:r w:rsidRPr="00BA7E46">
        <w:rPr>
          <w:color w:val="000000" w:themeColor="text1"/>
          <w:szCs w:val="28"/>
        </w:rPr>
        <w:t>ей</w:t>
      </w:r>
      <w:r w:rsidR="00DA1B69" w:rsidRPr="00BA7E46">
        <w:rPr>
          <w:color w:val="000000" w:themeColor="text1"/>
          <w:szCs w:val="28"/>
        </w:rPr>
        <w:t xml:space="preserve"> </w:t>
      </w:r>
      <w:r w:rsidRPr="00BA7E46">
        <w:rPr>
          <w:color w:val="000000" w:themeColor="text1"/>
          <w:szCs w:val="28"/>
        </w:rPr>
        <w:t xml:space="preserve">составляет </w:t>
      </w:r>
      <w:r w:rsidR="00DA1B69" w:rsidRPr="00BA7E46">
        <w:rPr>
          <w:color w:val="000000" w:themeColor="text1"/>
          <w:szCs w:val="28"/>
        </w:rPr>
        <w:t>1373,7 км (на 01.01.2013), в том числе около 25 км коллекторов глубокого заложения (до 25 метров), сооруженных методом «щитовой проходки»</w:t>
      </w:r>
      <w:r w:rsidRPr="00BA7E46">
        <w:rPr>
          <w:color w:val="000000" w:themeColor="text1"/>
          <w:szCs w:val="28"/>
        </w:rPr>
        <w:t>. Из них более 62,5</w:t>
      </w:r>
      <w:r w:rsidR="00B02909" w:rsidRPr="00BA7E46">
        <w:rPr>
          <w:color w:val="000000" w:themeColor="text1"/>
          <w:szCs w:val="28"/>
        </w:rPr>
        <w:t xml:space="preserve"> </w:t>
      </w:r>
      <w:r w:rsidRPr="00BA7E46">
        <w:rPr>
          <w:color w:val="000000" w:themeColor="text1"/>
          <w:szCs w:val="28"/>
        </w:rPr>
        <w:t>% сетей имеют износ 100</w:t>
      </w:r>
      <w:r w:rsidR="00B02909" w:rsidRPr="00BA7E46">
        <w:rPr>
          <w:color w:val="000000" w:themeColor="text1"/>
          <w:szCs w:val="28"/>
        </w:rPr>
        <w:t xml:space="preserve"> </w:t>
      </w:r>
      <w:r w:rsidRPr="00BA7E46">
        <w:rPr>
          <w:color w:val="000000" w:themeColor="text1"/>
          <w:szCs w:val="28"/>
        </w:rPr>
        <w:t>%.</w:t>
      </w:r>
    </w:p>
    <w:p w:rsidR="00BF62B1" w:rsidRPr="00BA7E46" w:rsidRDefault="00BF62B1" w:rsidP="00DA1B69">
      <w:pPr>
        <w:ind w:firstLine="709"/>
        <w:jc w:val="both"/>
        <w:rPr>
          <w:color w:val="000000" w:themeColor="text1"/>
          <w:szCs w:val="28"/>
        </w:rPr>
      </w:pPr>
      <w:r w:rsidRPr="00BA7E46">
        <w:rPr>
          <w:color w:val="000000" w:themeColor="text1"/>
          <w:szCs w:val="28"/>
        </w:rPr>
        <w:t>Наибольшее количество по протяженности (около 650 км) составляют дворовые и уличные сети канализации с диаметрами трубопроводов от 150 до</w:t>
      </w:r>
      <w:r w:rsidR="004A2B47" w:rsidRPr="00BA7E46">
        <w:rPr>
          <w:color w:val="000000" w:themeColor="text1"/>
          <w:szCs w:val="28"/>
        </w:rPr>
        <w:t xml:space="preserve"> </w:t>
      </w:r>
      <w:r w:rsidRPr="00BA7E46">
        <w:rPr>
          <w:color w:val="000000" w:themeColor="text1"/>
          <w:szCs w:val="28"/>
        </w:rPr>
        <w:t xml:space="preserve"> 300 мм. Сроки эксплуатации некоторых участков сети составляют более 70 лет. Материал труб: керамика, бетон, железобетон, асбестоцемент, чугун и различные пластики.</w:t>
      </w:r>
    </w:p>
    <w:p w:rsidR="001A5B38" w:rsidRPr="00BA7E46" w:rsidRDefault="001A5B38" w:rsidP="001A5B38">
      <w:pPr>
        <w:ind w:firstLine="709"/>
        <w:jc w:val="both"/>
        <w:rPr>
          <w:color w:val="000000" w:themeColor="text1"/>
          <w:szCs w:val="28"/>
        </w:rPr>
      </w:pPr>
      <w:r w:rsidRPr="00BA7E46">
        <w:rPr>
          <w:color w:val="000000" w:themeColor="text1"/>
          <w:szCs w:val="28"/>
        </w:rPr>
        <w:t>Производство услуг по водоотведению в городе Новосибирске осуществляется МУП «Горводоканал» по следующим технологическим этапам: отведение, очистка, обработка и утилизация осадка.</w:t>
      </w:r>
    </w:p>
    <w:p w:rsidR="00DA1B69" w:rsidRPr="00BA7E46" w:rsidRDefault="000C1C8A" w:rsidP="00DA1B69">
      <w:pPr>
        <w:ind w:firstLine="709"/>
        <w:jc w:val="both"/>
        <w:rPr>
          <w:color w:val="000000" w:themeColor="text1"/>
          <w:szCs w:val="28"/>
        </w:rPr>
      </w:pPr>
      <w:r w:rsidRPr="00BA7E46">
        <w:rPr>
          <w:color w:val="000000" w:themeColor="text1"/>
          <w:szCs w:val="28"/>
        </w:rPr>
        <w:t>Сточные воды</w:t>
      </w:r>
      <w:r w:rsidR="00DA1B69" w:rsidRPr="00BA7E46">
        <w:rPr>
          <w:color w:val="000000" w:themeColor="text1"/>
          <w:szCs w:val="28"/>
        </w:rPr>
        <w:t xml:space="preserve"> поступают на 54 канализационные насосные станции </w:t>
      </w:r>
      <w:r w:rsidRPr="00BA7E46">
        <w:rPr>
          <w:color w:val="000000" w:themeColor="text1"/>
          <w:szCs w:val="28"/>
        </w:rPr>
        <w:t xml:space="preserve">   </w:t>
      </w:r>
      <w:r w:rsidR="00DA1B69" w:rsidRPr="00BA7E46">
        <w:rPr>
          <w:color w:val="000000" w:themeColor="text1"/>
          <w:szCs w:val="28"/>
        </w:rPr>
        <w:t xml:space="preserve">(далее </w:t>
      </w:r>
      <w:r w:rsidRPr="00BA7E46">
        <w:rPr>
          <w:color w:val="000000" w:themeColor="text1"/>
          <w:szCs w:val="28"/>
        </w:rPr>
        <w:t>–</w:t>
      </w:r>
      <w:r w:rsidR="00DA1B69" w:rsidRPr="00BA7E46">
        <w:rPr>
          <w:color w:val="000000" w:themeColor="text1"/>
          <w:szCs w:val="28"/>
        </w:rPr>
        <w:t xml:space="preserve"> КНС), которыми перекачиваются в основные самотечные коллекторы: Правобережный, Заельцовский, Загородный, Горский, Западный. По этим коллекторам стоки направляются к главной насосной станции (далее </w:t>
      </w:r>
      <w:r w:rsidRPr="00BA7E46">
        <w:rPr>
          <w:color w:val="000000" w:themeColor="text1"/>
          <w:szCs w:val="28"/>
        </w:rPr>
        <w:t>–</w:t>
      </w:r>
      <w:r w:rsidR="00DA1B69" w:rsidRPr="00BA7E46">
        <w:rPr>
          <w:color w:val="000000" w:themeColor="text1"/>
          <w:szCs w:val="28"/>
        </w:rPr>
        <w:t xml:space="preserve"> ГНС), оборудованной восемью вертикальными насосами</w:t>
      </w:r>
      <w:r w:rsidR="001B2C13" w:rsidRPr="00BA7E46">
        <w:rPr>
          <w:color w:val="000000" w:themeColor="text1"/>
          <w:szCs w:val="28"/>
        </w:rPr>
        <w:t>,</w:t>
      </w:r>
      <w:r w:rsidR="00DA1B69" w:rsidRPr="00BA7E46">
        <w:rPr>
          <w:color w:val="000000" w:themeColor="text1"/>
          <w:szCs w:val="28"/>
        </w:rPr>
        <w:t xml:space="preserve"> каждый производительностью 9 тыс. </w:t>
      </w:r>
      <w:r w:rsidRPr="00BA7E46">
        <w:rPr>
          <w:color w:val="000000" w:themeColor="text1"/>
          <w:szCs w:val="28"/>
        </w:rPr>
        <w:t>куб.</w:t>
      </w:r>
      <w:r w:rsidR="00DA1B69" w:rsidRPr="00BA7E46">
        <w:rPr>
          <w:color w:val="000000" w:themeColor="text1"/>
          <w:szCs w:val="28"/>
        </w:rPr>
        <w:t>м/ч и мощностью 1380 кВт. С ГНС сточные воды подаются в напорном режиме до камеры гашения напора, от которой по двум железобетонным трубопроводам диаметром 2,4 м самотеком поступают на очистные</w:t>
      </w:r>
      <w:r w:rsidRPr="00BA7E46">
        <w:rPr>
          <w:color w:val="000000" w:themeColor="text1"/>
          <w:szCs w:val="28"/>
        </w:rPr>
        <w:t xml:space="preserve"> сооружения канализации (далее –</w:t>
      </w:r>
      <w:r w:rsidR="00DA1B69" w:rsidRPr="00BA7E46">
        <w:rPr>
          <w:color w:val="000000" w:themeColor="text1"/>
          <w:szCs w:val="28"/>
        </w:rPr>
        <w:t xml:space="preserve"> ОСК) на первую ступень очистки </w:t>
      </w:r>
      <w:r w:rsidRPr="00BA7E46">
        <w:rPr>
          <w:color w:val="000000" w:themeColor="text1"/>
          <w:szCs w:val="28"/>
        </w:rPr>
        <w:t>–</w:t>
      </w:r>
      <w:r w:rsidR="00DA1B69" w:rsidRPr="00BA7E46">
        <w:rPr>
          <w:color w:val="000000" w:themeColor="text1"/>
          <w:szCs w:val="28"/>
        </w:rPr>
        <w:t xml:space="preserve"> механическую. Пройдя механическую очистку, сточные воды подвергаются биологической очистке, далее очищенная вода после вторичных отстойников поступает в контактные резервуары и двумя рассеивающими выпусками сбрасывается в реку Обь. Избыточный ил и сырой осадок, образующиеся в процессе очистки сточной воды, направляются в </w:t>
      </w:r>
      <w:r w:rsidR="00240050" w:rsidRPr="00BA7E46">
        <w:rPr>
          <w:color w:val="000000" w:themeColor="text1"/>
          <w:szCs w:val="28"/>
        </w:rPr>
        <w:t>метант</w:t>
      </w:r>
      <w:r w:rsidR="00EB7022" w:rsidRPr="00BA7E46">
        <w:rPr>
          <w:color w:val="000000" w:themeColor="text1"/>
          <w:szCs w:val="28"/>
        </w:rPr>
        <w:t>е</w:t>
      </w:r>
      <w:r w:rsidR="00240050" w:rsidRPr="00BA7E46">
        <w:rPr>
          <w:color w:val="000000" w:themeColor="text1"/>
          <w:szCs w:val="28"/>
        </w:rPr>
        <w:t>нки</w:t>
      </w:r>
      <w:r w:rsidR="00DA1B69" w:rsidRPr="00BA7E46">
        <w:rPr>
          <w:color w:val="000000" w:themeColor="text1"/>
          <w:szCs w:val="28"/>
        </w:rPr>
        <w:t xml:space="preserve">, проходят технологический процесс сбраживания, затем осадок в цехе механического обезвоживания доводится до влажности 70 </w:t>
      </w:r>
      <w:r w:rsidR="00BF62B1" w:rsidRPr="00BA7E46">
        <w:rPr>
          <w:color w:val="000000" w:themeColor="text1"/>
          <w:szCs w:val="28"/>
        </w:rPr>
        <w:t>–</w:t>
      </w:r>
      <w:r w:rsidR="00DA1B69" w:rsidRPr="00BA7E46">
        <w:rPr>
          <w:color w:val="000000" w:themeColor="text1"/>
          <w:szCs w:val="28"/>
        </w:rPr>
        <w:t xml:space="preserve"> 75</w:t>
      </w:r>
      <w:r w:rsidR="00322F0F" w:rsidRPr="00BA7E46">
        <w:rPr>
          <w:color w:val="000000" w:themeColor="text1"/>
          <w:szCs w:val="28"/>
        </w:rPr>
        <w:t xml:space="preserve"> </w:t>
      </w:r>
      <w:r w:rsidR="00DA1B69" w:rsidRPr="00BA7E46">
        <w:rPr>
          <w:color w:val="000000" w:themeColor="text1"/>
          <w:szCs w:val="28"/>
        </w:rPr>
        <w:t>% и вывозится на площадки депонирования.</w:t>
      </w:r>
    </w:p>
    <w:p w:rsidR="00261FBF" w:rsidRPr="00BA7E46" w:rsidRDefault="00261FBF" w:rsidP="00DA1B69">
      <w:pPr>
        <w:ind w:firstLine="709"/>
        <w:jc w:val="both"/>
        <w:rPr>
          <w:color w:val="000000" w:themeColor="text1"/>
          <w:szCs w:val="28"/>
        </w:rPr>
      </w:pPr>
      <w:r w:rsidRPr="00BA7E46">
        <w:rPr>
          <w:color w:val="000000" w:themeColor="text1"/>
          <w:szCs w:val="28"/>
        </w:rPr>
        <w:t>Характеристик</w:t>
      </w:r>
      <w:r w:rsidR="004A2B47" w:rsidRPr="00BA7E46">
        <w:rPr>
          <w:color w:val="000000" w:themeColor="text1"/>
          <w:szCs w:val="28"/>
        </w:rPr>
        <w:t>а</w:t>
      </w:r>
      <w:r w:rsidRPr="00BA7E46">
        <w:rPr>
          <w:color w:val="000000" w:themeColor="text1"/>
          <w:szCs w:val="28"/>
        </w:rPr>
        <w:t xml:space="preserve"> основных</w:t>
      </w:r>
      <w:r w:rsidR="00040481" w:rsidRPr="00BA7E46">
        <w:rPr>
          <w:color w:val="000000" w:themeColor="text1"/>
          <w:szCs w:val="28"/>
        </w:rPr>
        <w:t xml:space="preserve"> </w:t>
      </w:r>
      <w:r w:rsidR="004A2B47" w:rsidRPr="00BA7E46">
        <w:rPr>
          <w:color w:val="000000" w:themeColor="text1"/>
          <w:szCs w:val="28"/>
        </w:rPr>
        <w:t>КНС</w:t>
      </w:r>
      <w:r w:rsidRPr="00BA7E46">
        <w:rPr>
          <w:color w:val="000000" w:themeColor="text1"/>
          <w:szCs w:val="28"/>
        </w:rPr>
        <w:t xml:space="preserve"> представлен</w:t>
      </w:r>
      <w:r w:rsidR="004A2B47" w:rsidRPr="00BA7E46">
        <w:rPr>
          <w:color w:val="000000" w:themeColor="text1"/>
          <w:szCs w:val="28"/>
        </w:rPr>
        <w:t>а</w:t>
      </w:r>
      <w:r w:rsidRPr="00BA7E46">
        <w:rPr>
          <w:color w:val="000000" w:themeColor="text1"/>
          <w:szCs w:val="28"/>
        </w:rPr>
        <w:t xml:space="preserve"> в таблице 1</w:t>
      </w:r>
      <w:r w:rsidR="00FD2F5C" w:rsidRPr="00BA7E46">
        <w:rPr>
          <w:color w:val="000000" w:themeColor="text1"/>
          <w:szCs w:val="28"/>
        </w:rPr>
        <w:t>8</w:t>
      </w:r>
      <w:r w:rsidRPr="00BA7E46">
        <w:rPr>
          <w:color w:val="000000" w:themeColor="text1"/>
          <w:szCs w:val="28"/>
        </w:rPr>
        <w:t>.</w:t>
      </w:r>
    </w:p>
    <w:p w:rsidR="00742CD3" w:rsidRPr="00BA7E46" w:rsidRDefault="00742CD3" w:rsidP="00261FBF">
      <w:pPr>
        <w:ind w:firstLine="709"/>
        <w:jc w:val="right"/>
        <w:rPr>
          <w:color w:val="000000" w:themeColor="text1"/>
          <w:szCs w:val="28"/>
        </w:rPr>
      </w:pPr>
    </w:p>
    <w:p w:rsidR="00261FBF" w:rsidRPr="00BA7E46" w:rsidRDefault="00261FBF" w:rsidP="00261FBF">
      <w:pPr>
        <w:ind w:firstLine="709"/>
        <w:jc w:val="right"/>
        <w:rPr>
          <w:color w:val="000000" w:themeColor="text1"/>
          <w:szCs w:val="28"/>
        </w:rPr>
      </w:pPr>
      <w:r w:rsidRPr="00BA7E46">
        <w:rPr>
          <w:color w:val="000000" w:themeColor="text1"/>
          <w:szCs w:val="28"/>
        </w:rPr>
        <w:lastRenderedPageBreak/>
        <w:t>Таблица 1</w:t>
      </w:r>
      <w:r w:rsidR="00FD2F5C" w:rsidRPr="00BA7E46">
        <w:rPr>
          <w:color w:val="000000" w:themeColor="text1"/>
          <w:szCs w:val="28"/>
        </w:rPr>
        <w:t>8</w:t>
      </w:r>
    </w:p>
    <w:p w:rsidR="00261FBF" w:rsidRPr="00BA7E46" w:rsidRDefault="00261FBF" w:rsidP="00261FBF">
      <w:pPr>
        <w:ind w:firstLine="709"/>
        <w:jc w:val="both"/>
        <w:rPr>
          <w:color w:val="000000" w:themeColor="text1"/>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559"/>
        <w:gridCol w:w="7938"/>
      </w:tblGrid>
      <w:tr w:rsidR="00BA7E46" w:rsidRPr="00BA7E46" w:rsidTr="00742CD3">
        <w:trPr>
          <w:trHeight w:val="292"/>
        </w:trPr>
        <w:tc>
          <w:tcPr>
            <w:tcW w:w="426" w:type="dxa"/>
          </w:tcPr>
          <w:p w:rsidR="00261FBF" w:rsidRPr="00BA7E46" w:rsidRDefault="00261FBF" w:rsidP="00D04C1D">
            <w:pPr>
              <w:pStyle w:val="Default"/>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 п.</w:t>
            </w:r>
          </w:p>
        </w:tc>
        <w:tc>
          <w:tcPr>
            <w:tcW w:w="1559" w:type="dxa"/>
          </w:tcPr>
          <w:p w:rsidR="00261FBF" w:rsidRPr="00BA7E46" w:rsidRDefault="00261FBF" w:rsidP="00742CD3">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 xml:space="preserve">Наименование </w:t>
            </w:r>
            <w:r w:rsidR="00D04C1D" w:rsidRPr="00BA7E46">
              <w:rPr>
                <w:rFonts w:ascii="Times New Roman" w:hAnsi="Times New Roman" w:cs="Times New Roman"/>
                <w:bCs/>
                <w:color w:val="000000" w:themeColor="text1"/>
                <w:sz w:val="22"/>
              </w:rPr>
              <w:t>насосной станции</w:t>
            </w:r>
          </w:p>
        </w:tc>
        <w:tc>
          <w:tcPr>
            <w:tcW w:w="7938" w:type="dxa"/>
          </w:tcPr>
          <w:p w:rsidR="00261FBF" w:rsidRPr="00BA7E46" w:rsidRDefault="00261FBF"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Характеристика</w:t>
            </w:r>
          </w:p>
        </w:tc>
      </w:tr>
    </w:tbl>
    <w:p w:rsidR="00261FBF" w:rsidRPr="00BA7E46" w:rsidRDefault="00261FBF" w:rsidP="00261FBF">
      <w:pPr>
        <w:rPr>
          <w:color w:val="000000" w:themeColor="text1"/>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559"/>
        <w:gridCol w:w="7938"/>
      </w:tblGrid>
      <w:tr w:rsidR="00BA7E46" w:rsidRPr="00BA7E46" w:rsidTr="00742CD3">
        <w:trPr>
          <w:trHeight w:val="84"/>
          <w:tblHeader/>
        </w:trPr>
        <w:tc>
          <w:tcPr>
            <w:tcW w:w="426" w:type="dxa"/>
          </w:tcPr>
          <w:p w:rsidR="00261FBF" w:rsidRPr="00BA7E46" w:rsidRDefault="00261FBF"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w:t>
            </w:r>
          </w:p>
        </w:tc>
        <w:tc>
          <w:tcPr>
            <w:tcW w:w="1559" w:type="dxa"/>
          </w:tcPr>
          <w:p w:rsidR="00261FBF" w:rsidRPr="00BA7E46" w:rsidRDefault="00261FBF"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w:t>
            </w:r>
          </w:p>
        </w:tc>
        <w:tc>
          <w:tcPr>
            <w:tcW w:w="7938" w:type="dxa"/>
          </w:tcPr>
          <w:p w:rsidR="00261FBF" w:rsidRPr="00BA7E46" w:rsidRDefault="00BC3A2A"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w:t>
            </w:r>
          </w:p>
        </w:tc>
      </w:tr>
      <w:tr w:rsidR="00BA7E46" w:rsidRPr="00BA7E46" w:rsidTr="00742CD3">
        <w:trPr>
          <w:trHeight w:val="84"/>
        </w:trPr>
        <w:tc>
          <w:tcPr>
            <w:tcW w:w="426" w:type="dxa"/>
          </w:tcPr>
          <w:p w:rsidR="001A5B38" w:rsidRPr="00BA7E46" w:rsidRDefault="001A5B38"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w:t>
            </w:r>
          </w:p>
        </w:tc>
        <w:tc>
          <w:tcPr>
            <w:tcW w:w="1559" w:type="dxa"/>
          </w:tcPr>
          <w:p w:rsidR="001A5B38" w:rsidRPr="00BA7E46" w:rsidRDefault="001A5B38" w:rsidP="00A464DA">
            <w:pPr>
              <w:ind w:left="34"/>
              <w:jc w:val="both"/>
              <w:rPr>
                <w:color w:val="000000" w:themeColor="text1"/>
                <w:sz w:val="22"/>
                <w:szCs w:val="24"/>
              </w:rPr>
            </w:pPr>
            <w:r w:rsidRPr="00BA7E46">
              <w:rPr>
                <w:color w:val="000000" w:themeColor="text1"/>
                <w:sz w:val="22"/>
                <w:szCs w:val="24"/>
              </w:rPr>
              <w:t>Главная насосная станция (ГНС)</w:t>
            </w:r>
          </w:p>
        </w:tc>
        <w:tc>
          <w:tcPr>
            <w:tcW w:w="7938" w:type="dxa"/>
          </w:tcPr>
          <w:p w:rsidR="001A5B38" w:rsidRPr="00BA7E46" w:rsidRDefault="001A5B38" w:rsidP="00742CD3">
            <w:pPr>
              <w:shd w:val="clear" w:color="auto" w:fill="FFFFFF"/>
              <w:ind w:left="34" w:right="19"/>
              <w:jc w:val="both"/>
              <w:rPr>
                <w:color w:val="000000" w:themeColor="text1"/>
                <w:sz w:val="22"/>
                <w:szCs w:val="24"/>
              </w:rPr>
            </w:pPr>
            <w:r w:rsidRPr="00BA7E46">
              <w:rPr>
                <w:color w:val="000000" w:themeColor="text1"/>
                <w:sz w:val="22"/>
                <w:szCs w:val="24"/>
              </w:rPr>
              <w:t xml:space="preserve">Эксплуатируется с 1981 года. Осуществляет перекачку сточных вод всей системы канализации города Новосибирска на </w:t>
            </w:r>
            <w:r w:rsidR="00D61B16" w:rsidRPr="00BA7E46">
              <w:rPr>
                <w:color w:val="000000" w:themeColor="text1"/>
                <w:sz w:val="22"/>
                <w:szCs w:val="24"/>
              </w:rPr>
              <w:t>ОСК</w:t>
            </w:r>
            <w:r w:rsidRPr="00BA7E46">
              <w:rPr>
                <w:color w:val="000000" w:themeColor="text1"/>
                <w:sz w:val="22"/>
                <w:szCs w:val="24"/>
              </w:rPr>
              <w:t xml:space="preserve">. Расчетная производительность – 1050 тыс. куб.м/сутки. Станция оборудована </w:t>
            </w:r>
            <w:r w:rsidR="004A2B47" w:rsidRPr="00BA7E46">
              <w:rPr>
                <w:color w:val="000000" w:themeColor="text1"/>
                <w:sz w:val="22"/>
                <w:szCs w:val="24"/>
              </w:rPr>
              <w:t>восемью</w:t>
            </w:r>
            <w:r w:rsidRPr="00BA7E46">
              <w:rPr>
                <w:color w:val="000000" w:themeColor="text1"/>
                <w:sz w:val="22"/>
                <w:szCs w:val="24"/>
              </w:rPr>
              <w:t xml:space="preserve"> вертикальными насосами</w:t>
            </w:r>
            <w:r w:rsidR="00910F2C" w:rsidRPr="00BA7E46">
              <w:rPr>
                <w:color w:val="000000" w:themeColor="text1"/>
                <w:sz w:val="22"/>
                <w:szCs w:val="24"/>
              </w:rPr>
              <w:t xml:space="preserve"> марки</w:t>
            </w:r>
            <w:r w:rsidRPr="00BA7E46">
              <w:rPr>
                <w:color w:val="000000" w:themeColor="text1"/>
                <w:sz w:val="22"/>
                <w:szCs w:val="24"/>
              </w:rPr>
              <w:t xml:space="preserve"> ФВ 9000/45 (5 рабочих насосов, 3 резервных насоса) производительностью по 9000 куб.м/ч при напоре 45 м. Передача стоков ведется по четырем </w:t>
            </w:r>
            <w:r w:rsidR="00237051" w:rsidRPr="00BA7E46">
              <w:rPr>
                <w:color w:val="000000" w:themeColor="text1"/>
                <w:sz w:val="22"/>
                <w:szCs w:val="24"/>
              </w:rPr>
              <w:t xml:space="preserve">напорным трубопроводам диаметром </w:t>
            </w:r>
            <w:r w:rsidRPr="00BA7E46">
              <w:rPr>
                <w:color w:val="000000" w:themeColor="text1"/>
                <w:sz w:val="22"/>
                <w:szCs w:val="24"/>
              </w:rPr>
              <w:t>1400 мм до КГН</w:t>
            </w:r>
            <w:r w:rsidR="00742CD3" w:rsidRPr="00BA7E46">
              <w:rPr>
                <w:color w:val="000000" w:themeColor="text1"/>
                <w:sz w:val="22"/>
                <w:szCs w:val="24"/>
              </w:rPr>
              <w:t xml:space="preserve"> </w:t>
            </w:r>
            <w:r w:rsidR="00237051" w:rsidRPr="00BA7E46">
              <w:rPr>
                <w:color w:val="000000" w:themeColor="text1"/>
                <w:sz w:val="22"/>
                <w:szCs w:val="24"/>
              </w:rPr>
              <w:t xml:space="preserve"> (далее – камера гашения напора) </w:t>
            </w:r>
            <w:r w:rsidRPr="00BA7E46">
              <w:rPr>
                <w:color w:val="000000" w:themeColor="text1"/>
                <w:sz w:val="22"/>
                <w:szCs w:val="24"/>
              </w:rPr>
              <w:t>на расстояние 4,5 км. Установленное на станции основное насосное оборудование морально и физически устарело, один насосный агрегат в аварийном состоянии. Проектная производительность станции не соответствует фактическим характеристикам, что ведет к неэффективной работе и износу задвижек. Требуется комплексная реконструкция с заменой насос</w:t>
            </w:r>
            <w:r w:rsidR="00BB70F8" w:rsidRPr="00BA7E46">
              <w:rPr>
                <w:color w:val="000000" w:themeColor="text1"/>
                <w:sz w:val="22"/>
                <w:szCs w:val="24"/>
              </w:rPr>
              <w:t>ных агрегатов</w:t>
            </w:r>
          </w:p>
        </w:tc>
      </w:tr>
      <w:tr w:rsidR="00BA7E46" w:rsidRPr="00BA7E46" w:rsidTr="00742CD3">
        <w:trPr>
          <w:trHeight w:val="84"/>
        </w:trPr>
        <w:tc>
          <w:tcPr>
            <w:tcW w:w="426" w:type="dxa"/>
          </w:tcPr>
          <w:p w:rsidR="001A5B38" w:rsidRPr="00BA7E46" w:rsidRDefault="001A5B38"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w:t>
            </w:r>
          </w:p>
        </w:tc>
        <w:tc>
          <w:tcPr>
            <w:tcW w:w="1559" w:type="dxa"/>
          </w:tcPr>
          <w:p w:rsidR="001A5B38" w:rsidRPr="00BA7E46" w:rsidRDefault="001A5B38" w:rsidP="00742CD3">
            <w:pPr>
              <w:pStyle w:val="Default"/>
              <w:ind w:left="34"/>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Насосная станция №</w:t>
            </w:r>
            <w:r w:rsidR="00742CD3" w:rsidRPr="00BA7E46">
              <w:rPr>
                <w:rFonts w:ascii="Times New Roman" w:hAnsi="Times New Roman" w:cs="Times New Roman"/>
                <w:color w:val="000000" w:themeColor="text1"/>
                <w:sz w:val="22"/>
              </w:rPr>
              <w:t xml:space="preserve"> </w:t>
            </w:r>
            <w:r w:rsidRPr="00BA7E46">
              <w:rPr>
                <w:rFonts w:ascii="Times New Roman" w:hAnsi="Times New Roman" w:cs="Times New Roman"/>
                <w:color w:val="000000" w:themeColor="text1"/>
                <w:sz w:val="22"/>
              </w:rPr>
              <w:t>5 (КНС-5)</w:t>
            </w:r>
          </w:p>
        </w:tc>
        <w:tc>
          <w:tcPr>
            <w:tcW w:w="7938" w:type="dxa"/>
          </w:tcPr>
          <w:p w:rsidR="001A5B38" w:rsidRPr="00BA7E46" w:rsidRDefault="001A5B38" w:rsidP="00742CD3">
            <w:pPr>
              <w:jc w:val="both"/>
              <w:rPr>
                <w:color w:val="000000" w:themeColor="text1"/>
                <w:sz w:val="22"/>
                <w:szCs w:val="24"/>
              </w:rPr>
            </w:pPr>
            <w:r w:rsidRPr="00BA7E46">
              <w:rPr>
                <w:color w:val="000000" w:themeColor="text1"/>
                <w:sz w:val="22"/>
                <w:szCs w:val="24"/>
              </w:rPr>
              <w:t xml:space="preserve">Осуществляет перекачку сточных вод системы </w:t>
            </w:r>
            <w:r w:rsidR="004A2B47" w:rsidRPr="00BA7E46">
              <w:rPr>
                <w:color w:val="000000" w:themeColor="text1"/>
                <w:sz w:val="22"/>
                <w:szCs w:val="24"/>
              </w:rPr>
              <w:t>«</w:t>
            </w:r>
            <w:r w:rsidRPr="00BA7E46">
              <w:rPr>
                <w:color w:val="000000" w:themeColor="text1"/>
                <w:sz w:val="22"/>
                <w:szCs w:val="24"/>
              </w:rPr>
              <w:t>Бердск –</w:t>
            </w:r>
            <w:r w:rsidR="00742CD3" w:rsidRPr="00BA7E46">
              <w:rPr>
                <w:color w:val="000000" w:themeColor="text1"/>
                <w:sz w:val="22"/>
                <w:szCs w:val="24"/>
              </w:rPr>
              <w:t xml:space="preserve"> </w:t>
            </w:r>
            <w:r w:rsidRPr="00BA7E46">
              <w:rPr>
                <w:color w:val="000000" w:themeColor="text1"/>
                <w:sz w:val="22"/>
                <w:szCs w:val="24"/>
              </w:rPr>
              <w:t>Академгородок – Новосибирск</w:t>
            </w:r>
            <w:r w:rsidR="004A2B47" w:rsidRPr="00BA7E46">
              <w:rPr>
                <w:color w:val="000000" w:themeColor="text1"/>
                <w:sz w:val="22"/>
                <w:szCs w:val="24"/>
              </w:rPr>
              <w:t>»</w:t>
            </w:r>
            <w:r w:rsidRPr="00BA7E46">
              <w:rPr>
                <w:color w:val="000000" w:themeColor="text1"/>
                <w:sz w:val="22"/>
                <w:szCs w:val="24"/>
              </w:rPr>
              <w:t xml:space="preserve">. Производительность – 90 тыс. куб.м/сутки. Станция оборудована </w:t>
            </w:r>
            <w:r w:rsidR="004A2B47" w:rsidRPr="00BA7E46">
              <w:rPr>
                <w:color w:val="000000" w:themeColor="text1"/>
                <w:sz w:val="22"/>
                <w:szCs w:val="24"/>
              </w:rPr>
              <w:t>пятью</w:t>
            </w:r>
            <w:r w:rsidRPr="00BA7E46">
              <w:rPr>
                <w:color w:val="000000" w:themeColor="text1"/>
                <w:sz w:val="22"/>
                <w:szCs w:val="24"/>
              </w:rPr>
              <w:t xml:space="preserve"> насосами марки СДВ 2700/26,5 (3 рабочих насоса,</w:t>
            </w:r>
            <w:r w:rsidR="00742CD3" w:rsidRPr="00BA7E46">
              <w:rPr>
                <w:color w:val="000000" w:themeColor="text1"/>
                <w:sz w:val="22"/>
                <w:szCs w:val="24"/>
              </w:rPr>
              <w:t xml:space="preserve"> </w:t>
            </w:r>
            <w:r w:rsidR="00BB70F8" w:rsidRPr="00BA7E46">
              <w:rPr>
                <w:color w:val="000000" w:themeColor="text1"/>
                <w:sz w:val="22"/>
                <w:szCs w:val="24"/>
              </w:rPr>
              <w:t>2 резервных насоса)</w:t>
            </w:r>
          </w:p>
        </w:tc>
      </w:tr>
      <w:tr w:rsidR="00BA7E46" w:rsidRPr="00BA7E46" w:rsidTr="00742CD3">
        <w:trPr>
          <w:trHeight w:val="84"/>
        </w:trPr>
        <w:tc>
          <w:tcPr>
            <w:tcW w:w="426" w:type="dxa"/>
          </w:tcPr>
          <w:p w:rsidR="001A5B38" w:rsidRPr="00BA7E46" w:rsidRDefault="001A5B38"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w:t>
            </w:r>
          </w:p>
        </w:tc>
        <w:tc>
          <w:tcPr>
            <w:tcW w:w="1559" w:type="dxa"/>
          </w:tcPr>
          <w:p w:rsidR="001A5B38" w:rsidRPr="00BA7E46" w:rsidRDefault="001A5B38" w:rsidP="00742CD3">
            <w:pPr>
              <w:pStyle w:val="Default"/>
              <w:ind w:left="34"/>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Строящаяся насосная станция №</w:t>
            </w:r>
            <w:r w:rsidR="00742CD3" w:rsidRPr="00BA7E46">
              <w:rPr>
                <w:rFonts w:ascii="Times New Roman" w:hAnsi="Times New Roman" w:cs="Times New Roman"/>
                <w:color w:val="000000" w:themeColor="text1"/>
                <w:sz w:val="22"/>
              </w:rPr>
              <w:t xml:space="preserve"> </w:t>
            </w:r>
            <w:r w:rsidRPr="00BA7E46">
              <w:rPr>
                <w:rFonts w:ascii="Times New Roman" w:hAnsi="Times New Roman" w:cs="Times New Roman"/>
                <w:color w:val="000000" w:themeColor="text1"/>
                <w:sz w:val="22"/>
              </w:rPr>
              <w:t>7 (КНС-7)</w:t>
            </w:r>
          </w:p>
        </w:tc>
        <w:tc>
          <w:tcPr>
            <w:tcW w:w="7938" w:type="dxa"/>
          </w:tcPr>
          <w:p w:rsidR="001A5B38" w:rsidRPr="00BA7E46" w:rsidRDefault="001A5B38" w:rsidP="00742CD3">
            <w:pPr>
              <w:jc w:val="both"/>
              <w:rPr>
                <w:color w:val="000000" w:themeColor="text1"/>
                <w:sz w:val="22"/>
                <w:szCs w:val="24"/>
              </w:rPr>
            </w:pPr>
            <w:r w:rsidRPr="00BA7E46">
              <w:rPr>
                <w:color w:val="000000" w:themeColor="text1"/>
                <w:sz w:val="22"/>
                <w:szCs w:val="24"/>
              </w:rPr>
              <w:t xml:space="preserve">Располагается на правом берегу реки Оби, предназначена для перекачки сточных вод от коллектора по улице Выборной и жилых районов «Береговой», «Ключ-Камышенский» и «Усть-Инской» в </w:t>
            </w:r>
            <w:r w:rsidR="001B2C13" w:rsidRPr="00BA7E46">
              <w:rPr>
                <w:color w:val="000000" w:themeColor="text1"/>
                <w:sz w:val="22"/>
                <w:szCs w:val="24"/>
              </w:rPr>
              <w:t>П</w:t>
            </w:r>
            <w:r w:rsidRPr="00BA7E46">
              <w:rPr>
                <w:color w:val="000000" w:themeColor="text1"/>
                <w:sz w:val="22"/>
                <w:szCs w:val="24"/>
              </w:rPr>
              <w:t>равобережный коллектор города в районе спорткомплекса «Динамо». Проектная производительность на расчетный срок – 110 тыс. куб.м/с</w:t>
            </w:r>
            <w:r w:rsidR="00CF76C7" w:rsidRPr="00BA7E46">
              <w:rPr>
                <w:color w:val="000000" w:themeColor="text1"/>
                <w:sz w:val="22"/>
                <w:szCs w:val="24"/>
              </w:rPr>
              <w:t xml:space="preserve">утки, на </w:t>
            </w:r>
            <w:r w:rsidR="00742CD3" w:rsidRPr="00BA7E46">
              <w:rPr>
                <w:color w:val="000000" w:themeColor="text1"/>
                <w:sz w:val="22"/>
                <w:szCs w:val="24"/>
              </w:rPr>
              <w:t xml:space="preserve"> </w:t>
            </w:r>
            <w:r w:rsidR="00CF76C7" w:rsidRPr="00BA7E46">
              <w:rPr>
                <w:color w:val="000000" w:themeColor="text1"/>
                <w:sz w:val="22"/>
                <w:szCs w:val="24"/>
              </w:rPr>
              <w:t xml:space="preserve">перспективу – 130 тыс. </w:t>
            </w:r>
            <w:r w:rsidRPr="00BA7E46">
              <w:rPr>
                <w:color w:val="000000" w:themeColor="text1"/>
                <w:sz w:val="22"/>
                <w:szCs w:val="24"/>
              </w:rPr>
              <w:t>куб.м/сутки, оборуду</w:t>
            </w:r>
            <w:r w:rsidR="00BB70F8" w:rsidRPr="00BA7E46">
              <w:rPr>
                <w:color w:val="000000" w:themeColor="text1"/>
                <w:sz w:val="22"/>
                <w:szCs w:val="24"/>
              </w:rPr>
              <w:t xml:space="preserve">ется </w:t>
            </w:r>
            <w:r w:rsidR="00742CD3" w:rsidRPr="00BA7E46">
              <w:rPr>
                <w:color w:val="000000" w:themeColor="text1"/>
                <w:sz w:val="22"/>
                <w:szCs w:val="24"/>
              </w:rPr>
              <w:t>пятью</w:t>
            </w:r>
            <w:r w:rsidR="00BB70F8" w:rsidRPr="00BA7E46">
              <w:rPr>
                <w:color w:val="000000" w:themeColor="text1"/>
                <w:sz w:val="22"/>
                <w:szCs w:val="24"/>
              </w:rPr>
              <w:t xml:space="preserve"> насосами</w:t>
            </w:r>
          </w:p>
        </w:tc>
      </w:tr>
      <w:tr w:rsidR="00BA7E46" w:rsidRPr="00BA7E46" w:rsidTr="00742CD3">
        <w:trPr>
          <w:trHeight w:val="84"/>
        </w:trPr>
        <w:tc>
          <w:tcPr>
            <w:tcW w:w="426" w:type="dxa"/>
          </w:tcPr>
          <w:p w:rsidR="001A5B38" w:rsidRPr="00BA7E46" w:rsidRDefault="001A5B38"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4</w:t>
            </w:r>
          </w:p>
        </w:tc>
        <w:tc>
          <w:tcPr>
            <w:tcW w:w="1559" w:type="dxa"/>
          </w:tcPr>
          <w:p w:rsidR="001A5B38" w:rsidRPr="00BA7E46" w:rsidRDefault="001A5B38" w:rsidP="00742CD3">
            <w:pPr>
              <w:pStyle w:val="Default"/>
              <w:ind w:left="34"/>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Насосная станция</w:t>
            </w:r>
            <w:r w:rsidR="00910F2C" w:rsidRPr="00BA7E46">
              <w:rPr>
                <w:rFonts w:ascii="Times New Roman" w:hAnsi="Times New Roman" w:cs="Times New Roman"/>
                <w:color w:val="000000" w:themeColor="text1"/>
                <w:sz w:val="22"/>
              </w:rPr>
              <w:t xml:space="preserve"> </w:t>
            </w:r>
            <w:r w:rsidRPr="00BA7E46">
              <w:rPr>
                <w:rFonts w:ascii="Times New Roman" w:hAnsi="Times New Roman" w:cs="Times New Roman"/>
                <w:color w:val="000000" w:themeColor="text1"/>
                <w:sz w:val="22"/>
              </w:rPr>
              <w:t>№ 14 (КНС-14)</w:t>
            </w:r>
          </w:p>
        </w:tc>
        <w:tc>
          <w:tcPr>
            <w:tcW w:w="7938" w:type="dxa"/>
          </w:tcPr>
          <w:p w:rsidR="001A5B38" w:rsidRPr="00BA7E46" w:rsidRDefault="001A5B38" w:rsidP="00742CD3">
            <w:pPr>
              <w:jc w:val="both"/>
              <w:rPr>
                <w:color w:val="000000" w:themeColor="text1"/>
                <w:sz w:val="22"/>
                <w:szCs w:val="24"/>
              </w:rPr>
            </w:pPr>
            <w:r w:rsidRPr="00BA7E46">
              <w:rPr>
                <w:color w:val="000000" w:themeColor="text1"/>
                <w:sz w:val="22"/>
                <w:szCs w:val="24"/>
              </w:rPr>
              <w:t>Эксплуатируется с 1988 года. Располагается на улице Кошурникова, подает сточные воды, поступающие от жилмассивов, расположенных в верховьях реки Каменки, в коллектор «щитовой проходки» по ул</w:t>
            </w:r>
            <w:r w:rsidR="003E1F6B" w:rsidRPr="00BA7E46">
              <w:rPr>
                <w:color w:val="000000" w:themeColor="text1"/>
                <w:sz w:val="22"/>
                <w:szCs w:val="24"/>
              </w:rPr>
              <w:t>.</w:t>
            </w:r>
            <w:r w:rsidRPr="00BA7E46">
              <w:rPr>
                <w:color w:val="000000" w:themeColor="text1"/>
                <w:sz w:val="22"/>
                <w:szCs w:val="24"/>
              </w:rPr>
              <w:t xml:space="preserve"> Гоголя. Производительность – 100 тыс. куб.м/сутки. Станция оборудована пятью насосами СД 2400/75б производительностью по 2000 куб.м/ч напором 63 м (3 рабочих насоса,</w:t>
            </w:r>
            <w:r w:rsidR="00742CD3" w:rsidRPr="00BA7E46">
              <w:rPr>
                <w:color w:val="000000" w:themeColor="text1"/>
                <w:sz w:val="22"/>
                <w:szCs w:val="24"/>
              </w:rPr>
              <w:t xml:space="preserve">                       </w:t>
            </w:r>
            <w:r w:rsidRPr="00BA7E46">
              <w:rPr>
                <w:color w:val="000000" w:themeColor="text1"/>
                <w:sz w:val="22"/>
                <w:szCs w:val="24"/>
              </w:rPr>
              <w:t xml:space="preserve"> 2 резервных насоса). Станция недогружена, находится в удовлетвори</w:t>
            </w:r>
            <w:r w:rsidR="00BB70F8" w:rsidRPr="00BA7E46">
              <w:rPr>
                <w:color w:val="000000" w:themeColor="text1"/>
                <w:sz w:val="22"/>
                <w:szCs w:val="24"/>
              </w:rPr>
              <w:t>тельном техническом состоянии</w:t>
            </w:r>
          </w:p>
        </w:tc>
      </w:tr>
      <w:tr w:rsidR="00BA7E46" w:rsidRPr="00BA7E46" w:rsidTr="00742CD3">
        <w:trPr>
          <w:trHeight w:val="84"/>
        </w:trPr>
        <w:tc>
          <w:tcPr>
            <w:tcW w:w="426" w:type="dxa"/>
          </w:tcPr>
          <w:p w:rsidR="001A5B38" w:rsidRPr="00BA7E46" w:rsidRDefault="001A5B38"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5</w:t>
            </w:r>
          </w:p>
        </w:tc>
        <w:tc>
          <w:tcPr>
            <w:tcW w:w="1559" w:type="dxa"/>
          </w:tcPr>
          <w:p w:rsidR="001A5B38" w:rsidRPr="00BA7E46" w:rsidRDefault="001A5B38" w:rsidP="00742CD3">
            <w:pPr>
              <w:pStyle w:val="Default"/>
              <w:ind w:left="34"/>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szCs w:val="28"/>
              </w:rPr>
              <w:t>Насосная станция</w:t>
            </w:r>
            <w:r w:rsidR="00910F2C" w:rsidRPr="00BA7E46">
              <w:rPr>
                <w:rFonts w:ascii="Times New Roman" w:hAnsi="Times New Roman" w:cs="Times New Roman"/>
                <w:color w:val="000000" w:themeColor="text1"/>
                <w:sz w:val="22"/>
                <w:szCs w:val="28"/>
              </w:rPr>
              <w:t xml:space="preserve"> </w:t>
            </w:r>
            <w:r w:rsidRPr="00BA7E46">
              <w:rPr>
                <w:rFonts w:ascii="Times New Roman" w:hAnsi="Times New Roman" w:cs="Times New Roman"/>
                <w:color w:val="000000" w:themeColor="text1"/>
                <w:sz w:val="22"/>
                <w:szCs w:val="28"/>
              </w:rPr>
              <w:t>№ 17 (КНС-17)</w:t>
            </w:r>
          </w:p>
        </w:tc>
        <w:tc>
          <w:tcPr>
            <w:tcW w:w="7938" w:type="dxa"/>
          </w:tcPr>
          <w:p w:rsidR="001A5B38" w:rsidRPr="00BA7E46" w:rsidRDefault="001A5B38" w:rsidP="004A2B47">
            <w:pPr>
              <w:jc w:val="both"/>
              <w:rPr>
                <w:color w:val="000000" w:themeColor="text1"/>
                <w:sz w:val="22"/>
              </w:rPr>
            </w:pPr>
            <w:r w:rsidRPr="00BA7E46">
              <w:rPr>
                <w:color w:val="000000" w:themeColor="text1"/>
                <w:sz w:val="22"/>
                <w:szCs w:val="24"/>
              </w:rPr>
              <w:t xml:space="preserve">Эксплуатируется с 1969 года. Располагается на реке Иня, осуществляет перекачку сточных вод системы </w:t>
            </w:r>
            <w:r w:rsidR="001B2C13" w:rsidRPr="00BA7E46">
              <w:rPr>
                <w:color w:val="000000" w:themeColor="text1"/>
                <w:sz w:val="22"/>
                <w:szCs w:val="24"/>
              </w:rPr>
              <w:t>«</w:t>
            </w:r>
            <w:r w:rsidRPr="00BA7E46">
              <w:rPr>
                <w:color w:val="000000" w:themeColor="text1"/>
                <w:sz w:val="22"/>
                <w:szCs w:val="24"/>
              </w:rPr>
              <w:t>Бердск – Академгородок – Новосибирск</w:t>
            </w:r>
            <w:r w:rsidR="001B2C13" w:rsidRPr="00BA7E46">
              <w:rPr>
                <w:color w:val="000000" w:themeColor="text1"/>
                <w:sz w:val="22"/>
                <w:szCs w:val="24"/>
              </w:rPr>
              <w:t>»</w:t>
            </w:r>
            <w:r w:rsidRPr="00BA7E46">
              <w:rPr>
                <w:color w:val="000000" w:themeColor="text1"/>
                <w:sz w:val="22"/>
                <w:szCs w:val="24"/>
              </w:rPr>
              <w:t xml:space="preserve"> и Первомайского района в </w:t>
            </w:r>
            <w:r w:rsidR="001B2C13" w:rsidRPr="00BA7E46">
              <w:rPr>
                <w:color w:val="000000" w:themeColor="text1"/>
                <w:sz w:val="22"/>
                <w:szCs w:val="24"/>
              </w:rPr>
              <w:t>П</w:t>
            </w:r>
            <w:r w:rsidRPr="00BA7E46">
              <w:rPr>
                <w:color w:val="000000" w:themeColor="text1"/>
                <w:sz w:val="22"/>
                <w:szCs w:val="24"/>
              </w:rPr>
              <w:t xml:space="preserve">равобережный коллектор города Новосибирска. Максимальная производительность станции – 129 тыс. куб.м/сутки. Станция оборудована </w:t>
            </w:r>
            <w:r w:rsidR="004A2B47" w:rsidRPr="00BA7E46">
              <w:rPr>
                <w:color w:val="000000" w:themeColor="text1"/>
                <w:sz w:val="22"/>
                <w:szCs w:val="24"/>
              </w:rPr>
              <w:t>шестью</w:t>
            </w:r>
            <w:r w:rsidRPr="00BA7E46">
              <w:rPr>
                <w:color w:val="000000" w:themeColor="text1"/>
                <w:sz w:val="22"/>
                <w:szCs w:val="24"/>
              </w:rPr>
              <w:t xml:space="preserve"> насосами марки СД 2400/75 (4 рабочих насоса, </w:t>
            </w:r>
            <w:r w:rsidR="00742CD3" w:rsidRPr="00BA7E46">
              <w:rPr>
                <w:color w:val="000000" w:themeColor="text1"/>
                <w:sz w:val="22"/>
                <w:szCs w:val="24"/>
              </w:rPr>
              <w:t xml:space="preserve">                            </w:t>
            </w:r>
            <w:r w:rsidRPr="00BA7E46">
              <w:rPr>
                <w:color w:val="000000" w:themeColor="text1"/>
                <w:sz w:val="22"/>
                <w:szCs w:val="24"/>
              </w:rPr>
              <w:t>2 резервных насоса). Станция находится в удовлетворительном техническом со</w:t>
            </w:r>
            <w:r w:rsidR="00BB70F8" w:rsidRPr="00BA7E46">
              <w:rPr>
                <w:color w:val="000000" w:themeColor="text1"/>
                <w:sz w:val="22"/>
                <w:szCs w:val="24"/>
              </w:rPr>
              <w:t>стоянии</w:t>
            </w:r>
          </w:p>
        </w:tc>
      </w:tr>
      <w:tr w:rsidR="00BA7E46" w:rsidRPr="00BA7E46" w:rsidTr="00742CD3">
        <w:trPr>
          <w:trHeight w:val="84"/>
        </w:trPr>
        <w:tc>
          <w:tcPr>
            <w:tcW w:w="426" w:type="dxa"/>
          </w:tcPr>
          <w:p w:rsidR="001A5B38" w:rsidRPr="00BA7E46" w:rsidRDefault="001A5B38"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6</w:t>
            </w:r>
          </w:p>
        </w:tc>
        <w:tc>
          <w:tcPr>
            <w:tcW w:w="1559" w:type="dxa"/>
          </w:tcPr>
          <w:p w:rsidR="001A5B38" w:rsidRPr="00BA7E46" w:rsidRDefault="001A5B38" w:rsidP="00742CD3">
            <w:pPr>
              <w:pStyle w:val="Default"/>
              <w:ind w:left="34"/>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szCs w:val="28"/>
              </w:rPr>
              <w:t>Насосная станция № 18 (</w:t>
            </w:r>
            <w:r w:rsidRPr="00BA7E46">
              <w:rPr>
                <w:rFonts w:ascii="Times New Roman" w:hAnsi="Times New Roman" w:cs="Times New Roman"/>
                <w:color w:val="000000" w:themeColor="text1"/>
                <w:sz w:val="22"/>
              </w:rPr>
              <w:t>КНС-18)</w:t>
            </w:r>
          </w:p>
        </w:tc>
        <w:tc>
          <w:tcPr>
            <w:tcW w:w="7938" w:type="dxa"/>
          </w:tcPr>
          <w:p w:rsidR="001A5B38" w:rsidRPr="00BA7E46" w:rsidRDefault="001A5B38" w:rsidP="00826F4D">
            <w:pPr>
              <w:jc w:val="both"/>
              <w:rPr>
                <w:color w:val="000000" w:themeColor="text1"/>
                <w:sz w:val="22"/>
                <w:szCs w:val="24"/>
              </w:rPr>
            </w:pPr>
            <w:r w:rsidRPr="00BA7E46">
              <w:rPr>
                <w:color w:val="000000" w:themeColor="text1"/>
                <w:sz w:val="22"/>
                <w:szCs w:val="24"/>
              </w:rPr>
              <w:t xml:space="preserve">Эксплуатируется с 1968 года, реконструирована в 2007 году. Располагается в устье реки Каменки и предназначается для канализования жилой застройки вдоль реки Каменки в Октябрьском районе. Станция оборудована </w:t>
            </w:r>
            <w:r w:rsidR="00826F4D" w:rsidRPr="00BA7E46">
              <w:rPr>
                <w:color w:val="000000" w:themeColor="text1"/>
                <w:sz w:val="22"/>
                <w:szCs w:val="24"/>
              </w:rPr>
              <w:t>тремя</w:t>
            </w:r>
            <w:r w:rsidRPr="00BA7E46">
              <w:rPr>
                <w:color w:val="000000" w:themeColor="text1"/>
                <w:sz w:val="22"/>
                <w:szCs w:val="24"/>
              </w:rPr>
              <w:t xml:space="preserve"> насосами марки</w:t>
            </w:r>
            <w:r w:rsidR="00910F2C" w:rsidRPr="00BA7E46">
              <w:rPr>
                <w:color w:val="000000" w:themeColor="text1"/>
                <w:sz w:val="22"/>
                <w:szCs w:val="24"/>
              </w:rPr>
              <w:t xml:space="preserve"> марки</w:t>
            </w:r>
            <w:r w:rsidRPr="00BA7E46">
              <w:rPr>
                <w:color w:val="000000" w:themeColor="text1"/>
                <w:sz w:val="22"/>
                <w:szCs w:val="24"/>
              </w:rPr>
              <w:t xml:space="preserve"> СД 800/32а прои</w:t>
            </w:r>
            <w:r w:rsidR="003E1F6B" w:rsidRPr="00BA7E46">
              <w:rPr>
                <w:color w:val="000000" w:themeColor="text1"/>
                <w:sz w:val="22"/>
                <w:szCs w:val="24"/>
              </w:rPr>
              <w:t>зводительностью по 720 куб.м/ч</w:t>
            </w:r>
            <w:r w:rsidRPr="00BA7E46">
              <w:rPr>
                <w:color w:val="000000" w:themeColor="text1"/>
                <w:sz w:val="22"/>
                <w:szCs w:val="24"/>
              </w:rPr>
              <w:t xml:space="preserve">, напором 26,5 м </w:t>
            </w:r>
            <w:r w:rsidR="001B7C7B" w:rsidRPr="00BA7E46">
              <w:rPr>
                <w:color w:val="000000" w:themeColor="text1"/>
                <w:sz w:val="22"/>
                <w:szCs w:val="24"/>
              </w:rPr>
              <w:t xml:space="preserve">            </w:t>
            </w:r>
            <w:r w:rsidRPr="00BA7E46">
              <w:rPr>
                <w:color w:val="000000" w:themeColor="text1"/>
                <w:sz w:val="22"/>
                <w:szCs w:val="24"/>
              </w:rPr>
              <w:t>(2 рабочих насоса, 1 резервный насос). Производительность</w:t>
            </w:r>
            <w:r w:rsidR="00C26ADE" w:rsidRPr="00BA7E46">
              <w:rPr>
                <w:color w:val="000000" w:themeColor="text1"/>
                <w:sz w:val="22"/>
                <w:szCs w:val="28"/>
              </w:rPr>
              <w:t xml:space="preserve"> – </w:t>
            </w:r>
            <w:r w:rsidR="00BB70F8" w:rsidRPr="00BA7E46">
              <w:rPr>
                <w:color w:val="000000" w:themeColor="text1"/>
                <w:sz w:val="22"/>
                <w:szCs w:val="24"/>
              </w:rPr>
              <w:t>33 тыс. куб.м/сутки</w:t>
            </w:r>
          </w:p>
        </w:tc>
      </w:tr>
      <w:tr w:rsidR="00BA7E46" w:rsidRPr="00BA7E46" w:rsidTr="00742CD3">
        <w:trPr>
          <w:trHeight w:val="84"/>
        </w:trPr>
        <w:tc>
          <w:tcPr>
            <w:tcW w:w="426" w:type="dxa"/>
          </w:tcPr>
          <w:p w:rsidR="001A5B38" w:rsidRPr="00BA7E46" w:rsidRDefault="001A5B38"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7</w:t>
            </w:r>
          </w:p>
        </w:tc>
        <w:tc>
          <w:tcPr>
            <w:tcW w:w="1559" w:type="dxa"/>
          </w:tcPr>
          <w:p w:rsidR="001A5B38" w:rsidRPr="00BA7E46" w:rsidRDefault="001A5B38" w:rsidP="00742CD3">
            <w:pPr>
              <w:ind w:left="34"/>
              <w:jc w:val="both"/>
              <w:rPr>
                <w:color w:val="000000" w:themeColor="text1"/>
                <w:sz w:val="22"/>
                <w:szCs w:val="24"/>
              </w:rPr>
            </w:pPr>
            <w:r w:rsidRPr="00BA7E46">
              <w:rPr>
                <w:color w:val="000000" w:themeColor="text1"/>
                <w:sz w:val="22"/>
                <w:szCs w:val="24"/>
              </w:rPr>
              <w:t>Насосная станция</w:t>
            </w:r>
            <w:r w:rsidR="00910F2C" w:rsidRPr="00BA7E46">
              <w:rPr>
                <w:color w:val="000000" w:themeColor="text1"/>
                <w:sz w:val="22"/>
                <w:szCs w:val="24"/>
              </w:rPr>
              <w:t xml:space="preserve"> </w:t>
            </w:r>
            <w:r w:rsidRPr="00BA7E46">
              <w:rPr>
                <w:color w:val="000000" w:themeColor="text1"/>
                <w:sz w:val="22"/>
                <w:szCs w:val="24"/>
              </w:rPr>
              <w:t>№ 20 (КНС-20)</w:t>
            </w:r>
          </w:p>
        </w:tc>
        <w:tc>
          <w:tcPr>
            <w:tcW w:w="7938" w:type="dxa"/>
          </w:tcPr>
          <w:p w:rsidR="001A5B38" w:rsidRPr="00BA7E46" w:rsidRDefault="001A5B38" w:rsidP="00742CD3">
            <w:pPr>
              <w:jc w:val="both"/>
              <w:rPr>
                <w:color w:val="000000" w:themeColor="text1"/>
                <w:sz w:val="22"/>
                <w:szCs w:val="24"/>
              </w:rPr>
            </w:pPr>
            <w:r w:rsidRPr="00BA7E46">
              <w:rPr>
                <w:color w:val="000000" w:themeColor="text1"/>
                <w:sz w:val="22"/>
                <w:szCs w:val="24"/>
              </w:rPr>
              <w:t>Реконструирована в 1997 году. Располагается на левом берегу реки Оби в Кировском районе. Станция оборудована тремя насосами марки СД 2400/75 производительностью по 2400 куб.м/ч, напором по 75 м</w:t>
            </w:r>
            <w:r w:rsidR="00A464DA" w:rsidRPr="00BA7E46">
              <w:rPr>
                <w:color w:val="000000" w:themeColor="text1"/>
                <w:sz w:val="22"/>
                <w:szCs w:val="24"/>
              </w:rPr>
              <w:t xml:space="preserve"> </w:t>
            </w:r>
            <w:r w:rsidRPr="00BA7E46">
              <w:rPr>
                <w:color w:val="000000" w:themeColor="text1"/>
                <w:sz w:val="22"/>
                <w:szCs w:val="24"/>
              </w:rPr>
              <w:t xml:space="preserve">(2 рабочих насоса, </w:t>
            </w:r>
            <w:r w:rsidR="00742CD3" w:rsidRPr="00BA7E46">
              <w:rPr>
                <w:color w:val="000000" w:themeColor="text1"/>
                <w:sz w:val="22"/>
                <w:szCs w:val="24"/>
              </w:rPr>
              <w:t xml:space="preserve">                </w:t>
            </w:r>
            <w:r w:rsidRPr="00BA7E46">
              <w:rPr>
                <w:color w:val="000000" w:themeColor="text1"/>
                <w:sz w:val="22"/>
                <w:szCs w:val="24"/>
              </w:rPr>
              <w:t>1 резервный насос), находится в удовлетво</w:t>
            </w:r>
            <w:r w:rsidR="00BC3A2A" w:rsidRPr="00BA7E46">
              <w:rPr>
                <w:color w:val="000000" w:themeColor="text1"/>
                <w:sz w:val="22"/>
                <w:szCs w:val="24"/>
              </w:rPr>
              <w:t>рительном техническом состоянии</w:t>
            </w:r>
          </w:p>
        </w:tc>
      </w:tr>
      <w:tr w:rsidR="00BA7E46" w:rsidRPr="00BA7E46" w:rsidTr="00742CD3">
        <w:trPr>
          <w:trHeight w:val="84"/>
        </w:trPr>
        <w:tc>
          <w:tcPr>
            <w:tcW w:w="426" w:type="dxa"/>
          </w:tcPr>
          <w:p w:rsidR="001A5B38" w:rsidRPr="00BA7E46" w:rsidRDefault="001A5B38" w:rsidP="00D04C1D">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8</w:t>
            </w:r>
          </w:p>
        </w:tc>
        <w:tc>
          <w:tcPr>
            <w:tcW w:w="1559" w:type="dxa"/>
          </w:tcPr>
          <w:p w:rsidR="001A5B38" w:rsidRPr="00BA7E46" w:rsidRDefault="001A5B38" w:rsidP="00742CD3">
            <w:pPr>
              <w:ind w:left="34"/>
              <w:jc w:val="both"/>
              <w:rPr>
                <w:color w:val="000000" w:themeColor="text1"/>
                <w:sz w:val="22"/>
                <w:szCs w:val="24"/>
              </w:rPr>
            </w:pPr>
            <w:r w:rsidRPr="00BA7E46">
              <w:rPr>
                <w:color w:val="000000" w:themeColor="text1"/>
                <w:sz w:val="22"/>
                <w:szCs w:val="24"/>
              </w:rPr>
              <w:t>Насосная станция №</w:t>
            </w:r>
            <w:r w:rsidR="00742CD3" w:rsidRPr="00BA7E46">
              <w:rPr>
                <w:color w:val="000000" w:themeColor="text1"/>
                <w:sz w:val="22"/>
                <w:szCs w:val="24"/>
              </w:rPr>
              <w:t xml:space="preserve"> </w:t>
            </w:r>
            <w:r w:rsidRPr="00BA7E46">
              <w:rPr>
                <w:color w:val="000000" w:themeColor="text1"/>
                <w:sz w:val="22"/>
                <w:szCs w:val="24"/>
              </w:rPr>
              <w:t>29 (КНС-29)</w:t>
            </w:r>
          </w:p>
        </w:tc>
        <w:tc>
          <w:tcPr>
            <w:tcW w:w="7938" w:type="dxa"/>
          </w:tcPr>
          <w:p w:rsidR="001A5B38" w:rsidRPr="00BA7E46" w:rsidRDefault="001A5B38" w:rsidP="003E1F6B">
            <w:pPr>
              <w:jc w:val="both"/>
              <w:rPr>
                <w:color w:val="000000" w:themeColor="text1"/>
                <w:sz w:val="22"/>
                <w:szCs w:val="24"/>
              </w:rPr>
            </w:pPr>
            <w:r w:rsidRPr="00BA7E46">
              <w:rPr>
                <w:color w:val="000000" w:themeColor="text1"/>
                <w:sz w:val="22"/>
                <w:szCs w:val="24"/>
              </w:rPr>
              <w:t>Эксплуатируется с 1997 года. Располагается на левом берегу реки Оби в Советском районе. Производительность – 100 тыс. ку</w:t>
            </w:r>
            <w:r w:rsidR="00050E3A" w:rsidRPr="00BA7E46">
              <w:rPr>
                <w:color w:val="000000" w:themeColor="text1"/>
                <w:sz w:val="22"/>
                <w:szCs w:val="24"/>
              </w:rPr>
              <w:t>б.м/сутки. Станция оборудована тремя</w:t>
            </w:r>
            <w:r w:rsidRPr="00BA7E46">
              <w:rPr>
                <w:color w:val="000000" w:themeColor="text1"/>
                <w:sz w:val="22"/>
                <w:szCs w:val="24"/>
              </w:rPr>
              <w:t xml:space="preserve"> насосами марки СД 2400/75б производительностью по 2000 куб.м/ч, напором по 53 м (2 рабочих насоса, 1 резервный насос). </w:t>
            </w:r>
            <w:r w:rsidR="004A2B47" w:rsidRPr="00BA7E46">
              <w:rPr>
                <w:color w:val="000000" w:themeColor="text1"/>
                <w:sz w:val="22"/>
                <w:szCs w:val="24"/>
              </w:rPr>
              <w:t>Станция недогружена, находится в удовлетворительном те</w:t>
            </w:r>
            <w:r w:rsidR="00BB70F8" w:rsidRPr="00BA7E46">
              <w:rPr>
                <w:color w:val="000000" w:themeColor="text1"/>
                <w:sz w:val="22"/>
                <w:szCs w:val="24"/>
              </w:rPr>
              <w:t>хническом состоянии</w:t>
            </w:r>
          </w:p>
        </w:tc>
      </w:tr>
    </w:tbl>
    <w:p w:rsidR="00261FBF" w:rsidRPr="00BA7E46" w:rsidRDefault="00261FBF" w:rsidP="00DA1B69">
      <w:pPr>
        <w:ind w:firstLine="709"/>
        <w:jc w:val="both"/>
        <w:rPr>
          <w:color w:val="000000" w:themeColor="text1"/>
          <w:szCs w:val="28"/>
        </w:rPr>
      </w:pPr>
    </w:p>
    <w:p w:rsidR="00B425E7" w:rsidRPr="00BA7E46" w:rsidRDefault="00B425E7" w:rsidP="00B425E7">
      <w:pPr>
        <w:ind w:firstLine="709"/>
        <w:jc w:val="both"/>
        <w:rPr>
          <w:color w:val="000000" w:themeColor="text1"/>
          <w:szCs w:val="28"/>
        </w:rPr>
      </w:pPr>
      <w:r w:rsidRPr="00BA7E46">
        <w:rPr>
          <w:color w:val="000000" w:themeColor="text1"/>
          <w:szCs w:val="28"/>
        </w:rPr>
        <w:t xml:space="preserve">Основной поток сточных вод транспортируется по магистральным </w:t>
      </w:r>
      <w:r w:rsidRPr="00BA7E46">
        <w:rPr>
          <w:color w:val="000000" w:themeColor="text1"/>
          <w:szCs w:val="28"/>
        </w:rPr>
        <w:lastRenderedPageBreak/>
        <w:t xml:space="preserve">канализационным коллекторам большого диаметра от 1000 до 2500 мм. </w:t>
      </w:r>
      <w:r w:rsidR="004A2B47" w:rsidRPr="00BA7E46">
        <w:rPr>
          <w:color w:val="000000" w:themeColor="text1"/>
          <w:szCs w:val="28"/>
        </w:rPr>
        <w:t>Большинство</w:t>
      </w:r>
      <w:r w:rsidR="00BF62B1" w:rsidRPr="00BA7E46">
        <w:rPr>
          <w:color w:val="000000" w:themeColor="text1"/>
          <w:szCs w:val="28"/>
        </w:rPr>
        <w:t xml:space="preserve"> из них</w:t>
      </w:r>
      <w:r w:rsidR="004A2B47" w:rsidRPr="00BA7E46">
        <w:rPr>
          <w:color w:val="000000" w:themeColor="text1"/>
          <w:szCs w:val="28"/>
        </w:rPr>
        <w:t xml:space="preserve"> построено в</w:t>
      </w:r>
      <w:r w:rsidRPr="00BA7E46">
        <w:rPr>
          <w:color w:val="000000" w:themeColor="text1"/>
          <w:szCs w:val="28"/>
        </w:rPr>
        <w:t xml:space="preserve"> 1950 </w:t>
      </w:r>
      <w:r w:rsidR="00BF62B1" w:rsidRPr="00BA7E46">
        <w:rPr>
          <w:color w:val="000000" w:themeColor="text1"/>
          <w:szCs w:val="28"/>
        </w:rPr>
        <w:t>–</w:t>
      </w:r>
      <w:r w:rsidRPr="00BA7E46">
        <w:rPr>
          <w:color w:val="000000" w:themeColor="text1"/>
          <w:szCs w:val="28"/>
        </w:rPr>
        <w:t xml:space="preserve"> 1970 годы. Во время дождей и таяния снега хозбытовая канализация города частично выполняет функции ливневой, что приводит к увеличению нагрузки системы на 20 </w:t>
      </w:r>
      <w:r w:rsidR="00BF62B1" w:rsidRPr="00BA7E46">
        <w:rPr>
          <w:color w:val="000000" w:themeColor="text1"/>
          <w:szCs w:val="28"/>
        </w:rPr>
        <w:t>–</w:t>
      </w:r>
      <w:r w:rsidR="00C26ADE" w:rsidRPr="00BA7E46">
        <w:rPr>
          <w:color w:val="000000" w:themeColor="text1"/>
          <w:szCs w:val="28"/>
        </w:rPr>
        <w:t xml:space="preserve"> 25</w:t>
      </w:r>
      <w:r w:rsidR="00A464DA" w:rsidRPr="00BA7E46">
        <w:rPr>
          <w:color w:val="000000" w:themeColor="text1"/>
          <w:szCs w:val="28"/>
        </w:rPr>
        <w:t xml:space="preserve"> </w:t>
      </w:r>
      <w:r w:rsidR="00C26ADE" w:rsidRPr="00BA7E46">
        <w:rPr>
          <w:color w:val="000000" w:themeColor="text1"/>
          <w:szCs w:val="28"/>
        </w:rPr>
        <w:t>% и</w:t>
      </w:r>
      <w:r w:rsidRPr="00BA7E46">
        <w:rPr>
          <w:color w:val="000000" w:themeColor="text1"/>
          <w:szCs w:val="28"/>
        </w:rPr>
        <w:t xml:space="preserve"> не предусмотрено проектом и составом сооружений.</w:t>
      </w:r>
    </w:p>
    <w:p w:rsidR="00B425E7" w:rsidRPr="00BA7E46" w:rsidRDefault="00C26ADE" w:rsidP="00040481">
      <w:pPr>
        <w:ind w:firstLine="709"/>
        <w:jc w:val="both"/>
        <w:rPr>
          <w:color w:val="000000" w:themeColor="text1"/>
          <w:szCs w:val="28"/>
        </w:rPr>
      </w:pPr>
      <w:bookmarkStart w:id="11" w:name="_Toc265575441"/>
      <w:bookmarkEnd w:id="10"/>
      <w:r w:rsidRPr="00BA7E46">
        <w:rPr>
          <w:color w:val="000000" w:themeColor="text1"/>
          <w:szCs w:val="28"/>
        </w:rPr>
        <w:t>Всего в</w:t>
      </w:r>
      <w:r w:rsidR="00040481" w:rsidRPr="00BA7E46">
        <w:rPr>
          <w:color w:val="000000" w:themeColor="text1"/>
          <w:szCs w:val="28"/>
        </w:rPr>
        <w:t xml:space="preserve"> систему канализации города Новосибирска поступает до </w:t>
      </w:r>
      <w:r w:rsidR="00A464DA" w:rsidRPr="00BA7E46">
        <w:rPr>
          <w:color w:val="000000" w:themeColor="text1"/>
          <w:szCs w:val="28"/>
        </w:rPr>
        <w:t xml:space="preserve">                         </w:t>
      </w:r>
      <w:r w:rsidR="00040481" w:rsidRPr="00BA7E46">
        <w:rPr>
          <w:color w:val="000000" w:themeColor="text1"/>
          <w:szCs w:val="28"/>
        </w:rPr>
        <w:t xml:space="preserve">620 тыс.куб.м/сутки сточных вод. Водоприемником очищенной сточной воды является река Обь. </w:t>
      </w:r>
      <w:bookmarkEnd w:id="11"/>
    </w:p>
    <w:p w:rsidR="00B425E7" w:rsidRPr="00BA7E46" w:rsidRDefault="00B425E7" w:rsidP="00C624AF">
      <w:pPr>
        <w:ind w:firstLine="709"/>
        <w:jc w:val="both"/>
        <w:rPr>
          <w:color w:val="000000" w:themeColor="text1"/>
          <w:szCs w:val="28"/>
        </w:rPr>
      </w:pPr>
      <w:r w:rsidRPr="00BA7E46">
        <w:rPr>
          <w:color w:val="000000" w:themeColor="text1"/>
          <w:szCs w:val="28"/>
        </w:rPr>
        <w:t>Действующие</w:t>
      </w:r>
      <w:r w:rsidR="00040481" w:rsidRPr="00BA7E46">
        <w:rPr>
          <w:color w:val="000000" w:themeColor="text1"/>
          <w:szCs w:val="28"/>
        </w:rPr>
        <w:t xml:space="preserve"> ОСК </w:t>
      </w:r>
      <w:r w:rsidRPr="00BA7E46">
        <w:rPr>
          <w:color w:val="000000" w:themeColor="text1"/>
          <w:szCs w:val="28"/>
        </w:rPr>
        <w:t xml:space="preserve">города </w:t>
      </w:r>
      <w:r w:rsidR="00040481" w:rsidRPr="00BA7E46">
        <w:rPr>
          <w:color w:val="000000" w:themeColor="text1"/>
          <w:szCs w:val="28"/>
        </w:rPr>
        <w:t xml:space="preserve">Новосибирска </w:t>
      </w:r>
      <w:r w:rsidRPr="00BA7E46">
        <w:rPr>
          <w:color w:val="000000" w:themeColor="text1"/>
          <w:szCs w:val="28"/>
        </w:rPr>
        <w:t xml:space="preserve">расположены на левом берегу реки Оби на расстоянии 9 км от города вниз по течению реки и работают по схеме полной биологической очистки. Сооружения конструктивно скомпонованы в две параллельно работающие очереди, </w:t>
      </w:r>
      <w:r w:rsidR="001B2C13" w:rsidRPr="00BA7E46">
        <w:rPr>
          <w:color w:val="000000" w:themeColor="text1"/>
          <w:szCs w:val="28"/>
        </w:rPr>
        <w:t>каждая из которых состоит</w:t>
      </w:r>
      <w:r w:rsidRPr="00BA7E46">
        <w:rPr>
          <w:color w:val="000000" w:themeColor="text1"/>
          <w:szCs w:val="28"/>
        </w:rPr>
        <w:t xml:space="preserve"> и</w:t>
      </w:r>
      <w:r w:rsidR="001B2C13" w:rsidRPr="00BA7E46">
        <w:rPr>
          <w:color w:val="000000" w:themeColor="text1"/>
          <w:szCs w:val="28"/>
        </w:rPr>
        <w:t>з</w:t>
      </w:r>
      <w:r w:rsidRPr="00BA7E46">
        <w:rPr>
          <w:color w:val="000000" w:themeColor="text1"/>
          <w:szCs w:val="28"/>
        </w:rPr>
        <w:t xml:space="preserve"> трех технологических линий (комплексов). Первая очередь ОСК введена в эксплуатацию в 1981 году, первый пусковой комплекс (технологическая линия) второй очереди эксплуатируется с 1990 года. </w:t>
      </w:r>
      <w:r w:rsidR="00040481" w:rsidRPr="00BA7E46">
        <w:rPr>
          <w:color w:val="000000" w:themeColor="text1"/>
          <w:szCs w:val="28"/>
        </w:rPr>
        <w:t>П</w:t>
      </w:r>
      <w:r w:rsidRPr="00BA7E46">
        <w:rPr>
          <w:color w:val="000000" w:themeColor="text1"/>
          <w:szCs w:val="28"/>
        </w:rPr>
        <w:t xml:space="preserve">роектная производительность ОСК на текущее время </w:t>
      </w:r>
      <w:r w:rsidR="00040481" w:rsidRPr="00BA7E46">
        <w:rPr>
          <w:color w:val="000000" w:themeColor="text1"/>
          <w:szCs w:val="28"/>
        </w:rPr>
        <w:t xml:space="preserve">– </w:t>
      </w:r>
      <w:r w:rsidRPr="00BA7E46">
        <w:rPr>
          <w:color w:val="000000" w:themeColor="text1"/>
          <w:szCs w:val="28"/>
        </w:rPr>
        <w:t xml:space="preserve">703 тыс. </w:t>
      </w:r>
      <w:r w:rsidR="00040481" w:rsidRPr="00BA7E46">
        <w:rPr>
          <w:color w:val="000000" w:themeColor="text1"/>
          <w:szCs w:val="28"/>
        </w:rPr>
        <w:t>куб.</w:t>
      </w:r>
      <w:r w:rsidRPr="00BA7E46">
        <w:rPr>
          <w:color w:val="000000" w:themeColor="text1"/>
          <w:szCs w:val="28"/>
        </w:rPr>
        <w:t xml:space="preserve">м/сутки (первая очередь и первый пусковой комплекс второй очереди). В стадии строительства находится второй пусковой комплекс второй очереди производительностью 150 тыс. </w:t>
      </w:r>
      <w:r w:rsidR="00040481" w:rsidRPr="00BA7E46">
        <w:rPr>
          <w:color w:val="000000" w:themeColor="text1"/>
          <w:szCs w:val="28"/>
        </w:rPr>
        <w:t>куб.</w:t>
      </w:r>
      <w:r w:rsidRPr="00BA7E46">
        <w:rPr>
          <w:color w:val="000000" w:themeColor="text1"/>
          <w:szCs w:val="28"/>
        </w:rPr>
        <w:t xml:space="preserve">м/сутки. </w:t>
      </w:r>
    </w:p>
    <w:p w:rsidR="00040481" w:rsidRPr="00BA7E46" w:rsidRDefault="00B425E7" w:rsidP="00B425E7">
      <w:pPr>
        <w:ind w:firstLine="709"/>
        <w:jc w:val="both"/>
        <w:rPr>
          <w:color w:val="000000" w:themeColor="text1"/>
          <w:szCs w:val="28"/>
        </w:rPr>
      </w:pPr>
      <w:r w:rsidRPr="00BA7E46">
        <w:rPr>
          <w:color w:val="000000" w:themeColor="text1"/>
          <w:szCs w:val="28"/>
        </w:rPr>
        <w:t xml:space="preserve">В 2012 году всего по городу </w:t>
      </w:r>
      <w:r w:rsidR="00040481" w:rsidRPr="00BA7E46">
        <w:rPr>
          <w:color w:val="000000" w:themeColor="text1"/>
          <w:szCs w:val="28"/>
        </w:rPr>
        <w:t xml:space="preserve">Новосибирску </w:t>
      </w:r>
      <w:r w:rsidRPr="00BA7E46">
        <w:rPr>
          <w:color w:val="000000" w:themeColor="text1"/>
          <w:szCs w:val="28"/>
        </w:rPr>
        <w:t>оказано услуг по транспортировке и очистк</w:t>
      </w:r>
      <w:r w:rsidR="001B2C13" w:rsidRPr="00BA7E46">
        <w:rPr>
          <w:color w:val="000000" w:themeColor="text1"/>
          <w:szCs w:val="28"/>
        </w:rPr>
        <w:t>е</w:t>
      </w:r>
      <w:r w:rsidRPr="00BA7E46">
        <w:rPr>
          <w:color w:val="000000" w:themeColor="text1"/>
          <w:szCs w:val="28"/>
        </w:rPr>
        <w:t xml:space="preserve"> сточных вод </w:t>
      </w:r>
      <w:r w:rsidR="004A2B47" w:rsidRPr="00BA7E46">
        <w:rPr>
          <w:color w:val="000000" w:themeColor="text1"/>
          <w:szCs w:val="28"/>
        </w:rPr>
        <w:t xml:space="preserve">МУП «Горводоканал» в объеме </w:t>
      </w:r>
      <w:r w:rsidRPr="00BA7E46">
        <w:rPr>
          <w:color w:val="000000" w:themeColor="text1"/>
          <w:szCs w:val="28"/>
        </w:rPr>
        <w:t xml:space="preserve">171120,0 тыс. </w:t>
      </w:r>
      <w:r w:rsidR="00040481" w:rsidRPr="00BA7E46">
        <w:rPr>
          <w:color w:val="000000" w:themeColor="text1"/>
          <w:szCs w:val="28"/>
        </w:rPr>
        <w:t>куб.</w:t>
      </w:r>
      <w:r w:rsidRPr="00BA7E46">
        <w:rPr>
          <w:color w:val="000000" w:themeColor="text1"/>
          <w:szCs w:val="28"/>
        </w:rPr>
        <w:t xml:space="preserve">м, основная доля принятых стоков приходится на население </w:t>
      </w:r>
      <w:r w:rsidR="00040481" w:rsidRPr="00BA7E46">
        <w:rPr>
          <w:color w:val="000000" w:themeColor="text1"/>
          <w:szCs w:val="28"/>
        </w:rPr>
        <w:t>–</w:t>
      </w:r>
      <w:r w:rsidRPr="00BA7E46">
        <w:rPr>
          <w:color w:val="000000" w:themeColor="text1"/>
          <w:szCs w:val="28"/>
        </w:rPr>
        <w:t xml:space="preserve"> 69</w:t>
      </w:r>
      <w:r w:rsidR="00A464DA" w:rsidRPr="00BA7E46">
        <w:rPr>
          <w:color w:val="000000" w:themeColor="text1"/>
          <w:szCs w:val="28"/>
        </w:rPr>
        <w:t xml:space="preserve"> </w:t>
      </w:r>
      <w:r w:rsidRPr="00BA7E46">
        <w:rPr>
          <w:color w:val="000000" w:themeColor="text1"/>
          <w:szCs w:val="28"/>
        </w:rPr>
        <w:t xml:space="preserve">%. </w:t>
      </w:r>
    </w:p>
    <w:p w:rsidR="00B425E7" w:rsidRPr="00BA7E46" w:rsidRDefault="00B425E7" w:rsidP="00B425E7">
      <w:pPr>
        <w:ind w:firstLine="709"/>
        <w:jc w:val="both"/>
        <w:rPr>
          <w:color w:val="000000" w:themeColor="text1"/>
          <w:szCs w:val="28"/>
        </w:rPr>
      </w:pPr>
      <w:r w:rsidRPr="00BA7E46">
        <w:rPr>
          <w:color w:val="000000" w:themeColor="text1"/>
          <w:szCs w:val="28"/>
        </w:rPr>
        <w:t xml:space="preserve">Баланс водоотведения по городу Новосибирску за 2012 год представлен в таблице </w:t>
      </w:r>
      <w:r w:rsidR="00FD2F5C" w:rsidRPr="00BA7E46">
        <w:rPr>
          <w:color w:val="000000" w:themeColor="text1"/>
          <w:szCs w:val="28"/>
        </w:rPr>
        <w:t>19</w:t>
      </w:r>
      <w:r w:rsidRPr="00BA7E46">
        <w:rPr>
          <w:color w:val="000000" w:themeColor="text1"/>
          <w:szCs w:val="28"/>
        </w:rPr>
        <w:t>.</w:t>
      </w:r>
    </w:p>
    <w:p w:rsidR="00B425E7" w:rsidRPr="00BA7E46" w:rsidRDefault="00040481" w:rsidP="00040481">
      <w:pPr>
        <w:ind w:left="7799" w:firstLine="709"/>
        <w:jc w:val="right"/>
        <w:rPr>
          <w:color w:val="000000" w:themeColor="text1"/>
          <w:szCs w:val="28"/>
        </w:rPr>
      </w:pPr>
      <w:r w:rsidRPr="00BA7E46">
        <w:rPr>
          <w:color w:val="000000" w:themeColor="text1"/>
          <w:szCs w:val="28"/>
        </w:rPr>
        <w:t xml:space="preserve">Таблица </w:t>
      </w:r>
      <w:r w:rsidR="00FD2F5C" w:rsidRPr="00BA7E46">
        <w:rPr>
          <w:color w:val="000000" w:themeColor="text1"/>
          <w:szCs w:val="28"/>
        </w:rPr>
        <w:t>19</w:t>
      </w:r>
    </w:p>
    <w:p w:rsidR="00040481" w:rsidRPr="00BA7E46" w:rsidRDefault="00040481" w:rsidP="00040481">
      <w:pPr>
        <w:ind w:left="7799" w:firstLine="709"/>
        <w:jc w:val="right"/>
        <w:rPr>
          <w:color w:val="000000" w:themeColor="text1"/>
          <w:szCs w:val="28"/>
        </w:rP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7"/>
        <w:gridCol w:w="5812"/>
        <w:gridCol w:w="3544"/>
      </w:tblGrid>
      <w:tr w:rsidR="00BA7E46" w:rsidRPr="00BA7E46" w:rsidTr="00F464C7">
        <w:trPr>
          <w:trHeight w:val="265"/>
        </w:trPr>
        <w:tc>
          <w:tcPr>
            <w:tcW w:w="587" w:type="dxa"/>
            <w:shd w:val="clear" w:color="auto" w:fill="auto"/>
            <w:noWrap/>
            <w:tcMar>
              <w:top w:w="20" w:type="dxa"/>
              <w:left w:w="20" w:type="dxa"/>
              <w:bottom w:w="0" w:type="dxa"/>
              <w:right w:w="20" w:type="dxa"/>
            </w:tcMar>
            <w:hideMark/>
          </w:tcPr>
          <w:p w:rsidR="00B425E7" w:rsidRPr="00BA7E46" w:rsidRDefault="00B425E7" w:rsidP="00F464C7">
            <w:pPr>
              <w:tabs>
                <w:tab w:val="right" w:pos="0"/>
              </w:tabs>
              <w:ind w:right="-1"/>
              <w:jc w:val="center"/>
              <w:rPr>
                <w:color w:val="000000" w:themeColor="text1"/>
                <w:sz w:val="22"/>
                <w:szCs w:val="24"/>
              </w:rPr>
            </w:pPr>
            <w:r w:rsidRPr="00BA7E46">
              <w:rPr>
                <w:color w:val="000000" w:themeColor="text1"/>
                <w:sz w:val="22"/>
                <w:szCs w:val="24"/>
              </w:rPr>
              <w:t>№ п.</w:t>
            </w:r>
          </w:p>
        </w:tc>
        <w:tc>
          <w:tcPr>
            <w:tcW w:w="5812" w:type="dxa"/>
          </w:tcPr>
          <w:p w:rsidR="00B425E7" w:rsidRPr="00BA7E46" w:rsidRDefault="00B425E7" w:rsidP="00F464C7">
            <w:pPr>
              <w:tabs>
                <w:tab w:val="right" w:pos="0"/>
              </w:tabs>
              <w:ind w:right="-1"/>
              <w:jc w:val="center"/>
              <w:rPr>
                <w:color w:val="000000" w:themeColor="text1"/>
                <w:sz w:val="22"/>
                <w:szCs w:val="24"/>
              </w:rPr>
            </w:pPr>
            <w:r w:rsidRPr="00BA7E46">
              <w:rPr>
                <w:color w:val="000000" w:themeColor="text1"/>
                <w:sz w:val="22"/>
                <w:szCs w:val="24"/>
              </w:rPr>
              <w:t>Показатель</w:t>
            </w:r>
          </w:p>
        </w:tc>
        <w:tc>
          <w:tcPr>
            <w:tcW w:w="3544" w:type="dxa"/>
            <w:shd w:val="clear" w:color="auto" w:fill="auto"/>
            <w:tcMar>
              <w:top w:w="20" w:type="dxa"/>
              <w:left w:w="20" w:type="dxa"/>
              <w:bottom w:w="0" w:type="dxa"/>
              <w:right w:w="20" w:type="dxa"/>
            </w:tcMar>
            <w:hideMark/>
          </w:tcPr>
          <w:p w:rsidR="004A2B47" w:rsidRPr="00BA7E46" w:rsidRDefault="00B425E7" w:rsidP="00F464C7">
            <w:pPr>
              <w:tabs>
                <w:tab w:val="right" w:pos="0"/>
              </w:tabs>
              <w:ind w:right="-1"/>
              <w:jc w:val="center"/>
              <w:rPr>
                <w:color w:val="000000" w:themeColor="text1"/>
                <w:sz w:val="22"/>
                <w:szCs w:val="24"/>
              </w:rPr>
            </w:pPr>
            <w:r w:rsidRPr="00BA7E46">
              <w:rPr>
                <w:color w:val="000000" w:themeColor="text1"/>
                <w:sz w:val="22"/>
                <w:szCs w:val="24"/>
              </w:rPr>
              <w:t xml:space="preserve">Количество стоков, </w:t>
            </w:r>
          </w:p>
          <w:p w:rsidR="00B425E7" w:rsidRPr="00BA7E46" w:rsidRDefault="00B425E7" w:rsidP="00F464C7">
            <w:pPr>
              <w:tabs>
                <w:tab w:val="right" w:pos="0"/>
              </w:tabs>
              <w:ind w:right="-1"/>
              <w:jc w:val="center"/>
              <w:rPr>
                <w:color w:val="000000" w:themeColor="text1"/>
                <w:sz w:val="22"/>
                <w:szCs w:val="24"/>
              </w:rPr>
            </w:pPr>
            <w:r w:rsidRPr="00BA7E46">
              <w:rPr>
                <w:color w:val="000000" w:themeColor="text1"/>
                <w:sz w:val="22"/>
                <w:szCs w:val="24"/>
              </w:rPr>
              <w:t xml:space="preserve">тыс. </w:t>
            </w:r>
            <w:r w:rsidR="00F464C7" w:rsidRPr="00BA7E46">
              <w:rPr>
                <w:color w:val="000000" w:themeColor="text1"/>
                <w:sz w:val="22"/>
                <w:szCs w:val="24"/>
              </w:rPr>
              <w:t>куб.</w:t>
            </w:r>
            <w:r w:rsidRPr="00BA7E46">
              <w:rPr>
                <w:color w:val="000000" w:themeColor="text1"/>
                <w:sz w:val="22"/>
                <w:szCs w:val="24"/>
              </w:rPr>
              <w:t>м/год</w:t>
            </w:r>
          </w:p>
        </w:tc>
      </w:tr>
    </w:tbl>
    <w:p w:rsidR="00B425E7" w:rsidRPr="00BA7E46" w:rsidRDefault="00B425E7" w:rsidP="00B425E7">
      <w:pPr>
        <w:rPr>
          <w:color w:val="000000" w:themeColor="text1"/>
          <w:sz w:val="2"/>
          <w:szCs w:val="2"/>
        </w:rP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7"/>
        <w:gridCol w:w="5812"/>
        <w:gridCol w:w="3544"/>
      </w:tblGrid>
      <w:tr w:rsidR="00BA7E46" w:rsidRPr="00BA7E46" w:rsidTr="00F12467">
        <w:trPr>
          <w:trHeight w:val="20"/>
          <w:tblHeader/>
        </w:trPr>
        <w:tc>
          <w:tcPr>
            <w:tcW w:w="587" w:type="dxa"/>
            <w:shd w:val="clear" w:color="auto" w:fill="auto"/>
            <w:noWrap/>
            <w:tcMar>
              <w:top w:w="20" w:type="dxa"/>
              <w:left w:w="20" w:type="dxa"/>
              <w:bottom w:w="0" w:type="dxa"/>
              <w:right w:w="20" w:type="dxa"/>
            </w:tcMar>
            <w:hideMark/>
          </w:tcPr>
          <w:p w:rsidR="00B425E7" w:rsidRPr="00BA7E46" w:rsidRDefault="00B425E7" w:rsidP="00F464C7">
            <w:pPr>
              <w:tabs>
                <w:tab w:val="right" w:pos="0"/>
              </w:tabs>
              <w:ind w:right="-1"/>
              <w:jc w:val="center"/>
              <w:rPr>
                <w:color w:val="000000" w:themeColor="text1"/>
                <w:sz w:val="22"/>
                <w:szCs w:val="24"/>
              </w:rPr>
            </w:pPr>
            <w:r w:rsidRPr="00BA7E46">
              <w:rPr>
                <w:color w:val="000000" w:themeColor="text1"/>
                <w:sz w:val="22"/>
                <w:szCs w:val="24"/>
              </w:rPr>
              <w:t>1</w:t>
            </w:r>
          </w:p>
        </w:tc>
        <w:tc>
          <w:tcPr>
            <w:tcW w:w="5812" w:type="dxa"/>
          </w:tcPr>
          <w:p w:rsidR="00B425E7" w:rsidRPr="00BA7E46" w:rsidRDefault="00B425E7" w:rsidP="00F464C7">
            <w:pPr>
              <w:tabs>
                <w:tab w:val="right" w:pos="0"/>
              </w:tabs>
              <w:ind w:right="-1"/>
              <w:jc w:val="center"/>
              <w:rPr>
                <w:color w:val="000000" w:themeColor="text1"/>
                <w:sz w:val="22"/>
                <w:szCs w:val="24"/>
              </w:rPr>
            </w:pPr>
            <w:r w:rsidRPr="00BA7E46">
              <w:rPr>
                <w:color w:val="000000" w:themeColor="text1"/>
                <w:sz w:val="22"/>
                <w:szCs w:val="24"/>
              </w:rPr>
              <w:t>2</w:t>
            </w:r>
          </w:p>
        </w:tc>
        <w:tc>
          <w:tcPr>
            <w:tcW w:w="3544" w:type="dxa"/>
            <w:shd w:val="clear" w:color="auto" w:fill="auto"/>
            <w:tcMar>
              <w:top w:w="20" w:type="dxa"/>
              <w:left w:w="20" w:type="dxa"/>
              <w:bottom w:w="0" w:type="dxa"/>
              <w:right w:w="20" w:type="dxa"/>
            </w:tcMar>
            <w:hideMark/>
          </w:tcPr>
          <w:p w:rsidR="00B425E7" w:rsidRPr="00BA7E46" w:rsidRDefault="00B425E7" w:rsidP="00F464C7">
            <w:pPr>
              <w:tabs>
                <w:tab w:val="right" w:pos="0"/>
              </w:tabs>
              <w:ind w:right="-1"/>
              <w:jc w:val="center"/>
              <w:rPr>
                <w:color w:val="000000" w:themeColor="text1"/>
                <w:sz w:val="22"/>
                <w:szCs w:val="24"/>
              </w:rPr>
            </w:pPr>
            <w:r w:rsidRPr="00BA7E46">
              <w:rPr>
                <w:color w:val="000000" w:themeColor="text1"/>
                <w:sz w:val="22"/>
                <w:szCs w:val="24"/>
              </w:rPr>
              <w:t>3</w:t>
            </w:r>
          </w:p>
        </w:tc>
      </w:tr>
      <w:tr w:rsidR="00BA7E46" w:rsidRPr="00BA7E46" w:rsidTr="00F12467">
        <w:trPr>
          <w:trHeight w:val="20"/>
        </w:trPr>
        <w:tc>
          <w:tcPr>
            <w:tcW w:w="587" w:type="dxa"/>
            <w:shd w:val="clear" w:color="000000" w:fill="FFFFFF"/>
            <w:tcMar>
              <w:top w:w="20" w:type="dxa"/>
              <w:left w:w="20" w:type="dxa"/>
              <w:bottom w:w="0" w:type="dxa"/>
              <w:right w:w="20" w:type="dxa"/>
            </w:tcMar>
          </w:tcPr>
          <w:p w:rsidR="00B425E7" w:rsidRPr="00BA7E46" w:rsidRDefault="00B425E7" w:rsidP="00F464C7">
            <w:pPr>
              <w:tabs>
                <w:tab w:val="right" w:pos="0"/>
              </w:tabs>
              <w:ind w:right="-1"/>
              <w:jc w:val="center"/>
              <w:rPr>
                <w:color w:val="000000" w:themeColor="text1"/>
                <w:sz w:val="22"/>
                <w:szCs w:val="24"/>
              </w:rPr>
            </w:pPr>
            <w:r w:rsidRPr="00BA7E46">
              <w:rPr>
                <w:color w:val="000000" w:themeColor="text1"/>
                <w:sz w:val="22"/>
                <w:szCs w:val="24"/>
              </w:rPr>
              <w:t>1</w:t>
            </w:r>
          </w:p>
        </w:tc>
        <w:tc>
          <w:tcPr>
            <w:tcW w:w="5812" w:type="dxa"/>
            <w:shd w:val="clear" w:color="000000" w:fill="FFFFFF"/>
          </w:tcPr>
          <w:p w:rsidR="00B425E7" w:rsidRPr="00BA7E46" w:rsidRDefault="00F464C7" w:rsidP="00F464C7">
            <w:pPr>
              <w:tabs>
                <w:tab w:val="right" w:pos="142"/>
              </w:tabs>
              <w:ind w:left="142"/>
              <w:rPr>
                <w:color w:val="000000" w:themeColor="text1"/>
                <w:sz w:val="22"/>
                <w:szCs w:val="24"/>
              </w:rPr>
            </w:pPr>
            <w:r w:rsidRPr="00BA7E46">
              <w:rPr>
                <w:color w:val="000000" w:themeColor="text1"/>
                <w:sz w:val="22"/>
                <w:szCs w:val="24"/>
              </w:rPr>
              <w:t>Пропущено стоков через ОСК</w:t>
            </w:r>
          </w:p>
        </w:tc>
        <w:tc>
          <w:tcPr>
            <w:tcW w:w="3544" w:type="dxa"/>
            <w:shd w:val="clear" w:color="000000" w:fill="FFFFFF"/>
            <w:noWrap/>
            <w:tcMar>
              <w:top w:w="20" w:type="dxa"/>
              <w:left w:w="20" w:type="dxa"/>
              <w:bottom w:w="0" w:type="dxa"/>
              <w:right w:w="20" w:type="dxa"/>
            </w:tcMar>
          </w:tcPr>
          <w:p w:rsidR="00B425E7" w:rsidRPr="00BA7E46" w:rsidRDefault="00B425E7" w:rsidP="00F464C7">
            <w:pPr>
              <w:tabs>
                <w:tab w:val="right" w:pos="0"/>
              </w:tabs>
              <w:ind w:right="-1"/>
              <w:jc w:val="center"/>
              <w:rPr>
                <w:color w:val="000000" w:themeColor="text1"/>
                <w:sz w:val="22"/>
                <w:szCs w:val="24"/>
              </w:rPr>
            </w:pPr>
            <w:r w:rsidRPr="00BA7E46">
              <w:rPr>
                <w:color w:val="000000" w:themeColor="text1"/>
                <w:sz w:val="22"/>
                <w:szCs w:val="24"/>
              </w:rPr>
              <w:t>183748,0</w:t>
            </w:r>
          </w:p>
        </w:tc>
      </w:tr>
      <w:tr w:rsidR="00BA7E46" w:rsidRPr="00BA7E46" w:rsidTr="00F12467">
        <w:trPr>
          <w:trHeight w:val="20"/>
        </w:trPr>
        <w:tc>
          <w:tcPr>
            <w:tcW w:w="587" w:type="dxa"/>
            <w:shd w:val="clear" w:color="000000" w:fill="FFFFFF"/>
            <w:tcMar>
              <w:top w:w="20" w:type="dxa"/>
              <w:left w:w="20" w:type="dxa"/>
              <w:bottom w:w="0" w:type="dxa"/>
              <w:right w:w="20" w:type="dxa"/>
            </w:tcMar>
            <w:hideMark/>
          </w:tcPr>
          <w:p w:rsidR="00B425E7" w:rsidRPr="00BA7E46" w:rsidRDefault="00B425E7" w:rsidP="00F464C7">
            <w:pPr>
              <w:tabs>
                <w:tab w:val="right" w:pos="0"/>
              </w:tabs>
              <w:ind w:right="-1"/>
              <w:jc w:val="center"/>
              <w:rPr>
                <w:color w:val="000000" w:themeColor="text1"/>
                <w:sz w:val="22"/>
                <w:szCs w:val="24"/>
              </w:rPr>
            </w:pPr>
            <w:r w:rsidRPr="00BA7E46">
              <w:rPr>
                <w:color w:val="000000" w:themeColor="text1"/>
                <w:sz w:val="22"/>
                <w:szCs w:val="24"/>
              </w:rPr>
              <w:t>2</w:t>
            </w:r>
          </w:p>
        </w:tc>
        <w:tc>
          <w:tcPr>
            <w:tcW w:w="5812" w:type="dxa"/>
            <w:shd w:val="clear" w:color="000000" w:fill="FFFFFF"/>
          </w:tcPr>
          <w:p w:rsidR="00B425E7" w:rsidRPr="00BA7E46" w:rsidRDefault="00B425E7" w:rsidP="00F12467">
            <w:pPr>
              <w:tabs>
                <w:tab w:val="right" w:pos="142"/>
              </w:tabs>
              <w:ind w:left="142"/>
              <w:rPr>
                <w:color w:val="000000" w:themeColor="text1"/>
                <w:sz w:val="22"/>
                <w:szCs w:val="24"/>
              </w:rPr>
            </w:pPr>
            <w:r w:rsidRPr="00BA7E46">
              <w:rPr>
                <w:color w:val="000000" w:themeColor="text1"/>
                <w:sz w:val="22"/>
                <w:szCs w:val="24"/>
              </w:rPr>
              <w:t>Оказано услуг по транспортировке и очистк</w:t>
            </w:r>
            <w:r w:rsidR="001B2C13" w:rsidRPr="00BA7E46">
              <w:rPr>
                <w:color w:val="000000" w:themeColor="text1"/>
                <w:sz w:val="22"/>
                <w:szCs w:val="24"/>
              </w:rPr>
              <w:t>е</w:t>
            </w:r>
            <w:r w:rsidRPr="00BA7E46">
              <w:rPr>
                <w:color w:val="000000" w:themeColor="text1"/>
                <w:sz w:val="22"/>
                <w:szCs w:val="24"/>
              </w:rPr>
              <w:t xml:space="preserve"> сточных вод</w:t>
            </w:r>
            <w:r w:rsidR="00F12467" w:rsidRPr="00BA7E46">
              <w:rPr>
                <w:color w:val="000000" w:themeColor="text1"/>
                <w:sz w:val="22"/>
                <w:szCs w:val="24"/>
              </w:rPr>
              <w:t>,</w:t>
            </w:r>
            <w:r w:rsidRPr="00BA7E46">
              <w:rPr>
                <w:color w:val="000000" w:themeColor="text1"/>
                <w:sz w:val="22"/>
                <w:szCs w:val="24"/>
              </w:rPr>
              <w:t xml:space="preserve"> в т</w:t>
            </w:r>
            <w:r w:rsidR="00F12467" w:rsidRPr="00BA7E46">
              <w:rPr>
                <w:color w:val="000000" w:themeColor="text1"/>
                <w:sz w:val="22"/>
                <w:szCs w:val="24"/>
              </w:rPr>
              <w:t>ом числе:</w:t>
            </w:r>
          </w:p>
        </w:tc>
        <w:tc>
          <w:tcPr>
            <w:tcW w:w="3544" w:type="dxa"/>
            <w:shd w:val="clear" w:color="000000" w:fill="FFFFFF"/>
            <w:noWrap/>
            <w:tcMar>
              <w:top w:w="20" w:type="dxa"/>
              <w:left w:w="20" w:type="dxa"/>
              <w:bottom w:w="0" w:type="dxa"/>
              <w:right w:w="20" w:type="dxa"/>
            </w:tcMar>
            <w:hideMark/>
          </w:tcPr>
          <w:p w:rsidR="00B425E7" w:rsidRPr="00BA7E46" w:rsidRDefault="00B425E7" w:rsidP="00F464C7">
            <w:pPr>
              <w:tabs>
                <w:tab w:val="right" w:pos="0"/>
              </w:tabs>
              <w:ind w:right="-1"/>
              <w:jc w:val="center"/>
              <w:rPr>
                <w:color w:val="000000" w:themeColor="text1"/>
                <w:sz w:val="22"/>
                <w:szCs w:val="24"/>
              </w:rPr>
            </w:pPr>
            <w:r w:rsidRPr="00BA7E46">
              <w:rPr>
                <w:color w:val="000000" w:themeColor="text1"/>
                <w:sz w:val="22"/>
                <w:szCs w:val="24"/>
              </w:rPr>
              <w:t>171120,0</w:t>
            </w:r>
          </w:p>
        </w:tc>
      </w:tr>
      <w:tr w:rsidR="00BA7E46" w:rsidRPr="00BA7E46" w:rsidTr="00F12467">
        <w:trPr>
          <w:trHeight w:val="20"/>
        </w:trPr>
        <w:tc>
          <w:tcPr>
            <w:tcW w:w="587" w:type="dxa"/>
            <w:shd w:val="clear" w:color="000000" w:fill="FFFFFF"/>
            <w:tcMar>
              <w:top w:w="20" w:type="dxa"/>
              <w:left w:w="20" w:type="dxa"/>
              <w:bottom w:w="0" w:type="dxa"/>
              <w:right w:w="20" w:type="dxa"/>
            </w:tcMar>
            <w:hideMark/>
          </w:tcPr>
          <w:p w:rsidR="00B425E7" w:rsidRPr="00BA7E46" w:rsidRDefault="00B425E7" w:rsidP="00F464C7">
            <w:pPr>
              <w:tabs>
                <w:tab w:val="right" w:pos="0"/>
              </w:tabs>
              <w:ind w:right="-1"/>
              <w:jc w:val="center"/>
              <w:rPr>
                <w:color w:val="000000" w:themeColor="text1"/>
                <w:sz w:val="22"/>
                <w:szCs w:val="24"/>
              </w:rPr>
            </w:pPr>
            <w:r w:rsidRPr="00BA7E46">
              <w:rPr>
                <w:color w:val="000000" w:themeColor="text1"/>
                <w:sz w:val="22"/>
                <w:szCs w:val="24"/>
              </w:rPr>
              <w:t>2.1</w:t>
            </w:r>
          </w:p>
        </w:tc>
        <w:tc>
          <w:tcPr>
            <w:tcW w:w="5812" w:type="dxa"/>
            <w:shd w:val="clear" w:color="000000" w:fill="FFFFFF"/>
          </w:tcPr>
          <w:p w:rsidR="00B425E7" w:rsidRPr="00BA7E46" w:rsidRDefault="00B425E7" w:rsidP="00F464C7">
            <w:pPr>
              <w:tabs>
                <w:tab w:val="right" w:pos="142"/>
              </w:tabs>
              <w:ind w:left="142"/>
              <w:rPr>
                <w:color w:val="000000" w:themeColor="text1"/>
                <w:sz w:val="22"/>
                <w:szCs w:val="24"/>
              </w:rPr>
            </w:pPr>
            <w:r w:rsidRPr="00BA7E46">
              <w:rPr>
                <w:color w:val="000000" w:themeColor="text1"/>
                <w:sz w:val="22"/>
                <w:szCs w:val="24"/>
              </w:rPr>
              <w:t>от бюджетных потребителей</w:t>
            </w:r>
          </w:p>
        </w:tc>
        <w:tc>
          <w:tcPr>
            <w:tcW w:w="3544" w:type="dxa"/>
            <w:shd w:val="clear" w:color="000000" w:fill="FFFFFF"/>
            <w:noWrap/>
            <w:tcMar>
              <w:top w:w="20" w:type="dxa"/>
              <w:left w:w="20" w:type="dxa"/>
              <w:bottom w:w="0" w:type="dxa"/>
              <w:right w:w="20" w:type="dxa"/>
            </w:tcMar>
            <w:hideMark/>
          </w:tcPr>
          <w:p w:rsidR="00B425E7" w:rsidRPr="00BA7E46" w:rsidRDefault="00B425E7" w:rsidP="00F464C7">
            <w:pPr>
              <w:tabs>
                <w:tab w:val="right" w:pos="0"/>
              </w:tabs>
              <w:ind w:right="-1"/>
              <w:jc w:val="center"/>
              <w:rPr>
                <w:color w:val="000000" w:themeColor="text1"/>
                <w:sz w:val="22"/>
                <w:szCs w:val="24"/>
              </w:rPr>
            </w:pPr>
            <w:r w:rsidRPr="00BA7E46">
              <w:rPr>
                <w:color w:val="000000" w:themeColor="text1"/>
                <w:sz w:val="22"/>
                <w:szCs w:val="24"/>
              </w:rPr>
              <w:t>14839,0</w:t>
            </w:r>
          </w:p>
        </w:tc>
      </w:tr>
      <w:tr w:rsidR="00BA7E46" w:rsidRPr="00BA7E46" w:rsidTr="00F12467">
        <w:trPr>
          <w:trHeight w:val="20"/>
        </w:trPr>
        <w:tc>
          <w:tcPr>
            <w:tcW w:w="587" w:type="dxa"/>
            <w:shd w:val="clear" w:color="000000" w:fill="FFFFFF"/>
            <w:tcMar>
              <w:top w:w="20" w:type="dxa"/>
              <w:left w:w="20" w:type="dxa"/>
              <w:bottom w:w="0" w:type="dxa"/>
              <w:right w:w="20" w:type="dxa"/>
            </w:tcMar>
            <w:hideMark/>
          </w:tcPr>
          <w:p w:rsidR="00B425E7" w:rsidRPr="00BA7E46" w:rsidRDefault="00B425E7" w:rsidP="00F464C7">
            <w:pPr>
              <w:tabs>
                <w:tab w:val="right" w:pos="0"/>
              </w:tabs>
              <w:ind w:right="-1"/>
              <w:jc w:val="center"/>
              <w:rPr>
                <w:color w:val="000000" w:themeColor="text1"/>
                <w:sz w:val="22"/>
                <w:szCs w:val="24"/>
              </w:rPr>
            </w:pPr>
            <w:r w:rsidRPr="00BA7E46">
              <w:rPr>
                <w:color w:val="000000" w:themeColor="text1"/>
                <w:sz w:val="22"/>
                <w:szCs w:val="24"/>
              </w:rPr>
              <w:t>2.2</w:t>
            </w:r>
          </w:p>
        </w:tc>
        <w:tc>
          <w:tcPr>
            <w:tcW w:w="5812" w:type="dxa"/>
            <w:shd w:val="clear" w:color="000000" w:fill="FFFFFF"/>
          </w:tcPr>
          <w:p w:rsidR="00B425E7" w:rsidRPr="00BA7E46" w:rsidRDefault="00B425E7" w:rsidP="00F464C7">
            <w:pPr>
              <w:tabs>
                <w:tab w:val="right" w:pos="142"/>
              </w:tabs>
              <w:ind w:left="142"/>
              <w:rPr>
                <w:color w:val="000000" w:themeColor="text1"/>
                <w:sz w:val="22"/>
                <w:szCs w:val="24"/>
              </w:rPr>
            </w:pPr>
            <w:r w:rsidRPr="00BA7E46">
              <w:rPr>
                <w:color w:val="000000" w:themeColor="text1"/>
                <w:sz w:val="22"/>
                <w:szCs w:val="24"/>
              </w:rPr>
              <w:t>от населения</w:t>
            </w:r>
          </w:p>
        </w:tc>
        <w:tc>
          <w:tcPr>
            <w:tcW w:w="3544" w:type="dxa"/>
            <w:shd w:val="clear" w:color="000000" w:fill="FFFFFF"/>
            <w:noWrap/>
            <w:tcMar>
              <w:top w:w="20" w:type="dxa"/>
              <w:left w:w="20" w:type="dxa"/>
              <w:bottom w:w="0" w:type="dxa"/>
              <w:right w:w="20" w:type="dxa"/>
            </w:tcMar>
            <w:hideMark/>
          </w:tcPr>
          <w:p w:rsidR="00B425E7" w:rsidRPr="00BA7E46" w:rsidRDefault="00B425E7" w:rsidP="00F464C7">
            <w:pPr>
              <w:tabs>
                <w:tab w:val="right" w:pos="0"/>
              </w:tabs>
              <w:ind w:right="-1"/>
              <w:jc w:val="center"/>
              <w:rPr>
                <w:color w:val="000000" w:themeColor="text1"/>
                <w:sz w:val="22"/>
                <w:szCs w:val="24"/>
              </w:rPr>
            </w:pPr>
            <w:r w:rsidRPr="00BA7E46">
              <w:rPr>
                <w:color w:val="000000" w:themeColor="text1"/>
                <w:sz w:val="22"/>
                <w:szCs w:val="24"/>
              </w:rPr>
              <w:t>119255,0</w:t>
            </w:r>
          </w:p>
        </w:tc>
      </w:tr>
      <w:tr w:rsidR="00BA7E46" w:rsidRPr="00BA7E46" w:rsidTr="00F12467">
        <w:trPr>
          <w:trHeight w:val="20"/>
        </w:trPr>
        <w:tc>
          <w:tcPr>
            <w:tcW w:w="587" w:type="dxa"/>
            <w:shd w:val="clear" w:color="000000" w:fill="FFFFFF"/>
            <w:tcMar>
              <w:top w:w="20" w:type="dxa"/>
              <w:left w:w="20" w:type="dxa"/>
              <w:bottom w:w="0" w:type="dxa"/>
              <w:right w:w="20" w:type="dxa"/>
            </w:tcMar>
            <w:hideMark/>
          </w:tcPr>
          <w:p w:rsidR="00B425E7" w:rsidRPr="00BA7E46" w:rsidRDefault="00B425E7" w:rsidP="00F464C7">
            <w:pPr>
              <w:tabs>
                <w:tab w:val="right" w:pos="0"/>
              </w:tabs>
              <w:ind w:right="-1"/>
              <w:jc w:val="center"/>
              <w:rPr>
                <w:color w:val="000000" w:themeColor="text1"/>
                <w:sz w:val="22"/>
                <w:szCs w:val="24"/>
              </w:rPr>
            </w:pPr>
            <w:r w:rsidRPr="00BA7E46">
              <w:rPr>
                <w:color w:val="000000" w:themeColor="text1"/>
                <w:sz w:val="22"/>
                <w:szCs w:val="24"/>
              </w:rPr>
              <w:t>2.3</w:t>
            </w:r>
          </w:p>
        </w:tc>
        <w:tc>
          <w:tcPr>
            <w:tcW w:w="5812" w:type="dxa"/>
            <w:shd w:val="clear" w:color="000000" w:fill="FFFFFF"/>
          </w:tcPr>
          <w:p w:rsidR="00B425E7" w:rsidRPr="00BA7E46" w:rsidRDefault="00B425E7" w:rsidP="00F464C7">
            <w:pPr>
              <w:tabs>
                <w:tab w:val="right" w:pos="142"/>
              </w:tabs>
              <w:ind w:left="142"/>
              <w:rPr>
                <w:color w:val="000000" w:themeColor="text1"/>
                <w:sz w:val="22"/>
                <w:szCs w:val="24"/>
              </w:rPr>
            </w:pPr>
            <w:r w:rsidRPr="00BA7E46">
              <w:rPr>
                <w:color w:val="000000" w:themeColor="text1"/>
                <w:sz w:val="22"/>
                <w:szCs w:val="24"/>
              </w:rPr>
              <w:t>от предприятий и организаций</w:t>
            </w:r>
          </w:p>
        </w:tc>
        <w:tc>
          <w:tcPr>
            <w:tcW w:w="3544" w:type="dxa"/>
            <w:shd w:val="clear" w:color="000000" w:fill="FFFFFF"/>
            <w:noWrap/>
            <w:tcMar>
              <w:top w:w="20" w:type="dxa"/>
              <w:left w:w="20" w:type="dxa"/>
              <w:bottom w:w="0" w:type="dxa"/>
              <w:right w:w="20" w:type="dxa"/>
            </w:tcMar>
            <w:hideMark/>
          </w:tcPr>
          <w:p w:rsidR="00B425E7" w:rsidRPr="00BA7E46" w:rsidRDefault="00B425E7" w:rsidP="00F464C7">
            <w:pPr>
              <w:tabs>
                <w:tab w:val="right" w:pos="0"/>
              </w:tabs>
              <w:ind w:right="-1"/>
              <w:jc w:val="center"/>
              <w:rPr>
                <w:color w:val="000000" w:themeColor="text1"/>
                <w:sz w:val="22"/>
                <w:szCs w:val="24"/>
              </w:rPr>
            </w:pPr>
            <w:r w:rsidRPr="00BA7E46">
              <w:rPr>
                <w:color w:val="000000" w:themeColor="text1"/>
                <w:sz w:val="22"/>
                <w:szCs w:val="24"/>
              </w:rPr>
              <w:t>37026,0</w:t>
            </w:r>
          </w:p>
        </w:tc>
      </w:tr>
    </w:tbl>
    <w:p w:rsidR="00F464C7" w:rsidRPr="00BA7E46" w:rsidRDefault="00F464C7" w:rsidP="00B425E7">
      <w:pPr>
        <w:widowControl/>
        <w:tabs>
          <w:tab w:val="right" w:pos="0"/>
        </w:tabs>
        <w:autoSpaceDE w:val="0"/>
        <w:autoSpaceDN w:val="0"/>
        <w:adjustRightInd w:val="0"/>
        <w:ind w:right="-1"/>
        <w:jc w:val="both"/>
        <w:rPr>
          <w:color w:val="000000" w:themeColor="text1"/>
          <w:szCs w:val="28"/>
        </w:rPr>
      </w:pPr>
    </w:p>
    <w:p w:rsidR="00F464C7" w:rsidRPr="00BA7E46" w:rsidRDefault="00D159A8" w:rsidP="00F464C7">
      <w:pPr>
        <w:widowControl/>
        <w:autoSpaceDE w:val="0"/>
        <w:autoSpaceDN w:val="0"/>
        <w:adjustRightInd w:val="0"/>
        <w:ind w:right="-1" w:firstLine="709"/>
        <w:jc w:val="both"/>
        <w:rPr>
          <w:color w:val="000000" w:themeColor="text1"/>
        </w:rPr>
      </w:pPr>
      <w:r w:rsidRPr="00BA7E46">
        <w:rPr>
          <w:color w:val="000000" w:themeColor="text1"/>
        </w:rPr>
        <w:t>Основными проблемами в сфере</w:t>
      </w:r>
      <w:r w:rsidR="00F464C7" w:rsidRPr="00BA7E46">
        <w:rPr>
          <w:color w:val="000000" w:themeColor="text1"/>
        </w:rPr>
        <w:t xml:space="preserve"> водоотведения</w:t>
      </w:r>
      <w:r w:rsidRPr="00BA7E46">
        <w:rPr>
          <w:color w:val="000000" w:themeColor="text1"/>
        </w:rPr>
        <w:t xml:space="preserve"> являются</w:t>
      </w:r>
      <w:r w:rsidR="00F464C7" w:rsidRPr="00BA7E46">
        <w:rPr>
          <w:color w:val="000000" w:themeColor="text1"/>
        </w:rPr>
        <w:t>:</w:t>
      </w:r>
    </w:p>
    <w:p w:rsidR="00C624AF" w:rsidRPr="00BA7E46" w:rsidRDefault="00C624AF" w:rsidP="00C624AF">
      <w:pPr>
        <w:ind w:firstLine="709"/>
        <w:jc w:val="both"/>
        <w:rPr>
          <w:color w:val="000000" w:themeColor="text1"/>
          <w:szCs w:val="28"/>
        </w:rPr>
      </w:pPr>
      <w:r w:rsidRPr="00BA7E46">
        <w:rPr>
          <w:color w:val="000000" w:themeColor="text1"/>
          <w:szCs w:val="28"/>
        </w:rPr>
        <w:t xml:space="preserve">ужесточение требований по степени очистки стоков, разрешенных к сбросу в реку Обь, в связи с чем действующая производительность ОСК подлежит пересчету и корректировке согласно положениям СНиП в сторону уменьшения до 400 тыс. куб.м/сутки </w:t>
      </w:r>
      <w:r w:rsidR="004A2B47" w:rsidRPr="00BA7E46">
        <w:rPr>
          <w:color w:val="000000" w:themeColor="text1"/>
          <w:szCs w:val="28"/>
        </w:rPr>
        <w:t>(</w:t>
      </w:r>
      <w:r w:rsidRPr="00BA7E46">
        <w:rPr>
          <w:color w:val="000000" w:themeColor="text1"/>
          <w:szCs w:val="28"/>
        </w:rPr>
        <w:t>первая очередь</w:t>
      </w:r>
      <w:r w:rsidR="004A2B47" w:rsidRPr="00BA7E46">
        <w:rPr>
          <w:color w:val="000000" w:themeColor="text1"/>
          <w:szCs w:val="28"/>
        </w:rPr>
        <w:t>)</w:t>
      </w:r>
      <w:r w:rsidRPr="00BA7E46">
        <w:rPr>
          <w:color w:val="000000" w:themeColor="text1"/>
          <w:szCs w:val="28"/>
        </w:rPr>
        <w:t xml:space="preserve"> и до 150 тыс. куб.м/сутки </w:t>
      </w:r>
      <w:r w:rsidR="004A2B47" w:rsidRPr="00BA7E46">
        <w:rPr>
          <w:color w:val="000000" w:themeColor="text1"/>
          <w:szCs w:val="28"/>
        </w:rPr>
        <w:t>(</w:t>
      </w:r>
      <w:r w:rsidRPr="00BA7E46">
        <w:rPr>
          <w:color w:val="000000" w:themeColor="text1"/>
          <w:szCs w:val="28"/>
        </w:rPr>
        <w:t>каждая технологическая линия второй очереди</w:t>
      </w:r>
      <w:r w:rsidR="004A2B47" w:rsidRPr="00BA7E46">
        <w:rPr>
          <w:color w:val="000000" w:themeColor="text1"/>
          <w:szCs w:val="28"/>
        </w:rPr>
        <w:t>)</w:t>
      </w:r>
      <w:r w:rsidRPr="00BA7E46">
        <w:rPr>
          <w:color w:val="000000" w:themeColor="text1"/>
          <w:szCs w:val="28"/>
        </w:rPr>
        <w:t>;</w:t>
      </w:r>
    </w:p>
    <w:p w:rsidR="00C624AF" w:rsidRPr="00BA7E46" w:rsidRDefault="00C624AF" w:rsidP="00C624AF">
      <w:pPr>
        <w:ind w:firstLine="709"/>
        <w:jc w:val="both"/>
        <w:rPr>
          <w:color w:val="000000" w:themeColor="text1"/>
          <w:szCs w:val="28"/>
        </w:rPr>
      </w:pPr>
      <w:r w:rsidRPr="00BA7E46">
        <w:rPr>
          <w:color w:val="000000" w:themeColor="text1"/>
          <w:szCs w:val="28"/>
        </w:rPr>
        <w:t>неудовлетворительное техническое состояние первой очереди строительства: строительные конструкции сооружений требуют капитального ремонта, а технологическое оборудование – замены и модернизации;</w:t>
      </w:r>
    </w:p>
    <w:p w:rsidR="00C624AF" w:rsidRPr="00BA7E46" w:rsidRDefault="00C624AF" w:rsidP="00C624AF">
      <w:pPr>
        <w:ind w:firstLine="709"/>
        <w:jc w:val="both"/>
        <w:rPr>
          <w:color w:val="000000" w:themeColor="text1"/>
          <w:szCs w:val="28"/>
        </w:rPr>
      </w:pPr>
      <w:r w:rsidRPr="00BA7E46">
        <w:rPr>
          <w:color w:val="000000" w:themeColor="text1"/>
          <w:szCs w:val="28"/>
        </w:rPr>
        <w:t>необходимость реконструкции ОСК с целью внедрения новейших технологий и повышения качества очистки стоков.</w:t>
      </w:r>
    </w:p>
    <w:p w:rsidR="00B425E7" w:rsidRPr="00BA7E46" w:rsidRDefault="00B425E7" w:rsidP="00B425E7">
      <w:pPr>
        <w:widowControl/>
        <w:tabs>
          <w:tab w:val="right" w:pos="0"/>
        </w:tabs>
        <w:autoSpaceDE w:val="0"/>
        <w:autoSpaceDN w:val="0"/>
        <w:adjustRightInd w:val="0"/>
        <w:ind w:right="-1"/>
        <w:jc w:val="both"/>
        <w:rPr>
          <w:color w:val="000000" w:themeColor="text1"/>
          <w:szCs w:val="28"/>
        </w:rPr>
      </w:pPr>
    </w:p>
    <w:p w:rsidR="009B5D29" w:rsidRPr="00BA7E46" w:rsidRDefault="00BD4499" w:rsidP="00BD4499">
      <w:pPr>
        <w:pStyle w:val="24"/>
        <w:spacing w:after="0" w:line="240" w:lineRule="auto"/>
        <w:ind w:firstLine="0"/>
        <w:contextualSpacing/>
        <w:jc w:val="center"/>
        <w:rPr>
          <w:rFonts w:ascii="Times New Roman" w:hAnsi="Times New Roman"/>
          <w:b/>
          <w:color w:val="000000" w:themeColor="text1"/>
          <w:sz w:val="28"/>
          <w:szCs w:val="28"/>
          <w:lang w:val="ru-RU"/>
        </w:rPr>
      </w:pPr>
      <w:r w:rsidRPr="00BA7E46">
        <w:rPr>
          <w:rFonts w:ascii="Times New Roman" w:hAnsi="Times New Roman"/>
          <w:b/>
          <w:color w:val="000000" w:themeColor="text1"/>
          <w:sz w:val="28"/>
          <w:szCs w:val="28"/>
          <w:lang w:val="ru-RU"/>
        </w:rPr>
        <w:lastRenderedPageBreak/>
        <w:t>3.</w:t>
      </w:r>
      <w:r w:rsidR="001308CD" w:rsidRPr="00BA7E46">
        <w:rPr>
          <w:rFonts w:ascii="Times New Roman" w:hAnsi="Times New Roman"/>
          <w:b/>
          <w:color w:val="000000" w:themeColor="text1"/>
          <w:sz w:val="28"/>
          <w:szCs w:val="28"/>
          <w:lang w:val="ru-RU"/>
        </w:rPr>
        <w:t>5</w:t>
      </w:r>
      <w:r w:rsidRPr="00BA7E46">
        <w:rPr>
          <w:rFonts w:ascii="Times New Roman" w:hAnsi="Times New Roman"/>
          <w:b/>
          <w:color w:val="000000" w:themeColor="text1"/>
          <w:sz w:val="28"/>
          <w:szCs w:val="28"/>
          <w:lang w:val="ru-RU"/>
        </w:rPr>
        <w:t xml:space="preserve">. Утилизация, обезвреживание и захоронение </w:t>
      </w:r>
      <w:r w:rsidR="00480592" w:rsidRPr="00BA7E46">
        <w:rPr>
          <w:rFonts w:ascii="Times New Roman" w:hAnsi="Times New Roman"/>
          <w:b/>
          <w:color w:val="000000" w:themeColor="text1"/>
          <w:sz w:val="28"/>
          <w:szCs w:val="28"/>
          <w:lang w:val="ru-RU"/>
        </w:rPr>
        <w:t>ТБО</w:t>
      </w:r>
    </w:p>
    <w:p w:rsidR="00BD4499" w:rsidRPr="00BA7E46" w:rsidRDefault="00BD4499" w:rsidP="00E422E3">
      <w:pPr>
        <w:pStyle w:val="24"/>
        <w:spacing w:after="0" w:line="240" w:lineRule="auto"/>
        <w:ind w:firstLine="567"/>
        <w:contextualSpacing/>
        <w:rPr>
          <w:rFonts w:ascii="Times New Roman" w:hAnsi="Times New Roman"/>
          <w:color w:val="000000" w:themeColor="text1"/>
          <w:sz w:val="28"/>
          <w:szCs w:val="28"/>
          <w:lang w:val="ru-RU"/>
        </w:rPr>
      </w:pPr>
    </w:p>
    <w:p w:rsidR="005905DD" w:rsidRPr="00BA7E46" w:rsidRDefault="005905DD" w:rsidP="005905DD">
      <w:pPr>
        <w:widowControl/>
        <w:autoSpaceDE w:val="0"/>
        <w:autoSpaceDN w:val="0"/>
        <w:adjustRightInd w:val="0"/>
        <w:ind w:firstLine="709"/>
        <w:jc w:val="both"/>
        <w:rPr>
          <w:rFonts w:eastAsia="Calibri"/>
          <w:color w:val="000000" w:themeColor="text1"/>
          <w:szCs w:val="28"/>
        </w:rPr>
      </w:pPr>
      <w:r w:rsidRPr="00BA7E46">
        <w:rPr>
          <w:rFonts w:eastAsia="Calibri"/>
          <w:color w:val="000000" w:themeColor="text1"/>
          <w:szCs w:val="28"/>
        </w:rPr>
        <w:t xml:space="preserve">Подробная характеристика существующего состояния системы очистки и уборки территории города Новосибирска, в том числе </w:t>
      </w:r>
      <w:r w:rsidR="00A65BE0" w:rsidRPr="00BA7E46">
        <w:rPr>
          <w:rFonts w:eastAsia="Calibri"/>
          <w:color w:val="000000" w:themeColor="text1"/>
          <w:szCs w:val="28"/>
        </w:rPr>
        <w:t xml:space="preserve">утилизации, обезвреживания и </w:t>
      </w:r>
      <w:r w:rsidRPr="00BA7E46">
        <w:rPr>
          <w:rFonts w:eastAsia="Calibri"/>
          <w:color w:val="000000" w:themeColor="text1"/>
          <w:szCs w:val="28"/>
        </w:rPr>
        <w:t xml:space="preserve">захоронения </w:t>
      </w:r>
      <w:r w:rsidR="00480592" w:rsidRPr="00BA7E46">
        <w:rPr>
          <w:rFonts w:eastAsia="Calibri"/>
          <w:color w:val="000000" w:themeColor="text1"/>
          <w:szCs w:val="28"/>
        </w:rPr>
        <w:t>ТБО</w:t>
      </w:r>
      <w:r w:rsidR="00A65BE0" w:rsidRPr="00BA7E46">
        <w:rPr>
          <w:rFonts w:eastAsia="Calibri"/>
          <w:color w:val="000000" w:themeColor="text1"/>
          <w:szCs w:val="28"/>
        </w:rPr>
        <w:t>,</w:t>
      </w:r>
      <w:r w:rsidR="00A65BE0" w:rsidRPr="00BA7E46">
        <w:rPr>
          <w:rFonts w:eastAsia="Calibri"/>
          <w:color w:val="000000" w:themeColor="text1"/>
          <w:sz w:val="24"/>
          <w:szCs w:val="24"/>
        </w:rPr>
        <w:t xml:space="preserve"> </w:t>
      </w:r>
      <w:r w:rsidRPr="00BA7E46">
        <w:rPr>
          <w:rFonts w:eastAsia="Calibri"/>
          <w:color w:val="000000" w:themeColor="text1"/>
          <w:szCs w:val="28"/>
        </w:rPr>
        <w:t xml:space="preserve">представлена в </w:t>
      </w:r>
      <w:r w:rsidR="00A65BE0" w:rsidRPr="00BA7E46">
        <w:rPr>
          <w:rFonts w:eastAsia="Calibri"/>
          <w:color w:val="000000" w:themeColor="text1"/>
          <w:szCs w:val="28"/>
        </w:rPr>
        <w:t>Генеральной схеме</w:t>
      </w:r>
      <w:r w:rsidRPr="00BA7E46">
        <w:rPr>
          <w:rFonts w:eastAsia="Calibri"/>
          <w:color w:val="000000" w:themeColor="text1"/>
          <w:szCs w:val="28"/>
        </w:rPr>
        <w:t xml:space="preserve"> очистки территории города Новосибирска, утвержденной постановлением мэрии города Новосибирска от 17.05.2010 № 137.</w:t>
      </w:r>
    </w:p>
    <w:p w:rsidR="00BD4499" w:rsidRPr="00BA7E46" w:rsidRDefault="00A65BE0" w:rsidP="00A65BE0">
      <w:pPr>
        <w:widowControl/>
        <w:autoSpaceDE w:val="0"/>
        <w:autoSpaceDN w:val="0"/>
        <w:adjustRightInd w:val="0"/>
        <w:ind w:firstLine="709"/>
        <w:jc w:val="both"/>
        <w:rPr>
          <w:rFonts w:eastAsia="Calibri"/>
          <w:color w:val="000000" w:themeColor="text1"/>
        </w:rPr>
      </w:pPr>
      <w:r w:rsidRPr="00BA7E46">
        <w:rPr>
          <w:rFonts w:eastAsia="Calibri"/>
          <w:color w:val="000000" w:themeColor="text1"/>
        </w:rPr>
        <w:t>С</w:t>
      </w:r>
      <w:r w:rsidR="00BD4499" w:rsidRPr="00BA7E46">
        <w:rPr>
          <w:rFonts w:eastAsia="Calibri"/>
          <w:color w:val="000000" w:themeColor="text1"/>
        </w:rPr>
        <w:t>бор и</w:t>
      </w:r>
      <w:r w:rsidRPr="00BA7E46">
        <w:rPr>
          <w:rFonts w:eastAsia="Calibri"/>
          <w:color w:val="000000" w:themeColor="text1"/>
        </w:rPr>
        <w:t xml:space="preserve"> вывоз</w:t>
      </w:r>
      <w:r w:rsidR="00BD4499" w:rsidRPr="00BA7E46">
        <w:rPr>
          <w:rFonts w:eastAsia="Calibri"/>
          <w:color w:val="000000" w:themeColor="text1"/>
        </w:rPr>
        <w:t xml:space="preserve"> </w:t>
      </w:r>
      <w:r w:rsidR="00E87142" w:rsidRPr="00BA7E46">
        <w:rPr>
          <w:rFonts w:eastAsia="Calibri"/>
          <w:color w:val="000000" w:themeColor="text1"/>
        </w:rPr>
        <w:t xml:space="preserve">ТБО </w:t>
      </w:r>
      <w:r w:rsidRPr="00BA7E46">
        <w:rPr>
          <w:rFonts w:eastAsia="Calibri"/>
          <w:color w:val="000000" w:themeColor="text1"/>
        </w:rPr>
        <w:t xml:space="preserve">на территории города Новосибирска </w:t>
      </w:r>
      <w:r w:rsidR="00BD4499" w:rsidRPr="00BA7E46">
        <w:rPr>
          <w:rFonts w:eastAsia="Calibri"/>
          <w:color w:val="000000" w:themeColor="text1"/>
        </w:rPr>
        <w:t>с целью их дальнейшего использования</w:t>
      </w:r>
      <w:r w:rsidRPr="00BA7E46">
        <w:rPr>
          <w:rFonts w:eastAsia="Calibri"/>
          <w:color w:val="000000" w:themeColor="text1"/>
        </w:rPr>
        <w:t xml:space="preserve"> или </w:t>
      </w:r>
      <w:r w:rsidR="00BD4499" w:rsidRPr="00BA7E46">
        <w:rPr>
          <w:rFonts w:eastAsia="Calibri"/>
          <w:color w:val="000000" w:themeColor="text1"/>
        </w:rPr>
        <w:t xml:space="preserve">захоронения (утилизации) </w:t>
      </w:r>
      <w:r w:rsidRPr="00BA7E46">
        <w:rPr>
          <w:rFonts w:eastAsia="Calibri"/>
          <w:color w:val="000000" w:themeColor="text1"/>
        </w:rPr>
        <w:t xml:space="preserve">осуществляется в соответствии с </w:t>
      </w:r>
      <w:r w:rsidRPr="00BA7E46">
        <w:rPr>
          <w:rFonts w:eastAsia="Calibri"/>
          <w:color w:val="000000" w:themeColor="text1"/>
          <w:szCs w:val="28"/>
        </w:rPr>
        <w:t>Порядком сбора и вывоза бытовых и промышленных отходов на территории города Новосибирска, утвержденным постановлением мэрии города Новосибирска от 15.10.2010 № 3200</w:t>
      </w:r>
      <w:r w:rsidR="00BD4499" w:rsidRPr="00BA7E46">
        <w:rPr>
          <w:rFonts w:eastAsia="Calibri"/>
          <w:color w:val="000000" w:themeColor="text1"/>
        </w:rPr>
        <w:t>.</w:t>
      </w:r>
    </w:p>
    <w:p w:rsidR="00BD4499" w:rsidRPr="00BA7E46" w:rsidRDefault="00E87142" w:rsidP="00BD4499">
      <w:pPr>
        <w:ind w:firstLine="709"/>
        <w:jc w:val="both"/>
        <w:rPr>
          <w:rFonts w:eastAsia="Calibri"/>
          <w:color w:val="000000" w:themeColor="text1"/>
        </w:rPr>
      </w:pPr>
      <w:r w:rsidRPr="00BA7E46">
        <w:rPr>
          <w:rFonts w:eastAsia="Calibri"/>
          <w:color w:val="000000" w:themeColor="text1"/>
        </w:rPr>
        <w:t>Т</w:t>
      </w:r>
      <w:r w:rsidR="00BD4499" w:rsidRPr="00BA7E46">
        <w:rPr>
          <w:rFonts w:eastAsia="Calibri"/>
          <w:color w:val="000000" w:themeColor="text1"/>
        </w:rPr>
        <w:t xml:space="preserve">ранспортирование отходов на полигоны </w:t>
      </w:r>
      <w:r w:rsidRPr="00BA7E46">
        <w:rPr>
          <w:rFonts w:eastAsia="Calibri"/>
          <w:color w:val="000000" w:themeColor="text1"/>
        </w:rPr>
        <w:t xml:space="preserve">ТБО </w:t>
      </w:r>
      <w:r w:rsidR="00BD4499" w:rsidRPr="00BA7E46">
        <w:rPr>
          <w:rFonts w:eastAsia="Calibri"/>
          <w:color w:val="000000" w:themeColor="text1"/>
        </w:rPr>
        <w:t xml:space="preserve">осуществляется </w:t>
      </w:r>
      <w:r w:rsidR="004C5EB7" w:rsidRPr="00BA7E46">
        <w:rPr>
          <w:rFonts w:eastAsia="Calibri"/>
          <w:color w:val="000000" w:themeColor="text1"/>
        </w:rPr>
        <w:t xml:space="preserve">преимущественно </w:t>
      </w:r>
      <w:r w:rsidR="00BD4499" w:rsidRPr="00BA7E46">
        <w:rPr>
          <w:rFonts w:eastAsia="Calibri"/>
          <w:color w:val="000000" w:themeColor="text1"/>
        </w:rPr>
        <w:t xml:space="preserve">МУП «Спецавтохозяйство», ООО «МАГ Груп Новосибирск», ООО «Сороежка-Новосибирск», ЗАО УК «СПАС-Дом», ООО «Чистый двор», ООО «Чистая компания», </w:t>
      </w:r>
      <w:r w:rsidR="00DF0F47" w:rsidRPr="00BA7E46">
        <w:rPr>
          <w:rFonts w:eastAsia="Calibri"/>
          <w:color w:val="000000" w:themeColor="text1"/>
        </w:rPr>
        <w:t>Ф</w:t>
      </w:r>
      <w:r w:rsidR="00BD4499" w:rsidRPr="00BA7E46">
        <w:rPr>
          <w:rFonts w:eastAsia="Calibri"/>
          <w:color w:val="000000" w:themeColor="text1"/>
        </w:rPr>
        <w:t xml:space="preserve">ГУП «ЖКХ ННЦ СО </w:t>
      </w:r>
      <w:r w:rsidR="004C5EB7" w:rsidRPr="00BA7E46">
        <w:rPr>
          <w:rFonts w:eastAsia="Calibri"/>
          <w:color w:val="000000" w:themeColor="text1"/>
        </w:rPr>
        <w:t>РАН» и другими</w:t>
      </w:r>
      <w:r w:rsidRPr="00BA7E46">
        <w:rPr>
          <w:rFonts w:eastAsia="Calibri"/>
          <w:color w:val="000000" w:themeColor="text1"/>
        </w:rPr>
        <w:t xml:space="preserve"> специализированными организациями</w:t>
      </w:r>
      <w:r w:rsidR="00BD4499" w:rsidRPr="00BA7E46">
        <w:rPr>
          <w:rFonts w:eastAsia="Calibri"/>
          <w:color w:val="000000" w:themeColor="text1"/>
        </w:rPr>
        <w:t xml:space="preserve">, </w:t>
      </w:r>
      <w:r w:rsidR="004C5EB7" w:rsidRPr="00BA7E46">
        <w:rPr>
          <w:rFonts w:eastAsia="Calibri"/>
          <w:color w:val="000000" w:themeColor="text1"/>
        </w:rPr>
        <w:t xml:space="preserve">а также </w:t>
      </w:r>
      <w:r w:rsidR="00BD4499" w:rsidRPr="00BA7E46">
        <w:rPr>
          <w:rFonts w:eastAsia="Calibri"/>
          <w:color w:val="000000" w:themeColor="text1"/>
        </w:rPr>
        <w:t>индивид</w:t>
      </w:r>
      <w:r w:rsidR="004C5EB7" w:rsidRPr="00BA7E46">
        <w:rPr>
          <w:rFonts w:eastAsia="Calibri"/>
          <w:color w:val="000000" w:themeColor="text1"/>
        </w:rPr>
        <w:t>уальными предпринимателями</w:t>
      </w:r>
      <w:r w:rsidR="00BD4499" w:rsidRPr="00BA7E46">
        <w:rPr>
          <w:rFonts w:eastAsia="Calibri"/>
          <w:color w:val="000000" w:themeColor="text1"/>
        </w:rPr>
        <w:t xml:space="preserve">, которые используют для вывоза отходов собственный транспорт. Цена услуг по вывозу бытовых отходов, сроки оказания услуг, порядок и формы оплаты определяются соглашением между исполнителем и потребителем. </w:t>
      </w:r>
    </w:p>
    <w:p w:rsidR="00BD4499" w:rsidRPr="00BA7E46" w:rsidRDefault="00BD4499" w:rsidP="00BD4499">
      <w:pPr>
        <w:ind w:firstLine="709"/>
        <w:jc w:val="both"/>
        <w:rPr>
          <w:color w:val="000000" w:themeColor="text1"/>
          <w:szCs w:val="24"/>
        </w:rPr>
      </w:pPr>
      <w:r w:rsidRPr="00BA7E46">
        <w:rPr>
          <w:color w:val="000000" w:themeColor="text1"/>
          <w:szCs w:val="24"/>
        </w:rPr>
        <w:t>Захоронение твердых бытовых и допущенных к совместному с ними складирова</w:t>
      </w:r>
      <w:r w:rsidR="004C5EB7" w:rsidRPr="00BA7E46">
        <w:rPr>
          <w:color w:val="000000" w:themeColor="text1"/>
          <w:szCs w:val="24"/>
        </w:rPr>
        <w:t>нию отходов осуществляется  на четырех</w:t>
      </w:r>
      <w:r w:rsidRPr="00BA7E46">
        <w:rPr>
          <w:color w:val="000000" w:themeColor="text1"/>
          <w:szCs w:val="24"/>
        </w:rPr>
        <w:t xml:space="preserve"> полигонах</w:t>
      </w:r>
      <w:r w:rsidR="004C5EB7" w:rsidRPr="00BA7E46">
        <w:rPr>
          <w:color w:val="000000" w:themeColor="text1"/>
          <w:szCs w:val="24"/>
        </w:rPr>
        <w:t xml:space="preserve"> ТБО</w:t>
      </w:r>
      <w:r w:rsidRPr="00BA7E46">
        <w:rPr>
          <w:color w:val="000000" w:themeColor="text1"/>
          <w:szCs w:val="24"/>
        </w:rPr>
        <w:t>:</w:t>
      </w:r>
    </w:p>
    <w:p w:rsidR="00BD4499" w:rsidRPr="00BA7E46" w:rsidRDefault="00BD4499" w:rsidP="00BD4499">
      <w:pPr>
        <w:adjustRightInd w:val="0"/>
        <w:ind w:firstLine="709"/>
        <w:jc w:val="both"/>
        <w:textAlignment w:val="baseline"/>
        <w:rPr>
          <w:color w:val="000000" w:themeColor="text1"/>
          <w:spacing w:val="-5"/>
          <w:szCs w:val="28"/>
        </w:rPr>
      </w:pPr>
      <w:r w:rsidRPr="00BA7E46">
        <w:rPr>
          <w:color w:val="000000" w:themeColor="text1"/>
          <w:spacing w:val="-5"/>
          <w:szCs w:val="28"/>
        </w:rPr>
        <w:t xml:space="preserve">полигон ТБО </w:t>
      </w:r>
      <w:r w:rsidR="00E87142" w:rsidRPr="00BA7E46">
        <w:rPr>
          <w:color w:val="000000" w:themeColor="text1"/>
          <w:spacing w:val="-5"/>
          <w:szCs w:val="28"/>
        </w:rPr>
        <w:t xml:space="preserve">«Гусинобродский» </w:t>
      </w:r>
      <w:r w:rsidRPr="00BA7E46">
        <w:rPr>
          <w:color w:val="000000" w:themeColor="text1"/>
          <w:spacing w:val="-5"/>
          <w:szCs w:val="28"/>
        </w:rPr>
        <w:t>МУП «Спецавтохозяйство»;</w:t>
      </w:r>
    </w:p>
    <w:p w:rsidR="00BD4499" w:rsidRPr="00BA7E46" w:rsidRDefault="00BD4499" w:rsidP="00BD4499">
      <w:pPr>
        <w:adjustRightInd w:val="0"/>
        <w:ind w:firstLine="709"/>
        <w:jc w:val="both"/>
        <w:textAlignment w:val="baseline"/>
        <w:rPr>
          <w:color w:val="000000" w:themeColor="text1"/>
          <w:spacing w:val="-5"/>
          <w:szCs w:val="28"/>
        </w:rPr>
      </w:pPr>
      <w:r w:rsidRPr="00BA7E46">
        <w:rPr>
          <w:color w:val="000000" w:themeColor="text1"/>
          <w:spacing w:val="-5"/>
          <w:szCs w:val="28"/>
        </w:rPr>
        <w:t>полигон ТБО ООО «НовосибВторРесурс»;</w:t>
      </w:r>
    </w:p>
    <w:p w:rsidR="00BD4499" w:rsidRPr="00BA7E46" w:rsidRDefault="00BD4499" w:rsidP="00BD4499">
      <w:pPr>
        <w:adjustRightInd w:val="0"/>
        <w:ind w:firstLine="709"/>
        <w:jc w:val="both"/>
        <w:textAlignment w:val="baseline"/>
        <w:rPr>
          <w:color w:val="000000" w:themeColor="text1"/>
          <w:spacing w:val="-5"/>
          <w:szCs w:val="28"/>
        </w:rPr>
      </w:pPr>
      <w:r w:rsidRPr="00BA7E46">
        <w:rPr>
          <w:color w:val="000000" w:themeColor="text1"/>
          <w:spacing w:val="-5"/>
          <w:szCs w:val="28"/>
        </w:rPr>
        <w:t xml:space="preserve">полигон ТБО ФГУП «ЖКХ </w:t>
      </w:r>
      <w:r w:rsidR="004C5EB7" w:rsidRPr="00BA7E46">
        <w:rPr>
          <w:color w:val="000000" w:themeColor="text1"/>
          <w:spacing w:val="-5"/>
          <w:szCs w:val="28"/>
        </w:rPr>
        <w:t xml:space="preserve">ННЦ </w:t>
      </w:r>
      <w:r w:rsidRPr="00BA7E46">
        <w:rPr>
          <w:color w:val="000000" w:themeColor="text1"/>
          <w:spacing w:val="-5"/>
          <w:szCs w:val="28"/>
        </w:rPr>
        <w:t>СО РАН»;</w:t>
      </w:r>
    </w:p>
    <w:p w:rsidR="00BD4499" w:rsidRPr="00BA7E46" w:rsidRDefault="00BD4499" w:rsidP="00BD4499">
      <w:pPr>
        <w:adjustRightInd w:val="0"/>
        <w:ind w:firstLine="709"/>
        <w:jc w:val="both"/>
        <w:textAlignment w:val="baseline"/>
        <w:rPr>
          <w:color w:val="000000" w:themeColor="text1"/>
          <w:spacing w:val="-5"/>
          <w:szCs w:val="28"/>
        </w:rPr>
      </w:pPr>
      <w:r w:rsidRPr="00BA7E46">
        <w:rPr>
          <w:color w:val="000000" w:themeColor="text1"/>
          <w:spacing w:val="-5"/>
          <w:szCs w:val="28"/>
        </w:rPr>
        <w:t>полигон МКУ «ДЭУ № 3».</w:t>
      </w:r>
    </w:p>
    <w:p w:rsidR="004C5EB7" w:rsidRPr="00BA7E46" w:rsidRDefault="00BD4499" w:rsidP="00BD4499">
      <w:pPr>
        <w:adjustRightInd w:val="0"/>
        <w:ind w:firstLine="709"/>
        <w:jc w:val="both"/>
        <w:textAlignment w:val="baseline"/>
        <w:rPr>
          <w:color w:val="000000" w:themeColor="text1"/>
          <w:szCs w:val="24"/>
        </w:rPr>
      </w:pPr>
      <w:r w:rsidRPr="00BA7E46">
        <w:rPr>
          <w:color w:val="000000" w:themeColor="text1"/>
          <w:szCs w:val="24"/>
        </w:rPr>
        <w:t xml:space="preserve">В составе образующихся отходов содержатся компоненты, которые используются в качестве вторичных материальных ресурсов. В настоящее время более 85 организаций, расположенных на территории города </w:t>
      </w:r>
      <w:r w:rsidR="004C5EB7" w:rsidRPr="00BA7E46">
        <w:rPr>
          <w:color w:val="000000" w:themeColor="text1"/>
          <w:szCs w:val="24"/>
        </w:rPr>
        <w:t xml:space="preserve">Новосибирска </w:t>
      </w:r>
      <w:r w:rsidRPr="00BA7E46">
        <w:rPr>
          <w:color w:val="000000" w:themeColor="text1"/>
          <w:szCs w:val="24"/>
        </w:rPr>
        <w:t>и близлежащих населенных пунктов, осуществляют селективный сбор отходов с последующей их переработкой. Наличие таких предприятий позволяет решать проблему с утилизацией опасных ртутьсодержащих и медицинских отходов, утильного черного и цветного металла, аккумуляторов, автошин и других. Ведется централизованный сбор и утилизация отработанных люминесцентных ламп от муниципальных учреждений. С 2012 года эксплуатиру</w:t>
      </w:r>
      <w:r w:rsidR="00E87142" w:rsidRPr="00BA7E46">
        <w:rPr>
          <w:color w:val="000000" w:themeColor="text1"/>
          <w:szCs w:val="24"/>
        </w:rPr>
        <w:t>ю</w:t>
      </w:r>
      <w:r w:rsidRPr="00BA7E46">
        <w:rPr>
          <w:color w:val="000000" w:themeColor="text1"/>
          <w:szCs w:val="24"/>
        </w:rPr>
        <w:t>тся передвижные пункты сбора отработанных ртутьсодержащих ламп и приборов от населения типа «Экомобиль».</w:t>
      </w:r>
    </w:p>
    <w:p w:rsidR="00BD4499" w:rsidRPr="00BA7E46" w:rsidRDefault="00BD4499" w:rsidP="00BD4499">
      <w:pPr>
        <w:adjustRightInd w:val="0"/>
        <w:ind w:firstLine="709"/>
        <w:jc w:val="both"/>
        <w:textAlignment w:val="baseline"/>
        <w:rPr>
          <w:color w:val="000000" w:themeColor="text1"/>
          <w:szCs w:val="24"/>
        </w:rPr>
      </w:pPr>
      <w:r w:rsidRPr="00BA7E46">
        <w:rPr>
          <w:color w:val="000000" w:themeColor="text1"/>
          <w:szCs w:val="24"/>
        </w:rPr>
        <w:t>Захоронение отходов, образующихся на территории города</w:t>
      </w:r>
      <w:r w:rsidR="004C5EB7" w:rsidRPr="00BA7E46">
        <w:rPr>
          <w:color w:val="000000" w:themeColor="text1"/>
          <w:szCs w:val="24"/>
        </w:rPr>
        <w:t xml:space="preserve"> Новосибирска</w:t>
      </w:r>
      <w:r w:rsidRPr="00BA7E46">
        <w:rPr>
          <w:color w:val="000000" w:themeColor="text1"/>
          <w:szCs w:val="24"/>
        </w:rPr>
        <w:t xml:space="preserve">, осуществляется на действующих полигонах в пределах отведенных земельных участков. С целью продления сроков их эксплуатации выполняются технические мероприятия по уплотнению отходов, что также позволяет снизить риск возникновения очагов возгорания, </w:t>
      </w:r>
      <w:r w:rsidR="004C5EB7" w:rsidRPr="00BA7E46">
        <w:rPr>
          <w:color w:val="000000" w:themeColor="text1"/>
          <w:szCs w:val="24"/>
        </w:rPr>
        <w:t xml:space="preserve">уменьшить </w:t>
      </w:r>
      <w:r w:rsidRPr="00BA7E46">
        <w:rPr>
          <w:color w:val="000000" w:themeColor="text1"/>
          <w:szCs w:val="24"/>
        </w:rPr>
        <w:t>негативное воздействие на окружающую среду. Сортировка отходов с целью их вторичного использования на всех стадиях образования снижает нагрузку на полигоны</w:t>
      </w:r>
      <w:r w:rsidR="004C5EB7" w:rsidRPr="00BA7E46">
        <w:rPr>
          <w:color w:val="000000" w:themeColor="text1"/>
          <w:szCs w:val="24"/>
        </w:rPr>
        <w:t xml:space="preserve"> ТБО</w:t>
      </w:r>
      <w:r w:rsidRPr="00BA7E46">
        <w:rPr>
          <w:color w:val="000000" w:themeColor="text1"/>
          <w:szCs w:val="24"/>
        </w:rPr>
        <w:t>.</w:t>
      </w:r>
    </w:p>
    <w:p w:rsidR="00BD4499" w:rsidRPr="00BA7E46" w:rsidRDefault="00BD4499" w:rsidP="00BD4499">
      <w:pPr>
        <w:adjustRightInd w:val="0"/>
        <w:ind w:firstLine="709"/>
        <w:jc w:val="both"/>
        <w:textAlignment w:val="baseline"/>
        <w:rPr>
          <w:color w:val="000000" w:themeColor="text1"/>
          <w:szCs w:val="24"/>
        </w:rPr>
      </w:pPr>
      <w:r w:rsidRPr="00BA7E46">
        <w:rPr>
          <w:color w:val="000000" w:themeColor="text1"/>
          <w:szCs w:val="24"/>
        </w:rPr>
        <w:t>В</w:t>
      </w:r>
      <w:r w:rsidR="004C5EB7" w:rsidRPr="00BA7E46">
        <w:rPr>
          <w:color w:val="000000" w:themeColor="text1"/>
          <w:szCs w:val="24"/>
        </w:rPr>
        <w:t>сего в</w:t>
      </w:r>
      <w:r w:rsidRPr="00BA7E46">
        <w:rPr>
          <w:color w:val="000000" w:themeColor="text1"/>
          <w:szCs w:val="24"/>
        </w:rPr>
        <w:t xml:space="preserve"> 2012 году на полигонах </w:t>
      </w:r>
      <w:r w:rsidR="004C5EB7" w:rsidRPr="00BA7E46">
        <w:rPr>
          <w:color w:val="000000" w:themeColor="text1"/>
          <w:szCs w:val="24"/>
        </w:rPr>
        <w:t xml:space="preserve">ТБО </w:t>
      </w:r>
      <w:r w:rsidRPr="00BA7E46">
        <w:rPr>
          <w:color w:val="000000" w:themeColor="text1"/>
          <w:szCs w:val="24"/>
        </w:rPr>
        <w:t xml:space="preserve">размещено около 4,0 млн. </w:t>
      </w:r>
      <w:r w:rsidR="004C5EB7" w:rsidRPr="00BA7E46">
        <w:rPr>
          <w:color w:val="000000" w:themeColor="text1"/>
          <w:szCs w:val="24"/>
        </w:rPr>
        <w:t>куб.</w:t>
      </w:r>
      <w:r w:rsidRPr="00BA7E46">
        <w:rPr>
          <w:color w:val="000000" w:themeColor="text1"/>
          <w:szCs w:val="24"/>
        </w:rPr>
        <w:t>м ТБО.</w:t>
      </w:r>
    </w:p>
    <w:p w:rsidR="004C5EB7" w:rsidRPr="00BA7E46" w:rsidRDefault="004C5EB7" w:rsidP="00BD4499">
      <w:pPr>
        <w:adjustRightInd w:val="0"/>
        <w:ind w:firstLine="709"/>
        <w:jc w:val="both"/>
        <w:textAlignment w:val="baseline"/>
        <w:rPr>
          <w:color w:val="000000" w:themeColor="text1"/>
          <w:szCs w:val="24"/>
        </w:rPr>
      </w:pPr>
      <w:r w:rsidRPr="00BA7E46">
        <w:rPr>
          <w:color w:val="000000" w:themeColor="text1"/>
          <w:szCs w:val="24"/>
        </w:rPr>
        <w:lastRenderedPageBreak/>
        <w:t xml:space="preserve">Характеристика полигонов </w:t>
      </w:r>
      <w:r w:rsidR="00E87142" w:rsidRPr="00BA7E46">
        <w:rPr>
          <w:color w:val="000000" w:themeColor="text1"/>
          <w:szCs w:val="24"/>
        </w:rPr>
        <w:t xml:space="preserve">ТБО </w:t>
      </w:r>
      <w:r w:rsidRPr="00BA7E46">
        <w:rPr>
          <w:color w:val="000000" w:themeColor="text1"/>
          <w:szCs w:val="24"/>
        </w:rPr>
        <w:t>представлена в таблице 2</w:t>
      </w:r>
      <w:r w:rsidR="00FD2F5C" w:rsidRPr="00BA7E46">
        <w:rPr>
          <w:color w:val="000000" w:themeColor="text1"/>
          <w:szCs w:val="24"/>
        </w:rPr>
        <w:t>0</w:t>
      </w:r>
      <w:r w:rsidRPr="00BA7E46">
        <w:rPr>
          <w:color w:val="000000" w:themeColor="text1"/>
          <w:szCs w:val="24"/>
        </w:rPr>
        <w:t>.</w:t>
      </w:r>
    </w:p>
    <w:p w:rsidR="004C5EB7" w:rsidRPr="00BA7E46" w:rsidRDefault="004C5EB7" w:rsidP="004C5EB7">
      <w:pPr>
        <w:adjustRightInd w:val="0"/>
        <w:ind w:firstLine="709"/>
        <w:jc w:val="right"/>
        <w:textAlignment w:val="baseline"/>
        <w:rPr>
          <w:color w:val="000000" w:themeColor="text1"/>
          <w:szCs w:val="24"/>
        </w:rPr>
      </w:pPr>
      <w:r w:rsidRPr="00BA7E46">
        <w:rPr>
          <w:color w:val="000000" w:themeColor="text1"/>
          <w:szCs w:val="24"/>
        </w:rPr>
        <w:t>Таблица 2</w:t>
      </w:r>
      <w:r w:rsidR="00FD2F5C" w:rsidRPr="00BA7E46">
        <w:rPr>
          <w:color w:val="000000" w:themeColor="text1"/>
          <w:szCs w:val="24"/>
        </w:rPr>
        <w:t>0</w:t>
      </w:r>
    </w:p>
    <w:p w:rsidR="00323458" w:rsidRPr="00BA7E46" w:rsidRDefault="00323458" w:rsidP="004C5EB7">
      <w:pPr>
        <w:adjustRightInd w:val="0"/>
        <w:ind w:firstLine="709"/>
        <w:jc w:val="right"/>
        <w:textAlignment w:val="baseline"/>
        <w:rPr>
          <w:color w:val="000000" w:themeColor="text1"/>
          <w:szCs w:val="24"/>
        </w:rP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7"/>
        <w:gridCol w:w="2977"/>
        <w:gridCol w:w="6379"/>
      </w:tblGrid>
      <w:tr w:rsidR="00BA7E46" w:rsidRPr="00BA7E46" w:rsidTr="00515831">
        <w:trPr>
          <w:trHeight w:val="265"/>
        </w:trPr>
        <w:tc>
          <w:tcPr>
            <w:tcW w:w="587" w:type="dxa"/>
            <w:shd w:val="clear" w:color="auto" w:fill="auto"/>
            <w:noWrap/>
            <w:tcMar>
              <w:top w:w="20" w:type="dxa"/>
              <w:left w:w="20" w:type="dxa"/>
              <w:bottom w:w="0" w:type="dxa"/>
              <w:right w:w="20" w:type="dxa"/>
            </w:tcMar>
            <w:hideMark/>
          </w:tcPr>
          <w:p w:rsidR="00323458" w:rsidRPr="00BA7E46" w:rsidRDefault="00323458" w:rsidP="00130040">
            <w:pPr>
              <w:tabs>
                <w:tab w:val="right" w:pos="0"/>
              </w:tabs>
              <w:ind w:right="-1"/>
              <w:jc w:val="center"/>
              <w:rPr>
                <w:color w:val="000000" w:themeColor="text1"/>
                <w:sz w:val="22"/>
                <w:szCs w:val="24"/>
              </w:rPr>
            </w:pPr>
            <w:r w:rsidRPr="00BA7E46">
              <w:rPr>
                <w:color w:val="000000" w:themeColor="text1"/>
                <w:sz w:val="22"/>
                <w:szCs w:val="24"/>
              </w:rPr>
              <w:t>№ п.</w:t>
            </w:r>
          </w:p>
        </w:tc>
        <w:tc>
          <w:tcPr>
            <w:tcW w:w="2977" w:type="dxa"/>
          </w:tcPr>
          <w:p w:rsidR="00323458" w:rsidRPr="00BA7E46" w:rsidRDefault="00323458" w:rsidP="00130040">
            <w:pPr>
              <w:tabs>
                <w:tab w:val="right" w:pos="0"/>
              </w:tabs>
              <w:ind w:right="-1"/>
              <w:jc w:val="center"/>
              <w:rPr>
                <w:color w:val="000000" w:themeColor="text1"/>
                <w:sz w:val="22"/>
                <w:szCs w:val="24"/>
              </w:rPr>
            </w:pPr>
            <w:r w:rsidRPr="00BA7E46">
              <w:rPr>
                <w:color w:val="000000" w:themeColor="text1"/>
                <w:sz w:val="22"/>
                <w:szCs w:val="24"/>
              </w:rPr>
              <w:t>Наименование полигона ТБО</w:t>
            </w:r>
          </w:p>
        </w:tc>
        <w:tc>
          <w:tcPr>
            <w:tcW w:w="6379" w:type="dxa"/>
            <w:shd w:val="clear" w:color="auto" w:fill="auto"/>
            <w:tcMar>
              <w:top w:w="20" w:type="dxa"/>
              <w:left w:w="20" w:type="dxa"/>
              <w:bottom w:w="0" w:type="dxa"/>
              <w:right w:w="20" w:type="dxa"/>
            </w:tcMar>
            <w:hideMark/>
          </w:tcPr>
          <w:p w:rsidR="00323458" w:rsidRPr="00BA7E46" w:rsidRDefault="00323458" w:rsidP="00130040">
            <w:pPr>
              <w:tabs>
                <w:tab w:val="right" w:pos="0"/>
              </w:tabs>
              <w:ind w:right="-1"/>
              <w:jc w:val="center"/>
              <w:rPr>
                <w:color w:val="000000" w:themeColor="text1"/>
                <w:sz w:val="22"/>
                <w:szCs w:val="24"/>
              </w:rPr>
            </w:pPr>
            <w:r w:rsidRPr="00BA7E46">
              <w:rPr>
                <w:color w:val="000000" w:themeColor="text1"/>
                <w:sz w:val="22"/>
                <w:szCs w:val="24"/>
              </w:rPr>
              <w:t>Характеристика</w:t>
            </w:r>
          </w:p>
        </w:tc>
      </w:tr>
    </w:tbl>
    <w:p w:rsidR="00323458" w:rsidRPr="00BA7E46" w:rsidRDefault="00323458" w:rsidP="00323458">
      <w:pPr>
        <w:rPr>
          <w:color w:val="000000" w:themeColor="text1"/>
          <w:sz w:val="2"/>
          <w:szCs w:val="2"/>
        </w:rP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7"/>
        <w:gridCol w:w="2977"/>
        <w:gridCol w:w="6379"/>
      </w:tblGrid>
      <w:tr w:rsidR="00BA7E46" w:rsidRPr="00BA7E46" w:rsidTr="00515831">
        <w:trPr>
          <w:trHeight w:val="20"/>
          <w:tblHeader/>
        </w:trPr>
        <w:tc>
          <w:tcPr>
            <w:tcW w:w="587" w:type="dxa"/>
            <w:shd w:val="clear" w:color="auto" w:fill="auto"/>
            <w:noWrap/>
            <w:tcMar>
              <w:top w:w="20" w:type="dxa"/>
              <w:left w:w="20" w:type="dxa"/>
              <w:bottom w:w="0" w:type="dxa"/>
              <w:right w:w="20" w:type="dxa"/>
            </w:tcMar>
            <w:hideMark/>
          </w:tcPr>
          <w:p w:rsidR="00323458" w:rsidRPr="00BA7E46" w:rsidRDefault="00323458" w:rsidP="00486464">
            <w:pPr>
              <w:tabs>
                <w:tab w:val="right" w:pos="0"/>
              </w:tabs>
              <w:ind w:right="-1"/>
              <w:jc w:val="center"/>
              <w:rPr>
                <w:color w:val="000000" w:themeColor="text1"/>
                <w:sz w:val="22"/>
                <w:szCs w:val="24"/>
              </w:rPr>
            </w:pPr>
            <w:r w:rsidRPr="00BA7E46">
              <w:rPr>
                <w:color w:val="000000" w:themeColor="text1"/>
                <w:sz w:val="22"/>
                <w:szCs w:val="24"/>
              </w:rPr>
              <w:t>1</w:t>
            </w:r>
          </w:p>
        </w:tc>
        <w:tc>
          <w:tcPr>
            <w:tcW w:w="2977" w:type="dxa"/>
          </w:tcPr>
          <w:p w:rsidR="00323458" w:rsidRPr="00BA7E46" w:rsidRDefault="00323458" w:rsidP="00486464">
            <w:pPr>
              <w:tabs>
                <w:tab w:val="right" w:pos="0"/>
              </w:tabs>
              <w:ind w:right="-1"/>
              <w:jc w:val="center"/>
              <w:rPr>
                <w:color w:val="000000" w:themeColor="text1"/>
                <w:sz w:val="22"/>
                <w:szCs w:val="24"/>
              </w:rPr>
            </w:pPr>
            <w:r w:rsidRPr="00BA7E46">
              <w:rPr>
                <w:color w:val="000000" w:themeColor="text1"/>
                <w:sz w:val="22"/>
                <w:szCs w:val="24"/>
              </w:rPr>
              <w:t>2</w:t>
            </w:r>
          </w:p>
        </w:tc>
        <w:tc>
          <w:tcPr>
            <w:tcW w:w="6379" w:type="dxa"/>
            <w:shd w:val="clear" w:color="auto" w:fill="auto"/>
            <w:tcMar>
              <w:top w:w="20" w:type="dxa"/>
              <w:left w:w="20" w:type="dxa"/>
              <w:bottom w:w="0" w:type="dxa"/>
              <w:right w:w="20" w:type="dxa"/>
            </w:tcMar>
            <w:hideMark/>
          </w:tcPr>
          <w:p w:rsidR="00323458" w:rsidRPr="00BA7E46" w:rsidRDefault="00323458" w:rsidP="00486464">
            <w:pPr>
              <w:tabs>
                <w:tab w:val="right" w:pos="0"/>
              </w:tabs>
              <w:ind w:right="-1"/>
              <w:jc w:val="center"/>
              <w:rPr>
                <w:color w:val="000000" w:themeColor="text1"/>
                <w:sz w:val="22"/>
                <w:szCs w:val="24"/>
              </w:rPr>
            </w:pPr>
            <w:r w:rsidRPr="00BA7E46">
              <w:rPr>
                <w:color w:val="000000" w:themeColor="text1"/>
                <w:sz w:val="22"/>
                <w:szCs w:val="24"/>
              </w:rPr>
              <w:t>3</w:t>
            </w:r>
          </w:p>
        </w:tc>
      </w:tr>
      <w:tr w:rsidR="00BA7E46" w:rsidRPr="00BA7E46" w:rsidTr="00515831">
        <w:trPr>
          <w:trHeight w:val="20"/>
        </w:trPr>
        <w:tc>
          <w:tcPr>
            <w:tcW w:w="587" w:type="dxa"/>
            <w:shd w:val="clear" w:color="000000" w:fill="FFFFFF"/>
            <w:tcMar>
              <w:top w:w="20" w:type="dxa"/>
              <w:left w:w="20" w:type="dxa"/>
              <w:bottom w:w="0" w:type="dxa"/>
              <w:right w:w="20" w:type="dxa"/>
            </w:tcMar>
          </w:tcPr>
          <w:p w:rsidR="00323458" w:rsidRPr="00BA7E46" w:rsidRDefault="00323458" w:rsidP="00486464">
            <w:pPr>
              <w:tabs>
                <w:tab w:val="right" w:pos="0"/>
              </w:tabs>
              <w:ind w:right="-1"/>
              <w:jc w:val="center"/>
              <w:rPr>
                <w:color w:val="000000" w:themeColor="text1"/>
                <w:sz w:val="22"/>
                <w:szCs w:val="24"/>
              </w:rPr>
            </w:pPr>
            <w:r w:rsidRPr="00BA7E46">
              <w:rPr>
                <w:color w:val="000000" w:themeColor="text1"/>
                <w:sz w:val="22"/>
                <w:szCs w:val="24"/>
              </w:rPr>
              <w:t>1</w:t>
            </w:r>
          </w:p>
        </w:tc>
        <w:tc>
          <w:tcPr>
            <w:tcW w:w="2977" w:type="dxa"/>
            <w:shd w:val="clear" w:color="000000" w:fill="FFFFFF"/>
          </w:tcPr>
          <w:p w:rsidR="00323458" w:rsidRPr="00BA7E46" w:rsidRDefault="00323458" w:rsidP="00130040">
            <w:pPr>
              <w:tabs>
                <w:tab w:val="right" w:pos="142"/>
              </w:tabs>
              <w:ind w:left="142"/>
              <w:rPr>
                <w:color w:val="000000" w:themeColor="text1"/>
                <w:sz w:val="22"/>
                <w:szCs w:val="24"/>
              </w:rPr>
            </w:pPr>
            <w:r w:rsidRPr="00BA7E46">
              <w:rPr>
                <w:color w:val="000000" w:themeColor="text1"/>
                <w:sz w:val="22"/>
                <w:szCs w:val="24"/>
              </w:rPr>
              <w:t xml:space="preserve">Полигон </w:t>
            </w:r>
            <w:r w:rsidR="00130040" w:rsidRPr="00BA7E46">
              <w:rPr>
                <w:color w:val="000000" w:themeColor="text1"/>
                <w:sz w:val="22"/>
                <w:szCs w:val="24"/>
              </w:rPr>
              <w:t xml:space="preserve">ТБО «Гусинобродский» </w:t>
            </w:r>
            <w:r w:rsidRPr="00BA7E46">
              <w:rPr>
                <w:color w:val="000000" w:themeColor="text1"/>
                <w:sz w:val="22"/>
                <w:szCs w:val="24"/>
              </w:rPr>
              <w:t>МУП «Спецавтохозяйство»</w:t>
            </w:r>
          </w:p>
        </w:tc>
        <w:tc>
          <w:tcPr>
            <w:tcW w:w="6379" w:type="dxa"/>
            <w:shd w:val="clear" w:color="000000" w:fill="FFFFFF"/>
            <w:noWrap/>
            <w:tcMar>
              <w:top w:w="20" w:type="dxa"/>
              <w:left w:w="20" w:type="dxa"/>
              <w:bottom w:w="0" w:type="dxa"/>
              <w:right w:w="20" w:type="dxa"/>
            </w:tcMar>
          </w:tcPr>
          <w:p w:rsidR="00323458" w:rsidRPr="00BA7E46" w:rsidRDefault="00130040" w:rsidP="00ED2D0E">
            <w:pPr>
              <w:widowControl/>
              <w:autoSpaceDE w:val="0"/>
              <w:autoSpaceDN w:val="0"/>
              <w:adjustRightInd w:val="0"/>
              <w:jc w:val="both"/>
              <w:rPr>
                <w:color w:val="000000" w:themeColor="text1"/>
                <w:sz w:val="22"/>
                <w:szCs w:val="24"/>
              </w:rPr>
            </w:pPr>
            <w:r w:rsidRPr="00BA7E46">
              <w:rPr>
                <w:rFonts w:eastAsia="Calibri"/>
                <w:color w:val="000000" w:themeColor="text1"/>
                <w:sz w:val="22"/>
                <w:szCs w:val="24"/>
              </w:rPr>
              <w:t>Эксплуатируется с 1967 года,</w:t>
            </w:r>
            <w:r w:rsidR="00FA2FBE" w:rsidRPr="00BA7E46">
              <w:rPr>
                <w:rFonts w:eastAsia="Calibri"/>
                <w:color w:val="000000" w:themeColor="text1"/>
                <w:sz w:val="22"/>
                <w:szCs w:val="24"/>
              </w:rPr>
              <w:t xml:space="preserve"> принимает отходы </w:t>
            </w:r>
            <w:r w:rsidR="00ED2D0E" w:rsidRPr="00BA7E46">
              <w:rPr>
                <w:rFonts w:eastAsia="Calibri"/>
                <w:color w:val="000000" w:themeColor="text1"/>
                <w:sz w:val="22"/>
                <w:szCs w:val="24"/>
              </w:rPr>
              <w:t xml:space="preserve">преимущественно </w:t>
            </w:r>
            <w:r w:rsidR="00FA2FBE" w:rsidRPr="00BA7E46">
              <w:rPr>
                <w:rFonts w:eastAsia="Calibri"/>
                <w:color w:val="000000" w:themeColor="text1"/>
                <w:sz w:val="22"/>
                <w:szCs w:val="24"/>
              </w:rPr>
              <w:t xml:space="preserve">с </w:t>
            </w:r>
            <w:r w:rsidR="001B2C13" w:rsidRPr="00BA7E46">
              <w:rPr>
                <w:rFonts w:eastAsia="Calibri"/>
                <w:color w:val="000000" w:themeColor="text1"/>
                <w:sz w:val="22"/>
                <w:szCs w:val="24"/>
              </w:rPr>
              <w:t xml:space="preserve">территорий </w:t>
            </w:r>
            <w:r w:rsidR="00ED2D0E" w:rsidRPr="00BA7E46">
              <w:rPr>
                <w:rFonts w:eastAsia="Calibri"/>
                <w:color w:val="000000" w:themeColor="text1"/>
                <w:sz w:val="22"/>
                <w:szCs w:val="24"/>
              </w:rPr>
              <w:t xml:space="preserve">следующих </w:t>
            </w:r>
            <w:r w:rsidR="00FA2FBE" w:rsidRPr="00BA7E46">
              <w:rPr>
                <w:rFonts w:eastAsia="Calibri"/>
                <w:color w:val="000000" w:themeColor="text1"/>
                <w:sz w:val="22"/>
                <w:szCs w:val="24"/>
              </w:rPr>
              <w:t>районов: Дзержинск</w:t>
            </w:r>
            <w:r w:rsidR="001B2C13" w:rsidRPr="00BA7E46">
              <w:rPr>
                <w:rFonts w:eastAsia="Calibri"/>
                <w:color w:val="000000" w:themeColor="text1"/>
                <w:sz w:val="22"/>
                <w:szCs w:val="24"/>
              </w:rPr>
              <w:t xml:space="preserve">ого, </w:t>
            </w:r>
            <w:r w:rsidR="00ED2D0E" w:rsidRPr="00BA7E46">
              <w:rPr>
                <w:rFonts w:eastAsia="Calibri"/>
                <w:color w:val="000000" w:themeColor="text1"/>
                <w:sz w:val="22"/>
                <w:szCs w:val="24"/>
              </w:rPr>
              <w:t xml:space="preserve">Октябрьского, </w:t>
            </w:r>
            <w:r w:rsidR="001B2C13" w:rsidRPr="00BA7E46">
              <w:rPr>
                <w:rFonts w:eastAsia="Calibri"/>
                <w:color w:val="000000" w:themeColor="text1"/>
                <w:sz w:val="22"/>
                <w:szCs w:val="24"/>
              </w:rPr>
              <w:t>Центрального</w:t>
            </w:r>
            <w:r w:rsidR="00FA2FBE" w:rsidRPr="00BA7E46">
              <w:rPr>
                <w:rFonts w:eastAsia="Calibri"/>
                <w:color w:val="000000" w:themeColor="text1"/>
                <w:sz w:val="22"/>
                <w:szCs w:val="24"/>
              </w:rPr>
              <w:t>.</w:t>
            </w:r>
            <w:r w:rsidR="00C241D3" w:rsidRPr="00BA7E46">
              <w:rPr>
                <w:rFonts w:eastAsia="Calibri"/>
                <w:color w:val="000000" w:themeColor="text1"/>
                <w:sz w:val="22"/>
                <w:szCs w:val="24"/>
              </w:rPr>
              <w:t xml:space="preserve"> </w:t>
            </w:r>
            <w:r w:rsidRPr="00BA7E46">
              <w:rPr>
                <w:rFonts w:eastAsia="Calibri"/>
                <w:color w:val="000000" w:themeColor="text1"/>
                <w:sz w:val="22"/>
                <w:szCs w:val="24"/>
              </w:rPr>
              <w:t>Площадь – 48,8 га.</w:t>
            </w:r>
            <w:r w:rsidRPr="00BA7E46">
              <w:rPr>
                <w:color w:val="000000" w:themeColor="text1"/>
                <w:sz w:val="22"/>
                <w:szCs w:val="24"/>
              </w:rPr>
              <w:t xml:space="preserve"> Накоплено около 54 млн. куб.м ТБО</w:t>
            </w:r>
          </w:p>
        </w:tc>
      </w:tr>
      <w:tr w:rsidR="00BA7E46" w:rsidRPr="00BA7E46" w:rsidTr="00515831">
        <w:trPr>
          <w:trHeight w:val="20"/>
        </w:trPr>
        <w:tc>
          <w:tcPr>
            <w:tcW w:w="587" w:type="dxa"/>
            <w:shd w:val="clear" w:color="000000" w:fill="FFFFFF"/>
            <w:tcMar>
              <w:top w:w="20" w:type="dxa"/>
              <w:left w:w="20" w:type="dxa"/>
              <w:bottom w:w="0" w:type="dxa"/>
              <w:right w:w="20" w:type="dxa"/>
            </w:tcMar>
            <w:hideMark/>
          </w:tcPr>
          <w:p w:rsidR="00323458" w:rsidRPr="00BA7E46" w:rsidRDefault="00323458" w:rsidP="00486464">
            <w:pPr>
              <w:tabs>
                <w:tab w:val="right" w:pos="0"/>
              </w:tabs>
              <w:ind w:right="-1"/>
              <w:jc w:val="center"/>
              <w:rPr>
                <w:color w:val="000000" w:themeColor="text1"/>
                <w:sz w:val="22"/>
                <w:szCs w:val="24"/>
              </w:rPr>
            </w:pPr>
            <w:r w:rsidRPr="00BA7E46">
              <w:rPr>
                <w:color w:val="000000" w:themeColor="text1"/>
                <w:sz w:val="22"/>
                <w:szCs w:val="24"/>
              </w:rPr>
              <w:t>2</w:t>
            </w:r>
          </w:p>
        </w:tc>
        <w:tc>
          <w:tcPr>
            <w:tcW w:w="2977" w:type="dxa"/>
            <w:shd w:val="clear" w:color="000000" w:fill="FFFFFF"/>
          </w:tcPr>
          <w:p w:rsidR="00323458" w:rsidRPr="00BA7E46" w:rsidRDefault="00130040" w:rsidP="00130040">
            <w:pPr>
              <w:tabs>
                <w:tab w:val="right" w:pos="142"/>
              </w:tabs>
              <w:ind w:left="142"/>
              <w:rPr>
                <w:color w:val="000000" w:themeColor="text1"/>
                <w:sz w:val="22"/>
                <w:szCs w:val="24"/>
              </w:rPr>
            </w:pPr>
            <w:r w:rsidRPr="00BA7E46">
              <w:rPr>
                <w:color w:val="000000" w:themeColor="text1"/>
                <w:sz w:val="22"/>
                <w:szCs w:val="24"/>
              </w:rPr>
              <w:t>Полигон МКУ «ДЭУ №3»</w:t>
            </w:r>
          </w:p>
        </w:tc>
        <w:tc>
          <w:tcPr>
            <w:tcW w:w="6379" w:type="dxa"/>
            <w:shd w:val="clear" w:color="000000" w:fill="FFFFFF"/>
            <w:noWrap/>
            <w:tcMar>
              <w:top w:w="20" w:type="dxa"/>
              <w:left w:w="20" w:type="dxa"/>
              <w:bottom w:w="0" w:type="dxa"/>
              <w:right w:w="20" w:type="dxa"/>
            </w:tcMar>
          </w:tcPr>
          <w:p w:rsidR="00323458" w:rsidRPr="00BA7E46" w:rsidRDefault="00ED2D0E" w:rsidP="00ED2D0E">
            <w:pPr>
              <w:widowControl/>
              <w:autoSpaceDE w:val="0"/>
              <w:autoSpaceDN w:val="0"/>
              <w:adjustRightInd w:val="0"/>
              <w:jc w:val="both"/>
              <w:rPr>
                <w:color w:val="000000" w:themeColor="text1"/>
                <w:sz w:val="22"/>
                <w:szCs w:val="24"/>
              </w:rPr>
            </w:pPr>
            <w:r w:rsidRPr="00BA7E46">
              <w:rPr>
                <w:rFonts w:eastAsia="Calibri"/>
                <w:color w:val="000000" w:themeColor="text1"/>
                <w:sz w:val="22"/>
                <w:szCs w:val="24"/>
              </w:rPr>
              <w:t>Эксплуатируется с 1995 года, принимает отходы преимущественно с территорий следующих районов: Кировского, Ленинского</w:t>
            </w:r>
            <w:r w:rsidR="00130040" w:rsidRPr="00BA7E46">
              <w:rPr>
                <w:rFonts w:eastAsia="Calibri"/>
                <w:color w:val="000000" w:themeColor="text1"/>
                <w:sz w:val="22"/>
                <w:szCs w:val="24"/>
              </w:rPr>
              <w:t xml:space="preserve">. Площадь – </w:t>
            </w:r>
            <w:r w:rsidR="00130040" w:rsidRPr="00BA7E46">
              <w:rPr>
                <w:color w:val="000000" w:themeColor="text1"/>
                <w:sz w:val="22"/>
                <w:szCs w:val="24"/>
              </w:rPr>
              <w:t>9,3 га. Накоплено 9 млн. куб.м ТБО</w:t>
            </w:r>
          </w:p>
        </w:tc>
      </w:tr>
      <w:tr w:rsidR="00BA7E46" w:rsidRPr="00BA7E46" w:rsidTr="00515831">
        <w:trPr>
          <w:trHeight w:val="20"/>
        </w:trPr>
        <w:tc>
          <w:tcPr>
            <w:tcW w:w="587" w:type="dxa"/>
            <w:shd w:val="clear" w:color="000000" w:fill="FFFFFF"/>
            <w:tcMar>
              <w:top w:w="20" w:type="dxa"/>
              <w:left w:w="20" w:type="dxa"/>
              <w:bottom w:w="0" w:type="dxa"/>
              <w:right w:w="20" w:type="dxa"/>
            </w:tcMar>
            <w:hideMark/>
          </w:tcPr>
          <w:p w:rsidR="00323458" w:rsidRPr="00BA7E46" w:rsidRDefault="00323458" w:rsidP="00486464">
            <w:pPr>
              <w:tabs>
                <w:tab w:val="right" w:pos="0"/>
              </w:tabs>
              <w:ind w:right="-1"/>
              <w:jc w:val="center"/>
              <w:rPr>
                <w:color w:val="000000" w:themeColor="text1"/>
                <w:sz w:val="22"/>
                <w:szCs w:val="24"/>
              </w:rPr>
            </w:pPr>
            <w:r w:rsidRPr="00BA7E46">
              <w:rPr>
                <w:color w:val="000000" w:themeColor="text1"/>
                <w:sz w:val="22"/>
                <w:szCs w:val="24"/>
              </w:rPr>
              <w:t>3</w:t>
            </w:r>
          </w:p>
        </w:tc>
        <w:tc>
          <w:tcPr>
            <w:tcW w:w="2977" w:type="dxa"/>
            <w:shd w:val="clear" w:color="000000" w:fill="FFFFFF"/>
          </w:tcPr>
          <w:p w:rsidR="00323458" w:rsidRPr="00BA7E46" w:rsidRDefault="00130040" w:rsidP="00130040">
            <w:pPr>
              <w:tabs>
                <w:tab w:val="right" w:pos="142"/>
              </w:tabs>
              <w:ind w:left="142"/>
              <w:rPr>
                <w:color w:val="000000" w:themeColor="text1"/>
                <w:sz w:val="22"/>
                <w:szCs w:val="24"/>
              </w:rPr>
            </w:pPr>
            <w:r w:rsidRPr="00BA7E46">
              <w:rPr>
                <w:color w:val="000000" w:themeColor="text1"/>
                <w:sz w:val="22"/>
                <w:szCs w:val="24"/>
              </w:rPr>
              <w:t xml:space="preserve">Полигон </w:t>
            </w:r>
            <w:r w:rsidRPr="00BA7E46">
              <w:rPr>
                <w:color w:val="000000" w:themeColor="text1"/>
                <w:spacing w:val="-5"/>
                <w:sz w:val="22"/>
                <w:szCs w:val="24"/>
              </w:rPr>
              <w:t>ООО «НовосибВторРесурс»</w:t>
            </w:r>
          </w:p>
        </w:tc>
        <w:tc>
          <w:tcPr>
            <w:tcW w:w="6379" w:type="dxa"/>
            <w:shd w:val="clear" w:color="000000" w:fill="FFFFFF"/>
            <w:noWrap/>
            <w:tcMar>
              <w:top w:w="20" w:type="dxa"/>
              <w:left w:w="20" w:type="dxa"/>
              <w:bottom w:w="0" w:type="dxa"/>
              <w:right w:w="20" w:type="dxa"/>
            </w:tcMar>
          </w:tcPr>
          <w:p w:rsidR="00323458" w:rsidRPr="00BA7E46" w:rsidRDefault="00600183" w:rsidP="00F22981">
            <w:pPr>
              <w:widowControl/>
              <w:autoSpaceDE w:val="0"/>
              <w:autoSpaceDN w:val="0"/>
              <w:adjustRightInd w:val="0"/>
              <w:jc w:val="both"/>
              <w:rPr>
                <w:color w:val="000000" w:themeColor="text1"/>
                <w:sz w:val="22"/>
                <w:szCs w:val="24"/>
              </w:rPr>
            </w:pPr>
            <w:r w:rsidRPr="00BA7E46">
              <w:rPr>
                <w:rFonts w:eastAsia="Calibri"/>
                <w:color w:val="000000" w:themeColor="text1"/>
                <w:sz w:val="22"/>
                <w:szCs w:val="24"/>
              </w:rPr>
              <w:t xml:space="preserve">Эксплуатируется с 1975 года, </w:t>
            </w:r>
            <w:r w:rsidR="00ED2D0E" w:rsidRPr="00BA7E46">
              <w:rPr>
                <w:rFonts w:eastAsia="Calibri"/>
                <w:color w:val="000000" w:themeColor="text1"/>
                <w:sz w:val="22"/>
                <w:szCs w:val="24"/>
              </w:rPr>
              <w:t>принимает отходы преимущественно с территорий следующих районов</w:t>
            </w:r>
            <w:r w:rsidR="00FA2FBE" w:rsidRPr="00BA7E46">
              <w:rPr>
                <w:rFonts w:eastAsia="Calibri"/>
                <w:color w:val="000000" w:themeColor="text1"/>
                <w:sz w:val="22"/>
                <w:szCs w:val="24"/>
              </w:rPr>
              <w:t>: Калининск</w:t>
            </w:r>
            <w:r w:rsidR="001B2C13" w:rsidRPr="00BA7E46">
              <w:rPr>
                <w:rFonts w:eastAsia="Calibri"/>
                <w:color w:val="000000" w:themeColor="text1"/>
                <w:sz w:val="22"/>
                <w:szCs w:val="24"/>
              </w:rPr>
              <w:t>ого</w:t>
            </w:r>
            <w:r w:rsidR="00FA2FBE" w:rsidRPr="00BA7E46">
              <w:rPr>
                <w:rFonts w:eastAsia="Calibri"/>
                <w:color w:val="000000" w:themeColor="text1"/>
                <w:sz w:val="22"/>
                <w:szCs w:val="24"/>
              </w:rPr>
              <w:t>, Заельцовск</w:t>
            </w:r>
            <w:r w:rsidR="001B2C13" w:rsidRPr="00BA7E46">
              <w:rPr>
                <w:rFonts w:eastAsia="Calibri"/>
                <w:color w:val="000000" w:themeColor="text1"/>
                <w:sz w:val="22"/>
                <w:szCs w:val="24"/>
              </w:rPr>
              <w:t>ого</w:t>
            </w:r>
            <w:r w:rsidR="00FA2FBE" w:rsidRPr="00BA7E46">
              <w:rPr>
                <w:rFonts w:eastAsia="Calibri"/>
                <w:color w:val="000000" w:themeColor="text1"/>
                <w:sz w:val="22"/>
                <w:szCs w:val="24"/>
              </w:rPr>
              <w:t>, Железнодорожн</w:t>
            </w:r>
            <w:r w:rsidR="001B2C13" w:rsidRPr="00BA7E46">
              <w:rPr>
                <w:rFonts w:eastAsia="Calibri"/>
                <w:color w:val="000000" w:themeColor="text1"/>
                <w:sz w:val="22"/>
                <w:szCs w:val="24"/>
              </w:rPr>
              <w:t>ого</w:t>
            </w:r>
            <w:r w:rsidR="00FA2FBE" w:rsidRPr="00BA7E46">
              <w:rPr>
                <w:rFonts w:eastAsia="Calibri"/>
                <w:color w:val="000000" w:themeColor="text1"/>
                <w:sz w:val="22"/>
                <w:szCs w:val="24"/>
              </w:rPr>
              <w:t xml:space="preserve">. </w:t>
            </w:r>
            <w:r w:rsidR="00ED2D0E" w:rsidRPr="00BA7E46">
              <w:rPr>
                <w:rFonts w:eastAsia="Calibri"/>
                <w:color w:val="000000" w:themeColor="text1"/>
                <w:sz w:val="22"/>
                <w:szCs w:val="24"/>
              </w:rPr>
              <w:t>П</w:t>
            </w:r>
            <w:r w:rsidR="00A23317" w:rsidRPr="00BA7E46">
              <w:rPr>
                <w:rFonts w:eastAsia="Calibri"/>
                <w:color w:val="000000" w:themeColor="text1"/>
                <w:sz w:val="22"/>
                <w:szCs w:val="24"/>
              </w:rPr>
              <w:t>лощадь</w:t>
            </w:r>
            <w:r w:rsidR="00ED2D0E" w:rsidRPr="00BA7E46">
              <w:rPr>
                <w:rFonts w:eastAsia="Calibri"/>
                <w:color w:val="000000" w:themeColor="text1"/>
                <w:sz w:val="22"/>
                <w:szCs w:val="24"/>
              </w:rPr>
              <w:t xml:space="preserve"> –</w:t>
            </w:r>
            <w:r w:rsidR="00A23317" w:rsidRPr="00BA7E46">
              <w:rPr>
                <w:rFonts w:eastAsia="Calibri"/>
                <w:color w:val="000000" w:themeColor="text1"/>
                <w:sz w:val="22"/>
                <w:szCs w:val="24"/>
              </w:rPr>
              <w:t xml:space="preserve"> 3,0 га.</w:t>
            </w:r>
            <w:r w:rsidR="00ED2D0E" w:rsidRPr="00BA7E46">
              <w:rPr>
                <w:rFonts w:eastAsia="Calibri"/>
                <w:color w:val="000000" w:themeColor="text1"/>
                <w:sz w:val="22"/>
                <w:szCs w:val="24"/>
              </w:rPr>
              <w:t xml:space="preserve"> </w:t>
            </w:r>
            <w:r w:rsidR="00A23317" w:rsidRPr="00BA7E46">
              <w:rPr>
                <w:color w:val="000000" w:themeColor="text1"/>
                <w:spacing w:val="-5"/>
                <w:sz w:val="22"/>
                <w:szCs w:val="24"/>
              </w:rPr>
              <w:t>И</w:t>
            </w:r>
            <w:r w:rsidR="00130040" w:rsidRPr="00BA7E46">
              <w:rPr>
                <w:color w:val="000000" w:themeColor="text1"/>
                <w:spacing w:val="-5"/>
                <w:sz w:val="22"/>
                <w:szCs w:val="24"/>
              </w:rPr>
              <w:t>спользуется в основном для п</w:t>
            </w:r>
            <w:r w:rsidR="00FA2FBE" w:rsidRPr="00BA7E46">
              <w:rPr>
                <w:color w:val="000000" w:themeColor="text1"/>
                <w:spacing w:val="-5"/>
                <w:sz w:val="22"/>
                <w:szCs w:val="24"/>
              </w:rPr>
              <w:t>риема отходов от жилого сектора</w:t>
            </w:r>
            <w:r w:rsidR="00A23317" w:rsidRPr="00BA7E46">
              <w:rPr>
                <w:color w:val="000000" w:themeColor="text1"/>
                <w:spacing w:val="-5"/>
                <w:sz w:val="22"/>
                <w:szCs w:val="24"/>
              </w:rPr>
              <w:t xml:space="preserve">. </w:t>
            </w:r>
            <w:r w:rsidR="00C31C55" w:rsidRPr="00BA7E46">
              <w:rPr>
                <w:color w:val="000000" w:themeColor="text1"/>
                <w:spacing w:val="-5"/>
                <w:sz w:val="22"/>
                <w:szCs w:val="24"/>
              </w:rPr>
              <w:t>Н</w:t>
            </w:r>
            <w:r w:rsidR="00130040" w:rsidRPr="00BA7E46">
              <w:rPr>
                <w:color w:val="000000" w:themeColor="text1"/>
                <w:spacing w:val="-5"/>
                <w:sz w:val="22"/>
                <w:szCs w:val="24"/>
              </w:rPr>
              <w:t xml:space="preserve">акоплено 2,8 млн. </w:t>
            </w:r>
            <w:r w:rsidR="00754D83" w:rsidRPr="00BA7E46">
              <w:rPr>
                <w:color w:val="000000" w:themeColor="text1"/>
                <w:spacing w:val="-5"/>
                <w:sz w:val="22"/>
                <w:szCs w:val="24"/>
              </w:rPr>
              <w:t>куб.м</w:t>
            </w:r>
            <w:r w:rsidR="00FA2FBE" w:rsidRPr="00BA7E46">
              <w:rPr>
                <w:color w:val="000000" w:themeColor="text1"/>
                <w:spacing w:val="-5"/>
                <w:sz w:val="22"/>
                <w:szCs w:val="24"/>
              </w:rPr>
              <w:t xml:space="preserve"> ТБО</w:t>
            </w:r>
          </w:p>
        </w:tc>
      </w:tr>
      <w:tr w:rsidR="00BA7E46" w:rsidRPr="00BA7E46" w:rsidTr="00515831">
        <w:trPr>
          <w:trHeight w:val="20"/>
        </w:trPr>
        <w:tc>
          <w:tcPr>
            <w:tcW w:w="587" w:type="dxa"/>
            <w:shd w:val="clear" w:color="000000" w:fill="FFFFFF"/>
            <w:tcMar>
              <w:top w:w="20" w:type="dxa"/>
              <w:left w:w="20" w:type="dxa"/>
              <w:bottom w:w="0" w:type="dxa"/>
              <w:right w:w="20" w:type="dxa"/>
            </w:tcMar>
            <w:hideMark/>
          </w:tcPr>
          <w:p w:rsidR="00323458" w:rsidRPr="00BA7E46" w:rsidRDefault="00323458" w:rsidP="00486464">
            <w:pPr>
              <w:tabs>
                <w:tab w:val="right" w:pos="0"/>
              </w:tabs>
              <w:ind w:right="-1"/>
              <w:jc w:val="center"/>
              <w:rPr>
                <w:color w:val="000000" w:themeColor="text1"/>
                <w:sz w:val="22"/>
                <w:szCs w:val="24"/>
              </w:rPr>
            </w:pPr>
            <w:r w:rsidRPr="00BA7E46">
              <w:rPr>
                <w:color w:val="000000" w:themeColor="text1"/>
                <w:sz w:val="22"/>
                <w:szCs w:val="24"/>
              </w:rPr>
              <w:t>4</w:t>
            </w:r>
          </w:p>
        </w:tc>
        <w:tc>
          <w:tcPr>
            <w:tcW w:w="2977" w:type="dxa"/>
            <w:shd w:val="clear" w:color="000000" w:fill="FFFFFF"/>
          </w:tcPr>
          <w:p w:rsidR="00323458" w:rsidRPr="00BA7E46" w:rsidRDefault="00130040" w:rsidP="00130040">
            <w:pPr>
              <w:ind w:left="142"/>
              <w:rPr>
                <w:color w:val="000000" w:themeColor="text1"/>
                <w:sz w:val="22"/>
                <w:szCs w:val="24"/>
              </w:rPr>
            </w:pPr>
            <w:r w:rsidRPr="00BA7E46">
              <w:rPr>
                <w:color w:val="000000" w:themeColor="text1"/>
                <w:spacing w:val="-5"/>
                <w:sz w:val="22"/>
                <w:szCs w:val="24"/>
              </w:rPr>
              <w:t>Полигон ГУП «ЖКХ ННЦ СО РАН»</w:t>
            </w:r>
          </w:p>
        </w:tc>
        <w:tc>
          <w:tcPr>
            <w:tcW w:w="6379" w:type="dxa"/>
            <w:shd w:val="clear" w:color="000000" w:fill="FFFFFF"/>
            <w:noWrap/>
            <w:tcMar>
              <w:top w:w="20" w:type="dxa"/>
              <w:left w:w="20" w:type="dxa"/>
              <w:bottom w:w="0" w:type="dxa"/>
              <w:right w:w="20" w:type="dxa"/>
            </w:tcMar>
          </w:tcPr>
          <w:p w:rsidR="00E87142" w:rsidRPr="00BA7E46" w:rsidRDefault="00ED2D0E" w:rsidP="00D450CA">
            <w:pPr>
              <w:widowControl/>
              <w:autoSpaceDE w:val="0"/>
              <w:autoSpaceDN w:val="0"/>
              <w:adjustRightInd w:val="0"/>
              <w:jc w:val="both"/>
              <w:rPr>
                <w:color w:val="000000" w:themeColor="text1"/>
                <w:spacing w:val="-5"/>
                <w:sz w:val="22"/>
                <w:szCs w:val="24"/>
              </w:rPr>
            </w:pPr>
            <w:r w:rsidRPr="00BA7E46">
              <w:rPr>
                <w:color w:val="000000" w:themeColor="text1"/>
                <w:sz w:val="22"/>
                <w:szCs w:val="24"/>
              </w:rPr>
              <w:t>Эксплуатируется с 1989 года</w:t>
            </w:r>
            <w:r w:rsidRPr="00BA7E46">
              <w:rPr>
                <w:color w:val="000000" w:themeColor="text1"/>
                <w:spacing w:val="-5"/>
                <w:sz w:val="22"/>
                <w:szCs w:val="24"/>
              </w:rPr>
              <w:t xml:space="preserve">, </w:t>
            </w:r>
            <w:r w:rsidRPr="00BA7E46">
              <w:rPr>
                <w:rFonts w:eastAsia="Calibri"/>
                <w:color w:val="000000" w:themeColor="text1"/>
                <w:sz w:val="22"/>
                <w:szCs w:val="24"/>
              </w:rPr>
              <w:t>принимает отходы преимущественно с территорий следующих районов: Первомайского, Советского</w:t>
            </w:r>
            <w:r w:rsidR="00166177" w:rsidRPr="00BA7E46">
              <w:rPr>
                <w:color w:val="000000" w:themeColor="text1"/>
                <w:spacing w:val="-5"/>
                <w:sz w:val="22"/>
                <w:szCs w:val="24"/>
              </w:rPr>
              <w:t xml:space="preserve">. </w:t>
            </w:r>
            <w:r w:rsidR="00D450CA" w:rsidRPr="00BA7E46">
              <w:rPr>
                <w:color w:val="000000" w:themeColor="text1"/>
                <w:spacing w:val="-5"/>
                <w:sz w:val="22"/>
                <w:szCs w:val="24"/>
              </w:rPr>
              <w:t>Площадь – 4,2 га</w:t>
            </w:r>
          </w:p>
        </w:tc>
      </w:tr>
    </w:tbl>
    <w:p w:rsidR="00323458" w:rsidRPr="00BA7E46" w:rsidRDefault="00323458" w:rsidP="004C5EB7">
      <w:pPr>
        <w:adjustRightInd w:val="0"/>
        <w:ind w:firstLine="709"/>
        <w:jc w:val="right"/>
        <w:textAlignment w:val="baseline"/>
        <w:rPr>
          <w:color w:val="000000" w:themeColor="text1"/>
          <w:szCs w:val="24"/>
        </w:rPr>
      </w:pPr>
    </w:p>
    <w:p w:rsidR="00840FD2" w:rsidRPr="00BA7E46" w:rsidRDefault="00D159A8" w:rsidP="00840FD2">
      <w:pPr>
        <w:adjustRightInd w:val="0"/>
        <w:ind w:firstLine="709"/>
        <w:jc w:val="both"/>
        <w:textAlignment w:val="baseline"/>
        <w:rPr>
          <w:color w:val="000000" w:themeColor="text1"/>
          <w:szCs w:val="28"/>
        </w:rPr>
      </w:pPr>
      <w:r w:rsidRPr="00BA7E46">
        <w:rPr>
          <w:color w:val="000000" w:themeColor="text1"/>
          <w:szCs w:val="24"/>
        </w:rPr>
        <w:t>Основными п</w:t>
      </w:r>
      <w:r w:rsidR="00E87142" w:rsidRPr="00BA7E46">
        <w:rPr>
          <w:color w:val="000000" w:themeColor="text1"/>
          <w:szCs w:val="24"/>
        </w:rPr>
        <w:t>р</w:t>
      </w:r>
      <w:r w:rsidRPr="00BA7E46">
        <w:rPr>
          <w:color w:val="000000" w:themeColor="text1"/>
          <w:szCs w:val="24"/>
        </w:rPr>
        <w:t>облемами</w:t>
      </w:r>
      <w:r w:rsidR="00E87142" w:rsidRPr="00BA7E46">
        <w:rPr>
          <w:color w:val="000000" w:themeColor="text1"/>
          <w:szCs w:val="24"/>
        </w:rPr>
        <w:t xml:space="preserve"> в сфере у</w:t>
      </w:r>
      <w:r w:rsidR="00E87142" w:rsidRPr="00BA7E46">
        <w:rPr>
          <w:color w:val="000000" w:themeColor="text1"/>
          <w:szCs w:val="28"/>
        </w:rPr>
        <w:t xml:space="preserve">тилизации, обезвреживания и захоронения </w:t>
      </w:r>
      <w:r w:rsidR="00ED2D0E" w:rsidRPr="00BA7E46">
        <w:rPr>
          <w:color w:val="000000" w:themeColor="text1"/>
          <w:szCs w:val="28"/>
        </w:rPr>
        <w:t>ТБО</w:t>
      </w:r>
      <w:r w:rsidRPr="00BA7E46">
        <w:rPr>
          <w:color w:val="000000" w:themeColor="text1"/>
          <w:szCs w:val="28"/>
        </w:rPr>
        <w:t xml:space="preserve"> являются</w:t>
      </w:r>
      <w:r w:rsidR="00840FD2" w:rsidRPr="00BA7E46">
        <w:rPr>
          <w:color w:val="000000" w:themeColor="text1"/>
          <w:szCs w:val="28"/>
        </w:rPr>
        <w:t>:</w:t>
      </w:r>
    </w:p>
    <w:p w:rsidR="00840FD2" w:rsidRPr="00BA7E46" w:rsidRDefault="00C17950" w:rsidP="008142BE">
      <w:pPr>
        <w:autoSpaceDE w:val="0"/>
        <w:autoSpaceDN w:val="0"/>
        <w:adjustRightInd w:val="0"/>
        <w:ind w:firstLine="709"/>
        <w:jc w:val="both"/>
        <w:rPr>
          <w:color w:val="000000" w:themeColor="text1"/>
          <w:szCs w:val="28"/>
        </w:rPr>
      </w:pPr>
      <w:r w:rsidRPr="00BA7E46">
        <w:rPr>
          <w:color w:val="000000" w:themeColor="text1"/>
          <w:szCs w:val="28"/>
        </w:rPr>
        <w:t>применение</w:t>
      </w:r>
      <w:r w:rsidR="00840FD2" w:rsidRPr="00BA7E46">
        <w:rPr>
          <w:color w:val="000000" w:themeColor="text1"/>
          <w:szCs w:val="28"/>
        </w:rPr>
        <w:t xml:space="preserve"> </w:t>
      </w:r>
      <w:r w:rsidRPr="00BA7E46">
        <w:rPr>
          <w:color w:val="000000" w:themeColor="text1"/>
          <w:szCs w:val="28"/>
        </w:rPr>
        <w:t>малоэффективного оборудования</w:t>
      </w:r>
      <w:r w:rsidR="00840FD2" w:rsidRPr="00BA7E46">
        <w:rPr>
          <w:color w:val="000000" w:themeColor="text1"/>
          <w:szCs w:val="28"/>
        </w:rPr>
        <w:t xml:space="preserve"> для обеспечения процессов сбора, временного хранения и вывоза отходов;</w:t>
      </w:r>
    </w:p>
    <w:p w:rsidR="00840FD2" w:rsidRPr="00BA7E46" w:rsidRDefault="00840FD2" w:rsidP="008142BE">
      <w:pPr>
        <w:autoSpaceDE w:val="0"/>
        <w:autoSpaceDN w:val="0"/>
        <w:adjustRightInd w:val="0"/>
        <w:ind w:firstLine="709"/>
        <w:jc w:val="both"/>
        <w:rPr>
          <w:color w:val="000000" w:themeColor="text1"/>
          <w:szCs w:val="28"/>
        </w:rPr>
      </w:pPr>
      <w:r w:rsidRPr="00BA7E46">
        <w:rPr>
          <w:color w:val="000000" w:themeColor="text1"/>
          <w:szCs w:val="28"/>
        </w:rPr>
        <w:t>недостаточно</w:t>
      </w:r>
      <w:r w:rsidR="00ED2D0E" w:rsidRPr="00BA7E46">
        <w:rPr>
          <w:color w:val="000000" w:themeColor="text1"/>
          <w:szCs w:val="28"/>
        </w:rPr>
        <w:t>е</w:t>
      </w:r>
      <w:r w:rsidRPr="00BA7E46">
        <w:rPr>
          <w:color w:val="000000" w:themeColor="text1"/>
          <w:szCs w:val="28"/>
        </w:rPr>
        <w:t xml:space="preserve"> техническо</w:t>
      </w:r>
      <w:r w:rsidR="00ED2D0E" w:rsidRPr="00BA7E46">
        <w:rPr>
          <w:color w:val="000000" w:themeColor="text1"/>
          <w:szCs w:val="28"/>
        </w:rPr>
        <w:t>е</w:t>
      </w:r>
      <w:r w:rsidRPr="00BA7E46">
        <w:rPr>
          <w:color w:val="000000" w:themeColor="text1"/>
          <w:szCs w:val="28"/>
        </w:rPr>
        <w:t xml:space="preserve"> обеспечени</w:t>
      </w:r>
      <w:r w:rsidR="00ED2D0E" w:rsidRPr="00BA7E46">
        <w:rPr>
          <w:color w:val="000000" w:themeColor="text1"/>
          <w:szCs w:val="28"/>
        </w:rPr>
        <w:t>е</w:t>
      </w:r>
      <w:r w:rsidRPr="00BA7E46">
        <w:rPr>
          <w:color w:val="000000" w:themeColor="text1"/>
          <w:szCs w:val="28"/>
        </w:rPr>
        <w:t xml:space="preserve"> (спецтехник</w:t>
      </w:r>
      <w:r w:rsidR="00AC65C5" w:rsidRPr="00BA7E46">
        <w:rPr>
          <w:color w:val="000000" w:themeColor="text1"/>
          <w:szCs w:val="28"/>
        </w:rPr>
        <w:t>ой, бульдозерами</w:t>
      </w:r>
      <w:r w:rsidRPr="00BA7E46">
        <w:rPr>
          <w:color w:val="000000" w:themeColor="text1"/>
          <w:szCs w:val="28"/>
        </w:rPr>
        <w:t>);</w:t>
      </w:r>
    </w:p>
    <w:p w:rsidR="00840FD2" w:rsidRPr="00BA7E46" w:rsidRDefault="00840FD2" w:rsidP="00D63832">
      <w:pPr>
        <w:autoSpaceDE w:val="0"/>
        <w:autoSpaceDN w:val="0"/>
        <w:adjustRightInd w:val="0"/>
        <w:ind w:firstLine="709"/>
        <w:jc w:val="both"/>
        <w:rPr>
          <w:color w:val="000000" w:themeColor="text1"/>
          <w:szCs w:val="28"/>
        </w:rPr>
      </w:pPr>
      <w:r w:rsidRPr="00BA7E46">
        <w:rPr>
          <w:color w:val="000000" w:themeColor="text1"/>
          <w:szCs w:val="28"/>
        </w:rPr>
        <w:t>отсутств</w:t>
      </w:r>
      <w:r w:rsidR="00ED2D0E" w:rsidRPr="00BA7E46">
        <w:rPr>
          <w:color w:val="000000" w:themeColor="text1"/>
          <w:szCs w:val="28"/>
        </w:rPr>
        <w:t>ие весового контроля</w:t>
      </w:r>
      <w:r w:rsidRPr="00BA7E46">
        <w:rPr>
          <w:color w:val="000000" w:themeColor="text1"/>
          <w:szCs w:val="28"/>
        </w:rPr>
        <w:t xml:space="preserve"> поступающих отходов.</w:t>
      </w:r>
    </w:p>
    <w:p w:rsidR="00E87142" w:rsidRPr="00BA7E46" w:rsidRDefault="00E87142" w:rsidP="00C17950">
      <w:pPr>
        <w:adjustRightInd w:val="0"/>
        <w:textAlignment w:val="baseline"/>
        <w:rPr>
          <w:color w:val="000000" w:themeColor="text1"/>
          <w:szCs w:val="24"/>
        </w:rPr>
      </w:pPr>
    </w:p>
    <w:p w:rsidR="00BD4499" w:rsidRPr="00BA7E46" w:rsidRDefault="00FD2F5C" w:rsidP="00FD2F5C">
      <w:pPr>
        <w:pStyle w:val="24"/>
        <w:spacing w:after="0" w:line="240" w:lineRule="auto"/>
        <w:ind w:firstLine="0"/>
        <w:contextualSpacing/>
        <w:jc w:val="center"/>
        <w:rPr>
          <w:rFonts w:ascii="Times New Roman" w:hAnsi="Times New Roman"/>
          <w:b/>
          <w:color w:val="000000" w:themeColor="text1"/>
          <w:sz w:val="28"/>
          <w:szCs w:val="28"/>
          <w:lang w:val="ru-RU"/>
        </w:rPr>
      </w:pPr>
      <w:r w:rsidRPr="00BA7E46">
        <w:rPr>
          <w:rFonts w:ascii="Times New Roman" w:hAnsi="Times New Roman"/>
          <w:b/>
          <w:color w:val="000000" w:themeColor="text1"/>
          <w:sz w:val="28"/>
          <w:szCs w:val="28"/>
          <w:lang w:val="ru-RU"/>
        </w:rPr>
        <w:t>4. План развития города Новосибирска, прогнозируемой застройки и прогнозируемый спрос на коммунальные ресурсы на 2014 – 2030 годы</w:t>
      </w:r>
    </w:p>
    <w:p w:rsidR="00FD2F5C" w:rsidRPr="00BA7E46" w:rsidRDefault="00FD2F5C" w:rsidP="00FD2F5C">
      <w:pPr>
        <w:pStyle w:val="24"/>
        <w:spacing w:after="0" w:line="240" w:lineRule="auto"/>
        <w:ind w:firstLine="0"/>
        <w:contextualSpacing/>
        <w:rPr>
          <w:rFonts w:ascii="Times New Roman" w:hAnsi="Times New Roman"/>
          <w:color w:val="000000" w:themeColor="text1"/>
          <w:sz w:val="28"/>
          <w:szCs w:val="28"/>
          <w:lang w:val="ru-RU"/>
        </w:rPr>
      </w:pPr>
    </w:p>
    <w:p w:rsidR="006235BA" w:rsidRPr="00BA7E46" w:rsidRDefault="00D96C44" w:rsidP="00D96C44">
      <w:pPr>
        <w:widowControl/>
        <w:autoSpaceDE w:val="0"/>
        <w:autoSpaceDN w:val="0"/>
        <w:adjustRightInd w:val="0"/>
        <w:ind w:firstLine="709"/>
        <w:jc w:val="both"/>
        <w:rPr>
          <w:rFonts w:eastAsia="Calibri"/>
          <w:color w:val="000000" w:themeColor="text1"/>
          <w:szCs w:val="28"/>
        </w:rPr>
      </w:pPr>
      <w:r w:rsidRPr="00BA7E46">
        <w:rPr>
          <w:color w:val="000000" w:themeColor="text1"/>
          <w:szCs w:val="28"/>
        </w:rPr>
        <w:t>Информация о планах и прогнозах развития города Новосибирска в период до 2030 год</w:t>
      </w:r>
      <w:r w:rsidR="00506E4E" w:rsidRPr="00BA7E46">
        <w:rPr>
          <w:color w:val="000000" w:themeColor="text1"/>
          <w:szCs w:val="28"/>
        </w:rPr>
        <w:t>а</w:t>
      </w:r>
      <w:r w:rsidRPr="00BA7E46">
        <w:rPr>
          <w:color w:val="000000" w:themeColor="text1"/>
          <w:szCs w:val="28"/>
        </w:rPr>
        <w:t xml:space="preserve"> содержится в </w:t>
      </w:r>
      <w:hyperlink r:id="rId21" w:history="1">
        <w:r w:rsidRPr="00BA7E46">
          <w:rPr>
            <w:rFonts w:eastAsia="Calibri"/>
            <w:color w:val="000000" w:themeColor="text1"/>
            <w:szCs w:val="28"/>
          </w:rPr>
          <w:t>Генеральн</w:t>
        </w:r>
        <w:r w:rsidR="00240050" w:rsidRPr="00BA7E46">
          <w:rPr>
            <w:rFonts w:eastAsia="Calibri"/>
            <w:color w:val="000000" w:themeColor="text1"/>
            <w:szCs w:val="28"/>
          </w:rPr>
          <w:t>о</w:t>
        </w:r>
        <w:r w:rsidRPr="00BA7E46">
          <w:rPr>
            <w:rFonts w:eastAsia="Calibri"/>
            <w:color w:val="000000" w:themeColor="text1"/>
            <w:szCs w:val="28"/>
          </w:rPr>
          <w:t>м план</w:t>
        </w:r>
        <w:r w:rsidR="00240050" w:rsidRPr="00BA7E46">
          <w:rPr>
            <w:rFonts w:eastAsia="Calibri"/>
            <w:color w:val="000000" w:themeColor="text1"/>
            <w:szCs w:val="28"/>
          </w:rPr>
          <w:t>е</w:t>
        </w:r>
      </w:hyperlink>
      <w:r w:rsidRPr="00BA7E46">
        <w:rPr>
          <w:rFonts w:eastAsia="Calibri"/>
          <w:color w:val="000000" w:themeColor="text1"/>
          <w:szCs w:val="28"/>
        </w:rPr>
        <w:t xml:space="preserve"> города Новосибирска, утвержденн</w:t>
      </w:r>
      <w:r w:rsidR="00240050" w:rsidRPr="00BA7E46">
        <w:rPr>
          <w:rFonts w:eastAsia="Calibri"/>
          <w:color w:val="000000" w:themeColor="text1"/>
          <w:szCs w:val="28"/>
        </w:rPr>
        <w:t>о</w:t>
      </w:r>
      <w:r w:rsidRPr="00BA7E46">
        <w:rPr>
          <w:rFonts w:eastAsia="Calibri"/>
          <w:color w:val="000000" w:themeColor="text1"/>
          <w:szCs w:val="28"/>
        </w:rPr>
        <w:t xml:space="preserve">м решением Совета депутатов города Новосибирска от 26.12.2007 </w:t>
      </w:r>
      <w:r w:rsidR="00240050" w:rsidRPr="00BA7E46">
        <w:rPr>
          <w:rFonts w:eastAsia="Calibri"/>
          <w:color w:val="000000" w:themeColor="text1"/>
          <w:szCs w:val="28"/>
        </w:rPr>
        <w:t xml:space="preserve">           №</w:t>
      </w:r>
      <w:r w:rsidRPr="00BA7E46">
        <w:rPr>
          <w:rFonts w:eastAsia="Calibri"/>
          <w:color w:val="000000" w:themeColor="text1"/>
          <w:szCs w:val="28"/>
        </w:rPr>
        <w:t xml:space="preserve"> 824</w:t>
      </w:r>
      <w:r w:rsidR="006235BA" w:rsidRPr="00BA7E46">
        <w:rPr>
          <w:rFonts w:eastAsia="Calibri"/>
          <w:color w:val="000000" w:themeColor="text1"/>
          <w:szCs w:val="28"/>
        </w:rPr>
        <w:t xml:space="preserve">, в соответствии с которым к 2030 году планируется достигнуть следующих </w:t>
      </w:r>
      <w:r w:rsidR="00C61FD9" w:rsidRPr="00BA7E46">
        <w:rPr>
          <w:rFonts w:eastAsia="Calibri"/>
          <w:color w:val="000000" w:themeColor="text1"/>
          <w:szCs w:val="28"/>
        </w:rPr>
        <w:t xml:space="preserve">основных </w:t>
      </w:r>
      <w:r w:rsidR="006235BA" w:rsidRPr="00BA7E46">
        <w:rPr>
          <w:rFonts w:eastAsia="Calibri"/>
          <w:color w:val="000000" w:themeColor="text1"/>
          <w:szCs w:val="28"/>
        </w:rPr>
        <w:t>показателей:</w:t>
      </w:r>
    </w:p>
    <w:p w:rsidR="006235BA" w:rsidRPr="00BA7E46" w:rsidRDefault="00F22981" w:rsidP="006235BA">
      <w:pPr>
        <w:widowControl/>
        <w:autoSpaceDE w:val="0"/>
        <w:autoSpaceDN w:val="0"/>
        <w:adjustRightInd w:val="0"/>
        <w:ind w:firstLine="709"/>
        <w:jc w:val="both"/>
        <w:rPr>
          <w:rFonts w:eastAsia="Calibri"/>
          <w:color w:val="000000" w:themeColor="text1"/>
          <w:szCs w:val="28"/>
        </w:rPr>
      </w:pPr>
      <w:r w:rsidRPr="00BA7E46">
        <w:rPr>
          <w:rFonts w:eastAsia="Calibri"/>
          <w:color w:val="000000" w:themeColor="text1"/>
          <w:szCs w:val="28"/>
        </w:rPr>
        <w:t>у</w:t>
      </w:r>
      <w:r w:rsidR="00C61FD9" w:rsidRPr="00BA7E46">
        <w:rPr>
          <w:rFonts w:eastAsia="Calibri"/>
          <w:color w:val="000000" w:themeColor="text1"/>
          <w:szCs w:val="28"/>
        </w:rPr>
        <w:t>величени</w:t>
      </w:r>
      <w:r w:rsidRPr="00BA7E46">
        <w:rPr>
          <w:rFonts w:eastAsia="Calibri"/>
          <w:color w:val="000000" w:themeColor="text1"/>
          <w:szCs w:val="28"/>
        </w:rPr>
        <w:t xml:space="preserve">я </w:t>
      </w:r>
      <w:r w:rsidR="006235BA" w:rsidRPr="00BA7E46">
        <w:rPr>
          <w:rFonts w:eastAsia="Calibri"/>
          <w:color w:val="000000" w:themeColor="text1"/>
          <w:szCs w:val="28"/>
        </w:rPr>
        <w:t>численности населения города Новосибирска на перспективу</w:t>
      </w:r>
      <w:r w:rsidR="00C61FD9" w:rsidRPr="00BA7E46">
        <w:rPr>
          <w:rFonts w:eastAsia="Calibri"/>
          <w:color w:val="000000" w:themeColor="text1"/>
          <w:szCs w:val="28"/>
        </w:rPr>
        <w:t xml:space="preserve"> до</w:t>
      </w:r>
      <w:r w:rsidR="006235BA" w:rsidRPr="00BA7E46">
        <w:rPr>
          <w:rFonts w:eastAsia="Calibri"/>
          <w:color w:val="000000" w:themeColor="text1"/>
          <w:szCs w:val="28"/>
        </w:rPr>
        <w:t xml:space="preserve"> 1700 тыс. человек;</w:t>
      </w:r>
    </w:p>
    <w:p w:rsidR="00C61FD9" w:rsidRPr="00BA7E46" w:rsidRDefault="00C61FD9" w:rsidP="00C61FD9">
      <w:pPr>
        <w:widowControl/>
        <w:autoSpaceDE w:val="0"/>
        <w:autoSpaceDN w:val="0"/>
        <w:adjustRightInd w:val="0"/>
        <w:ind w:firstLine="709"/>
        <w:jc w:val="both"/>
        <w:rPr>
          <w:rFonts w:eastAsia="Calibri"/>
          <w:color w:val="000000" w:themeColor="text1"/>
          <w:szCs w:val="28"/>
        </w:rPr>
      </w:pPr>
      <w:r w:rsidRPr="00BA7E46">
        <w:rPr>
          <w:rFonts w:eastAsia="Calibri"/>
          <w:color w:val="000000" w:themeColor="text1"/>
          <w:szCs w:val="28"/>
        </w:rPr>
        <w:t>повышени</w:t>
      </w:r>
      <w:r w:rsidR="00F22981" w:rsidRPr="00BA7E46">
        <w:rPr>
          <w:rFonts w:eastAsia="Calibri"/>
          <w:color w:val="000000" w:themeColor="text1"/>
          <w:szCs w:val="28"/>
        </w:rPr>
        <w:t>я</w:t>
      </w:r>
      <w:r w:rsidRPr="00BA7E46">
        <w:rPr>
          <w:rFonts w:eastAsia="Calibri"/>
          <w:color w:val="000000" w:themeColor="text1"/>
          <w:szCs w:val="28"/>
        </w:rPr>
        <w:t xml:space="preserve"> (с учетом выбытия жилья) уровня жилищной обеспеченности до 28 – 30 кв. м на человека;</w:t>
      </w:r>
    </w:p>
    <w:p w:rsidR="00C61FD9" w:rsidRPr="00BA7E46" w:rsidRDefault="00C61FD9" w:rsidP="00C61FD9">
      <w:pPr>
        <w:widowControl/>
        <w:autoSpaceDE w:val="0"/>
        <w:autoSpaceDN w:val="0"/>
        <w:adjustRightInd w:val="0"/>
        <w:ind w:firstLine="709"/>
        <w:jc w:val="both"/>
        <w:rPr>
          <w:rFonts w:eastAsia="Calibri"/>
          <w:color w:val="000000" w:themeColor="text1"/>
          <w:szCs w:val="28"/>
        </w:rPr>
      </w:pPr>
      <w:r w:rsidRPr="00BA7E46">
        <w:rPr>
          <w:rFonts w:eastAsia="Calibri"/>
          <w:color w:val="000000" w:themeColor="text1"/>
          <w:szCs w:val="28"/>
        </w:rPr>
        <w:t>увеличени</w:t>
      </w:r>
      <w:r w:rsidR="00F22981" w:rsidRPr="00BA7E46">
        <w:rPr>
          <w:rFonts w:eastAsia="Calibri"/>
          <w:color w:val="000000" w:themeColor="text1"/>
          <w:szCs w:val="28"/>
        </w:rPr>
        <w:t>я</w:t>
      </w:r>
      <w:r w:rsidRPr="00BA7E46">
        <w:rPr>
          <w:rFonts w:eastAsia="Calibri"/>
          <w:color w:val="000000" w:themeColor="text1"/>
          <w:szCs w:val="28"/>
        </w:rPr>
        <w:t xml:space="preserve"> емкости жилищного фонда до 51 млн. кв. м общей площади;</w:t>
      </w:r>
    </w:p>
    <w:p w:rsidR="00C61FD9" w:rsidRPr="00BA7E46" w:rsidRDefault="00C61FD9" w:rsidP="00C61FD9">
      <w:pPr>
        <w:widowControl/>
        <w:autoSpaceDE w:val="0"/>
        <w:autoSpaceDN w:val="0"/>
        <w:adjustRightInd w:val="0"/>
        <w:ind w:firstLine="709"/>
        <w:jc w:val="both"/>
        <w:rPr>
          <w:rFonts w:eastAsia="Calibri"/>
          <w:color w:val="000000" w:themeColor="text1"/>
          <w:szCs w:val="28"/>
        </w:rPr>
      </w:pPr>
      <w:r w:rsidRPr="00BA7E46">
        <w:rPr>
          <w:rFonts w:eastAsia="Calibri"/>
          <w:color w:val="000000" w:themeColor="text1"/>
          <w:szCs w:val="28"/>
        </w:rPr>
        <w:t>увеличени</w:t>
      </w:r>
      <w:r w:rsidR="00F22981" w:rsidRPr="00BA7E46">
        <w:rPr>
          <w:rFonts w:eastAsia="Calibri"/>
          <w:color w:val="000000" w:themeColor="text1"/>
          <w:szCs w:val="28"/>
        </w:rPr>
        <w:t>я</w:t>
      </w:r>
      <w:r w:rsidRPr="00BA7E46">
        <w:rPr>
          <w:rFonts w:eastAsia="Calibri"/>
          <w:color w:val="000000" w:themeColor="text1"/>
          <w:szCs w:val="28"/>
        </w:rPr>
        <w:t xml:space="preserve"> объемов сносимого ветхого и аварийного жилищного фонда до 800 тыс. кв. м;</w:t>
      </w:r>
    </w:p>
    <w:p w:rsidR="00C61FD9" w:rsidRPr="00BA7E46" w:rsidRDefault="00C61FD9" w:rsidP="00C61FD9">
      <w:pPr>
        <w:widowControl/>
        <w:autoSpaceDE w:val="0"/>
        <w:autoSpaceDN w:val="0"/>
        <w:adjustRightInd w:val="0"/>
        <w:ind w:firstLine="709"/>
        <w:jc w:val="both"/>
        <w:rPr>
          <w:rFonts w:eastAsia="Calibri"/>
          <w:color w:val="000000" w:themeColor="text1"/>
          <w:szCs w:val="28"/>
        </w:rPr>
      </w:pPr>
      <w:r w:rsidRPr="00BA7E46">
        <w:rPr>
          <w:rFonts w:eastAsia="Calibri"/>
          <w:color w:val="000000" w:themeColor="text1"/>
          <w:szCs w:val="28"/>
        </w:rPr>
        <w:t>определени</w:t>
      </w:r>
      <w:r w:rsidR="00F22981" w:rsidRPr="00BA7E46">
        <w:rPr>
          <w:rFonts w:eastAsia="Calibri"/>
          <w:color w:val="000000" w:themeColor="text1"/>
          <w:szCs w:val="28"/>
        </w:rPr>
        <w:t>я</w:t>
      </w:r>
      <w:r w:rsidRPr="00BA7E46">
        <w:rPr>
          <w:rFonts w:eastAsia="Calibri"/>
          <w:color w:val="000000" w:themeColor="text1"/>
          <w:szCs w:val="28"/>
        </w:rPr>
        <w:t xml:space="preserve"> участков застроенных территорий, подлежащих комплексной реконструкции со сносом ветхого и аварийного жилищного фонда;</w:t>
      </w:r>
    </w:p>
    <w:p w:rsidR="00D96C44" w:rsidRPr="00BA7E46" w:rsidRDefault="00C61FD9" w:rsidP="00D96C44">
      <w:pPr>
        <w:widowControl/>
        <w:autoSpaceDE w:val="0"/>
        <w:autoSpaceDN w:val="0"/>
        <w:adjustRightInd w:val="0"/>
        <w:ind w:firstLine="709"/>
        <w:jc w:val="both"/>
        <w:rPr>
          <w:rFonts w:eastAsia="Calibri"/>
          <w:color w:val="000000" w:themeColor="text1"/>
          <w:szCs w:val="28"/>
        </w:rPr>
      </w:pPr>
      <w:r w:rsidRPr="00BA7E46">
        <w:rPr>
          <w:rFonts w:eastAsia="Calibri"/>
          <w:color w:val="000000" w:themeColor="text1"/>
          <w:szCs w:val="28"/>
        </w:rPr>
        <w:t>передислокаци</w:t>
      </w:r>
      <w:r w:rsidR="00F22981" w:rsidRPr="00BA7E46">
        <w:rPr>
          <w:rFonts w:eastAsia="Calibri"/>
          <w:color w:val="000000" w:themeColor="text1"/>
          <w:szCs w:val="28"/>
        </w:rPr>
        <w:t>и</w:t>
      </w:r>
      <w:r w:rsidRPr="00BA7E46">
        <w:rPr>
          <w:rFonts w:eastAsia="Calibri"/>
          <w:color w:val="000000" w:themeColor="text1"/>
          <w:szCs w:val="28"/>
        </w:rPr>
        <w:t xml:space="preserve"> существующих производственных и коммунально-складских объектов, которые не соответствуют условиям размещения в составе жилых территорий</w:t>
      </w:r>
      <w:r w:rsidR="00D96C44" w:rsidRPr="00BA7E46">
        <w:rPr>
          <w:rFonts w:eastAsia="Calibri"/>
          <w:color w:val="000000" w:themeColor="text1"/>
          <w:szCs w:val="28"/>
        </w:rPr>
        <w:t>.</w:t>
      </w:r>
    </w:p>
    <w:p w:rsidR="00FD2F5C" w:rsidRPr="00BA7E46" w:rsidRDefault="00FD2F5C" w:rsidP="00FD2F5C">
      <w:pPr>
        <w:pStyle w:val="BodyTextKeep"/>
        <w:spacing w:before="0" w:after="0" w:line="240" w:lineRule="auto"/>
        <w:ind w:firstLine="709"/>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lastRenderedPageBreak/>
        <w:t>Прогноз изменения фондов строительных площадей на территории города на период до 2030 года представлен в таблице 21.</w:t>
      </w:r>
    </w:p>
    <w:p w:rsidR="00FD2F5C" w:rsidRPr="00BA7E46" w:rsidRDefault="00FD2F5C" w:rsidP="00FD2F5C">
      <w:pPr>
        <w:pStyle w:val="BodyTextKeep"/>
        <w:spacing w:before="0" w:after="0" w:line="240" w:lineRule="auto"/>
        <w:ind w:firstLine="709"/>
        <w:jc w:val="right"/>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Таблица 21</w:t>
      </w:r>
    </w:p>
    <w:p w:rsidR="00FD2F5C" w:rsidRPr="00BA7E46" w:rsidRDefault="00FD2F5C" w:rsidP="00FD2F5C">
      <w:pPr>
        <w:pStyle w:val="BodyTextKeep"/>
        <w:spacing w:before="0" w:after="0" w:line="240" w:lineRule="auto"/>
        <w:jc w:val="center"/>
        <w:rPr>
          <w:rFonts w:ascii="Times New Roman" w:hAnsi="Times New Roman"/>
          <w:color w:val="000000" w:themeColor="text1"/>
          <w:sz w:val="24"/>
          <w:szCs w:val="24"/>
          <w:lang w:val="ru-RU"/>
        </w:rPr>
      </w:pPr>
    </w:p>
    <w:tbl>
      <w:tblPr>
        <w:tblW w:w="9938" w:type="dxa"/>
        <w:tblInd w:w="93" w:type="dxa"/>
        <w:tblLayout w:type="fixed"/>
        <w:tblLook w:val="04A0" w:firstRow="1" w:lastRow="0" w:firstColumn="1" w:lastColumn="0" w:noHBand="0" w:noVBand="1"/>
      </w:tblPr>
      <w:tblGrid>
        <w:gridCol w:w="582"/>
        <w:gridCol w:w="3828"/>
        <w:gridCol w:w="1105"/>
        <w:gridCol w:w="1106"/>
        <w:gridCol w:w="1105"/>
        <w:gridCol w:w="1106"/>
        <w:gridCol w:w="1106"/>
      </w:tblGrid>
      <w:tr w:rsidR="00BA7E46" w:rsidRPr="00BA7E46" w:rsidTr="005D5040">
        <w:trPr>
          <w:trHeight w:val="225"/>
        </w:trPr>
        <w:tc>
          <w:tcPr>
            <w:tcW w:w="582" w:type="dxa"/>
            <w:tcBorders>
              <w:top w:val="single" w:sz="4" w:space="0" w:color="auto"/>
              <w:left w:val="single" w:sz="4" w:space="0" w:color="auto"/>
              <w:bottom w:val="single" w:sz="4" w:space="0" w:color="auto"/>
              <w:right w:val="single" w:sz="4" w:space="0" w:color="auto"/>
            </w:tcBorders>
          </w:tcPr>
          <w:p w:rsidR="005D5040" w:rsidRPr="00BA7E46" w:rsidRDefault="005D5040" w:rsidP="00486464">
            <w:pPr>
              <w:widowControl/>
              <w:jc w:val="center"/>
              <w:rPr>
                <w:bCs/>
                <w:color w:val="000000" w:themeColor="text1"/>
                <w:sz w:val="22"/>
                <w:szCs w:val="24"/>
              </w:rPr>
            </w:pPr>
            <w:r w:rsidRPr="00BA7E46">
              <w:rPr>
                <w:bCs/>
                <w:color w:val="000000" w:themeColor="text1"/>
                <w:sz w:val="22"/>
                <w:szCs w:val="24"/>
              </w:rPr>
              <w:t>№ п.</w:t>
            </w:r>
          </w:p>
        </w:tc>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rsidR="005D5040" w:rsidRPr="00BA7E46" w:rsidRDefault="005D5040" w:rsidP="00486464">
            <w:pPr>
              <w:widowControl/>
              <w:jc w:val="center"/>
              <w:rPr>
                <w:bCs/>
                <w:color w:val="000000" w:themeColor="text1"/>
                <w:sz w:val="22"/>
                <w:szCs w:val="24"/>
              </w:rPr>
            </w:pPr>
            <w:r w:rsidRPr="00BA7E46">
              <w:rPr>
                <w:bCs/>
                <w:color w:val="000000" w:themeColor="text1"/>
                <w:sz w:val="22"/>
                <w:szCs w:val="24"/>
              </w:rPr>
              <w:t>Показатель</w:t>
            </w:r>
          </w:p>
        </w:tc>
        <w:tc>
          <w:tcPr>
            <w:tcW w:w="1105" w:type="dxa"/>
            <w:tcBorders>
              <w:top w:val="single" w:sz="4" w:space="0" w:color="auto"/>
              <w:left w:val="nil"/>
              <w:bottom w:val="single" w:sz="4" w:space="0" w:color="auto"/>
              <w:right w:val="single" w:sz="4" w:space="0" w:color="auto"/>
            </w:tcBorders>
            <w:shd w:val="clear" w:color="auto" w:fill="auto"/>
            <w:noWrap/>
            <w:hideMark/>
          </w:tcPr>
          <w:p w:rsidR="005D5040" w:rsidRPr="00BA7E46" w:rsidRDefault="005D5040" w:rsidP="00486464">
            <w:pPr>
              <w:widowControl/>
              <w:jc w:val="center"/>
              <w:rPr>
                <w:color w:val="000000" w:themeColor="text1"/>
                <w:sz w:val="22"/>
                <w:szCs w:val="24"/>
              </w:rPr>
            </w:pPr>
            <w:r w:rsidRPr="00BA7E46">
              <w:rPr>
                <w:color w:val="000000" w:themeColor="text1"/>
                <w:sz w:val="22"/>
                <w:szCs w:val="24"/>
              </w:rPr>
              <w:t>2010 – 2014</w:t>
            </w:r>
          </w:p>
        </w:tc>
        <w:tc>
          <w:tcPr>
            <w:tcW w:w="1106" w:type="dxa"/>
            <w:tcBorders>
              <w:top w:val="single" w:sz="4" w:space="0" w:color="auto"/>
              <w:left w:val="nil"/>
              <w:bottom w:val="single" w:sz="4" w:space="0" w:color="auto"/>
              <w:right w:val="single" w:sz="4" w:space="0" w:color="auto"/>
            </w:tcBorders>
            <w:shd w:val="clear" w:color="auto" w:fill="auto"/>
            <w:noWrap/>
            <w:hideMark/>
          </w:tcPr>
          <w:p w:rsidR="005D5040" w:rsidRPr="00BA7E46" w:rsidRDefault="005D5040" w:rsidP="00486464">
            <w:pPr>
              <w:widowControl/>
              <w:jc w:val="center"/>
              <w:rPr>
                <w:color w:val="000000" w:themeColor="text1"/>
                <w:sz w:val="22"/>
                <w:szCs w:val="24"/>
              </w:rPr>
            </w:pPr>
            <w:r w:rsidRPr="00BA7E46">
              <w:rPr>
                <w:color w:val="000000" w:themeColor="text1"/>
                <w:sz w:val="22"/>
                <w:szCs w:val="24"/>
              </w:rPr>
              <w:t>2015 – 2019</w:t>
            </w:r>
          </w:p>
        </w:tc>
        <w:tc>
          <w:tcPr>
            <w:tcW w:w="1105" w:type="dxa"/>
            <w:tcBorders>
              <w:top w:val="single" w:sz="4" w:space="0" w:color="auto"/>
              <w:left w:val="nil"/>
              <w:bottom w:val="single" w:sz="4" w:space="0" w:color="auto"/>
              <w:right w:val="single" w:sz="4" w:space="0" w:color="auto"/>
            </w:tcBorders>
            <w:shd w:val="clear" w:color="auto" w:fill="auto"/>
            <w:noWrap/>
            <w:hideMark/>
          </w:tcPr>
          <w:p w:rsidR="005D5040" w:rsidRPr="00BA7E46" w:rsidRDefault="005D5040" w:rsidP="00AE64BE">
            <w:pPr>
              <w:widowControl/>
              <w:ind w:left="-51" w:right="-108"/>
              <w:jc w:val="center"/>
              <w:rPr>
                <w:color w:val="000000" w:themeColor="text1"/>
                <w:sz w:val="22"/>
                <w:szCs w:val="24"/>
              </w:rPr>
            </w:pPr>
            <w:r w:rsidRPr="00BA7E46">
              <w:rPr>
                <w:color w:val="000000" w:themeColor="text1"/>
                <w:sz w:val="22"/>
                <w:szCs w:val="24"/>
              </w:rPr>
              <w:t>2020 – 2024</w:t>
            </w:r>
          </w:p>
        </w:tc>
        <w:tc>
          <w:tcPr>
            <w:tcW w:w="1106" w:type="dxa"/>
            <w:tcBorders>
              <w:top w:val="single" w:sz="4" w:space="0" w:color="auto"/>
              <w:left w:val="nil"/>
              <w:bottom w:val="single" w:sz="4" w:space="0" w:color="auto"/>
              <w:right w:val="single" w:sz="4" w:space="0" w:color="auto"/>
            </w:tcBorders>
          </w:tcPr>
          <w:p w:rsidR="005D5040" w:rsidRPr="00BA7E46" w:rsidRDefault="005D5040" w:rsidP="00AE64BE">
            <w:pPr>
              <w:widowControl/>
              <w:ind w:left="-51" w:right="-108"/>
              <w:jc w:val="center"/>
              <w:rPr>
                <w:color w:val="000000" w:themeColor="text1"/>
                <w:sz w:val="22"/>
                <w:szCs w:val="24"/>
              </w:rPr>
            </w:pPr>
            <w:r w:rsidRPr="00BA7E46">
              <w:rPr>
                <w:color w:val="000000" w:themeColor="text1"/>
                <w:sz w:val="22"/>
                <w:szCs w:val="24"/>
              </w:rPr>
              <w:t>2025 – 2029</w:t>
            </w:r>
          </w:p>
        </w:tc>
        <w:tc>
          <w:tcPr>
            <w:tcW w:w="1106" w:type="dxa"/>
            <w:tcBorders>
              <w:top w:val="single" w:sz="4" w:space="0" w:color="auto"/>
              <w:left w:val="single" w:sz="4" w:space="0" w:color="auto"/>
              <w:bottom w:val="single" w:sz="4" w:space="0" w:color="auto"/>
              <w:right w:val="single" w:sz="4" w:space="0" w:color="auto"/>
            </w:tcBorders>
            <w:shd w:val="clear" w:color="auto" w:fill="auto"/>
            <w:noWrap/>
            <w:hideMark/>
          </w:tcPr>
          <w:p w:rsidR="005D5040" w:rsidRPr="00BA7E46" w:rsidRDefault="005D5040" w:rsidP="006873E9">
            <w:pPr>
              <w:widowControl/>
              <w:ind w:left="-108" w:right="-108"/>
              <w:jc w:val="center"/>
              <w:rPr>
                <w:color w:val="000000" w:themeColor="text1"/>
                <w:sz w:val="22"/>
                <w:szCs w:val="24"/>
              </w:rPr>
            </w:pPr>
            <w:r w:rsidRPr="00BA7E46">
              <w:rPr>
                <w:color w:val="000000" w:themeColor="text1"/>
                <w:sz w:val="22"/>
                <w:szCs w:val="24"/>
              </w:rPr>
              <w:t>2030</w:t>
            </w:r>
          </w:p>
        </w:tc>
      </w:tr>
    </w:tbl>
    <w:p w:rsidR="00FD2F5C" w:rsidRPr="00BA7E46" w:rsidRDefault="00FD2F5C" w:rsidP="00FD2F5C">
      <w:pPr>
        <w:rPr>
          <w:color w:val="000000" w:themeColor="text1"/>
          <w:sz w:val="2"/>
          <w:szCs w:val="2"/>
        </w:rPr>
      </w:pPr>
    </w:p>
    <w:tbl>
      <w:tblPr>
        <w:tblW w:w="9938" w:type="dxa"/>
        <w:tblInd w:w="93" w:type="dxa"/>
        <w:tblLayout w:type="fixed"/>
        <w:tblLook w:val="04A0" w:firstRow="1" w:lastRow="0" w:firstColumn="1" w:lastColumn="0" w:noHBand="0" w:noVBand="1"/>
      </w:tblPr>
      <w:tblGrid>
        <w:gridCol w:w="582"/>
        <w:gridCol w:w="3828"/>
        <w:gridCol w:w="1105"/>
        <w:gridCol w:w="1106"/>
        <w:gridCol w:w="1105"/>
        <w:gridCol w:w="1106"/>
        <w:gridCol w:w="1106"/>
      </w:tblGrid>
      <w:tr w:rsidR="00BA7E46" w:rsidRPr="00BA7E46" w:rsidTr="005D5040">
        <w:trPr>
          <w:trHeight w:val="225"/>
          <w:tblHeader/>
        </w:trPr>
        <w:tc>
          <w:tcPr>
            <w:tcW w:w="582" w:type="dxa"/>
            <w:tcBorders>
              <w:top w:val="single" w:sz="4" w:space="0" w:color="auto"/>
              <w:left w:val="single" w:sz="4" w:space="0" w:color="auto"/>
              <w:bottom w:val="single" w:sz="4" w:space="0" w:color="auto"/>
              <w:right w:val="single" w:sz="4" w:space="0" w:color="auto"/>
            </w:tcBorders>
          </w:tcPr>
          <w:p w:rsidR="005D5040" w:rsidRPr="00BA7E46" w:rsidRDefault="005D5040" w:rsidP="00486464">
            <w:pPr>
              <w:widowControl/>
              <w:jc w:val="center"/>
              <w:rPr>
                <w:bCs/>
                <w:color w:val="000000" w:themeColor="text1"/>
                <w:sz w:val="22"/>
                <w:szCs w:val="24"/>
              </w:rPr>
            </w:pPr>
            <w:r w:rsidRPr="00BA7E46">
              <w:rPr>
                <w:bCs/>
                <w:color w:val="000000" w:themeColor="text1"/>
                <w:sz w:val="22"/>
                <w:szCs w:val="24"/>
              </w:rPr>
              <w:t>1</w:t>
            </w:r>
          </w:p>
        </w:tc>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rsidR="005D5040" w:rsidRPr="00BA7E46" w:rsidRDefault="005D5040" w:rsidP="00486464">
            <w:pPr>
              <w:widowControl/>
              <w:jc w:val="center"/>
              <w:rPr>
                <w:bCs/>
                <w:color w:val="000000" w:themeColor="text1"/>
                <w:sz w:val="22"/>
                <w:szCs w:val="24"/>
              </w:rPr>
            </w:pPr>
            <w:r w:rsidRPr="00BA7E46">
              <w:rPr>
                <w:bCs/>
                <w:color w:val="000000" w:themeColor="text1"/>
                <w:sz w:val="22"/>
                <w:szCs w:val="24"/>
              </w:rPr>
              <w:t>2</w:t>
            </w:r>
          </w:p>
        </w:tc>
        <w:tc>
          <w:tcPr>
            <w:tcW w:w="1105" w:type="dxa"/>
            <w:tcBorders>
              <w:top w:val="single" w:sz="4" w:space="0" w:color="auto"/>
              <w:left w:val="nil"/>
              <w:bottom w:val="single" w:sz="4" w:space="0" w:color="auto"/>
              <w:right w:val="single" w:sz="4" w:space="0" w:color="auto"/>
            </w:tcBorders>
            <w:shd w:val="clear" w:color="auto" w:fill="auto"/>
            <w:noWrap/>
            <w:hideMark/>
          </w:tcPr>
          <w:p w:rsidR="005D5040" w:rsidRPr="00BA7E46" w:rsidRDefault="005D5040" w:rsidP="00486464">
            <w:pPr>
              <w:widowControl/>
              <w:jc w:val="center"/>
              <w:rPr>
                <w:color w:val="000000" w:themeColor="text1"/>
                <w:sz w:val="22"/>
                <w:szCs w:val="24"/>
              </w:rPr>
            </w:pPr>
            <w:r w:rsidRPr="00BA7E46">
              <w:rPr>
                <w:color w:val="000000" w:themeColor="text1"/>
                <w:sz w:val="22"/>
                <w:szCs w:val="24"/>
              </w:rPr>
              <w:t>3</w:t>
            </w:r>
          </w:p>
        </w:tc>
        <w:tc>
          <w:tcPr>
            <w:tcW w:w="1106" w:type="dxa"/>
            <w:tcBorders>
              <w:top w:val="single" w:sz="4" w:space="0" w:color="auto"/>
              <w:left w:val="nil"/>
              <w:bottom w:val="single" w:sz="4" w:space="0" w:color="auto"/>
              <w:right w:val="single" w:sz="4" w:space="0" w:color="auto"/>
            </w:tcBorders>
            <w:shd w:val="clear" w:color="auto" w:fill="auto"/>
            <w:noWrap/>
            <w:hideMark/>
          </w:tcPr>
          <w:p w:rsidR="005D5040" w:rsidRPr="00BA7E46" w:rsidRDefault="005D5040" w:rsidP="00486464">
            <w:pPr>
              <w:widowControl/>
              <w:jc w:val="center"/>
              <w:rPr>
                <w:color w:val="000000" w:themeColor="text1"/>
                <w:sz w:val="22"/>
                <w:szCs w:val="24"/>
              </w:rPr>
            </w:pPr>
            <w:r w:rsidRPr="00BA7E46">
              <w:rPr>
                <w:color w:val="000000" w:themeColor="text1"/>
                <w:sz w:val="22"/>
                <w:szCs w:val="24"/>
              </w:rPr>
              <w:t>4</w:t>
            </w:r>
          </w:p>
        </w:tc>
        <w:tc>
          <w:tcPr>
            <w:tcW w:w="1105" w:type="dxa"/>
            <w:tcBorders>
              <w:top w:val="single" w:sz="4" w:space="0" w:color="auto"/>
              <w:left w:val="nil"/>
              <w:bottom w:val="single" w:sz="4" w:space="0" w:color="auto"/>
              <w:right w:val="single" w:sz="4" w:space="0" w:color="auto"/>
            </w:tcBorders>
            <w:shd w:val="clear" w:color="auto" w:fill="auto"/>
            <w:noWrap/>
            <w:hideMark/>
          </w:tcPr>
          <w:p w:rsidR="005D5040" w:rsidRPr="00BA7E46" w:rsidRDefault="005D5040" w:rsidP="00486464">
            <w:pPr>
              <w:widowControl/>
              <w:jc w:val="center"/>
              <w:rPr>
                <w:color w:val="000000" w:themeColor="text1"/>
                <w:sz w:val="22"/>
                <w:szCs w:val="24"/>
              </w:rPr>
            </w:pPr>
            <w:r w:rsidRPr="00BA7E46">
              <w:rPr>
                <w:color w:val="000000" w:themeColor="text1"/>
                <w:sz w:val="22"/>
                <w:szCs w:val="24"/>
              </w:rPr>
              <w:t>5</w:t>
            </w:r>
          </w:p>
        </w:tc>
        <w:tc>
          <w:tcPr>
            <w:tcW w:w="1106" w:type="dxa"/>
            <w:tcBorders>
              <w:top w:val="single" w:sz="4" w:space="0" w:color="auto"/>
              <w:left w:val="nil"/>
              <w:bottom w:val="single" w:sz="4" w:space="0" w:color="auto"/>
              <w:right w:val="single" w:sz="4" w:space="0" w:color="auto"/>
            </w:tcBorders>
          </w:tcPr>
          <w:p w:rsidR="005D5040" w:rsidRPr="00BA7E46" w:rsidRDefault="005D5040" w:rsidP="00486464">
            <w:pPr>
              <w:widowControl/>
              <w:jc w:val="center"/>
              <w:rPr>
                <w:color w:val="000000" w:themeColor="text1"/>
                <w:sz w:val="22"/>
                <w:szCs w:val="24"/>
              </w:rPr>
            </w:pPr>
          </w:p>
        </w:tc>
        <w:tc>
          <w:tcPr>
            <w:tcW w:w="1106" w:type="dxa"/>
            <w:tcBorders>
              <w:top w:val="single" w:sz="4" w:space="0" w:color="auto"/>
              <w:left w:val="single" w:sz="4" w:space="0" w:color="auto"/>
              <w:bottom w:val="single" w:sz="4" w:space="0" w:color="auto"/>
              <w:right w:val="single" w:sz="4" w:space="0" w:color="auto"/>
            </w:tcBorders>
            <w:shd w:val="clear" w:color="auto" w:fill="auto"/>
            <w:noWrap/>
            <w:hideMark/>
          </w:tcPr>
          <w:p w:rsidR="005D5040" w:rsidRPr="00BA7E46" w:rsidRDefault="005D5040" w:rsidP="00486464">
            <w:pPr>
              <w:widowControl/>
              <w:jc w:val="center"/>
              <w:rPr>
                <w:color w:val="000000" w:themeColor="text1"/>
                <w:sz w:val="22"/>
                <w:szCs w:val="24"/>
              </w:rPr>
            </w:pPr>
            <w:r w:rsidRPr="00BA7E46">
              <w:rPr>
                <w:color w:val="000000" w:themeColor="text1"/>
                <w:sz w:val="22"/>
                <w:szCs w:val="24"/>
              </w:rPr>
              <w:t>6</w:t>
            </w:r>
          </w:p>
        </w:tc>
      </w:tr>
      <w:tr w:rsidR="00BA7E46" w:rsidRPr="00BA7E46" w:rsidTr="005D5040">
        <w:trPr>
          <w:trHeight w:val="225"/>
        </w:trPr>
        <w:tc>
          <w:tcPr>
            <w:tcW w:w="582" w:type="dxa"/>
            <w:tcBorders>
              <w:top w:val="nil"/>
              <w:left w:val="single" w:sz="4" w:space="0" w:color="auto"/>
              <w:bottom w:val="single" w:sz="4" w:space="0" w:color="auto"/>
              <w:right w:val="single" w:sz="4" w:space="0" w:color="auto"/>
            </w:tcBorders>
          </w:tcPr>
          <w:p w:rsidR="005D5040" w:rsidRPr="00BA7E46" w:rsidRDefault="005D5040" w:rsidP="00486464">
            <w:pPr>
              <w:widowControl/>
              <w:jc w:val="center"/>
              <w:rPr>
                <w:bCs/>
                <w:color w:val="000000" w:themeColor="text1"/>
                <w:sz w:val="22"/>
                <w:szCs w:val="24"/>
              </w:rPr>
            </w:pPr>
            <w:r w:rsidRPr="00BA7E46">
              <w:rPr>
                <w:bCs/>
                <w:color w:val="000000" w:themeColor="text1"/>
                <w:sz w:val="22"/>
                <w:szCs w:val="24"/>
              </w:rPr>
              <w:t>1</w:t>
            </w:r>
          </w:p>
        </w:tc>
        <w:tc>
          <w:tcPr>
            <w:tcW w:w="3828" w:type="dxa"/>
            <w:tcBorders>
              <w:top w:val="nil"/>
              <w:left w:val="single" w:sz="4" w:space="0" w:color="auto"/>
              <w:bottom w:val="single" w:sz="4" w:space="0" w:color="auto"/>
              <w:right w:val="single" w:sz="4" w:space="0" w:color="auto"/>
            </w:tcBorders>
            <w:shd w:val="clear" w:color="auto" w:fill="auto"/>
            <w:noWrap/>
          </w:tcPr>
          <w:p w:rsidR="005D5040" w:rsidRPr="00BA7E46" w:rsidRDefault="005D5040" w:rsidP="00BC381F">
            <w:pPr>
              <w:widowControl/>
              <w:rPr>
                <w:bCs/>
                <w:color w:val="000000" w:themeColor="text1"/>
                <w:sz w:val="22"/>
                <w:szCs w:val="24"/>
              </w:rPr>
            </w:pPr>
            <w:r w:rsidRPr="00BA7E46">
              <w:rPr>
                <w:bCs/>
                <w:color w:val="000000" w:themeColor="text1"/>
                <w:sz w:val="22"/>
                <w:szCs w:val="24"/>
              </w:rPr>
              <w:t>Площадь жилых зданий, сооружени</w:t>
            </w:r>
            <w:r w:rsidR="00F22981" w:rsidRPr="00BA7E46">
              <w:rPr>
                <w:bCs/>
                <w:color w:val="000000" w:themeColor="text1"/>
                <w:sz w:val="22"/>
                <w:szCs w:val="24"/>
              </w:rPr>
              <w:t>й на начало периода, тыс. кв. м</w:t>
            </w:r>
          </w:p>
        </w:tc>
        <w:tc>
          <w:tcPr>
            <w:tcW w:w="1105" w:type="dxa"/>
            <w:tcBorders>
              <w:top w:val="nil"/>
              <w:left w:val="nil"/>
              <w:bottom w:val="single" w:sz="4" w:space="0" w:color="auto"/>
              <w:right w:val="single" w:sz="4" w:space="0" w:color="auto"/>
            </w:tcBorders>
            <w:shd w:val="clear" w:color="auto" w:fill="auto"/>
            <w:noWrap/>
          </w:tcPr>
          <w:p w:rsidR="005D5040" w:rsidRPr="00BA7E46" w:rsidRDefault="005D5040" w:rsidP="005D5040">
            <w:pPr>
              <w:widowControl/>
              <w:jc w:val="center"/>
              <w:rPr>
                <w:color w:val="000000" w:themeColor="text1"/>
                <w:sz w:val="22"/>
                <w:szCs w:val="24"/>
              </w:rPr>
            </w:pPr>
            <w:r w:rsidRPr="00BA7E46">
              <w:rPr>
                <w:color w:val="000000" w:themeColor="text1"/>
                <w:sz w:val="22"/>
                <w:szCs w:val="24"/>
              </w:rPr>
              <w:t>34138,8</w:t>
            </w:r>
          </w:p>
        </w:tc>
        <w:tc>
          <w:tcPr>
            <w:tcW w:w="1106" w:type="dxa"/>
            <w:tcBorders>
              <w:top w:val="nil"/>
              <w:left w:val="nil"/>
              <w:bottom w:val="single" w:sz="4" w:space="0" w:color="auto"/>
              <w:right w:val="single" w:sz="4" w:space="0" w:color="auto"/>
            </w:tcBorders>
            <w:shd w:val="clear" w:color="auto" w:fill="auto"/>
            <w:noWrap/>
          </w:tcPr>
          <w:p w:rsidR="005D5040" w:rsidRPr="00BA7E46" w:rsidRDefault="005D5040" w:rsidP="004F4E4B">
            <w:pPr>
              <w:widowControl/>
              <w:jc w:val="center"/>
              <w:rPr>
                <w:color w:val="000000" w:themeColor="text1"/>
                <w:sz w:val="22"/>
                <w:szCs w:val="24"/>
              </w:rPr>
            </w:pPr>
            <w:r w:rsidRPr="00BA7E46">
              <w:rPr>
                <w:color w:val="000000" w:themeColor="text1"/>
                <w:sz w:val="22"/>
                <w:szCs w:val="24"/>
              </w:rPr>
              <w:t>36552,0</w:t>
            </w:r>
          </w:p>
        </w:tc>
        <w:tc>
          <w:tcPr>
            <w:tcW w:w="1105" w:type="dxa"/>
            <w:tcBorders>
              <w:top w:val="nil"/>
              <w:left w:val="nil"/>
              <w:bottom w:val="single" w:sz="4" w:space="0" w:color="auto"/>
              <w:right w:val="single" w:sz="4" w:space="0" w:color="auto"/>
            </w:tcBorders>
            <w:shd w:val="clear" w:color="auto" w:fill="auto"/>
            <w:noWrap/>
          </w:tcPr>
          <w:p w:rsidR="005D5040" w:rsidRPr="00BA7E46" w:rsidRDefault="005D5040" w:rsidP="004F4E4B">
            <w:pPr>
              <w:widowControl/>
              <w:jc w:val="center"/>
              <w:rPr>
                <w:color w:val="000000" w:themeColor="text1"/>
                <w:sz w:val="22"/>
                <w:szCs w:val="24"/>
              </w:rPr>
            </w:pPr>
            <w:r w:rsidRPr="00BA7E46">
              <w:rPr>
                <w:color w:val="000000" w:themeColor="text1"/>
                <w:sz w:val="22"/>
                <w:szCs w:val="24"/>
              </w:rPr>
              <w:t>39894,3</w:t>
            </w:r>
          </w:p>
        </w:tc>
        <w:tc>
          <w:tcPr>
            <w:tcW w:w="1106" w:type="dxa"/>
            <w:tcBorders>
              <w:top w:val="single" w:sz="4" w:space="0" w:color="auto"/>
              <w:left w:val="nil"/>
              <w:bottom w:val="single" w:sz="4" w:space="0" w:color="auto"/>
              <w:right w:val="single" w:sz="4" w:space="0" w:color="auto"/>
            </w:tcBorders>
          </w:tcPr>
          <w:p w:rsidR="005D5040" w:rsidRPr="00BA7E46" w:rsidRDefault="005D5040" w:rsidP="004F4E4B">
            <w:pPr>
              <w:widowControl/>
              <w:jc w:val="center"/>
              <w:rPr>
                <w:color w:val="000000" w:themeColor="text1"/>
                <w:sz w:val="22"/>
                <w:szCs w:val="24"/>
              </w:rPr>
            </w:pPr>
            <w:r w:rsidRPr="00BA7E46">
              <w:rPr>
                <w:color w:val="000000" w:themeColor="text1"/>
                <w:sz w:val="22"/>
                <w:szCs w:val="24"/>
              </w:rPr>
              <w:t>42956,0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5D5040" w:rsidRPr="00BA7E46" w:rsidRDefault="005D5040" w:rsidP="004F4E4B">
            <w:pPr>
              <w:widowControl/>
              <w:jc w:val="center"/>
              <w:rPr>
                <w:color w:val="000000" w:themeColor="text1"/>
                <w:sz w:val="22"/>
                <w:szCs w:val="24"/>
              </w:rPr>
            </w:pPr>
            <w:r w:rsidRPr="00BA7E46">
              <w:rPr>
                <w:color w:val="000000" w:themeColor="text1"/>
                <w:sz w:val="22"/>
                <w:szCs w:val="24"/>
              </w:rPr>
              <w:t>51500,0</w:t>
            </w:r>
          </w:p>
        </w:tc>
      </w:tr>
      <w:tr w:rsidR="00BA7E46" w:rsidRPr="00BA7E46" w:rsidTr="005D5040">
        <w:trPr>
          <w:trHeight w:val="225"/>
        </w:trPr>
        <w:tc>
          <w:tcPr>
            <w:tcW w:w="582" w:type="dxa"/>
            <w:tcBorders>
              <w:top w:val="nil"/>
              <w:left w:val="single" w:sz="4" w:space="0" w:color="auto"/>
              <w:bottom w:val="single" w:sz="4" w:space="0" w:color="auto"/>
              <w:right w:val="single" w:sz="4" w:space="0" w:color="auto"/>
            </w:tcBorders>
          </w:tcPr>
          <w:p w:rsidR="005D5040" w:rsidRPr="00BA7E46" w:rsidRDefault="005D5040" w:rsidP="00486464">
            <w:pPr>
              <w:widowControl/>
              <w:jc w:val="center"/>
              <w:rPr>
                <w:bCs/>
                <w:color w:val="000000" w:themeColor="text1"/>
                <w:sz w:val="22"/>
                <w:szCs w:val="24"/>
              </w:rPr>
            </w:pPr>
            <w:r w:rsidRPr="00BA7E46">
              <w:rPr>
                <w:bCs/>
                <w:color w:val="000000" w:themeColor="text1"/>
                <w:sz w:val="22"/>
                <w:szCs w:val="24"/>
              </w:rPr>
              <w:t>2</w:t>
            </w:r>
          </w:p>
        </w:tc>
        <w:tc>
          <w:tcPr>
            <w:tcW w:w="3828" w:type="dxa"/>
            <w:tcBorders>
              <w:top w:val="nil"/>
              <w:left w:val="single" w:sz="4" w:space="0" w:color="auto"/>
              <w:bottom w:val="single" w:sz="4" w:space="0" w:color="auto"/>
              <w:right w:val="single" w:sz="4" w:space="0" w:color="auto"/>
            </w:tcBorders>
            <w:shd w:val="clear" w:color="auto" w:fill="auto"/>
            <w:noWrap/>
          </w:tcPr>
          <w:p w:rsidR="005D5040" w:rsidRPr="00BA7E46" w:rsidRDefault="005D5040" w:rsidP="003550A0">
            <w:pPr>
              <w:widowControl/>
              <w:jc w:val="both"/>
              <w:rPr>
                <w:bCs/>
                <w:color w:val="000000" w:themeColor="text1"/>
                <w:sz w:val="22"/>
                <w:szCs w:val="24"/>
              </w:rPr>
            </w:pPr>
            <w:r w:rsidRPr="00BA7E46">
              <w:rPr>
                <w:bCs/>
                <w:color w:val="000000" w:themeColor="text1"/>
                <w:sz w:val="22"/>
                <w:szCs w:val="24"/>
              </w:rPr>
              <w:t>Площадь общественно-деловых зданий, строений на начало периода, тыс. кв. м</w:t>
            </w:r>
          </w:p>
        </w:tc>
        <w:tc>
          <w:tcPr>
            <w:tcW w:w="1105" w:type="dxa"/>
            <w:tcBorders>
              <w:top w:val="nil"/>
              <w:left w:val="nil"/>
              <w:bottom w:val="single" w:sz="4" w:space="0" w:color="auto"/>
              <w:right w:val="single" w:sz="4" w:space="0" w:color="auto"/>
            </w:tcBorders>
            <w:shd w:val="clear" w:color="auto" w:fill="auto"/>
            <w:noWrap/>
          </w:tcPr>
          <w:p w:rsidR="005D5040" w:rsidRPr="00BA7E46" w:rsidRDefault="005D5040" w:rsidP="004F4E4B">
            <w:pPr>
              <w:widowControl/>
              <w:jc w:val="center"/>
              <w:rPr>
                <w:color w:val="000000" w:themeColor="text1"/>
                <w:sz w:val="22"/>
                <w:szCs w:val="24"/>
              </w:rPr>
            </w:pPr>
            <w:r w:rsidRPr="00BA7E46">
              <w:rPr>
                <w:color w:val="000000" w:themeColor="text1"/>
                <w:sz w:val="22"/>
                <w:szCs w:val="24"/>
              </w:rPr>
              <w:t>8278,9</w:t>
            </w:r>
          </w:p>
        </w:tc>
        <w:tc>
          <w:tcPr>
            <w:tcW w:w="1106" w:type="dxa"/>
            <w:tcBorders>
              <w:top w:val="nil"/>
              <w:left w:val="nil"/>
              <w:bottom w:val="single" w:sz="4" w:space="0" w:color="auto"/>
              <w:right w:val="single" w:sz="4" w:space="0" w:color="auto"/>
            </w:tcBorders>
            <w:shd w:val="clear" w:color="auto" w:fill="auto"/>
            <w:noWrap/>
          </w:tcPr>
          <w:p w:rsidR="005D5040" w:rsidRPr="00BA7E46" w:rsidRDefault="005D5040" w:rsidP="004F4E4B">
            <w:pPr>
              <w:widowControl/>
              <w:jc w:val="center"/>
              <w:rPr>
                <w:color w:val="000000" w:themeColor="text1"/>
                <w:sz w:val="22"/>
                <w:szCs w:val="24"/>
              </w:rPr>
            </w:pPr>
            <w:r w:rsidRPr="00BA7E46">
              <w:rPr>
                <w:color w:val="000000" w:themeColor="text1"/>
                <w:sz w:val="22"/>
                <w:szCs w:val="24"/>
              </w:rPr>
              <w:t>10108,0</w:t>
            </w:r>
          </w:p>
        </w:tc>
        <w:tc>
          <w:tcPr>
            <w:tcW w:w="1105" w:type="dxa"/>
            <w:tcBorders>
              <w:top w:val="nil"/>
              <w:left w:val="nil"/>
              <w:bottom w:val="single" w:sz="4" w:space="0" w:color="auto"/>
              <w:right w:val="single" w:sz="4" w:space="0" w:color="auto"/>
            </w:tcBorders>
            <w:shd w:val="clear" w:color="auto" w:fill="auto"/>
            <w:noWrap/>
          </w:tcPr>
          <w:p w:rsidR="005D5040" w:rsidRPr="00BA7E46" w:rsidRDefault="005D5040" w:rsidP="004F4E4B">
            <w:pPr>
              <w:widowControl/>
              <w:jc w:val="center"/>
              <w:rPr>
                <w:color w:val="000000" w:themeColor="text1"/>
                <w:sz w:val="22"/>
                <w:szCs w:val="24"/>
              </w:rPr>
            </w:pPr>
            <w:r w:rsidRPr="00BA7E46">
              <w:rPr>
                <w:color w:val="000000" w:themeColor="text1"/>
                <w:sz w:val="22"/>
                <w:szCs w:val="24"/>
              </w:rPr>
              <w:t>12219,6</w:t>
            </w:r>
          </w:p>
        </w:tc>
        <w:tc>
          <w:tcPr>
            <w:tcW w:w="1106" w:type="dxa"/>
            <w:tcBorders>
              <w:top w:val="single" w:sz="4" w:space="0" w:color="auto"/>
              <w:left w:val="nil"/>
              <w:bottom w:val="single" w:sz="4" w:space="0" w:color="auto"/>
              <w:right w:val="single" w:sz="4" w:space="0" w:color="auto"/>
            </w:tcBorders>
          </w:tcPr>
          <w:p w:rsidR="005D5040" w:rsidRPr="00BA7E46" w:rsidRDefault="005D5040" w:rsidP="004F4E4B">
            <w:pPr>
              <w:widowControl/>
              <w:jc w:val="center"/>
              <w:rPr>
                <w:color w:val="000000" w:themeColor="text1"/>
                <w:sz w:val="22"/>
                <w:szCs w:val="24"/>
              </w:rPr>
            </w:pPr>
            <w:r w:rsidRPr="00BA7E46">
              <w:rPr>
                <w:color w:val="000000" w:themeColor="text1"/>
                <w:sz w:val="22"/>
                <w:szCs w:val="24"/>
              </w:rPr>
              <w:t>13344,8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5D5040" w:rsidRPr="00BA7E46" w:rsidRDefault="005D5040" w:rsidP="004F4E4B">
            <w:pPr>
              <w:widowControl/>
              <w:jc w:val="center"/>
              <w:rPr>
                <w:color w:val="000000" w:themeColor="text1"/>
                <w:sz w:val="22"/>
                <w:szCs w:val="24"/>
              </w:rPr>
            </w:pPr>
            <w:r w:rsidRPr="00BA7E46">
              <w:rPr>
                <w:color w:val="000000" w:themeColor="text1"/>
                <w:sz w:val="22"/>
                <w:szCs w:val="24"/>
              </w:rPr>
              <w:t>14470,0</w:t>
            </w:r>
          </w:p>
        </w:tc>
      </w:tr>
      <w:tr w:rsidR="00BA7E46" w:rsidRPr="00BA7E46" w:rsidTr="005D5040">
        <w:trPr>
          <w:trHeight w:val="225"/>
        </w:trPr>
        <w:tc>
          <w:tcPr>
            <w:tcW w:w="582" w:type="dxa"/>
            <w:tcBorders>
              <w:top w:val="nil"/>
              <w:left w:val="single" w:sz="4" w:space="0" w:color="auto"/>
              <w:bottom w:val="single" w:sz="4" w:space="0" w:color="auto"/>
              <w:right w:val="single" w:sz="4" w:space="0" w:color="auto"/>
            </w:tcBorders>
          </w:tcPr>
          <w:p w:rsidR="005D5040" w:rsidRPr="00BA7E46" w:rsidRDefault="005D5040" w:rsidP="00486464">
            <w:pPr>
              <w:widowControl/>
              <w:jc w:val="center"/>
              <w:rPr>
                <w:bCs/>
                <w:color w:val="000000" w:themeColor="text1"/>
                <w:sz w:val="22"/>
                <w:szCs w:val="24"/>
              </w:rPr>
            </w:pPr>
            <w:r w:rsidRPr="00BA7E46">
              <w:rPr>
                <w:bCs/>
                <w:color w:val="000000" w:themeColor="text1"/>
                <w:sz w:val="22"/>
                <w:szCs w:val="24"/>
              </w:rPr>
              <w:t>3</w:t>
            </w:r>
          </w:p>
        </w:tc>
        <w:tc>
          <w:tcPr>
            <w:tcW w:w="3828" w:type="dxa"/>
            <w:tcBorders>
              <w:top w:val="nil"/>
              <w:left w:val="single" w:sz="4" w:space="0" w:color="auto"/>
              <w:bottom w:val="single" w:sz="4" w:space="0" w:color="auto"/>
              <w:right w:val="single" w:sz="4" w:space="0" w:color="auto"/>
            </w:tcBorders>
            <w:shd w:val="clear" w:color="auto" w:fill="auto"/>
            <w:noWrap/>
          </w:tcPr>
          <w:p w:rsidR="005D5040" w:rsidRPr="00BA7E46" w:rsidRDefault="005D5040" w:rsidP="00486464">
            <w:pPr>
              <w:widowControl/>
              <w:jc w:val="both"/>
              <w:rPr>
                <w:bCs/>
                <w:color w:val="000000" w:themeColor="text1"/>
                <w:sz w:val="22"/>
                <w:szCs w:val="24"/>
              </w:rPr>
            </w:pPr>
            <w:r w:rsidRPr="00BA7E46">
              <w:rPr>
                <w:bCs/>
                <w:color w:val="000000" w:themeColor="text1"/>
                <w:sz w:val="22"/>
                <w:szCs w:val="24"/>
              </w:rPr>
              <w:t>Площадь производственно-коммунальных строений на начало периода, тыс. кв. м</w:t>
            </w:r>
          </w:p>
        </w:tc>
        <w:tc>
          <w:tcPr>
            <w:tcW w:w="1105" w:type="dxa"/>
            <w:tcBorders>
              <w:top w:val="nil"/>
              <w:left w:val="nil"/>
              <w:bottom w:val="single" w:sz="4" w:space="0" w:color="auto"/>
              <w:right w:val="single" w:sz="4" w:space="0" w:color="auto"/>
            </w:tcBorders>
            <w:shd w:val="clear" w:color="auto" w:fill="auto"/>
            <w:noWrap/>
          </w:tcPr>
          <w:p w:rsidR="005D5040" w:rsidRPr="00BA7E46" w:rsidRDefault="005D5040" w:rsidP="004F4E4B">
            <w:pPr>
              <w:widowControl/>
              <w:jc w:val="center"/>
              <w:rPr>
                <w:color w:val="000000" w:themeColor="text1"/>
                <w:sz w:val="22"/>
                <w:szCs w:val="24"/>
              </w:rPr>
            </w:pPr>
            <w:r w:rsidRPr="00BA7E46">
              <w:rPr>
                <w:color w:val="000000" w:themeColor="text1"/>
                <w:sz w:val="22"/>
                <w:szCs w:val="24"/>
              </w:rPr>
              <w:t>0,2</w:t>
            </w:r>
          </w:p>
        </w:tc>
        <w:tc>
          <w:tcPr>
            <w:tcW w:w="1106" w:type="dxa"/>
            <w:tcBorders>
              <w:top w:val="nil"/>
              <w:left w:val="nil"/>
              <w:bottom w:val="single" w:sz="4" w:space="0" w:color="auto"/>
              <w:right w:val="single" w:sz="4" w:space="0" w:color="auto"/>
            </w:tcBorders>
            <w:shd w:val="clear" w:color="auto" w:fill="auto"/>
            <w:noWrap/>
          </w:tcPr>
          <w:p w:rsidR="005D5040" w:rsidRPr="00BA7E46" w:rsidRDefault="005D5040" w:rsidP="004F4E4B">
            <w:pPr>
              <w:widowControl/>
              <w:jc w:val="center"/>
              <w:rPr>
                <w:color w:val="000000" w:themeColor="text1"/>
                <w:sz w:val="22"/>
                <w:szCs w:val="24"/>
              </w:rPr>
            </w:pPr>
            <w:r w:rsidRPr="00BA7E46">
              <w:rPr>
                <w:color w:val="000000" w:themeColor="text1"/>
                <w:sz w:val="22"/>
                <w:szCs w:val="24"/>
              </w:rPr>
              <w:t>27,7</w:t>
            </w:r>
          </w:p>
        </w:tc>
        <w:tc>
          <w:tcPr>
            <w:tcW w:w="1105" w:type="dxa"/>
            <w:tcBorders>
              <w:top w:val="nil"/>
              <w:left w:val="nil"/>
              <w:bottom w:val="single" w:sz="4" w:space="0" w:color="auto"/>
              <w:right w:val="single" w:sz="4" w:space="0" w:color="auto"/>
            </w:tcBorders>
            <w:shd w:val="clear" w:color="auto" w:fill="auto"/>
            <w:noWrap/>
          </w:tcPr>
          <w:p w:rsidR="005D5040" w:rsidRPr="00BA7E46" w:rsidRDefault="005D5040" w:rsidP="004F4E4B">
            <w:pPr>
              <w:widowControl/>
              <w:jc w:val="center"/>
              <w:rPr>
                <w:color w:val="000000" w:themeColor="text1"/>
                <w:sz w:val="22"/>
                <w:szCs w:val="24"/>
              </w:rPr>
            </w:pPr>
            <w:r w:rsidRPr="00BA7E46">
              <w:rPr>
                <w:color w:val="000000" w:themeColor="text1"/>
                <w:sz w:val="22"/>
                <w:szCs w:val="24"/>
              </w:rPr>
              <w:t>95,2</w:t>
            </w:r>
          </w:p>
        </w:tc>
        <w:tc>
          <w:tcPr>
            <w:tcW w:w="1106" w:type="dxa"/>
            <w:tcBorders>
              <w:top w:val="single" w:sz="4" w:space="0" w:color="auto"/>
              <w:left w:val="nil"/>
              <w:bottom w:val="single" w:sz="4" w:space="0" w:color="auto"/>
              <w:right w:val="single" w:sz="4" w:space="0" w:color="auto"/>
            </w:tcBorders>
          </w:tcPr>
          <w:p w:rsidR="005D5040" w:rsidRPr="00BA7E46" w:rsidRDefault="005D5040" w:rsidP="004F4E4B">
            <w:pPr>
              <w:widowControl/>
              <w:jc w:val="center"/>
              <w:rPr>
                <w:color w:val="000000" w:themeColor="text1"/>
                <w:sz w:val="22"/>
                <w:szCs w:val="24"/>
              </w:rPr>
            </w:pPr>
            <w:r w:rsidRPr="00BA7E46">
              <w:rPr>
                <w:color w:val="000000" w:themeColor="text1"/>
                <w:sz w:val="22"/>
                <w:szCs w:val="24"/>
              </w:rPr>
              <w:t>99,9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5D5040" w:rsidRPr="00BA7E46" w:rsidRDefault="005D5040" w:rsidP="004F4E4B">
            <w:pPr>
              <w:widowControl/>
              <w:jc w:val="center"/>
              <w:rPr>
                <w:color w:val="000000" w:themeColor="text1"/>
                <w:sz w:val="22"/>
                <w:szCs w:val="24"/>
              </w:rPr>
            </w:pPr>
            <w:r w:rsidRPr="00BA7E46">
              <w:rPr>
                <w:color w:val="000000" w:themeColor="text1"/>
                <w:sz w:val="22"/>
                <w:szCs w:val="24"/>
              </w:rPr>
              <w:t>104,5</w:t>
            </w:r>
          </w:p>
        </w:tc>
      </w:tr>
    </w:tbl>
    <w:p w:rsidR="00A76433" w:rsidRPr="00BA7E46" w:rsidRDefault="00A76433" w:rsidP="00E422E3">
      <w:pPr>
        <w:pStyle w:val="24"/>
        <w:spacing w:after="0" w:line="240" w:lineRule="auto"/>
        <w:ind w:firstLine="567"/>
        <w:contextualSpacing/>
        <w:rPr>
          <w:rFonts w:ascii="Times New Roman" w:hAnsi="Times New Roman"/>
          <w:color w:val="000000" w:themeColor="text1"/>
          <w:sz w:val="28"/>
          <w:szCs w:val="28"/>
          <w:lang w:val="ru-RU"/>
        </w:rPr>
      </w:pPr>
    </w:p>
    <w:p w:rsidR="00921B2B" w:rsidRPr="00BA7E46" w:rsidRDefault="00E422E3" w:rsidP="00921B2B">
      <w:pPr>
        <w:pStyle w:val="24"/>
        <w:spacing w:after="0" w:line="240" w:lineRule="auto"/>
        <w:ind w:firstLine="709"/>
        <w:rPr>
          <w:rFonts w:ascii="Times New Roman" w:hAnsi="Times New Roman"/>
          <w:color w:val="000000" w:themeColor="text1"/>
          <w:sz w:val="28"/>
          <w:szCs w:val="28"/>
          <w:lang w:val="ru-RU"/>
        </w:rPr>
      </w:pPr>
      <w:r w:rsidRPr="00BA7E46">
        <w:rPr>
          <w:rFonts w:ascii="Times New Roman" w:hAnsi="Times New Roman"/>
          <w:color w:val="000000" w:themeColor="text1"/>
          <w:sz w:val="28"/>
          <w:szCs w:val="28"/>
          <w:lang w:val="ru-RU"/>
        </w:rPr>
        <w:t xml:space="preserve">Промышленные площадки </w:t>
      </w:r>
      <w:r w:rsidR="007B63FB" w:rsidRPr="00BA7E46">
        <w:rPr>
          <w:rFonts w:ascii="Times New Roman" w:hAnsi="Times New Roman"/>
          <w:color w:val="000000" w:themeColor="text1"/>
          <w:sz w:val="28"/>
          <w:szCs w:val="28"/>
          <w:lang w:val="ru-RU"/>
        </w:rPr>
        <w:t xml:space="preserve">города </w:t>
      </w:r>
      <w:r w:rsidRPr="00BA7E46">
        <w:rPr>
          <w:rFonts w:ascii="Times New Roman" w:hAnsi="Times New Roman"/>
          <w:color w:val="000000" w:themeColor="text1"/>
          <w:sz w:val="28"/>
          <w:szCs w:val="28"/>
          <w:lang w:val="ru-RU"/>
        </w:rPr>
        <w:t>Новосибирска в</w:t>
      </w:r>
      <w:r w:rsidR="009938DA" w:rsidRPr="00BA7E46">
        <w:rPr>
          <w:rFonts w:ascii="Times New Roman" w:hAnsi="Times New Roman"/>
          <w:color w:val="000000" w:themeColor="text1"/>
          <w:sz w:val="28"/>
          <w:szCs w:val="28"/>
          <w:lang w:val="ru-RU"/>
        </w:rPr>
        <w:t xml:space="preserve"> </w:t>
      </w:r>
      <w:r w:rsidRPr="00BA7E46">
        <w:rPr>
          <w:rFonts w:ascii="Times New Roman" w:hAnsi="Times New Roman"/>
          <w:color w:val="000000" w:themeColor="text1"/>
          <w:sz w:val="28"/>
          <w:szCs w:val="28"/>
          <w:lang w:val="ru-RU"/>
        </w:rPr>
        <w:t>достаточной степени обеспечены инженерными коммуникациями, однако густонаселенные районы нуждаются в</w:t>
      </w:r>
      <w:r w:rsidR="009938DA" w:rsidRPr="00BA7E46">
        <w:rPr>
          <w:rFonts w:ascii="Times New Roman" w:hAnsi="Times New Roman"/>
          <w:color w:val="000000" w:themeColor="text1"/>
          <w:sz w:val="28"/>
          <w:szCs w:val="28"/>
          <w:lang w:val="ru-RU"/>
        </w:rPr>
        <w:t xml:space="preserve"> </w:t>
      </w:r>
      <w:r w:rsidRPr="00BA7E46">
        <w:rPr>
          <w:rFonts w:ascii="Times New Roman" w:hAnsi="Times New Roman"/>
          <w:color w:val="000000" w:themeColor="text1"/>
          <w:sz w:val="28"/>
          <w:szCs w:val="28"/>
          <w:lang w:val="ru-RU"/>
        </w:rPr>
        <w:t>новых мощностях. Это</w:t>
      </w:r>
      <w:r w:rsidR="009938DA" w:rsidRPr="00BA7E46">
        <w:rPr>
          <w:rFonts w:ascii="Times New Roman" w:hAnsi="Times New Roman"/>
          <w:color w:val="000000" w:themeColor="text1"/>
          <w:sz w:val="28"/>
          <w:szCs w:val="28"/>
          <w:lang w:val="ru-RU"/>
        </w:rPr>
        <w:t xml:space="preserve"> </w:t>
      </w:r>
      <w:r w:rsidRPr="00BA7E46">
        <w:rPr>
          <w:rFonts w:ascii="Times New Roman" w:hAnsi="Times New Roman"/>
          <w:color w:val="000000" w:themeColor="text1"/>
          <w:sz w:val="28"/>
          <w:szCs w:val="28"/>
          <w:lang w:val="ru-RU"/>
        </w:rPr>
        <w:t>относится не</w:t>
      </w:r>
      <w:r w:rsidR="009938DA" w:rsidRPr="00BA7E46">
        <w:rPr>
          <w:rFonts w:ascii="Times New Roman" w:hAnsi="Times New Roman"/>
          <w:color w:val="000000" w:themeColor="text1"/>
          <w:sz w:val="28"/>
          <w:szCs w:val="28"/>
          <w:lang w:val="ru-RU"/>
        </w:rPr>
        <w:t xml:space="preserve"> </w:t>
      </w:r>
      <w:r w:rsidRPr="00BA7E46">
        <w:rPr>
          <w:rFonts w:ascii="Times New Roman" w:hAnsi="Times New Roman"/>
          <w:color w:val="000000" w:themeColor="text1"/>
          <w:sz w:val="28"/>
          <w:szCs w:val="28"/>
          <w:lang w:val="ru-RU"/>
        </w:rPr>
        <w:t>только к</w:t>
      </w:r>
      <w:r w:rsidR="009938DA" w:rsidRPr="00BA7E46">
        <w:rPr>
          <w:rFonts w:ascii="Times New Roman" w:hAnsi="Times New Roman"/>
          <w:color w:val="000000" w:themeColor="text1"/>
          <w:sz w:val="28"/>
          <w:szCs w:val="28"/>
          <w:lang w:val="ru-RU"/>
        </w:rPr>
        <w:t xml:space="preserve"> </w:t>
      </w:r>
      <w:r w:rsidRPr="00BA7E46">
        <w:rPr>
          <w:rFonts w:ascii="Times New Roman" w:hAnsi="Times New Roman"/>
          <w:color w:val="000000" w:themeColor="text1"/>
          <w:sz w:val="28"/>
          <w:szCs w:val="28"/>
          <w:lang w:val="ru-RU"/>
        </w:rPr>
        <w:t>центральной части правобережья, но</w:t>
      </w:r>
      <w:r w:rsidR="009938DA" w:rsidRPr="00BA7E46">
        <w:rPr>
          <w:rFonts w:ascii="Times New Roman" w:hAnsi="Times New Roman"/>
          <w:color w:val="000000" w:themeColor="text1"/>
          <w:sz w:val="28"/>
          <w:szCs w:val="28"/>
          <w:lang w:val="ru-RU"/>
        </w:rPr>
        <w:t xml:space="preserve"> </w:t>
      </w:r>
      <w:r w:rsidRPr="00BA7E46">
        <w:rPr>
          <w:rFonts w:ascii="Times New Roman" w:hAnsi="Times New Roman"/>
          <w:color w:val="000000" w:themeColor="text1"/>
          <w:sz w:val="28"/>
          <w:szCs w:val="28"/>
          <w:lang w:val="ru-RU"/>
        </w:rPr>
        <w:t>и</w:t>
      </w:r>
      <w:r w:rsidR="009938DA" w:rsidRPr="00BA7E46">
        <w:rPr>
          <w:rFonts w:ascii="Times New Roman" w:hAnsi="Times New Roman"/>
          <w:color w:val="000000" w:themeColor="text1"/>
          <w:sz w:val="28"/>
          <w:szCs w:val="28"/>
          <w:lang w:val="ru-RU"/>
        </w:rPr>
        <w:t xml:space="preserve"> </w:t>
      </w:r>
      <w:r w:rsidRPr="00BA7E46">
        <w:rPr>
          <w:rFonts w:ascii="Times New Roman" w:hAnsi="Times New Roman"/>
          <w:color w:val="000000" w:themeColor="text1"/>
          <w:sz w:val="28"/>
          <w:szCs w:val="28"/>
          <w:lang w:val="ru-RU"/>
        </w:rPr>
        <w:t>к</w:t>
      </w:r>
      <w:r w:rsidR="009938DA" w:rsidRPr="00BA7E46">
        <w:rPr>
          <w:rFonts w:ascii="Times New Roman" w:hAnsi="Times New Roman"/>
          <w:color w:val="000000" w:themeColor="text1"/>
          <w:sz w:val="28"/>
          <w:szCs w:val="28"/>
          <w:lang w:val="ru-RU"/>
        </w:rPr>
        <w:t xml:space="preserve"> </w:t>
      </w:r>
      <w:r w:rsidRPr="00BA7E46">
        <w:rPr>
          <w:rFonts w:ascii="Times New Roman" w:hAnsi="Times New Roman"/>
          <w:color w:val="000000" w:themeColor="text1"/>
          <w:sz w:val="28"/>
          <w:szCs w:val="28"/>
          <w:lang w:val="ru-RU"/>
        </w:rPr>
        <w:t>районам, расположенным на</w:t>
      </w:r>
      <w:r w:rsidR="009938DA" w:rsidRPr="00BA7E46">
        <w:rPr>
          <w:rFonts w:ascii="Times New Roman" w:hAnsi="Times New Roman"/>
          <w:color w:val="000000" w:themeColor="text1"/>
          <w:sz w:val="28"/>
          <w:szCs w:val="28"/>
          <w:lang w:val="ru-RU"/>
        </w:rPr>
        <w:t xml:space="preserve"> </w:t>
      </w:r>
      <w:r w:rsidRPr="00BA7E46">
        <w:rPr>
          <w:rFonts w:ascii="Times New Roman" w:hAnsi="Times New Roman"/>
          <w:color w:val="000000" w:themeColor="text1"/>
          <w:sz w:val="28"/>
          <w:szCs w:val="28"/>
          <w:lang w:val="ru-RU"/>
        </w:rPr>
        <w:t>левом берегу</w:t>
      </w:r>
      <w:r w:rsidR="009938DA" w:rsidRPr="00BA7E46">
        <w:rPr>
          <w:rFonts w:ascii="Times New Roman" w:hAnsi="Times New Roman"/>
          <w:color w:val="000000" w:themeColor="text1"/>
          <w:sz w:val="28"/>
          <w:szCs w:val="28"/>
          <w:lang w:val="ru-RU"/>
        </w:rPr>
        <w:t xml:space="preserve"> </w:t>
      </w:r>
      <w:r w:rsidR="009B106B" w:rsidRPr="00BA7E46">
        <w:rPr>
          <w:rFonts w:ascii="Times New Roman" w:hAnsi="Times New Roman"/>
          <w:color w:val="000000" w:themeColor="text1"/>
          <w:sz w:val="28"/>
          <w:szCs w:val="28"/>
          <w:lang w:val="ru-RU"/>
        </w:rPr>
        <w:t xml:space="preserve">реки </w:t>
      </w:r>
      <w:r w:rsidRPr="00BA7E46">
        <w:rPr>
          <w:rFonts w:ascii="Times New Roman" w:hAnsi="Times New Roman"/>
          <w:color w:val="000000" w:themeColor="text1"/>
          <w:sz w:val="28"/>
          <w:szCs w:val="28"/>
          <w:lang w:val="ru-RU"/>
        </w:rPr>
        <w:t>Об</w:t>
      </w:r>
      <w:r w:rsidR="009B106B" w:rsidRPr="00BA7E46">
        <w:rPr>
          <w:rFonts w:ascii="Times New Roman" w:hAnsi="Times New Roman"/>
          <w:color w:val="000000" w:themeColor="text1"/>
          <w:sz w:val="28"/>
          <w:szCs w:val="28"/>
          <w:lang w:val="ru-RU"/>
        </w:rPr>
        <w:t>ь</w:t>
      </w:r>
      <w:r w:rsidRPr="00BA7E46">
        <w:rPr>
          <w:rFonts w:ascii="Times New Roman" w:hAnsi="Times New Roman"/>
          <w:color w:val="000000" w:themeColor="text1"/>
          <w:sz w:val="28"/>
          <w:szCs w:val="28"/>
          <w:lang w:val="ru-RU"/>
        </w:rPr>
        <w:t>.</w:t>
      </w:r>
    </w:p>
    <w:p w:rsidR="00120F84" w:rsidRPr="00BA7E46" w:rsidRDefault="00120F84" w:rsidP="00120F84">
      <w:pPr>
        <w:pStyle w:val="Default"/>
        <w:ind w:firstLine="709"/>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 xml:space="preserve">Перспективный спрос на коммунальные ресурсы представлен в </w:t>
      </w:r>
      <w:r w:rsidR="00515831" w:rsidRPr="00BA7E46">
        <w:rPr>
          <w:rFonts w:ascii="Times New Roman" w:hAnsi="Times New Roman" w:cs="Times New Roman"/>
          <w:color w:val="000000" w:themeColor="text1"/>
          <w:sz w:val="28"/>
          <w:szCs w:val="28"/>
        </w:rPr>
        <w:t xml:space="preserve">                     </w:t>
      </w:r>
      <w:r w:rsidRPr="00BA7E46">
        <w:rPr>
          <w:rFonts w:ascii="Times New Roman" w:hAnsi="Times New Roman" w:cs="Times New Roman"/>
          <w:color w:val="000000" w:themeColor="text1"/>
          <w:sz w:val="28"/>
          <w:szCs w:val="28"/>
        </w:rPr>
        <w:t>таблице 2</w:t>
      </w:r>
      <w:r w:rsidR="00DD734D" w:rsidRPr="00BA7E46">
        <w:rPr>
          <w:rFonts w:ascii="Times New Roman" w:hAnsi="Times New Roman" w:cs="Times New Roman"/>
          <w:color w:val="000000" w:themeColor="text1"/>
          <w:sz w:val="28"/>
          <w:szCs w:val="28"/>
        </w:rPr>
        <w:t>2</w:t>
      </w:r>
      <w:r w:rsidRPr="00BA7E46">
        <w:rPr>
          <w:rFonts w:ascii="Times New Roman" w:hAnsi="Times New Roman" w:cs="Times New Roman"/>
          <w:color w:val="000000" w:themeColor="text1"/>
          <w:sz w:val="28"/>
          <w:szCs w:val="28"/>
        </w:rPr>
        <w:t>.</w:t>
      </w:r>
    </w:p>
    <w:p w:rsidR="00120F84" w:rsidRPr="00BA7E46" w:rsidRDefault="00120F84" w:rsidP="00120F84">
      <w:pPr>
        <w:widowControl/>
        <w:autoSpaceDE w:val="0"/>
        <w:autoSpaceDN w:val="0"/>
        <w:adjustRightInd w:val="0"/>
        <w:ind w:left="7799" w:firstLine="709"/>
        <w:jc w:val="both"/>
        <w:rPr>
          <w:bCs/>
          <w:color w:val="000000" w:themeColor="text1"/>
          <w:szCs w:val="28"/>
        </w:rPr>
      </w:pPr>
      <w:r w:rsidRPr="00BA7E46">
        <w:rPr>
          <w:bCs/>
          <w:color w:val="000000" w:themeColor="text1"/>
          <w:szCs w:val="28"/>
        </w:rPr>
        <w:t>Таблица 2</w:t>
      </w:r>
      <w:r w:rsidR="00DD734D" w:rsidRPr="00BA7E46">
        <w:rPr>
          <w:bCs/>
          <w:color w:val="000000" w:themeColor="text1"/>
          <w:szCs w:val="28"/>
        </w:rPr>
        <w:t>2</w:t>
      </w:r>
    </w:p>
    <w:p w:rsidR="00120F84" w:rsidRPr="00BA7E46" w:rsidRDefault="00120F84" w:rsidP="00120F84">
      <w:pPr>
        <w:widowControl/>
        <w:autoSpaceDE w:val="0"/>
        <w:autoSpaceDN w:val="0"/>
        <w:adjustRightInd w:val="0"/>
        <w:ind w:left="7799" w:firstLine="709"/>
        <w:jc w:val="both"/>
        <w:rPr>
          <w:bCs/>
          <w:color w:val="000000" w:themeColor="text1"/>
          <w:szCs w:val="28"/>
        </w:rPr>
      </w:pPr>
    </w:p>
    <w:tbl>
      <w:tblPr>
        <w:tblW w:w="9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28"/>
        <w:gridCol w:w="1276"/>
        <w:gridCol w:w="850"/>
        <w:gridCol w:w="850"/>
        <w:gridCol w:w="850"/>
        <w:gridCol w:w="850"/>
        <w:gridCol w:w="850"/>
      </w:tblGrid>
      <w:tr w:rsidR="00BA7E46" w:rsidRPr="00BA7E46" w:rsidTr="00AC65C5">
        <w:trPr>
          <w:trHeight w:val="93"/>
        </w:trPr>
        <w:tc>
          <w:tcPr>
            <w:tcW w:w="567" w:type="dxa"/>
          </w:tcPr>
          <w:p w:rsidR="00120F84" w:rsidRPr="00BA7E46" w:rsidRDefault="00120F84" w:rsidP="00502555">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 п.</w:t>
            </w:r>
          </w:p>
        </w:tc>
        <w:tc>
          <w:tcPr>
            <w:tcW w:w="3828" w:type="dxa"/>
          </w:tcPr>
          <w:p w:rsidR="00120F84" w:rsidRPr="00BA7E46" w:rsidRDefault="00120F84" w:rsidP="00502555">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Показатель</w:t>
            </w:r>
          </w:p>
        </w:tc>
        <w:tc>
          <w:tcPr>
            <w:tcW w:w="1276" w:type="dxa"/>
          </w:tcPr>
          <w:p w:rsidR="00120F84" w:rsidRPr="00BA7E46" w:rsidRDefault="00120F84" w:rsidP="00502555">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Ед. изм.</w:t>
            </w:r>
          </w:p>
        </w:tc>
        <w:tc>
          <w:tcPr>
            <w:tcW w:w="850" w:type="dxa"/>
          </w:tcPr>
          <w:p w:rsidR="00120F84" w:rsidRPr="00BA7E46" w:rsidRDefault="00120F84" w:rsidP="00502555">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2010</w:t>
            </w:r>
          </w:p>
        </w:tc>
        <w:tc>
          <w:tcPr>
            <w:tcW w:w="850" w:type="dxa"/>
          </w:tcPr>
          <w:p w:rsidR="00120F84" w:rsidRPr="00BA7E46" w:rsidRDefault="00120F84" w:rsidP="00502555">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2015</w:t>
            </w:r>
          </w:p>
        </w:tc>
        <w:tc>
          <w:tcPr>
            <w:tcW w:w="850" w:type="dxa"/>
          </w:tcPr>
          <w:p w:rsidR="00120F84" w:rsidRPr="00BA7E46" w:rsidRDefault="00120F84" w:rsidP="00502555">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2020</w:t>
            </w:r>
          </w:p>
        </w:tc>
        <w:tc>
          <w:tcPr>
            <w:tcW w:w="850" w:type="dxa"/>
          </w:tcPr>
          <w:p w:rsidR="00120F84" w:rsidRPr="00BA7E46" w:rsidRDefault="00120F84" w:rsidP="00502555">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2025</w:t>
            </w:r>
          </w:p>
        </w:tc>
        <w:tc>
          <w:tcPr>
            <w:tcW w:w="850" w:type="dxa"/>
          </w:tcPr>
          <w:p w:rsidR="00120F84" w:rsidRPr="00BA7E46" w:rsidRDefault="00120F84" w:rsidP="00502555">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2030</w:t>
            </w:r>
          </w:p>
        </w:tc>
      </w:tr>
    </w:tbl>
    <w:p w:rsidR="00120F84" w:rsidRPr="00BA7E46" w:rsidRDefault="00120F84" w:rsidP="00120F84">
      <w:pPr>
        <w:rPr>
          <w:color w:val="000000" w:themeColor="text1"/>
          <w:sz w:val="2"/>
          <w:szCs w:val="2"/>
        </w:rPr>
      </w:pPr>
    </w:p>
    <w:tbl>
      <w:tblPr>
        <w:tblW w:w="9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28"/>
        <w:gridCol w:w="1276"/>
        <w:gridCol w:w="850"/>
        <w:gridCol w:w="850"/>
        <w:gridCol w:w="850"/>
        <w:gridCol w:w="850"/>
        <w:gridCol w:w="850"/>
      </w:tblGrid>
      <w:tr w:rsidR="00BA7E46" w:rsidRPr="00BA7E46" w:rsidTr="00515831">
        <w:trPr>
          <w:trHeight w:val="20"/>
          <w:tblHeader/>
        </w:trPr>
        <w:tc>
          <w:tcPr>
            <w:tcW w:w="567" w:type="dxa"/>
          </w:tcPr>
          <w:p w:rsidR="00120F84" w:rsidRPr="00BA7E46" w:rsidRDefault="00120F84" w:rsidP="00502555">
            <w:pPr>
              <w:pStyle w:val="Default"/>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1</w:t>
            </w:r>
          </w:p>
        </w:tc>
        <w:tc>
          <w:tcPr>
            <w:tcW w:w="3828" w:type="dxa"/>
          </w:tcPr>
          <w:p w:rsidR="00120F84" w:rsidRPr="00BA7E46" w:rsidRDefault="00120F84" w:rsidP="00502555">
            <w:pPr>
              <w:pStyle w:val="Default"/>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2</w:t>
            </w:r>
          </w:p>
        </w:tc>
        <w:tc>
          <w:tcPr>
            <w:tcW w:w="1276" w:type="dxa"/>
          </w:tcPr>
          <w:p w:rsidR="00120F84" w:rsidRPr="00BA7E46" w:rsidRDefault="00120F84" w:rsidP="00502555">
            <w:pPr>
              <w:pStyle w:val="Default"/>
              <w:ind w:left="-108" w:right="-107"/>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3</w:t>
            </w:r>
          </w:p>
        </w:tc>
        <w:tc>
          <w:tcPr>
            <w:tcW w:w="850" w:type="dxa"/>
          </w:tcPr>
          <w:p w:rsidR="00120F84" w:rsidRPr="00BA7E46" w:rsidRDefault="00120F84" w:rsidP="00502555">
            <w:pPr>
              <w:pStyle w:val="Default"/>
              <w:ind w:left="-109" w:right="-108"/>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4</w:t>
            </w:r>
          </w:p>
        </w:tc>
        <w:tc>
          <w:tcPr>
            <w:tcW w:w="850" w:type="dxa"/>
          </w:tcPr>
          <w:p w:rsidR="00120F84" w:rsidRPr="00BA7E46" w:rsidRDefault="00120F84" w:rsidP="00502555">
            <w:pPr>
              <w:pStyle w:val="Default"/>
              <w:ind w:left="-109" w:right="-108"/>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5</w:t>
            </w:r>
          </w:p>
        </w:tc>
        <w:tc>
          <w:tcPr>
            <w:tcW w:w="850" w:type="dxa"/>
          </w:tcPr>
          <w:p w:rsidR="00120F84" w:rsidRPr="00BA7E46" w:rsidRDefault="00120F84" w:rsidP="00502555">
            <w:pPr>
              <w:pStyle w:val="Default"/>
              <w:ind w:left="-109" w:right="-108"/>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6</w:t>
            </w:r>
          </w:p>
        </w:tc>
        <w:tc>
          <w:tcPr>
            <w:tcW w:w="850" w:type="dxa"/>
          </w:tcPr>
          <w:p w:rsidR="00120F84" w:rsidRPr="00BA7E46" w:rsidRDefault="00120F84" w:rsidP="00502555">
            <w:pPr>
              <w:pStyle w:val="Default"/>
              <w:ind w:left="-109" w:right="-108"/>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7</w:t>
            </w:r>
          </w:p>
        </w:tc>
        <w:tc>
          <w:tcPr>
            <w:tcW w:w="850" w:type="dxa"/>
          </w:tcPr>
          <w:p w:rsidR="00120F84" w:rsidRPr="00BA7E46" w:rsidRDefault="00120F84" w:rsidP="00502555">
            <w:pPr>
              <w:pStyle w:val="Default"/>
              <w:ind w:left="-108" w:right="-108"/>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8</w:t>
            </w:r>
          </w:p>
        </w:tc>
      </w:tr>
      <w:tr w:rsidR="00BA7E46" w:rsidRPr="00BA7E46" w:rsidTr="00515831">
        <w:trPr>
          <w:trHeight w:val="20"/>
        </w:trPr>
        <w:tc>
          <w:tcPr>
            <w:tcW w:w="567" w:type="dxa"/>
          </w:tcPr>
          <w:p w:rsidR="00120F84" w:rsidRPr="00BA7E46" w:rsidRDefault="00120F84" w:rsidP="00502555">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w:t>
            </w:r>
          </w:p>
        </w:tc>
        <w:tc>
          <w:tcPr>
            <w:tcW w:w="3828" w:type="dxa"/>
          </w:tcPr>
          <w:p w:rsidR="00120F84" w:rsidRPr="00BA7E46" w:rsidRDefault="00120F84" w:rsidP="00502555">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Площадь жилой застройки</w:t>
            </w:r>
          </w:p>
        </w:tc>
        <w:tc>
          <w:tcPr>
            <w:tcW w:w="1276" w:type="dxa"/>
          </w:tcPr>
          <w:p w:rsidR="00120F84" w:rsidRPr="00BA7E46" w:rsidRDefault="00120F84" w:rsidP="00502555">
            <w:pPr>
              <w:pStyle w:val="Default"/>
              <w:ind w:left="-108" w:right="-107"/>
              <w:jc w:val="center"/>
              <w:rPr>
                <w:rFonts w:ascii="Times New Roman" w:hAnsi="Times New Roman" w:cs="Times New Roman"/>
                <w:color w:val="000000" w:themeColor="text1"/>
                <w:sz w:val="22"/>
                <w:vertAlign w:val="superscript"/>
              </w:rPr>
            </w:pPr>
            <w:r w:rsidRPr="00BA7E46">
              <w:rPr>
                <w:rFonts w:ascii="Times New Roman" w:hAnsi="Times New Roman" w:cs="Times New Roman"/>
                <w:color w:val="000000" w:themeColor="text1"/>
                <w:sz w:val="22"/>
              </w:rPr>
              <w:t>млн. кв.м</w:t>
            </w:r>
          </w:p>
        </w:tc>
        <w:tc>
          <w:tcPr>
            <w:tcW w:w="850" w:type="dxa"/>
          </w:tcPr>
          <w:p w:rsidR="00120F84" w:rsidRPr="00BA7E46" w:rsidRDefault="000C7522" w:rsidP="00120F84">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34,139</w:t>
            </w:r>
          </w:p>
        </w:tc>
        <w:tc>
          <w:tcPr>
            <w:tcW w:w="850" w:type="dxa"/>
          </w:tcPr>
          <w:p w:rsidR="00120F84" w:rsidRPr="00BA7E46" w:rsidRDefault="000C7522" w:rsidP="00BC381F">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36,552</w:t>
            </w:r>
          </w:p>
        </w:tc>
        <w:tc>
          <w:tcPr>
            <w:tcW w:w="850" w:type="dxa"/>
          </w:tcPr>
          <w:p w:rsidR="00120F84" w:rsidRPr="00BA7E46" w:rsidRDefault="000C7522" w:rsidP="00BC381F">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39,894</w:t>
            </w:r>
          </w:p>
        </w:tc>
        <w:tc>
          <w:tcPr>
            <w:tcW w:w="850" w:type="dxa"/>
          </w:tcPr>
          <w:p w:rsidR="00120F84" w:rsidRPr="00BA7E46" w:rsidRDefault="000C7522" w:rsidP="00BC381F">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42,956</w:t>
            </w:r>
          </w:p>
        </w:tc>
        <w:tc>
          <w:tcPr>
            <w:tcW w:w="850" w:type="dxa"/>
          </w:tcPr>
          <w:p w:rsidR="00120F84" w:rsidRPr="00BA7E46" w:rsidRDefault="000C7522" w:rsidP="00BC381F">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51,500</w:t>
            </w:r>
          </w:p>
        </w:tc>
      </w:tr>
      <w:tr w:rsidR="00BA7E46" w:rsidRPr="00BA7E46" w:rsidTr="00515831">
        <w:trPr>
          <w:trHeight w:val="387"/>
        </w:trPr>
        <w:tc>
          <w:tcPr>
            <w:tcW w:w="567" w:type="dxa"/>
          </w:tcPr>
          <w:p w:rsidR="00F22981" w:rsidRPr="00BA7E46" w:rsidRDefault="00F22981" w:rsidP="00502555">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w:t>
            </w:r>
          </w:p>
        </w:tc>
        <w:tc>
          <w:tcPr>
            <w:tcW w:w="9354" w:type="dxa"/>
            <w:gridSpan w:val="7"/>
          </w:tcPr>
          <w:p w:rsidR="00F22981" w:rsidRPr="00BA7E46" w:rsidRDefault="00F22981" w:rsidP="00502555">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Удельный расход энергетических ресурсов в жилых домах:</w:t>
            </w:r>
          </w:p>
        </w:tc>
      </w:tr>
      <w:tr w:rsidR="00BA7E46" w:rsidRPr="00BA7E46" w:rsidTr="00515831">
        <w:trPr>
          <w:trHeight w:val="20"/>
        </w:trPr>
        <w:tc>
          <w:tcPr>
            <w:tcW w:w="567" w:type="dxa"/>
          </w:tcPr>
          <w:p w:rsidR="00EA760A" w:rsidRPr="00BA7E46" w:rsidRDefault="00EA760A" w:rsidP="00502555">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2.1</w:t>
            </w:r>
          </w:p>
        </w:tc>
        <w:tc>
          <w:tcPr>
            <w:tcW w:w="3828" w:type="dxa"/>
          </w:tcPr>
          <w:p w:rsidR="00EA760A" w:rsidRPr="00BA7E46" w:rsidRDefault="00EA760A" w:rsidP="002D37A7">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Электрическая энергия</w:t>
            </w:r>
          </w:p>
        </w:tc>
        <w:tc>
          <w:tcPr>
            <w:tcW w:w="1276" w:type="dxa"/>
          </w:tcPr>
          <w:p w:rsidR="00EA760A" w:rsidRPr="00BA7E46" w:rsidRDefault="00EA760A" w:rsidP="00C241D3">
            <w:pPr>
              <w:pStyle w:val="Default"/>
              <w:ind w:left="-108" w:right="-107"/>
              <w:jc w:val="center"/>
              <w:rPr>
                <w:rFonts w:ascii="Times New Roman" w:hAnsi="Times New Roman" w:cs="Times New Roman"/>
                <w:color w:val="000000" w:themeColor="text1"/>
                <w:sz w:val="22"/>
                <w:vertAlign w:val="superscript"/>
              </w:rPr>
            </w:pPr>
            <w:r w:rsidRPr="00BA7E46">
              <w:rPr>
                <w:rFonts w:ascii="Times New Roman" w:hAnsi="Times New Roman" w:cs="Times New Roman"/>
                <w:color w:val="000000" w:themeColor="text1"/>
                <w:sz w:val="22"/>
              </w:rPr>
              <w:t>кВт</w:t>
            </w:r>
            <w:r w:rsidR="00C241D3" w:rsidRPr="00BA7E46">
              <w:rPr>
                <w:rFonts w:ascii="Times New Roman" w:hAnsi="Times New Roman" w:cs="Times New Roman"/>
                <w:color w:val="000000" w:themeColor="text1"/>
                <w:sz w:val="22"/>
              </w:rPr>
              <w:t>·</w:t>
            </w:r>
            <w:r w:rsidRPr="00BA7E46">
              <w:rPr>
                <w:rFonts w:ascii="Times New Roman" w:hAnsi="Times New Roman" w:cs="Times New Roman"/>
                <w:color w:val="000000" w:themeColor="text1"/>
                <w:sz w:val="22"/>
              </w:rPr>
              <w:t>ч/</w:t>
            </w:r>
            <w:r w:rsidR="00DD734D" w:rsidRPr="00BA7E46">
              <w:rPr>
                <w:rFonts w:ascii="Times New Roman" w:hAnsi="Times New Roman" w:cs="Times New Roman"/>
                <w:color w:val="000000" w:themeColor="text1"/>
                <w:sz w:val="22"/>
              </w:rPr>
              <w:t xml:space="preserve"> </w:t>
            </w:r>
            <w:r w:rsidRPr="00BA7E46">
              <w:rPr>
                <w:rFonts w:ascii="Times New Roman" w:hAnsi="Times New Roman" w:cs="Times New Roman"/>
                <w:color w:val="000000" w:themeColor="text1"/>
                <w:sz w:val="22"/>
              </w:rPr>
              <w:t>кв.м</w:t>
            </w:r>
          </w:p>
        </w:tc>
        <w:tc>
          <w:tcPr>
            <w:tcW w:w="850" w:type="dxa"/>
          </w:tcPr>
          <w:p w:rsidR="00EA760A" w:rsidRPr="00BA7E46" w:rsidRDefault="00EA760A" w:rsidP="002D37A7">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57,3</w:t>
            </w:r>
          </w:p>
        </w:tc>
        <w:tc>
          <w:tcPr>
            <w:tcW w:w="850" w:type="dxa"/>
          </w:tcPr>
          <w:p w:rsidR="00EA760A" w:rsidRPr="00BA7E46" w:rsidRDefault="00EA760A" w:rsidP="002D37A7">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50,0</w:t>
            </w:r>
          </w:p>
        </w:tc>
        <w:tc>
          <w:tcPr>
            <w:tcW w:w="850" w:type="dxa"/>
          </w:tcPr>
          <w:p w:rsidR="00EA760A" w:rsidRPr="00BA7E46" w:rsidRDefault="00EA760A" w:rsidP="002D37A7">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49,5</w:t>
            </w:r>
          </w:p>
        </w:tc>
        <w:tc>
          <w:tcPr>
            <w:tcW w:w="850" w:type="dxa"/>
          </w:tcPr>
          <w:p w:rsidR="00EA760A" w:rsidRPr="00BA7E46" w:rsidRDefault="00EA760A" w:rsidP="002D37A7">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49,5</w:t>
            </w:r>
          </w:p>
        </w:tc>
        <w:tc>
          <w:tcPr>
            <w:tcW w:w="850" w:type="dxa"/>
          </w:tcPr>
          <w:p w:rsidR="00EA760A" w:rsidRPr="00BA7E46" w:rsidRDefault="00EA760A" w:rsidP="002D37A7">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49,5</w:t>
            </w:r>
          </w:p>
        </w:tc>
      </w:tr>
      <w:tr w:rsidR="00BA7E46" w:rsidRPr="00BA7E46" w:rsidTr="00515831">
        <w:trPr>
          <w:trHeight w:val="20"/>
        </w:trPr>
        <w:tc>
          <w:tcPr>
            <w:tcW w:w="567" w:type="dxa"/>
          </w:tcPr>
          <w:p w:rsidR="00EA760A" w:rsidRPr="00BA7E46" w:rsidRDefault="00EA760A" w:rsidP="00502555">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2.2</w:t>
            </w:r>
          </w:p>
        </w:tc>
        <w:tc>
          <w:tcPr>
            <w:tcW w:w="3828" w:type="dxa"/>
          </w:tcPr>
          <w:p w:rsidR="00EA760A" w:rsidRPr="00BA7E46" w:rsidRDefault="00EA760A" w:rsidP="002D37A7">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Тепловая энергия</w:t>
            </w:r>
          </w:p>
        </w:tc>
        <w:tc>
          <w:tcPr>
            <w:tcW w:w="1276" w:type="dxa"/>
          </w:tcPr>
          <w:p w:rsidR="00EA760A" w:rsidRPr="00BA7E46" w:rsidRDefault="00EA760A" w:rsidP="00DD734D">
            <w:pPr>
              <w:pStyle w:val="Default"/>
              <w:ind w:left="-108" w:right="-107"/>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Гкал/</w:t>
            </w:r>
            <w:r w:rsidR="00DD734D" w:rsidRPr="00BA7E46">
              <w:rPr>
                <w:rFonts w:ascii="Times New Roman" w:hAnsi="Times New Roman" w:cs="Times New Roman"/>
                <w:color w:val="000000" w:themeColor="text1"/>
                <w:sz w:val="22"/>
              </w:rPr>
              <w:t xml:space="preserve"> </w:t>
            </w:r>
            <w:r w:rsidRPr="00BA7E46">
              <w:rPr>
                <w:rFonts w:ascii="Times New Roman" w:hAnsi="Times New Roman" w:cs="Times New Roman"/>
                <w:color w:val="000000" w:themeColor="text1"/>
                <w:sz w:val="22"/>
              </w:rPr>
              <w:t>кв.м</w:t>
            </w:r>
          </w:p>
        </w:tc>
        <w:tc>
          <w:tcPr>
            <w:tcW w:w="850" w:type="dxa"/>
          </w:tcPr>
          <w:p w:rsidR="00EA760A" w:rsidRPr="00BA7E46" w:rsidRDefault="00EA760A" w:rsidP="002D37A7">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0,337</w:t>
            </w:r>
          </w:p>
        </w:tc>
        <w:tc>
          <w:tcPr>
            <w:tcW w:w="850" w:type="dxa"/>
          </w:tcPr>
          <w:p w:rsidR="00EA760A" w:rsidRPr="00BA7E46" w:rsidRDefault="00EA760A" w:rsidP="002D37A7">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0,283</w:t>
            </w:r>
          </w:p>
        </w:tc>
        <w:tc>
          <w:tcPr>
            <w:tcW w:w="850" w:type="dxa"/>
          </w:tcPr>
          <w:p w:rsidR="00EA760A" w:rsidRPr="00BA7E46" w:rsidRDefault="00EA760A" w:rsidP="002D37A7">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0,276</w:t>
            </w:r>
          </w:p>
        </w:tc>
        <w:tc>
          <w:tcPr>
            <w:tcW w:w="850" w:type="dxa"/>
          </w:tcPr>
          <w:p w:rsidR="00EA760A" w:rsidRPr="00BA7E46" w:rsidRDefault="00EA760A" w:rsidP="002D37A7">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0,276</w:t>
            </w:r>
          </w:p>
        </w:tc>
        <w:tc>
          <w:tcPr>
            <w:tcW w:w="850" w:type="dxa"/>
          </w:tcPr>
          <w:p w:rsidR="00EA760A" w:rsidRPr="00BA7E46" w:rsidRDefault="00EA760A" w:rsidP="002D37A7">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0,276</w:t>
            </w:r>
          </w:p>
        </w:tc>
      </w:tr>
      <w:tr w:rsidR="00BA7E46" w:rsidRPr="00BA7E46" w:rsidTr="00515831">
        <w:trPr>
          <w:trHeight w:val="20"/>
        </w:trPr>
        <w:tc>
          <w:tcPr>
            <w:tcW w:w="567" w:type="dxa"/>
          </w:tcPr>
          <w:p w:rsidR="00EA760A" w:rsidRPr="00BA7E46" w:rsidRDefault="00EA760A" w:rsidP="00502555">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2.3</w:t>
            </w:r>
          </w:p>
        </w:tc>
        <w:tc>
          <w:tcPr>
            <w:tcW w:w="3828" w:type="dxa"/>
          </w:tcPr>
          <w:p w:rsidR="00EA760A" w:rsidRPr="00BA7E46" w:rsidRDefault="00EA760A" w:rsidP="002D37A7">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Вода</w:t>
            </w:r>
          </w:p>
        </w:tc>
        <w:tc>
          <w:tcPr>
            <w:tcW w:w="1276" w:type="dxa"/>
          </w:tcPr>
          <w:p w:rsidR="00EA760A" w:rsidRPr="00BA7E46" w:rsidRDefault="00DD734D" w:rsidP="00DD734D">
            <w:pPr>
              <w:pStyle w:val="Default"/>
              <w:ind w:left="-108" w:right="-107"/>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к</w:t>
            </w:r>
            <w:r w:rsidR="00EA760A" w:rsidRPr="00BA7E46">
              <w:rPr>
                <w:rFonts w:ascii="Times New Roman" w:hAnsi="Times New Roman" w:cs="Times New Roman"/>
                <w:color w:val="000000" w:themeColor="text1"/>
                <w:sz w:val="22"/>
              </w:rPr>
              <w:t>уб.м/</w:t>
            </w:r>
            <w:r w:rsidRPr="00BA7E46">
              <w:rPr>
                <w:rFonts w:ascii="Times New Roman" w:hAnsi="Times New Roman" w:cs="Times New Roman"/>
                <w:color w:val="000000" w:themeColor="text1"/>
                <w:sz w:val="22"/>
              </w:rPr>
              <w:t xml:space="preserve"> </w:t>
            </w:r>
            <w:r w:rsidR="00EA760A" w:rsidRPr="00BA7E46">
              <w:rPr>
                <w:rFonts w:ascii="Times New Roman" w:hAnsi="Times New Roman" w:cs="Times New Roman"/>
                <w:color w:val="000000" w:themeColor="text1"/>
                <w:sz w:val="22"/>
              </w:rPr>
              <w:t>кв.м</w:t>
            </w:r>
          </w:p>
        </w:tc>
        <w:tc>
          <w:tcPr>
            <w:tcW w:w="850" w:type="dxa"/>
          </w:tcPr>
          <w:p w:rsidR="00EA760A" w:rsidRPr="00BA7E46" w:rsidRDefault="00EA760A" w:rsidP="002D37A7">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6,10</w:t>
            </w:r>
          </w:p>
        </w:tc>
        <w:tc>
          <w:tcPr>
            <w:tcW w:w="850" w:type="dxa"/>
          </w:tcPr>
          <w:p w:rsidR="00EA760A" w:rsidRPr="00BA7E46" w:rsidRDefault="00EA760A" w:rsidP="002D37A7">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5,51</w:t>
            </w:r>
          </w:p>
        </w:tc>
        <w:tc>
          <w:tcPr>
            <w:tcW w:w="850" w:type="dxa"/>
          </w:tcPr>
          <w:p w:rsidR="00EA760A" w:rsidRPr="00BA7E46" w:rsidRDefault="00EA760A" w:rsidP="002D37A7">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4,88</w:t>
            </w:r>
          </w:p>
        </w:tc>
        <w:tc>
          <w:tcPr>
            <w:tcW w:w="850" w:type="dxa"/>
          </w:tcPr>
          <w:p w:rsidR="00EA760A" w:rsidRPr="00BA7E46" w:rsidRDefault="00EA760A" w:rsidP="002D37A7">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4,88</w:t>
            </w:r>
          </w:p>
        </w:tc>
        <w:tc>
          <w:tcPr>
            <w:tcW w:w="850" w:type="dxa"/>
          </w:tcPr>
          <w:p w:rsidR="00EA760A" w:rsidRPr="00BA7E46" w:rsidRDefault="00EA760A" w:rsidP="002D37A7">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4,88</w:t>
            </w:r>
          </w:p>
        </w:tc>
      </w:tr>
      <w:tr w:rsidR="00BA7E46" w:rsidRPr="00BA7E46" w:rsidTr="00515831">
        <w:trPr>
          <w:trHeight w:val="20"/>
        </w:trPr>
        <w:tc>
          <w:tcPr>
            <w:tcW w:w="567" w:type="dxa"/>
          </w:tcPr>
          <w:p w:rsidR="00EA760A" w:rsidRPr="00BA7E46" w:rsidRDefault="00EA760A" w:rsidP="00502555">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2.4</w:t>
            </w:r>
          </w:p>
        </w:tc>
        <w:tc>
          <w:tcPr>
            <w:tcW w:w="3828" w:type="dxa"/>
          </w:tcPr>
          <w:p w:rsidR="00EA760A" w:rsidRPr="00BA7E46" w:rsidRDefault="00EA760A" w:rsidP="002D37A7">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Природный газ</w:t>
            </w:r>
          </w:p>
        </w:tc>
        <w:tc>
          <w:tcPr>
            <w:tcW w:w="1276" w:type="dxa"/>
          </w:tcPr>
          <w:p w:rsidR="00EA760A" w:rsidRPr="00BA7E46" w:rsidRDefault="00DD734D" w:rsidP="00DD734D">
            <w:pPr>
              <w:pStyle w:val="Default"/>
              <w:ind w:left="-108" w:right="-107"/>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к</w:t>
            </w:r>
            <w:r w:rsidR="00EA760A" w:rsidRPr="00BA7E46">
              <w:rPr>
                <w:rFonts w:ascii="Times New Roman" w:hAnsi="Times New Roman" w:cs="Times New Roman"/>
                <w:color w:val="000000" w:themeColor="text1"/>
                <w:sz w:val="22"/>
              </w:rPr>
              <w:t>уб.м/</w:t>
            </w:r>
            <w:r w:rsidRPr="00BA7E46">
              <w:rPr>
                <w:rFonts w:ascii="Times New Roman" w:hAnsi="Times New Roman" w:cs="Times New Roman"/>
                <w:color w:val="000000" w:themeColor="text1"/>
                <w:sz w:val="22"/>
              </w:rPr>
              <w:t xml:space="preserve"> </w:t>
            </w:r>
            <w:r w:rsidR="00EA760A" w:rsidRPr="00BA7E46">
              <w:rPr>
                <w:rFonts w:ascii="Times New Roman" w:hAnsi="Times New Roman" w:cs="Times New Roman"/>
                <w:color w:val="000000" w:themeColor="text1"/>
                <w:sz w:val="22"/>
              </w:rPr>
              <w:t>кв.м</w:t>
            </w:r>
          </w:p>
        </w:tc>
        <w:tc>
          <w:tcPr>
            <w:tcW w:w="850" w:type="dxa"/>
          </w:tcPr>
          <w:p w:rsidR="00EA760A" w:rsidRPr="00BA7E46" w:rsidRDefault="00B63BC5" w:rsidP="002D37A7">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10,0</w:t>
            </w:r>
          </w:p>
        </w:tc>
        <w:tc>
          <w:tcPr>
            <w:tcW w:w="850" w:type="dxa"/>
          </w:tcPr>
          <w:p w:rsidR="00EA760A" w:rsidRPr="00BA7E46" w:rsidRDefault="00B63BC5" w:rsidP="002D37A7">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10,0</w:t>
            </w:r>
          </w:p>
        </w:tc>
        <w:tc>
          <w:tcPr>
            <w:tcW w:w="850" w:type="dxa"/>
          </w:tcPr>
          <w:p w:rsidR="00EA760A" w:rsidRPr="00BA7E46" w:rsidRDefault="00B63BC5" w:rsidP="002D37A7">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10,0</w:t>
            </w:r>
          </w:p>
        </w:tc>
        <w:tc>
          <w:tcPr>
            <w:tcW w:w="850" w:type="dxa"/>
          </w:tcPr>
          <w:p w:rsidR="00EA760A" w:rsidRPr="00BA7E46" w:rsidRDefault="00B63BC5" w:rsidP="002D37A7">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10,0</w:t>
            </w:r>
          </w:p>
        </w:tc>
        <w:tc>
          <w:tcPr>
            <w:tcW w:w="850" w:type="dxa"/>
          </w:tcPr>
          <w:p w:rsidR="00EA760A" w:rsidRPr="00BA7E46" w:rsidRDefault="00B63BC5" w:rsidP="002D37A7">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10,0</w:t>
            </w:r>
          </w:p>
        </w:tc>
      </w:tr>
      <w:tr w:rsidR="00BA7E46" w:rsidRPr="00BA7E46" w:rsidTr="00515831">
        <w:trPr>
          <w:trHeight w:val="349"/>
        </w:trPr>
        <w:tc>
          <w:tcPr>
            <w:tcW w:w="567" w:type="dxa"/>
          </w:tcPr>
          <w:p w:rsidR="00515831" w:rsidRPr="00BA7E46" w:rsidRDefault="00515831" w:rsidP="00502555">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w:t>
            </w:r>
          </w:p>
        </w:tc>
        <w:tc>
          <w:tcPr>
            <w:tcW w:w="9354" w:type="dxa"/>
            <w:gridSpan w:val="7"/>
          </w:tcPr>
          <w:p w:rsidR="00515831" w:rsidRPr="00BA7E46" w:rsidRDefault="00515831" w:rsidP="00502555">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Спрос на коммунальные ресурсы:</w:t>
            </w:r>
          </w:p>
        </w:tc>
      </w:tr>
      <w:tr w:rsidR="00BA7E46" w:rsidRPr="00BA7E46" w:rsidTr="00515831">
        <w:trPr>
          <w:trHeight w:val="20"/>
        </w:trPr>
        <w:tc>
          <w:tcPr>
            <w:tcW w:w="567" w:type="dxa"/>
          </w:tcPr>
          <w:p w:rsidR="00DD734D" w:rsidRPr="00BA7E46" w:rsidRDefault="00DD734D" w:rsidP="00502555">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3.1</w:t>
            </w:r>
          </w:p>
        </w:tc>
        <w:tc>
          <w:tcPr>
            <w:tcW w:w="3828" w:type="dxa"/>
          </w:tcPr>
          <w:p w:rsidR="00DD734D" w:rsidRPr="00BA7E46" w:rsidRDefault="00DD734D" w:rsidP="002D37A7">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Электрическая энергия</w:t>
            </w:r>
          </w:p>
        </w:tc>
        <w:tc>
          <w:tcPr>
            <w:tcW w:w="1276" w:type="dxa"/>
          </w:tcPr>
          <w:p w:rsidR="00DD734D" w:rsidRPr="00BA7E46" w:rsidRDefault="006A0DAB" w:rsidP="00C241D3">
            <w:pPr>
              <w:pStyle w:val="Default"/>
              <w:ind w:left="-108" w:right="-107"/>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 xml:space="preserve">млн. </w:t>
            </w:r>
            <w:r w:rsidR="00DD734D" w:rsidRPr="00BA7E46">
              <w:rPr>
                <w:rFonts w:ascii="Times New Roman" w:hAnsi="Times New Roman" w:cs="Times New Roman"/>
                <w:color w:val="000000" w:themeColor="text1"/>
                <w:sz w:val="22"/>
              </w:rPr>
              <w:t>кВт</w:t>
            </w:r>
            <w:r w:rsidR="00C241D3" w:rsidRPr="00BA7E46">
              <w:rPr>
                <w:rFonts w:ascii="Times New Roman" w:hAnsi="Times New Roman" w:cs="Times New Roman"/>
                <w:color w:val="000000" w:themeColor="text1"/>
                <w:sz w:val="22"/>
              </w:rPr>
              <w:t>·</w:t>
            </w:r>
            <w:r w:rsidR="00DD734D" w:rsidRPr="00BA7E46">
              <w:rPr>
                <w:rFonts w:ascii="Times New Roman" w:hAnsi="Times New Roman" w:cs="Times New Roman"/>
                <w:color w:val="000000" w:themeColor="text1"/>
                <w:sz w:val="22"/>
              </w:rPr>
              <w:t>ч</w:t>
            </w:r>
          </w:p>
        </w:tc>
        <w:tc>
          <w:tcPr>
            <w:tcW w:w="850" w:type="dxa"/>
          </w:tcPr>
          <w:p w:rsidR="00DD734D" w:rsidRPr="00BA7E46" w:rsidRDefault="006A0DAB" w:rsidP="005D5040">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1956,1</w:t>
            </w:r>
            <w:r w:rsidR="005D5040" w:rsidRPr="00BA7E46">
              <w:rPr>
                <w:rFonts w:ascii="Times New Roman" w:hAnsi="Times New Roman" w:cs="Times New Roman"/>
                <w:color w:val="000000" w:themeColor="text1"/>
                <w:sz w:val="22"/>
              </w:rPr>
              <w:t>7</w:t>
            </w:r>
          </w:p>
        </w:tc>
        <w:tc>
          <w:tcPr>
            <w:tcW w:w="850" w:type="dxa"/>
          </w:tcPr>
          <w:p w:rsidR="00DD734D" w:rsidRPr="00BA7E46" w:rsidRDefault="006A0DAB" w:rsidP="00502555">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1827,6</w:t>
            </w:r>
          </w:p>
        </w:tc>
        <w:tc>
          <w:tcPr>
            <w:tcW w:w="850" w:type="dxa"/>
          </w:tcPr>
          <w:p w:rsidR="00DD734D" w:rsidRPr="00BA7E46" w:rsidRDefault="006A0DAB" w:rsidP="00502555">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1974,75</w:t>
            </w:r>
          </w:p>
        </w:tc>
        <w:tc>
          <w:tcPr>
            <w:tcW w:w="850" w:type="dxa"/>
          </w:tcPr>
          <w:p w:rsidR="00DD734D" w:rsidRPr="00BA7E46" w:rsidRDefault="006A0DAB" w:rsidP="00502555">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2126,32</w:t>
            </w:r>
          </w:p>
        </w:tc>
        <w:tc>
          <w:tcPr>
            <w:tcW w:w="850" w:type="dxa"/>
          </w:tcPr>
          <w:p w:rsidR="00DD734D" w:rsidRPr="00BA7E46" w:rsidRDefault="006A0DAB" w:rsidP="00502555">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2549,25</w:t>
            </w:r>
          </w:p>
        </w:tc>
      </w:tr>
      <w:tr w:rsidR="00BA7E46" w:rsidRPr="00BA7E46" w:rsidTr="00515831">
        <w:trPr>
          <w:trHeight w:val="20"/>
        </w:trPr>
        <w:tc>
          <w:tcPr>
            <w:tcW w:w="567" w:type="dxa"/>
          </w:tcPr>
          <w:p w:rsidR="00DD734D" w:rsidRPr="00BA7E46" w:rsidRDefault="00DD734D" w:rsidP="00502555">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3.2</w:t>
            </w:r>
          </w:p>
        </w:tc>
        <w:tc>
          <w:tcPr>
            <w:tcW w:w="3828" w:type="dxa"/>
          </w:tcPr>
          <w:p w:rsidR="00DD734D" w:rsidRPr="00BA7E46" w:rsidRDefault="00DD734D" w:rsidP="002D37A7">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Тепловая энергия</w:t>
            </w:r>
          </w:p>
        </w:tc>
        <w:tc>
          <w:tcPr>
            <w:tcW w:w="1276" w:type="dxa"/>
          </w:tcPr>
          <w:p w:rsidR="00DD734D" w:rsidRPr="00BA7E46" w:rsidRDefault="00E611A8" w:rsidP="00502555">
            <w:pPr>
              <w:pStyle w:val="Default"/>
              <w:ind w:left="-108" w:right="-107"/>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 xml:space="preserve">млн. </w:t>
            </w:r>
            <w:r w:rsidR="00DD734D" w:rsidRPr="00BA7E46">
              <w:rPr>
                <w:rFonts w:ascii="Times New Roman" w:hAnsi="Times New Roman" w:cs="Times New Roman"/>
                <w:color w:val="000000" w:themeColor="text1"/>
                <w:sz w:val="22"/>
              </w:rPr>
              <w:t>Гкал</w:t>
            </w:r>
          </w:p>
        </w:tc>
        <w:tc>
          <w:tcPr>
            <w:tcW w:w="850" w:type="dxa"/>
          </w:tcPr>
          <w:p w:rsidR="00DD734D" w:rsidRPr="00BA7E46" w:rsidRDefault="006A0DAB" w:rsidP="00502555">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11,50</w:t>
            </w:r>
          </w:p>
        </w:tc>
        <w:tc>
          <w:tcPr>
            <w:tcW w:w="850" w:type="dxa"/>
          </w:tcPr>
          <w:p w:rsidR="00DD734D" w:rsidRPr="00BA7E46" w:rsidRDefault="006A0DAB" w:rsidP="00502555">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10,34</w:t>
            </w:r>
          </w:p>
        </w:tc>
        <w:tc>
          <w:tcPr>
            <w:tcW w:w="850" w:type="dxa"/>
          </w:tcPr>
          <w:p w:rsidR="00DD734D" w:rsidRPr="00BA7E46" w:rsidRDefault="006A0DAB" w:rsidP="00502555">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11,01</w:t>
            </w:r>
          </w:p>
        </w:tc>
        <w:tc>
          <w:tcPr>
            <w:tcW w:w="850" w:type="dxa"/>
          </w:tcPr>
          <w:p w:rsidR="00DD734D" w:rsidRPr="00BA7E46" w:rsidRDefault="00A17CE3" w:rsidP="00502555">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11,86</w:t>
            </w:r>
          </w:p>
        </w:tc>
        <w:tc>
          <w:tcPr>
            <w:tcW w:w="850" w:type="dxa"/>
          </w:tcPr>
          <w:p w:rsidR="00DD734D" w:rsidRPr="00BA7E46" w:rsidRDefault="006A0DAB" w:rsidP="00502555">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14,21</w:t>
            </w:r>
          </w:p>
        </w:tc>
      </w:tr>
      <w:tr w:rsidR="00BA7E46" w:rsidRPr="00BA7E46" w:rsidTr="00515831">
        <w:trPr>
          <w:trHeight w:val="20"/>
        </w:trPr>
        <w:tc>
          <w:tcPr>
            <w:tcW w:w="567" w:type="dxa"/>
          </w:tcPr>
          <w:p w:rsidR="00DD734D" w:rsidRPr="00BA7E46" w:rsidRDefault="00DD734D" w:rsidP="00502555">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3.3</w:t>
            </w:r>
          </w:p>
        </w:tc>
        <w:tc>
          <w:tcPr>
            <w:tcW w:w="3828" w:type="dxa"/>
          </w:tcPr>
          <w:p w:rsidR="00DD734D" w:rsidRPr="00BA7E46" w:rsidRDefault="00DD734D" w:rsidP="002D37A7">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Вода</w:t>
            </w:r>
          </w:p>
        </w:tc>
        <w:tc>
          <w:tcPr>
            <w:tcW w:w="1276" w:type="dxa"/>
          </w:tcPr>
          <w:p w:rsidR="00DD734D" w:rsidRPr="00BA7E46" w:rsidRDefault="00E611A8" w:rsidP="00502555">
            <w:pPr>
              <w:pStyle w:val="Default"/>
              <w:ind w:left="-108" w:right="-107"/>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 xml:space="preserve">млн. </w:t>
            </w:r>
            <w:r w:rsidR="00DD734D" w:rsidRPr="00BA7E46">
              <w:rPr>
                <w:rFonts w:ascii="Times New Roman" w:hAnsi="Times New Roman" w:cs="Times New Roman"/>
                <w:color w:val="000000" w:themeColor="text1"/>
                <w:sz w:val="22"/>
              </w:rPr>
              <w:t>куб.м</w:t>
            </w:r>
          </w:p>
        </w:tc>
        <w:tc>
          <w:tcPr>
            <w:tcW w:w="850" w:type="dxa"/>
          </w:tcPr>
          <w:p w:rsidR="00DD734D" w:rsidRPr="00BA7E46" w:rsidRDefault="00A17CE3" w:rsidP="00502555">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208,25</w:t>
            </w:r>
          </w:p>
        </w:tc>
        <w:tc>
          <w:tcPr>
            <w:tcW w:w="850" w:type="dxa"/>
          </w:tcPr>
          <w:p w:rsidR="00DD734D" w:rsidRPr="00BA7E46" w:rsidRDefault="00E611A8" w:rsidP="00502555">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201,40</w:t>
            </w:r>
          </w:p>
        </w:tc>
        <w:tc>
          <w:tcPr>
            <w:tcW w:w="850" w:type="dxa"/>
          </w:tcPr>
          <w:p w:rsidR="00DD734D" w:rsidRPr="00BA7E46" w:rsidRDefault="00E611A8" w:rsidP="00502555">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194,68</w:t>
            </w:r>
          </w:p>
        </w:tc>
        <w:tc>
          <w:tcPr>
            <w:tcW w:w="850" w:type="dxa"/>
          </w:tcPr>
          <w:p w:rsidR="00DD734D" w:rsidRPr="00BA7E46" w:rsidRDefault="00A17CE3" w:rsidP="00502555">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209,63</w:t>
            </w:r>
          </w:p>
        </w:tc>
        <w:tc>
          <w:tcPr>
            <w:tcW w:w="850" w:type="dxa"/>
          </w:tcPr>
          <w:p w:rsidR="00DD734D" w:rsidRPr="00BA7E46" w:rsidRDefault="00E611A8" w:rsidP="00502555">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251,32</w:t>
            </w:r>
          </w:p>
        </w:tc>
      </w:tr>
      <w:tr w:rsidR="00BA7E46" w:rsidRPr="00BA7E46" w:rsidTr="00515831">
        <w:trPr>
          <w:trHeight w:val="20"/>
        </w:trPr>
        <w:tc>
          <w:tcPr>
            <w:tcW w:w="567" w:type="dxa"/>
          </w:tcPr>
          <w:p w:rsidR="00DD734D" w:rsidRPr="00BA7E46" w:rsidRDefault="00DD734D" w:rsidP="00502555">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3.4</w:t>
            </w:r>
          </w:p>
        </w:tc>
        <w:tc>
          <w:tcPr>
            <w:tcW w:w="3828" w:type="dxa"/>
          </w:tcPr>
          <w:p w:rsidR="00DD734D" w:rsidRPr="00BA7E46" w:rsidRDefault="00DD734D" w:rsidP="002D37A7">
            <w:pPr>
              <w:pStyle w:val="Default"/>
              <w:jc w:val="both"/>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Природный газ</w:t>
            </w:r>
          </w:p>
        </w:tc>
        <w:tc>
          <w:tcPr>
            <w:tcW w:w="1276" w:type="dxa"/>
          </w:tcPr>
          <w:p w:rsidR="00DD734D" w:rsidRPr="00BA7E46" w:rsidRDefault="00E611A8" w:rsidP="00502555">
            <w:pPr>
              <w:pStyle w:val="Default"/>
              <w:ind w:left="-108" w:right="-107"/>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 xml:space="preserve">млн. </w:t>
            </w:r>
            <w:r w:rsidR="00DD734D" w:rsidRPr="00BA7E46">
              <w:rPr>
                <w:rFonts w:ascii="Times New Roman" w:hAnsi="Times New Roman" w:cs="Times New Roman"/>
                <w:color w:val="000000" w:themeColor="text1"/>
                <w:sz w:val="22"/>
              </w:rPr>
              <w:t>куб.м</w:t>
            </w:r>
          </w:p>
        </w:tc>
        <w:tc>
          <w:tcPr>
            <w:tcW w:w="850" w:type="dxa"/>
          </w:tcPr>
          <w:p w:rsidR="00DD734D" w:rsidRPr="00BA7E46" w:rsidRDefault="00E611A8" w:rsidP="00502555">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341,39</w:t>
            </w:r>
          </w:p>
        </w:tc>
        <w:tc>
          <w:tcPr>
            <w:tcW w:w="850" w:type="dxa"/>
          </w:tcPr>
          <w:p w:rsidR="00DD734D" w:rsidRPr="00BA7E46" w:rsidRDefault="00E611A8" w:rsidP="00502555">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365,52</w:t>
            </w:r>
          </w:p>
        </w:tc>
        <w:tc>
          <w:tcPr>
            <w:tcW w:w="850" w:type="dxa"/>
          </w:tcPr>
          <w:p w:rsidR="00DD734D" w:rsidRPr="00BA7E46" w:rsidRDefault="00E611A8" w:rsidP="00502555">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398,94</w:t>
            </w:r>
          </w:p>
        </w:tc>
        <w:tc>
          <w:tcPr>
            <w:tcW w:w="850" w:type="dxa"/>
          </w:tcPr>
          <w:p w:rsidR="00DD734D" w:rsidRPr="00BA7E46" w:rsidRDefault="00E611A8" w:rsidP="00502555">
            <w:pPr>
              <w:pStyle w:val="Default"/>
              <w:ind w:left="-109"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429,56</w:t>
            </w:r>
          </w:p>
        </w:tc>
        <w:tc>
          <w:tcPr>
            <w:tcW w:w="850" w:type="dxa"/>
          </w:tcPr>
          <w:p w:rsidR="00DD734D" w:rsidRPr="00BA7E46" w:rsidRDefault="00E611A8" w:rsidP="00502555">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515,00</w:t>
            </w:r>
          </w:p>
        </w:tc>
      </w:tr>
    </w:tbl>
    <w:p w:rsidR="00F20DC1" w:rsidRPr="00BA7E46" w:rsidRDefault="00F20DC1" w:rsidP="00F464C7">
      <w:pPr>
        <w:pStyle w:val="Default"/>
        <w:ind w:firstLine="709"/>
        <w:jc w:val="both"/>
        <w:rPr>
          <w:rFonts w:ascii="Times New Roman" w:hAnsi="Times New Roman" w:cs="Times New Roman"/>
          <w:color w:val="000000" w:themeColor="text1"/>
          <w:sz w:val="28"/>
          <w:szCs w:val="28"/>
        </w:rPr>
      </w:pPr>
    </w:p>
    <w:p w:rsidR="00DD734D" w:rsidRPr="00BA7E46" w:rsidRDefault="00DD734D" w:rsidP="00DD734D">
      <w:pPr>
        <w:pStyle w:val="Default"/>
        <w:ind w:firstLine="709"/>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Перспективный спрос на услуги по утилизации, о</w:t>
      </w:r>
      <w:r w:rsidR="00644B63" w:rsidRPr="00BA7E46">
        <w:rPr>
          <w:rFonts w:ascii="Times New Roman" w:hAnsi="Times New Roman" w:cs="Times New Roman"/>
          <w:color w:val="000000" w:themeColor="text1"/>
          <w:sz w:val="28"/>
          <w:szCs w:val="28"/>
        </w:rPr>
        <w:t xml:space="preserve">безвреживанию и захоронению ТБО, выраженный в объемах ТБО, которые </w:t>
      </w:r>
      <w:r w:rsidR="00C241D3" w:rsidRPr="00BA7E46">
        <w:rPr>
          <w:rFonts w:ascii="Times New Roman" w:hAnsi="Times New Roman" w:cs="Times New Roman"/>
          <w:color w:val="000000" w:themeColor="text1"/>
          <w:sz w:val="28"/>
          <w:szCs w:val="28"/>
        </w:rPr>
        <w:t>предположительно</w:t>
      </w:r>
      <w:r w:rsidR="00644B63" w:rsidRPr="00BA7E46">
        <w:rPr>
          <w:rFonts w:ascii="Times New Roman" w:hAnsi="Times New Roman" w:cs="Times New Roman"/>
          <w:color w:val="000000" w:themeColor="text1"/>
          <w:sz w:val="28"/>
          <w:szCs w:val="28"/>
        </w:rPr>
        <w:t xml:space="preserve"> должны поступить на полигоны ТБО до 2030 года, </w:t>
      </w:r>
      <w:r w:rsidRPr="00BA7E46">
        <w:rPr>
          <w:rFonts w:ascii="Times New Roman" w:hAnsi="Times New Roman" w:cs="Times New Roman"/>
          <w:color w:val="000000" w:themeColor="text1"/>
          <w:sz w:val="28"/>
          <w:szCs w:val="28"/>
        </w:rPr>
        <w:t xml:space="preserve">представлен в </w:t>
      </w:r>
      <w:r w:rsidR="00515831" w:rsidRPr="00BA7E46">
        <w:rPr>
          <w:rFonts w:ascii="Times New Roman" w:hAnsi="Times New Roman" w:cs="Times New Roman"/>
          <w:color w:val="000000" w:themeColor="text1"/>
          <w:sz w:val="28"/>
          <w:szCs w:val="28"/>
        </w:rPr>
        <w:t xml:space="preserve">                     </w:t>
      </w:r>
      <w:r w:rsidRPr="00BA7E46">
        <w:rPr>
          <w:rFonts w:ascii="Times New Roman" w:hAnsi="Times New Roman" w:cs="Times New Roman"/>
          <w:color w:val="000000" w:themeColor="text1"/>
          <w:sz w:val="28"/>
          <w:szCs w:val="28"/>
        </w:rPr>
        <w:t>таблице 23.</w:t>
      </w:r>
    </w:p>
    <w:p w:rsidR="00DD734D" w:rsidRPr="00BA7E46" w:rsidRDefault="00DD734D" w:rsidP="00DD734D">
      <w:pPr>
        <w:pStyle w:val="Default"/>
        <w:ind w:firstLine="709"/>
        <w:jc w:val="right"/>
        <w:rPr>
          <w:rFonts w:ascii="Times New Roman" w:hAnsi="Times New Roman" w:cs="Times New Roman"/>
          <w:color w:val="000000" w:themeColor="text1"/>
          <w:sz w:val="28"/>
          <w:szCs w:val="28"/>
        </w:rPr>
      </w:pPr>
      <w:r w:rsidRPr="00BA7E46">
        <w:rPr>
          <w:rFonts w:ascii="Times New Roman" w:hAnsi="Times New Roman" w:cs="Times New Roman"/>
          <w:bCs/>
          <w:color w:val="000000" w:themeColor="text1"/>
          <w:sz w:val="28"/>
          <w:szCs w:val="28"/>
        </w:rPr>
        <w:t>Таблица 23</w:t>
      </w:r>
    </w:p>
    <w:p w:rsidR="00DD734D" w:rsidRPr="00BA7E46" w:rsidRDefault="00DD734D" w:rsidP="00DD734D">
      <w:pPr>
        <w:pStyle w:val="Default"/>
        <w:ind w:firstLine="709"/>
        <w:jc w:val="both"/>
        <w:rPr>
          <w:rFonts w:ascii="Times New Roman" w:hAnsi="Times New Roman" w:cs="Times New Roman"/>
          <w:color w:val="000000" w:themeColor="text1"/>
          <w:sz w:val="28"/>
          <w:szCs w:val="28"/>
        </w:rPr>
      </w:pPr>
    </w:p>
    <w:tbl>
      <w:tblPr>
        <w:tblW w:w="9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1418"/>
        <w:gridCol w:w="850"/>
        <w:gridCol w:w="850"/>
        <w:gridCol w:w="850"/>
        <w:gridCol w:w="850"/>
        <w:gridCol w:w="850"/>
      </w:tblGrid>
      <w:tr w:rsidR="00BA7E46" w:rsidRPr="00BA7E46" w:rsidTr="002D37A7">
        <w:trPr>
          <w:trHeight w:val="93"/>
        </w:trPr>
        <w:tc>
          <w:tcPr>
            <w:tcW w:w="567" w:type="dxa"/>
          </w:tcPr>
          <w:p w:rsidR="00DD734D" w:rsidRPr="00BA7E46" w:rsidRDefault="00DD734D" w:rsidP="00AE64BE">
            <w:pPr>
              <w:pStyle w:val="Default"/>
              <w:ind w:left="-108" w:right="-108"/>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 п.</w:t>
            </w:r>
          </w:p>
        </w:tc>
        <w:tc>
          <w:tcPr>
            <w:tcW w:w="3686" w:type="dxa"/>
          </w:tcPr>
          <w:p w:rsidR="00DD734D" w:rsidRPr="00BA7E46" w:rsidRDefault="00DD734D" w:rsidP="002D37A7">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Показатель</w:t>
            </w:r>
          </w:p>
        </w:tc>
        <w:tc>
          <w:tcPr>
            <w:tcW w:w="1418" w:type="dxa"/>
          </w:tcPr>
          <w:p w:rsidR="00DD734D" w:rsidRPr="00BA7E46" w:rsidRDefault="00DD734D" w:rsidP="002D37A7">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Ед. изм.</w:t>
            </w:r>
          </w:p>
        </w:tc>
        <w:tc>
          <w:tcPr>
            <w:tcW w:w="850" w:type="dxa"/>
          </w:tcPr>
          <w:p w:rsidR="00DD734D" w:rsidRPr="00BA7E46" w:rsidRDefault="00DD734D" w:rsidP="002D37A7">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2010</w:t>
            </w:r>
          </w:p>
        </w:tc>
        <w:tc>
          <w:tcPr>
            <w:tcW w:w="850" w:type="dxa"/>
          </w:tcPr>
          <w:p w:rsidR="00DD734D" w:rsidRPr="00BA7E46" w:rsidRDefault="00DD734D" w:rsidP="002D37A7">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2015</w:t>
            </w:r>
          </w:p>
        </w:tc>
        <w:tc>
          <w:tcPr>
            <w:tcW w:w="850" w:type="dxa"/>
          </w:tcPr>
          <w:p w:rsidR="00DD734D" w:rsidRPr="00BA7E46" w:rsidRDefault="00DD734D" w:rsidP="002D37A7">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2020</w:t>
            </w:r>
          </w:p>
        </w:tc>
        <w:tc>
          <w:tcPr>
            <w:tcW w:w="850" w:type="dxa"/>
          </w:tcPr>
          <w:p w:rsidR="00DD734D" w:rsidRPr="00BA7E46" w:rsidRDefault="00DD734D" w:rsidP="002D37A7">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2025</w:t>
            </w:r>
          </w:p>
        </w:tc>
        <w:tc>
          <w:tcPr>
            <w:tcW w:w="850" w:type="dxa"/>
          </w:tcPr>
          <w:p w:rsidR="00DD734D" w:rsidRPr="00BA7E46" w:rsidRDefault="00DD734D" w:rsidP="002D37A7">
            <w:pPr>
              <w:pStyle w:val="Default"/>
              <w:jc w:val="center"/>
              <w:rPr>
                <w:rFonts w:ascii="Times New Roman" w:hAnsi="Times New Roman" w:cs="Times New Roman"/>
                <w:color w:val="000000" w:themeColor="text1"/>
                <w:sz w:val="22"/>
              </w:rPr>
            </w:pPr>
            <w:r w:rsidRPr="00BA7E46">
              <w:rPr>
                <w:rFonts w:ascii="Times New Roman" w:hAnsi="Times New Roman" w:cs="Times New Roman"/>
                <w:bCs/>
                <w:color w:val="000000" w:themeColor="text1"/>
                <w:sz w:val="22"/>
              </w:rPr>
              <w:t>2030</w:t>
            </w:r>
          </w:p>
        </w:tc>
      </w:tr>
    </w:tbl>
    <w:p w:rsidR="00DD734D" w:rsidRPr="00BA7E46" w:rsidRDefault="00DD734D" w:rsidP="00DD734D">
      <w:pPr>
        <w:rPr>
          <w:color w:val="000000" w:themeColor="text1"/>
          <w:sz w:val="2"/>
          <w:szCs w:val="2"/>
        </w:rPr>
      </w:pPr>
    </w:p>
    <w:tbl>
      <w:tblPr>
        <w:tblW w:w="9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1418"/>
        <w:gridCol w:w="850"/>
        <w:gridCol w:w="850"/>
        <w:gridCol w:w="850"/>
        <w:gridCol w:w="850"/>
        <w:gridCol w:w="850"/>
      </w:tblGrid>
      <w:tr w:rsidR="00BA7E46" w:rsidRPr="00BA7E46" w:rsidTr="002D37A7">
        <w:trPr>
          <w:trHeight w:val="93"/>
          <w:tblHeader/>
        </w:trPr>
        <w:tc>
          <w:tcPr>
            <w:tcW w:w="567" w:type="dxa"/>
          </w:tcPr>
          <w:p w:rsidR="00DD734D" w:rsidRPr="00BA7E46" w:rsidRDefault="00DD734D" w:rsidP="002D37A7">
            <w:pPr>
              <w:pStyle w:val="Default"/>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1</w:t>
            </w:r>
          </w:p>
        </w:tc>
        <w:tc>
          <w:tcPr>
            <w:tcW w:w="3686" w:type="dxa"/>
          </w:tcPr>
          <w:p w:rsidR="00DD734D" w:rsidRPr="00BA7E46" w:rsidRDefault="00DD734D" w:rsidP="002D37A7">
            <w:pPr>
              <w:pStyle w:val="Default"/>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2</w:t>
            </w:r>
          </w:p>
        </w:tc>
        <w:tc>
          <w:tcPr>
            <w:tcW w:w="1418" w:type="dxa"/>
          </w:tcPr>
          <w:p w:rsidR="00DD734D" w:rsidRPr="00BA7E46" w:rsidRDefault="00DD734D" w:rsidP="002D37A7">
            <w:pPr>
              <w:pStyle w:val="Default"/>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3</w:t>
            </w:r>
          </w:p>
        </w:tc>
        <w:tc>
          <w:tcPr>
            <w:tcW w:w="850" w:type="dxa"/>
          </w:tcPr>
          <w:p w:rsidR="00DD734D" w:rsidRPr="00BA7E46" w:rsidRDefault="00DD734D" w:rsidP="002D37A7">
            <w:pPr>
              <w:pStyle w:val="Default"/>
              <w:ind w:left="-109" w:right="-108"/>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4</w:t>
            </w:r>
          </w:p>
        </w:tc>
        <w:tc>
          <w:tcPr>
            <w:tcW w:w="850" w:type="dxa"/>
          </w:tcPr>
          <w:p w:rsidR="00DD734D" w:rsidRPr="00BA7E46" w:rsidRDefault="00DD734D" w:rsidP="002D37A7">
            <w:pPr>
              <w:pStyle w:val="Default"/>
              <w:ind w:left="-109" w:right="-108"/>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5</w:t>
            </w:r>
          </w:p>
        </w:tc>
        <w:tc>
          <w:tcPr>
            <w:tcW w:w="850" w:type="dxa"/>
          </w:tcPr>
          <w:p w:rsidR="00DD734D" w:rsidRPr="00BA7E46" w:rsidRDefault="00DD734D" w:rsidP="002D37A7">
            <w:pPr>
              <w:pStyle w:val="Default"/>
              <w:ind w:left="-109" w:right="-108"/>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6</w:t>
            </w:r>
          </w:p>
        </w:tc>
        <w:tc>
          <w:tcPr>
            <w:tcW w:w="850" w:type="dxa"/>
          </w:tcPr>
          <w:p w:rsidR="00DD734D" w:rsidRPr="00BA7E46" w:rsidRDefault="00DD734D" w:rsidP="002D37A7">
            <w:pPr>
              <w:pStyle w:val="Default"/>
              <w:ind w:left="-109" w:right="-108"/>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7</w:t>
            </w:r>
          </w:p>
        </w:tc>
        <w:tc>
          <w:tcPr>
            <w:tcW w:w="850" w:type="dxa"/>
          </w:tcPr>
          <w:p w:rsidR="00DD734D" w:rsidRPr="00BA7E46" w:rsidRDefault="00DD734D" w:rsidP="002D37A7">
            <w:pPr>
              <w:pStyle w:val="Default"/>
              <w:ind w:left="-108" w:right="-108"/>
              <w:jc w:val="center"/>
              <w:rPr>
                <w:rFonts w:ascii="Times New Roman" w:hAnsi="Times New Roman" w:cs="Times New Roman"/>
                <w:bCs/>
                <w:color w:val="000000" w:themeColor="text1"/>
                <w:sz w:val="22"/>
              </w:rPr>
            </w:pPr>
            <w:r w:rsidRPr="00BA7E46">
              <w:rPr>
                <w:rFonts w:ascii="Times New Roman" w:hAnsi="Times New Roman" w:cs="Times New Roman"/>
                <w:bCs/>
                <w:color w:val="000000" w:themeColor="text1"/>
                <w:sz w:val="22"/>
              </w:rPr>
              <w:t>8</w:t>
            </w:r>
          </w:p>
        </w:tc>
      </w:tr>
      <w:tr w:rsidR="00BA7E46" w:rsidRPr="00BA7E46" w:rsidTr="002D37A7">
        <w:trPr>
          <w:trHeight w:val="118"/>
        </w:trPr>
        <w:tc>
          <w:tcPr>
            <w:tcW w:w="567" w:type="dxa"/>
          </w:tcPr>
          <w:p w:rsidR="00DD734D" w:rsidRPr="00BA7E46" w:rsidRDefault="00CA2AC4" w:rsidP="002D37A7">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1</w:t>
            </w:r>
          </w:p>
        </w:tc>
        <w:tc>
          <w:tcPr>
            <w:tcW w:w="3686" w:type="dxa"/>
          </w:tcPr>
          <w:p w:rsidR="00DD734D" w:rsidRPr="00BA7E46" w:rsidRDefault="007A7EE1" w:rsidP="0081404B">
            <w:pPr>
              <w:widowControl/>
              <w:autoSpaceDE w:val="0"/>
              <w:autoSpaceDN w:val="0"/>
              <w:adjustRightInd w:val="0"/>
              <w:jc w:val="both"/>
              <w:rPr>
                <w:color w:val="000000" w:themeColor="text1"/>
                <w:sz w:val="22"/>
              </w:rPr>
            </w:pPr>
            <w:r w:rsidRPr="00BA7E46">
              <w:rPr>
                <w:rFonts w:eastAsia="Calibri"/>
                <w:color w:val="000000" w:themeColor="text1"/>
                <w:sz w:val="22"/>
                <w:szCs w:val="24"/>
              </w:rPr>
              <w:t>Объем ТБО, которые предположительно должны поступить на полигоны ТБО</w:t>
            </w:r>
          </w:p>
        </w:tc>
        <w:tc>
          <w:tcPr>
            <w:tcW w:w="1418" w:type="dxa"/>
          </w:tcPr>
          <w:p w:rsidR="00DD734D" w:rsidRPr="00BA7E46" w:rsidRDefault="0081404B" w:rsidP="002D37A7">
            <w:pPr>
              <w:pStyle w:val="Default"/>
              <w:jc w:val="center"/>
              <w:rPr>
                <w:rFonts w:ascii="Times New Roman" w:hAnsi="Times New Roman" w:cs="Times New Roman"/>
                <w:color w:val="000000" w:themeColor="text1"/>
                <w:sz w:val="22"/>
              </w:rPr>
            </w:pPr>
            <w:r w:rsidRPr="00BA7E46">
              <w:rPr>
                <w:rFonts w:ascii="Times New Roman" w:hAnsi="Times New Roman" w:cs="Times New Roman"/>
                <w:color w:val="000000" w:themeColor="text1"/>
                <w:sz w:val="22"/>
              </w:rPr>
              <w:t>тыс. куб. м</w:t>
            </w:r>
          </w:p>
        </w:tc>
        <w:tc>
          <w:tcPr>
            <w:tcW w:w="850" w:type="dxa"/>
          </w:tcPr>
          <w:p w:rsidR="00DD734D" w:rsidRPr="00BA7E46" w:rsidRDefault="0081404B" w:rsidP="00F338B3">
            <w:pPr>
              <w:widowControl/>
              <w:autoSpaceDE w:val="0"/>
              <w:autoSpaceDN w:val="0"/>
              <w:adjustRightInd w:val="0"/>
              <w:ind w:left="-109" w:right="-108"/>
              <w:jc w:val="center"/>
              <w:rPr>
                <w:rFonts w:eastAsia="Calibri"/>
                <w:color w:val="000000" w:themeColor="text1"/>
                <w:sz w:val="22"/>
                <w:szCs w:val="24"/>
              </w:rPr>
            </w:pPr>
            <w:r w:rsidRPr="00BA7E46">
              <w:rPr>
                <w:rFonts w:eastAsia="Calibri"/>
                <w:color w:val="000000" w:themeColor="text1"/>
                <w:sz w:val="22"/>
                <w:szCs w:val="24"/>
              </w:rPr>
              <w:t>3345,9</w:t>
            </w:r>
          </w:p>
        </w:tc>
        <w:tc>
          <w:tcPr>
            <w:tcW w:w="850" w:type="dxa"/>
          </w:tcPr>
          <w:p w:rsidR="00DD734D" w:rsidRPr="00BA7E46" w:rsidRDefault="0081404B" w:rsidP="00F338B3">
            <w:pPr>
              <w:widowControl/>
              <w:autoSpaceDE w:val="0"/>
              <w:autoSpaceDN w:val="0"/>
              <w:adjustRightInd w:val="0"/>
              <w:ind w:left="-109" w:right="-108"/>
              <w:jc w:val="center"/>
              <w:rPr>
                <w:rFonts w:eastAsia="Calibri"/>
                <w:color w:val="000000" w:themeColor="text1"/>
                <w:sz w:val="22"/>
                <w:szCs w:val="24"/>
              </w:rPr>
            </w:pPr>
            <w:r w:rsidRPr="00BA7E46">
              <w:rPr>
                <w:rFonts w:eastAsia="Calibri"/>
                <w:color w:val="000000" w:themeColor="text1"/>
                <w:sz w:val="22"/>
                <w:szCs w:val="24"/>
              </w:rPr>
              <w:t>3516,4</w:t>
            </w:r>
          </w:p>
        </w:tc>
        <w:tc>
          <w:tcPr>
            <w:tcW w:w="850" w:type="dxa"/>
          </w:tcPr>
          <w:p w:rsidR="00DD734D" w:rsidRPr="00BA7E46" w:rsidRDefault="0081404B" w:rsidP="00F338B3">
            <w:pPr>
              <w:widowControl/>
              <w:autoSpaceDE w:val="0"/>
              <w:autoSpaceDN w:val="0"/>
              <w:adjustRightInd w:val="0"/>
              <w:ind w:left="-109" w:right="-108"/>
              <w:jc w:val="center"/>
              <w:rPr>
                <w:rFonts w:eastAsia="Calibri"/>
                <w:color w:val="000000" w:themeColor="text1"/>
                <w:sz w:val="22"/>
                <w:szCs w:val="24"/>
              </w:rPr>
            </w:pPr>
            <w:r w:rsidRPr="00BA7E46">
              <w:rPr>
                <w:rFonts w:eastAsia="Calibri"/>
                <w:color w:val="000000" w:themeColor="text1"/>
                <w:sz w:val="22"/>
                <w:szCs w:val="24"/>
              </w:rPr>
              <w:t>3695,8</w:t>
            </w:r>
          </w:p>
        </w:tc>
        <w:tc>
          <w:tcPr>
            <w:tcW w:w="850" w:type="dxa"/>
          </w:tcPr>
          <w:p w:rsidR="00DD734D" w:rsidRPr="00BA7E46" w:rsidRDefault="0081404B" w:rsidP="00F338B3">
            <w:pPr>
              <w:widowControl/>
              <w:autoSpaceDE w:val="0"/>
              <w:autoSpaceDN w:val="0"/>
              <w:adjustRightInd w:val="0"/>
              <w:ind w:left="-109" w:right="-108"/>
              <w:jc w:val="center"/>
              <w:rPr>
                <w:rFonts w:eastAsia="Calibri"/>
                <w:color w:val="000000" w:themeColor="text1"/>
                <w:sz w:val="22"/>
                <w:szCs w:val="24"/>
              </w:rPr>
            </w:pPr>
            <w:r w:rsidRPr="00BA7E46">
              <w:rPr>
                <w:rFonts w:eastAsia="Calibri"/>
                <w:color w:val="000000" w:themeColor="text1"/>
                <w:sz w:val="22"/>
                <w:szCs w:val="24"/>
              </w:rPr>
              <w:t>3884,4</w:t>
            </w:r>
          </w:p>
        </w:tc>
        <w:tc>
          <w:tcPr>
            <w:tcW w:w="850" w:type="dxa"/>
          </w:tcPr>
          <w:p w:rsidR="00DD734D" w:rsidRPr="00BA7E46" w:rsidRDefault="0081404B" w:rsidP="00F338B3">
            <w:pPr>
              <w:widowControl/>
              <w:autoSpaceDE w:val="0"/>
              <w:autoSpaceDN w:val="0"/>
              <w:adjustRightInd w:val="0"/>
              <w:ind w:left="-109" w:right="-108"/>
              <w:jc w:val="center"/>
              <w:rPr>
                <w:rFonts w:eastAsia="Calibri"/>
                <w:color w:val="000000" w:themeColor="text1"/>
                <w:sz w:val="22"/>
                <w:szCs w:val="24"/>
              </w:rPr>
            </w:pPr>
            <w:r w:rsidRPr="00BA7E46">
              <w:rPr>
                <w:rFonts w:eastAsia="Calibri"/>
                <w:color w:val="000000" w:themeColor="text1"/>
                <w:sz w:val="22"/>
                <w:szCs w:val="24"/>
              </w:rPr>
              <w:t>4042,2</w:t>
            </w:r>
          </w:p>
        </w:tc>
      </w:tr>
    </w:tbl>
    <w:p w:rsidR="00C02A1C" w:rsidRPr="00BA7E46" w:rsidRDefault="00C02A1C" w:rsidP="00F464C7">
      <w:pPr>
        <w:pStyle w:val="Default"/>
        <w:ind w:firstLine="709"/>
        <w:jc w:val="both"/>
        <w:rPr>
          <w:rFonts w:ascii="Times New Roman" w:hAnsi="Times New Roman" w:cs="Times New Roman"/>
          <w:color w:val="000000" w:themeColor="text1"/>
          <w:sz w:val="28"/>
          <w:szCs w:val="28"/>
        </w:rPr>
      </w:pPr>
    </w:p>
    <w:p w:rsidR="001C76CE" w:rsidRPr="00BA7E46" w:rsidRDefault="00370608" w:rsidP="00370608">
      <w:pPr>
        <w:pStyle w:val="Default"/>
        <w:jc w:val="center"/>
        <w:rPr>
          <w:rFonts w:ascii="Times New Roman" w:hAnsi="Times New Roman" w:cs="Times New Roman"/>
          <w:b/>
          <w:color w:val="000000" w:themeColor="text1"/>
          <w:sz w:val="28"/>
          <w:szCs w:val="28"/>
        </w:rPr>
      </w:pPr>
      <w:r w:rsidRPr="00BA7E46">
        <w:rPr>
          <w:rFonts w:ascii="Times New Roman" w:hAnsi="Times New Roman" w:cs="Times New Roman"/>
          <w:b/>
          <w:color w:val="000000" w:themeColor="text1"/>
          <w:sz w:val="28"/>
          <w:szCs w:val="28"/>
        </w:rPr>
        <w:lastRenderedPageBreak/>
        <w:t>5. Перечень мероприятий и целевые показатели Программы</w:t>
      </w:r>
    </w:p>
    <w:p w:rsidR="001C76CE" w:rsidRPr="00BA7E46" w:rsidRDefault="001C76CE" w:rsidP="00F464C7">
      <w:pPr>
        <w:pStyle w:val="Default"/>
        <w:ind w:firstLine="709"/>
        <w:jc w:val="both"/>
        <w:rPr>
          <w:rFonts w:ascii="Times New Roman" w:hAnsi="Times New Roman" w:cs="Times New Roman"/>
          <w:color w:val="000000" w:themeColor="text1"/>
          <w:sz w:val="28"/>
          <w:szCs w:val="28"/>
        </w:rPr>
      </w:pPr>
    </w:p>
    <w:p w:rsidR="00370608" w:rsidRPr="00BA7E46" w:rsidRDefault="00370608" w:rsidP="00370608">
      <w:pPr>
        <w:pStyle w:val="Default"/>
        <w:jc w:val="center"/>
        <w:rPr>
          <w:rFonts w:ascii="Times New Roman" w:hAnsi="Times New Roman" w:cs="Times New Roman"/>
          <w:b/>
          <w:color w:val="000000" w:themeColor="text1"/>
          <w:sz w:val="28"/>
          <w:szCs w:val="28"/>
        </w:rPr>
      </w:pPr>
      <w:r w:rsidRPr="00BA7E46">
        <w:rPr>
          <w:rFonts w:ascii="Times New Roman" w:hAnsi="Times New Roman" w:cs="Times New Roman"/>
          <w:b/>
          <w:color w:val="000000" w:themeColor="text1"/>
          <w:sz w:val="28"/>
          <w:szCs w:val="28"/>
        </w:rPr>
        <w:t>5.1. Электроснабжение</w:t>
      </w:r>
    </w:p>
    <w:p w:rsidR="00370608" w:rsidRPr="00BA7E46" w:rsidRDefault="00370608" w:rsidP="00370608">
      <w:pPr>
        <w:pStyle w:val="Default"/>
        <w:ind w:firstLine="709"/>
        <w:jc w:val="right"/>
        <w:rPr>
          <w:rFonts w:ascii="Times New Roman" w:hAnsi="Times New Roman" w:cs="Times New Roman"/>
          <w:color w:val="000000" w:themeColor="text1"/>
          <w:sz w:val="28"/>
          <w:szCs w:val="28"/>
        </w:rPr>
      </w:pPr>
    </w:p>
    <w:p w:rsidR="00370608" w:rsidRPr="00BA7E46" w:rsidRDefault="00370608" w:rsidP="00370608">
      <w:pPr>
        <w:pStyle w:val="Default"/>
        <w:ind w:firstLine="567"/>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Перечень мероприятий по развитию электросн</w:t>
      </w:r>
      <w:r w:rsidR="00A14007" w:rsidRPr="00BA7E46">
        <w:rPr>
          <w:rFonts w:ascii="Times New Roman" w:hAnsi="Times New Roman" w:cs="Times New Roman"/>
          <w:color w:val="000000" w:themeColor="text1"/>
          <w:sz w:val="28"/>
          <w:szCs w:val="28"/>
        </w:rPr>
        <w:t>абжения представлен в таблице 24</w:t>
      </w:r>
      <w:r w:rsidRPr="00BA7E46">
        <w:rPr>
          <w:rFonts w:ascii="Times New Roman" w:hAnsi="Times New Roman" w:cs="Times New Roman"/>
          <w:color w:val="000000" w:themeColor="text1"/>
          <w:sz w:val="28"/>
          <w:szCs w:val="28"/>
        </w:rPr>
        <w:t>.</w:t>
      </w:r>
    </w:p>
    <w:p w:rsidR="00370608" w:rsidRPr="00BA7E46" w:rsidRDefault="00A14007" w:rsidP="00370608">
      <w:pPr>
        <w:pStyle w:val="Default"/>
        <w:ind w:left="7232" w:firstLine="1276"/>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Таблица 24</w:t>
      </w:r>
    </w:p>
    <w:p w:rsidR="00370608" w:rsidRPr="00BA7E46" w:rsidRDefault="00370608" w:rsidP="00370608">
      <w:pPr>
        <w:pStyle w:val="Default"/>
        <w:ind w:left="7232" w:firstLine="1276"/>
        <w:jc w:val="both"/>
        <w:rPr>
          <w:rFonts w:ascii="Times New Roman" w:hAnsi="Times New Roman" w:cs="Times New Roman"/>
          <w:color w:val="000000" w:themeColor="text1"/>
          <w:sz w:val="28"/>
          <w:szCs w:val="28"/>
        </w:rPr>
      </w:pP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095"/>
        <w:gridCol w:w="2268"/>
        <w:gridCol w:w="1027"/>
      </w:tblGrid>
      <w:tr w:rsidR="00BA7E46" w:rsidRPr="00BA7E46" w:rsidTr="00515831">
        <w:tc>
          <w:tcPr>
            <w:tcW w:w="567" w:type="dxa"/>
            <w:shd w:val="clear" w:color="auto" w:fill="auto"/>
          </w:tcPr>
          <w:p w:rsidR="00370608" w:rsidRPr="00BA7E46" w:rsidRDefault="00370608" w:rsidP="00486464">
            <w:pPr>
              <w:ind w:left="-57" w:right="-57"/>
              <w:jc w:val="center"/>
              <w:rPr>
                <w:color w:val="000000" w:themeColor="text1"/>
                <w:sz w:val="22"/>
                <w:szCs w:val="22"/>
              </w:rPr>
            </w:pPr>
            <w:r w:rsidRPr="00BA7E46">
              <w:rPr>
                <w:color w:val="000000" w:themeColor="text1"/>
                <w:sz w:val="22"/>
                <w:szCs w:val="22"/>
              </w:rPr>
              <w:t>№ п.</w:t>
            </w:r>
          </w:p>
        </w:tc>
        <w:tc>
          <w:tcPr>
            <w:tcW w:w="6095" w:type="dxa"/>
            <w:shd w:val="clear" w:color="auto" w:fill="auto"/>
          </w:tcPr>
          <w:p w:rsidR="00370608" w:rsidRPr="00BA7E46" w:rsidRDefault="00486464" w:rsidP="00486464">
            <w:pPr>
              <w:ind w:left="-57" w:right="-57"/>
              <w:jc w:val="center"/>
              <w:rPr>
                <w:color w:val="000000" w:themeColor="text1"/>
                <w:sz w:val="22"/>
                <w:szCs w:val="22"/>
              </w:rPr>
            </w:pPr>
            <w:r w:rsidRPr="00BA7E46">
              <w:rPr>
                <w:color w:val="000000" w:themeColor="text1"/>
                <w:sz w:val="22"/>
                <w:szCs w:val="22"/>
              </w:rPr>
              <w:t>Мероприятие</w:t>
            </w:r>
          </w:p>
        </w:tc>
        <w:tc>
          <w:tcPr>
            <w:tcW w:w="2268" w:type="dxa"/>
            <w:shd w:val="clear" w:color="auto" w:fill="auto"/>
          </w:tcPr>
          <w:p w:rsidR="00370608" w:rsidRPr="00BA7E46" w:rsidRDefault="00486464" w:rsidP="00486464">
            <w:pPr>
              <w:ind w:left="-57" w:right="-57"/>
              <w:jc w:val="center"/>
              <w:rPr>
                <w:color w:val="000000" w:themeColor="text1"/>
                <w:sz w:val="22"/>
                <w:szCs w:val="22"/>
              </w:rPr>
            </w:pPr>
            <w:r w:rsidRPr="00BA7E46">
              <w:rPr>
                <w:color w:val="000000" w:themeColor="text1"/>
                <w:sz w:val="22"/>
                <w:szCs w:val="22"/>
              </w:rPr>
              <w:t>Исполнитель</w:t>
            </w:r>
          </w:p>
        </w:tc>
        <w:tc>
          <w:tcPr>
            <w:tcW w:w="1027" w:type="dxa"/>
            <w:shd w:val="clear" w:color="auto" w:fill="auto"/>
          </w:tcPr>
          <w:p w:rsidR="00486464" w:rsidRPr="00BA7E46" w:rsidRDefault="00370608" w:rsidP="00486464">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Затраты</w:t>
            </w:r>
            <w:r w:rsidR="00486464" w:rsidRPr="00BA7E46">
              <w:rPr>
                <w:rFonts w:ascii="Times New Roman" w:hAnsi="Times New Roman" w:cs="Times New Roman"/>
                <w:color w:val="000000" w:themeColor="text1"/>
                <w:sz w:val="22"/>
                <w:szCs w:val="22"/>
              </w:rPr>
              <w:t>,</w:t>
            </w:r>
          </w:p>
          <w:p w:rsidR="00370608" w:rsidRPr="00BA7E46" w:rsidRDefault="00370608" w:rsidP="00486464">
            <w:pPr>
              <w:pStyle w:val="Default"/>
              <w:ind w:right="-108"/>
              <w:jc w:val="center"/>
              <w:rPr>
                <w:rFonts w:ascii="Times New Roman" w:hAnsi="Times New Roman" w:cs="Times New Roman"/>
                <w:b/>
                <w:color w:val="000000" w:themeColor="text1"/>
                <w:sz w:val="22"/>
                <w:szCs w:val="22"/>
              </w:rPr>
            </w:pPr>
            <w:r w:rsidRPr="00BA7E46">
              <w:rPr>
                <w:rFonts w:ascii="Times New Roman" w:hAnsi="Times New Roman" w:cs="Times New Roman"/>
                <w:color w:val="000000" w:themeColor="text1"/>
                <w:sz w:val="22"/>
                <w:szCs w:val="22"/>
              </w:rPr>
              <w:t>млн. рублей</w:t>
            </w:r>
          </w:p>
        </w:tc>
      </w:tr>
    </w:tbl>
    <w:p w:rsidR="00370608" w:rsidRPr="00BA7E46" w:rsidRDefault="00370608" w:rsidP="00370608">
      <w:pPr>
        <w:rPr>
          <w:color w:val="000000" w:themeColor="text1"/>
          <w:sz w:val="2"/>
          <w:szCs w:val="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95"/>
        <w:gridCol w:w="2268"/>
        <w:gridCol w:w="993"/>
      </w:tblGrid>
      <w:tr w:rsidR="00BA7E46" w:rsidRPr="00BA7E46" w:rsidTr="00A535EE">
        <w:trPr>
          <w:trHeight w:val="20"/>
          <w:tblHeader/>
        </w:trPr>
        <w:tc>
          <w:tcPr>
            <w:tcW w:w="567" w:type="dxa"/>
            <w:shd w:val="clear" w:color="auto" w:fill="auto"/>
          </w:tcPr>
          <w:p w:rsidR="00370608" w:rsidRPr="00BA7E46" w:rsidRDefault="00370608" w:rsidP="0032201A">
            <w:pPr>
              <w:ind w:left="-108" w:right="-108"/>
              <w:jc w:val="center"/>
              <w:rPr>
                <w:color w:val="000000" w:themeColor="text1"/>
                <w:sz w:val="22"/>
                <w:szCs w:val="22"/>
              </w:rPr>
            </w:pPr>
            <w:r w:rsidRPr="00BA7E46">
              <w:rPr>
                <w:color w:val="000000" w:themeColor="text1"/>
                <w:sz w:val="22"/>
                <w:szCs w:val="22"/>
              </w:rPr>
              <w:t>1</w:t>
            </w:r>
          </w:p>
        </w:tc>
        <w:tc>
          <w:tcPr>
            <w:tcW w:w="6095" w:type="dxa"/>
            <w:shd w:val="clear" w:color="auto" w:fill="auto"/>
          </w:tcPr>
          <w:p w:rsidR="00370608" w:rsidRPr="00BA7E46" w:rsidRDefault="00370608" w:rsidP="00A535EE">
            <w:pPr>
              <w:ind w:left="-107" w:right="-108"/>
              <w:jc w:val="center"/>
              <w:rPr>
                <w:color w:val="000000" w:themeColor="text1"/>
                <w:sz w:val="22"/>
                <w:szCs w:val="22"/>
              </w:rPr>
            </w:pPr>
            <w:r w:rsidRPr="00BA7E46">
              <w:rPr>
                <w:color w:val="000000" w:themeColor="text1"/>
                <w:sz w:val="22"/>
                <w:szCs w:val="22"/>
              </w:rPr>
              <w:t>2</w:t>
            </w:r>
          </w:p>
        </w:tc>
        <w:tc>
          <w:tcPr>
            <w:tcW w:w="2268" w:type="dxa"/>
            <w:shd w:val="clear" w:color="auto" w:fill="auto"/>
          </w:tcPr>
          <w:p w:rsidR="00370608" w:rsidRPr="00BA7E46" w:rsidRDefault="00370608" w:rsidP="00486464">
            <w:pPr>
              <w:ind w:left="-57" w:right="-57"/>
              <w:jc w:val="center"/>
              <w:rPr>
                <w:color w:val="000000" w:themeColor="text1"/>
                <w:sz w:val="22"/>
                <w:szCs w:val="22"/>
              </w:rPr>
            </w:pPr>
            <w:r w:rsidRPr="00BA7E46">
              <w:rPr>
                <w:color w:val="000000" w:themeColor="text1"/>
                <w:sz w:val="22"/>
                <w:szCs w:val="22"/>
              </w:rPr>
              <w:t>3</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p>
        </w:tc>
      </w:tr>
      <w:tr w:rsidR="00BA7E46" w:rsidRPr="00BA7E46" w:rsidTr="00A535EE">
        <w:trPr>
          <w:trHeight w:val="20"/>
        </w:trPr>
        <w:tc>
          <w:tcPr>
            <w:tcW w:w="567" w:type="dxa"/>
            <w:shd w:val="clear" w:color="auto" w:fill="auto"/>
          </w:tcPr>
          <w:p w:rsidR="007D3F53" w:rsidRPr="00BA7E46" w:rsidRDefault="007D3F53" w:rsidP="007D3F53">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p>
        </w:tc>
        <w:tc>
          <w:tcPr>
            <w:tcW w:w="9356" w:type="dxa"/>
            <w:gridSpan w:val="3"/>
            <w:shd w:val="clear" w:color="auto" w:fill="auto"/>
          </w:tcPr>
          <w:p w:rsidR="007D3F53" w:rsidRPr="00BA7E46" w:rsidRDefault="007D3F53" w:rsidP="00A535EE">
            <w:pPr>
              <w:pStyle w:val="Default"/>
              <w:ind w:left="-107"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2014 год</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r w:rsidR="00370608" w:rsidRPr="00BA7E46">
              <w:rPr>
                <w:rFonts w:ascii="Times New Roman" w:hAnsi="Times New Roman" w:cs="Times New Roman"/>
                <w:color w:val="000000" w:themeColor="text1"/>
                <w:sz w:val="22"/>
                <w:szCs w:val="22"/>
              </w:rPr>
              <w:t>1</w:t>
            </w:r>
          </w:p>
        </w:tc>
        <w:tc>
          <w:tcPr>
            <w:tcW w:w="6095" w:type="dxa"/>
            <w:shd w:val="clear" w:color="auto" w:fill="auto"/>
          </w:tcPr>
          <w:p w:rsidR="00370608" w:rsidRPr="00BA7E46" w:rsidRDefault="00370608" w:rsidP="009B106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Замена КЛ</w:t>
            </w:r>
            <w:r w:rsidR="009B106B"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10 кВ (1421 м)</w:t>
            </w:r>
          </w:p>
        </w:tc>
        <w:tc>
          <w:tcPr>
            <w:tcW w:w="2268" w:type="dxa"/>
            <w:shd w:val="clear" w:color="auto" w:fill="auto"/>
          </w:tcPr>
          <w:p w:rsidR="00370608" w:rsidRPr="00BA7E46" w:rsidRDefault="00370608"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1,690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r w:rsidR="00370608" w:rsidRPr="00BA7E46">
              <w:rPr>
                <w:rFonts w:ascii="Times New Roman" w:hAnsi="Times New Roman" w:cs="Times New Roman"/>
                <w:color w:val="000000" w:themeColor="text1"/>
                <w:sz w:val="22"/>
                <w:szCs w:val="22"/>
              </w:rPr>
              <w:t>2</w:t>
            </w:r>
          </w:p>
        </w:tc>
        <w:tc>
          <w:tcPr>
            <w:tcW w:w="6095" w:type="dxa"/>
            <w:shd w:val="clear" w:color="auto" w:fill="auto"/>
          </w:tcPr>
          <w:p w:rsidR="00370608" w:rsidRPr="00BA7E46" w:rsidRDefault="00370608" w:rsidP="009B106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0,4 кВ (600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1,030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r w:rsidR="00370608" w:rsidRPr="00BA7E46">
              <w:rPr>
                <w:rFonts w:ascii="Times New Roman" w:hAnsi="Times New Roman" w:cs="Times New Roman"/>
                <w:color w:val="000000" w:themeColor="text1"/>
                <w:sz w:val="22"/>
                <w:szCs w:val="22"/>
              </w:rPr>
              <w:t>3</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РП 5/10 (замена МВ на ВВ</w:t>
            </w:r>
            <w:r w:rsidR="0032201A"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 xml:space="preserve"> включая релейную</w:t>
            </w:r>
            <w:r w:rsidR="0032201A" w:rsidRPr="00BA7E46">
              <w:rPr>
                <w:rFonts w:ascii="Times New Roman" w:hAnsi="Times New Roman" w:cs="Times New Roman"/>
                <w:color w:val="000000" w:themeColor="text1"/>
                <w:sz w:val="22"/>
                <w:szCs w:val="22"/>
              </w:rPr>
              <w:t xml:space="preserve"> </w:t>
            </w:r>
            <w:r w:rsidRPr="00BA7E46">
              <w:rPr>
                <w:rFonts w:ascii="Times New Roman" w:hAnsi="Times New Roman" w:cs="Times New Roman"/>
                <w:color w:val="000000" w:themeColor="text1"/>
                <w:sz w:val="22"/>
                <w:szCs w:val="22"/>
              </w:rPr>
              <w:t>защиту)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5,980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r w:rsidR="00370608" w:rsidRPr="00BA7E46">
              <w:rPr>
                <w:rFonts w:ascii="Times New Roman" w:hAnsi="Times New Roman" w:cs="Times New Roman"/>
                <w:color w:val="000000" w:themeColor="text1"/>
                <w:sz w:val="22"/>
                <w:szCs w:val="22"/>
              </w:rPr>
              <w:t>4</w:t>
            </w:r>
          </w:p>
        </w:tc>
        <w:tc>
          <w:tcPr>
            <w:tcW w:w="6095" w:type="dxa"/>
            <w:shd w:val="clear" w:color="auto" w:fill="auto"/>
          </w:tcPr>
          <w:p w:rsidR="00370608" w:rsidRPr="00BA7E46" w:rsidRDefault="00370608" w:rsidP="009B106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Реконструкция </w:t>
            </w:r>
            <w:r w:rsidR="009B106B" w:rsidRPr="00BA7E46">
              <w:rPr>
                <w:rFonts w:ascii="Times New Roman" w:hAnsi="Times New Roman" w:cs="Times New Roman"/>
                <w:color w:val="000000" w:themeColor="text1"/>
                <w:sz w:val="22"/>
                <w:szCs w:val="22"/>
              </w:rPr>
              <w:t xml:space="preserve">двух </w:t>
            </w:r>
            <w:r w:rsidRPr="00BA7E46">
              <w:rPr>
                <w:rFonts w:ascii="Times New Roman" w:hAnsi="Times New Roman" w:cs="Times New Roman"/>
                <w:color w:val="000000" w:themeColor="text1"/>
                <w:sz w:val="22"/>
                <w:szCs w:val="22"/>
              </w:rPr>
              <w:t>ТП (1А, 1Д)</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r w:rsidR="00370608" w:rsidRPr="00BA7E46">
              <w:rPr>
                <w:rFonts w:ascii="Times New Roman" w:hAnsi="Times New Roman" w:cs="Times New Roman"/>
                <w:color w:val="000000" w:themeColor="text1"/>
                <w:sz w:val="22"/>
                <w:szCs w:val="22"/>
              </w:rPr>
              <w:t>5</w:t>
            </w:r>
          </w:p>
        </w:tc>
        <w:tc>
          <w:tcPr>
            <w:tcW w:w="6095" w:type="dxa"/>
            <w:shd w:val="clear" w:color="auto" w:fill="auto"/>
          </w:tcPr>
          <w:p w:rsidR="00370608" w:rsidRPr="00BA7E46" w:rsidRDefault="00370608" w:rsidP="009B106B">
            <w:pPr>
              <w:ind w:left="-107" w:right="-108"/>
              <w:jc w:val="both"/>
              <w:rPr>
                <w:color w:val="000000" w:themeColor="text1"/>
                <w:sz w:val="22"/>
                <w:szCs w:val="22"/>
              </w:rPr>
            </w:pPr>
            <w:r w:rsidRPr="00BA7E46">
              <w:rPr>
                <w:color w:val="000000" w:themeColor="text1"/>
                <w:sz w:val="22"/>
                <w:szCs w:val="22"/>
              </w:rPr>
              <w:t xml:space="preserve">Строительство новых ТП и прокладка </w:t>
            </w:r>
            <w:r w:rsidR="009B106B" w:rsidRPr="00BA7E46">
              <w:rPr>
                <w:color w:val="000000" w:themeColor="text1"/>
                <w:sz w:val="22"/>
                <w:szCs w:val="22"/>
              </w:rPr>
              <w:t>КЛ-</w:t>
            </w:r>
            <w:r w:rsidRPr="00BA7E46">
              <w:rPr>
                <w:color w:val="000000" w:themeColor="text1"/>
                <w:sz w:val="22"/>
                <w:szCs w:val="22"/>
              </w:rPr>
              <w:t>10 кВ для жилых застроек  по ул</w:t>
            </w:r>
            <w:r w:rsidR="009B106B" w:rsidRPr="00BA7E46">
              <w:rPr>
                <w:color w:val="000000" w:themeColor="text1"/>
                <w:sz w:val="22"/>
                <w:szCs w:val="22"/>
              </w:rPr>
              <w:t xml:space="preserve">. </w:t>
            </w:r>
            <w:r w:rsidRPr="00BA7E46">
              <w:rPr>
                <w:color w:val="000000" w:themeColor="text1"/>
                <w:sz w:val="22"/>
                <w:szCs w:val="22"/>
              </w:rPr>
              <w:t xml:space="preserve">Иванова, </w:t>
            </w:r>
            <w:r w:rsidR="00240050" w:rsidRPr="00BA7E46">
              <w:rPr>
                <w:color w:val="000000" w:themeColor="text1"/>
                <w:sz w:val="22"/>
                <w:szCs w:val="22"/>
              </w:rPr>
              <w:t>Бульвару</w:t>
            </w:r>
            <w:r w:rsidRPr="00BA7E46">
              <w:rPr>
                <w:color w:val="000000" w:themeColor="text1"/>
                <w:sz w:val="22"/>
                <w:szCs w:val="22"/>
              </w:rPr>
              <w:t xml:space="preserve"> Молодежи, ул</w:t>
            </w:r>
            <w:r w:rsidR="009B106B" w:rsidRPr="00BA7E46">
              <w:rPr>
                <w:color w:val="000000" w:themeColor="text1"/>
                <w:sz w:val="22"/>
                <w:szCs w:val="22"/>
              </w:rPr>
              <w:t>.</w:t>
            </w:r>
            <w:r w:rsidRPr="00BA7E46">
              <w:rPr>
                <w:color w:val="000000" w:themeColor="text1"/>
                <w:sz w:val="22"/>
                <w:szCs w:val="22"/>
              </w:rPr>
              <w:t xml:space="preserve"> Океанск</w:t>
            </w:r>
            <w:r w:rsidR="009B106B" w:rsidRPr="00BA7E46">
              <w:rPr>
                <w:color w:val="000000" w:themeColor="text1"/>
                <w:sz w:val="22"/>
                <w:szCs w:val="22"/>
              </w:rPr>
              <w:t>ой-Вяземской</w:t>
            </w:r>
          </w:p>
        </w:tc>
        <w:tc>
          <w:tcPr>
            <w:tcW w:w="2268" w:type="dxa"/>
            <w:shd w:val="clear" w:color="auto" w:fill="auto"/>
          </w:tcPr>
          <w:p w:rsidR="00370608" w:rsidRPr="00BA7E46" w:rsidRDefault="0032201A" w:rsidP="003E2771">
            <w:pPr>
              <w:ind w:left="-108" w:right="-108"/>
              <w:jc w:val="center"/>
              <w:rPr>
                <w:color w:val="000000" w:themeColor="text1"/>
                <w:sz w:val="22"/>
                <w:szCs w:val="22"/>
              </w:rPr>
            </w:pPr>
            <w:r w:rsidRPr="00BA7E46">
              <w:rPr>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53,160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r w:rsidR="00370608" w:rsidRPr="00BA7E46">
              <w:rPr>
                <w:rFonts w:ascii="Times New Roman" w:hAnsi="Times New Roman" w:cs="Times New Roman"/>
                <w:color w:val="000000" w:themeColor="text1"/>
                <w:sz w:val="22"/>
                <w:szCs w:val="22"/>
              </w:rPr>
              <w:t>6</w:t>
            </w:r>
          </w:p>
        </w:tc>
        <w:tc>
          <w:tcPr>
            <w:tcW w:w="6095" w:type="dxa"/>
            <w:shd w:val="clear" w:color="auto" w:fill="auto"/>
          </w:tcPr>
          <w:p w:rsidR="00370608" w:rsidRPr="00BA7E46" w:rsidRDefault="006366EF"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9B106B" w:rsidRPr="00BA7E46">
              <w:rPr>
                <w:color w:val="000000" w:themeColor="text1"/>
                <w:sz w:val="22"/>
                <w:szCs w:val="22"/>
              </w:rPr>
              <w:t>«</w:t>
            </w:r>
            <w:r w:rsidRPr="00BA7E46">
              <w:rPr>
                <w:color w:val="000000" w:themeColor="text1"/>
                <w:sz w:val="22"/>
                <w:szCs w:val="22"/>
              </w:rPr>
              <w:t>Вертковская</w:t>
            </w:r>
            <w:r w:rsidR="009B106B" w:rsidRPr="00BA7E46">
              <w:rPr>
                <w:color w:val="000000" w:themeColor="text1"/>
                <w:sz w:val="22"/>
                <w:szCs w:val="22"/>
              </w:rPr>
              <w:t>»</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370608" w:rsidRPr="00BA7E46" w:rsidRDefault="006366EF"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238,910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r w:rsidR="00370608" w:rsidRPr="00BA7E46">
              <w:rPr>
                <w:rFonts w:ascii="Times New Roman" w:hAnsi="Times New Roman" w:cs="Times New Roman"/>
                <w:color w:val="000000" w:themeColor="text1"/>
                <w:sz w:val="22"/>
                <w:szCs w:val="22"/>
              </w:rPr>
              <w:t>7</w:t>
            </w:r>
          </w:p>
        </w:tc>
        <w:tc>
          <w:tcPr>
            <w:tcW w:w="6095" w:type="dxa"/>
            <w:shd w:val="clear" w:color="auto" w:fill="auto"/>
          </w:tcPr>
          <w:p w:rsidR="00370608" w:rsidRPr="00BA7E46" w:rsidRDefault="006366EF"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9B106B" w:rsidRPr="00BA7E46">
              <w:rPr>
                <w:color w:val="000000" w:themeColor="text1"/>
                <w:sz w:val="22"/>
                <w:szCs w:val="22"/>
              </w:rPr>
              <w:t>«</w:t>
            </w:r>
            <w:r w:rsidRPr="00BA7E46">
              <w:rPr>
                <w:color w:val="000000" w:themeColor="text1"/>
                <w:sz w:val="22"/>
                <w:szCs w:val="22"/>
              </w:rPr>
              <w:t>Северная</w:t>
            </w:r>
            <w:r w:rsidR="009B106B" w:rsidRPr="00BA7E46">
              <w:rPr>
                <w:color w:val="000000" w:themeColor="text1"/>
                <w:sz w:val="22"/>
                <w:szCs w:val="22"/>
              </w:rPr>
              <w:t>»</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370608" w:rsidRPr="00BA7E46" w:rsidRDefault="006366EF"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259,528</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r w:rsidR="00370608" w:rsidRPr="00BA7E46">
              <w:rPr>
                <w:rFonts w:ascii="Times New Roman" w:hAnsi="Times New Roman" w:cs="Times New Roman"/>
                <w:color w:val="000000" w:themeColor="text1"/>
                <w:sz w:val="22"/>
                <w:szCs w:val="22"/>
              </w:rPr>
              <w:t>8</w:t>
            </w:r>
          </w:p>
        </w:tc>
        <w:tc>
          <w:tcPr>
            <w:tcW w:w="6095" w:type="dxa"/>
            <w:shd w:val="clear" w:color="auto" w:fill="auto"/>
          </w:tcPr>
          <w:p w:rsidR="00370608" w:rsidRPr="00BA7E46" w:rsidRDefault="006366EF"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9B106B" w:rsidRPr="00BA7E46">
              <w:rPr>
                <w:color w:val="000000" w:themeColor="text1"/>
                <w:sz w:val="22"/>
                <w:szCs w:val="22"/>
              </w:rPr>
              <w:t>«</w:t>
            </w:r>
            <w:r w:rsidRPr="00BA7E46">
              <w:rPr>
                <w:color w:val="000000" w:themeColor="text1"/>
                <w:sz w:val="22"/>
                <w:szCs w:val="22"/>
              </w:rPr>
              <w:t>Центральная</w:t>
            </w:r>
            <w:r w:rsidR="009B106B" w:rsidRPr="00BA7E46">
              <w:rPr>
                <w:color w:val="000000" w:themeColor="text1"/>
                <w:sz w:val="22"/>
                <w:szCs w:val="22"/>
              </w:rPr>
              <w:t>»</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370608" w:rsidRPr="00BA7E46" w:rsidRDefault="006366EF"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302,453</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r w:rsidR="00370608" w:rsidRPr="00BA7E46">
              <w:rPr>
                <w:rFonts w:ascii="Times New Roman" w:hAnsi="Times New Roman" w:cs="Times New Roman"/>
                <w:color w:val="000000" w:themeColor="text1"/>
                <w:sz w:val="22"/>
                <w:szCs w:val="22"/>
              </w:rPr>
              <w:t>9</w:t>
            </w:r>
          </w:p>
        </w:tc>
        <w:tc>
          <w:tcPr>
            <w:tcW w:w="6095" w:type="dxa"/>
            <w:shd w:val="clear" w:color="auto" w:fill="auto"/>
          </w:tcPr>
          <w:p w:rsidR="00370608" w:rsidRPr="00BA7E46" w:rsidRDefault="006366EF"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9B106B" w:rsidRPr="00BA7E46">
              <w:rPr>
                <w:color w:val="000000" w:themeColor="text1"/>
                <w:sz w:val="22"/>
                <w:szCs w:val="22"/>
              </w:rPr>
              <w:t>«</w:t>
            </w:r>
            <w:r w:rsidRPr="00BA7E46">
              <w:rPr>
                <w:color w:val="000000" w:themeColor="text1"/>
                <w:sz w:val="22"/>
                <w:szCs w:val="22"/>
              </w:rPr>
              <w:t>Камышенская</w:t>
            </w:r>
            <w:r w:rsidR="009B106B" w:rsidRPr="00BA7E46">
              <w:rPr>
                <w:color w:val="000000" w:themeColor="text1"/>
                <w:sz w:val="22"/>
                <w:szCs w:val="22"/>
              </w:rPr>
              <w:t>»</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370608" w:rsidRPr="00BA7E46" w:rsidRDefault="006366EF"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311,248</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r w:rsidR="00370608" w:rsidRPr="00BA7E46">
              <w:rPr>
                <w:rFonts w:ascii="Times New Roman" w:hAnsi="Times New Roman" w:cs="Times New Roman"/>
                <w:color w:val="000000" w:themeColor="text1"/>
                <w:sz w:val="22"/>
                <w:szCs w:val="22"/>
              </w:rPr>
              <w:t>10</w:t>
            </w:r>
          </w:p>
        </w:tc>
        <w:tc>
          <w:tcPr>
            <w:tcW w:w="6095" w:type="dxa"/>
            <w:shd w:val="clear" w:color="auto" w:fill="auto"/>
          </w:tcPr>
          <w:p w:rsidR="00370608" w:rsidRPr="00BA7E46" w:rsidRDefault="006366EF"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9B106B" w:rsidRPr="00BA7E46">
              <w:rPr>
                <w:color w:val="000000" w:themeColor="text1"/>
                <w:sz w:val="22"/>
                <w:szCs w:val="22"/>
              </w:rPr>
              <w:t>«</w:t>
            </w:r>
            <w:r w:rsidRPr="00BA7E46">
              <w:rPr>
                <w:color w:val="000000" w:themeColor="text1"/>
                <w:sz w:val="22"/>
                <w:szCs w:val="22"/>
              </w:rPr>
              <w:t>Мочище</w:t>
            </w:r>
            <w:r w:rsidR="009B106B" w:rsidRPr="00BA7E46">
              <w:rPr>
                <w:color w:val="000000" w:themeColor="text1"/>
                <w:sz w:val="22"/>
                <w:szCs w:val="22"/>
              </w:rPr>
              <w:t>»</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370608" w:rsidRPr="00BA7E46" w:rsidRDefault="006366EF"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44,915</w:t>
            </w:r>
          </w:p>
        </w:tc>
      </w:tr>
      <w:tr w:rsidR="00BA7E46" w:rsidRPr="00BA7E46" w:rsidTr="00A535EE">
        <w:trPr>
          <w:trHeight w:val="20"/>
        </w:trPr>
        <w:tc>
          <w:tcPr>
            <w:tcW w:w="567" w:type="dxa"/>
            <w:shd w:val="clear" w:color="auto" w:fill="auto"/>
          </w:tcPr>
          <w:p w:rsidR="006366EF"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1.11</w:t>
            </w:r>
          </w:p>
        </w:tc>
        <w:tc>
          <w:tcPr>
            <w:tcW w:w="6095" w:type="dxa"/>
            <w:shd w:val="clear" w:color="auto" w:fill="auto"/>
          </w:tcPr>
          <w:p w:rsidR="006366EF" w:rsidRPr="00BA7E46" w:rsidRDefault="006366EF"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9B106B" w:rsidRPr="00BA7E46">
              <w:rPr>
                <w:color w:val="000000" w:themeColor="text1"/>
                <w:sz w:val="22"/>
                <w:szCs w:val="22"/>
              </w:rPr>
              <w:t>«</w:t>
            </w:r>
            <w:r w:rsidRPr="00BA7E46">
              <w:rPr>
                <w:color w:val="000000" w:themeColor="text1"/>
                <w:sz w:val="22"/>
                <w:szCs w:val="22"/>
              </w:rPr>
              <w:t>Октябрьская</w:t>
            </w:r>
            <w:r w:rsidR="009B106B" w:rsidRPr="00BA7E46">
              <w:rPr>
                <w:color w:val="000000" w:themeColor="text1"/>
                <w:sz w:val="22"/>
                <w:szCs w:val="22"/>
              </w:rPr>
              <w:t>»</w:t>
            </w:r>
          </w:p>
        </w:tc>
        <w:tc>
          <w:tcPr>
            <w:tcW w:w="2268" w:type="dxa"/>
            <w:shd w:val="clear" w:color="auto" w:fill="auto"/>
          </w:tcPr>
          <w:p w:rsidR="006366EF" w:rsidRPr="00BA7E46" w:rsidRDefault="006366EF"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6366EF" w:rsidRPr="00BA7E46" w:rsidRDefault="006366EF"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49,997</w:t>
            </w:r>
          </w:p>
        </w:tc>
      </w:tr>
      <w:tr w:rsidR="00BA7E46" w:rsidRPr="00BA7E46" w:rsidTr="00A535EE">
        <w:trPr>
          <w:trHeight w:val="20"/>
        </w:trPr>
        <w:tc>
          <w:tcPr>
            <w:tcW w:w="567" w:type="dxa"/>
            <w:shd w:val="clear" w:color="auto" w:fill="auto"/>
          </w:tcPr>
          <w:p w:rsidR="006366EF"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1.12</w:t>
            </w:r>
          </w:p>
        </w:tc>
        <w:tc>
          <w:tcPr>
            <w:tcW w:w="6095" w:type="dxa"/>
            <w:shd w:val="clear" w:color="auto" w:fill="auto"/>
          </w:tcPr>
          <w:p w:rsidR="006366EF" w:rsidRPr="00BA7E46" w:rsidRDefault="006366EF"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9B106B" w:rsidRPr="00BA7E46">
              <w:rPr>
                <w:color w:val="000000" w:themeColor="text1"/>
                <w:sz w:val="22"/>
                <w:szCs w:val="22"/>
              </w:rPr>
              <w:t>«</w:t>
            </w:r>
            <w:r w:rsidRPr="00BA7E46">
              <w:rPr>
                <w:color w:val="000000" w:themeColor="text1"/>
                <w:sz w:val="22"/>
                <w:szCs w:val="22"/>
              </w:rPr>
              <w:t>Ельцовская</w:t>
            </w:r>
            <w:r w:rsidR="009B106B" w:rsidRPr="00BA7E46">
              <w:rPr>
                <w:color w:val="000000" w:themeColor="text1"/>
                <w:sz w:val="22"/>
                <w:szCs w:val="22"/>
              </w:rPr>
              <w:t>»</w:t>
            </w:r>
          </w:p>
        </w:tc>
        <w:tc>
          <w:tcPr>
            <w:tcW w:w="2268" w:type="dxa"/>
            <w:shd w:val="clear" w:color="auto" w:fill="auto"/>
          </w:tcPr>
          <w:p w:rsidR="006366EF" w:rsidRPr="00BA7E46" w:rsidRDefault="006366EF"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6366EF" w:rsidRPr="00BA7E46" w:rsidRDefault="006366EF"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48,449</w:t>
            </w:r>
          </w:p>
        </w:tc>
      </w:tr>
      <w:tr w:rsidR="00BA7E46" w:rsidRPr="00BA7E46" w:rsidTr="00A535EE">
        <w:trPr>
          <w:trHeight w:val="20"/>
        </w:trPr>
        <w:tc>
          <w:tcPr>
            <w:tcW w:w="567" w:type="dxa"/>
            <w:shd w:val="clear" w:color="auto" w:fill="auto"/>
          </w:tcPr>
          <w:p w:rsidR="006366EF"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1.13</w:t>
            </w:r>
          </w:p>
        </w:tc>
        <w:tc>
          <w:tcPr>
            <w:tcW w:w="6095" w:type="dxa"/>
            <w:shd w:val="clear" w:color="auto" w:fill="auto"/>
          </w:tcPr>
          <w:p w:rsidR="006366EF" w:rsidRPr="00BA7E46" w:rsidRDefault="006366EF"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9B106B" w:rsidRPr="00BA7E46">
              <w:rPr>
                <w:color w:val="000000" w:themeColor="text1"/>
                <w:sz w:val="22"/>
                <w:szCs w:val="22"/>
              </w:rPr>
              <w:t>«</w:t>
            </w:r>
            <w:r w:rsidRPr="00BA7E46">
              <w:rPr>
                <w:color w:val="000000" w:themeColor="text1"/>
                <w:sz w:val="22"/>
                <w:szCs w:val="22"/>
              </w:rPr>
              <w:t>Ересная</w:t>
            </w:r>
            <w:r w:rsidR="009B106B" w:rsidRPr="00BA7E46">
              <w:rPr>
                <w:color w:val="000000" w:themeColor="text1"/>
                <w:sz w:val="22"/>
                <w:szCs w:val="22"/>
              </w:rPr>
              <w:t>»</w:t>
            </w:r>
          </w:p>
        </w:tc>
        <w:tc>
          <w:tcPr>
            <w:tcW w:w="2268" w:type="dxa"/>
            <w:shd w:val="clear" w:color="auto" w:fill="auto"/>
          </w:tcPr>
          <w:p w:rsidR="006366EF" w:rsidRPr="00BA7E46" w:rsidRDefault="006366EF"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6366EF" w:rsidRPr="00BA7E46" w:rsidRDefault="006366EF"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39,472</w:t>
            </w:r>
          </w:p>
        </w:tc>
      </w:tr>
      <w:tr w:rsidR="00BA7E46" w:rsidRPr="00BA7E46" w:rsidTr="00A535EE">
        <w:trPr>
          <w:trHeight w:val="20"/>
        </w:trPr>
        <w:tc>
          <w:tcPr>
            <w:tcW w:w="567" w:type="dxa"/>
            <w:shd w:val="clear" w:color="auto" w:fill="auto"/>
          </w:tcPr>
          <w:p w:rsidR="00370608"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1.14</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Строительство ВЛ-110 кВ К-7/8</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370608" w:rsidRPr="00BA7E46" w:rsidRDefault="006366EF"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140,182</w:t>
            </w:r>
          </w:p>
        </w:tc>
      </w:tr>
      <w:tr w:rsidR="00BA7E46" w:rsidRPr="00BA7E46" w:rsidTr="00A535EE">
        <w:trPr>
          <w:trHeight w:val="20"/>
        </w:trPr>
        <w:tc>
          <w:tcPr>
            <w:tcW w:w="567" w:type="dxa"/>
            <w:shd w:val="clear" w:color="auto" w:fill="auto"/>
          </w:tcPr>
          <w:p w:rsidR="00370608"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1.15</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Строительство ВЛ-110 кВ К-19/20</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370608" w:rsidRPr="00BA7E46" w:rsidRDefault="006366EF"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265,159</w:t>
            </w:r>
          </w:p>
        </w:tc>
      </w:tr>
      <w:tr w:rsidR="00BA7E46" w:rsidRPr="00BA7E46" w:rsidTr="00A535EE">
        <w:trPr>
          <w:trHeight w:val="20"/>
        </w:trPr>
        <w:tc>
          <w:tcPr>
            <w:tcW w:w="567" w:type="dxa"/>
            <w:shd w:val="clear" w:color="auto" w:fill="auto"/>
          </w:tcPr>
          <w:p w:rsidR="00370608"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1.16</w:t>
            </w:r>
          </w:p>
        </w:tc>
        <w:tc>
          <w:tcPr>
            <w:tcW w:w="6095" w:type="dxa"/>
            <w:shd w:val="clear" w:color="auto" w:fill="auto"/>
          </w:tcPr>
          <w:p w:rsidR="00370608" w:rsidRPr="00BA7E46" w:rsidRDefault="006366EF" w:rsidP="00A535EE">
            <w:pPr>
              <w:ind w:left="-107" w:right="-108"/>
              <w:jc w:val="both"/>
              <w:rPr>
                <w:color w:val="000000" w:themeColor="text1"/>
                <w:sz w:val="22"/>
                <w:szCs w:val="22"/>
              </w:rPr>
            </w:pPr>
            <w:r w:rsidRPr="00BA7E46">
              <w:rPr>
                <w:color w:val="000000" w:themeColor="text1"/>
                <w:sz w:val="22"/>
                <w:szCs w:val="22"/>
              </w:rPr>
              <w:t>Строительство ВЛ-110 кВ С-15/16</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370608" w:rsidRPr="00BA7E46" w:rsidRDefault="006366EF"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6,653</w:t>
            </w:r>
          </w:p>
        </w:tc>
      </w:tr>
      <w:tr w:rsidR="00BA7E46" w:rsidRPr="00BA7E46" w:rsidTr="00A535EE">
        <w:trPr>
          <w:trHeight w:val="20"/>
        </w:trPr>
        <w:tc>
          <w:tcPr>
            <w:tcW w:w="567" w:type="dxa"/>
            <w:shd w:val="clear" w:color="auto" w:fill="auto"/>
          </w:tcPr>
          <w:p w:rsidR="00370608"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1.17</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C241D3" w:rsidRPr="00BA7E46">
              <w:rPr>
                <w:color w:val="000000" w:themeColor="text1"/>
                <w:sz w:val="22"/>
                <w:szCs w:val="22"/>
              </w:rPr>
              <w:t>аккумуляторной</w:t>
            </w:r>
            <w:r w:rsidRPr="00BA7E46">
              <w:rPr>
                <w:color w:val="000000" w:themeColor="text1"/>
                <w:sz w:val="22"/>
                <w:szCs w:val="22"/>
              </w:rPr>
              <w:t xml:space="preserve"> батареи с ЗВУ (замена АБ ПС «Западная»)</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370608" w:rsidRPr="00BA7E46" w:rsidRDefault="006366EF"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7,369</w:t>
            </w:r>
          </w:p>
        </w:tc>
      </w:tr>
      <w:tr w:rsidR="00BA7E46" w:rsidRPr="00BA7E46" w:rsidTr="00A535EE">
        <w:trPr>
          <w:trHeight w:val="20"/>
        </w:trPr>
        <w:tc>
          <w:tcPr>
            <w:tcW w:w="567" w:type="dxa"/>
            <w:shd w:val="clear" w:color="auto" w:fill="auto"/>
          </w:tcPr>
          <w:p w:rsidR="00370608"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1.18</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C241D3" w:rsidRPr="00BA7E46">
              <w:rPr>
                <w:color w:val="000000" w:themeColor="text1"/>
                <w:sz w:val="22"/>
                <w:szCs w:val="22"/>
              </w:rPr>
              <w:t>аккумуляторной</w:t>
            </w:r>
            <w:r w:rsidRPr="00BA7E46">
              <w:rPr>
                <w:color w:val="000000" w:themeColor="text1"/>
                <w:sz w:val="22"/>
                <w:szCs w:val="22"/>
              </w:rPr>
              <w:t xml:space="preserve"> батареи с ЗВУ (замена АБ ПС «Текстильная»)</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370608" w:rsidRPr="00BA7E46" w:rsidRDefault="006366EF"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7,599</w:t>
            </w:r>
          </w:p>
        </w:tc>
      </w:tr>
      <w:tr w:rsidR="00BA7E46" w:rsidRPr="00BA7E46" w:rsidTr="00A535EE">
        <w:trPr>
          <w:trHeight w:val="20"/>
        </w:trPr>
        <w:tc>
          <w:tcPr>
            <w:tcW w:w="567" w:type="dxa"/>
            <w:shd w:val="clear" w:color="auto" w:fill="auto"/>
          </w:tcPr>
          <w:p w:rsidR="006366EF"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1.19</w:t>
            </w:r>
          </w:p>
        </w:tc>
        <w:tc>
          <w:tcPr>
            <w:tcW w:w="6095" w:type="dxa"/>
            <w:shd w:val="clear" w:color="auto" w:fill="auto"/>
          </w:tcPr>
          <w:p w:rsidR="006366EF" w:rsidRPr="00BA7E46" w:rsidRDefault="006366EF" w:rsidP="00A535EE">
            <w:pPr>
              <w:ind w:left="-107" w:right="-108"/>
              <w:jc w:val="both"/>
              <w:rPr>
                <w:color w:val="000000" w:themeColor="text1"/>
                <w:sz w:val="22"/>
                <w:szCs w:val="22"/>
              </w:rPr>
            </w:pPr>
            <w:r w:rsidRPr="00BA7E46">
              <w:rPr>
                <w:color w:val="000000" w:themeColor="text1"/>
                <w:sz w:val="22"/>
                <w:szCs w:val="22"/>
              </w:rPr>
              <w:t>Создание систем противоаварийной и режимной автоматики (реконструкция ПА на ПС и сетях)</w:t>
            </w:r>
          </w:p>
        </w:tc>
        <w:tc>
          <w:tcPr>
            <w:tcW w:w="2268" w:type="dxa"/>
            <w:shd w:val="clear" w:color="auto" w:fill="auto"/>
          </w:tcPr>
          <w:p w:rsidR="006366EF" w:rsidRPr="00BA7E46" w:rsidRDefault="006366EF"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6366EF" w:rsidRPr="00BA7E46" w:rsidRDefault="006366EF"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54,352</w:t>
            </w:r>
          </w:p>
        </w:tc>
      </w:tr>
      <w:tr w:rsidR="00BA7E46" w:rsidRPr="00BA7E46" w:rsidTr="00A535EE">
        <w:trPr>
          <w:trHeight w:val="20"/>
        </w:trPr>
        <w:tc>
          <w:tcPr>
            <w:tcW w:w="567" w:type="dxa"/>
            <w:shd w:val="clear" w:color="auto" w:fill="auto"/>
          </w:tcPr>
          <w:p w:rsidR="006366EF"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w:t>
            </w:r>
          </w:p>
        </w:tc>
        <w:tc>
          <w:tcPr>
            <w:tcW w:w="6095" w:type="dxa"/>
            <w:shd w:val="clear" w:color="auto" w:fill="auto"/>
          </w:tcPr>
          <w:p w:rsidR="006366EF" w:rsidRPr="00BA7E46" w:rsidRDefault="006366EF" w:rsidP="00A535EE">
            <w:pPr>
              <w:ind w:left="-107" w:right="-108"/>
              <w:jc w:val="both"/>
              <w:rPr>
                <w:color w:val="000000" w:themeColor="text1"/>
                <w:sz w:val="22"/>
                <w:szCs w:val="22"/>
              </w:rPr>
            </w:pPr>
            <w:r w:rsidRPr="00BA7E46">
              <w:rPr>
                <w:color w:val="000000" w:themeColor="text1"/>
                <w:sz w:val="22"/>
                <w:szCs w:val="22"/>
              </w:rPr>
              <w:t>Реконструкция электрических сетей 10-0,4 кВ в городе Новосибирске</w:t>
            </w:r>
          </w:p>
        </w:tc>
        <w:tc>
          <w:tcPr>
            <w:tcW w:w="2268" w:type="dxa"/>
            <w:shd w:val="clear" w:color="auto" w:fill="auto"/>
          </w:tcPr>
          <w:p w:rsidR="006366EF" w:rsidRPr="00BA7E46" w:rsidRDefault="006366EF"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6366EF" w:rsidRPr="00BA7E46" w:rsidRDefault="006366EF"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353,760</w:t>
            </w:r>
          </w:p>
        </w:tc>
      </w:tr>
      <w:tr w:rsidR="00BA7E46" w:rsidRPr="00BA7E46" w:rsidTr="00A535EE">
        <w:trPr>
          <w:trHeight w:val="20"/>
        </w:trPr>
        <w:tc>
          <w:tcPr>
            <w:tcW w:w="567" w:type="dxa"/>
            <w:shd w:val="clear" w:color="auto" w:fill="auto"/>
          </w:tcPr>
          <w:p w:rsidR="006366EF"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1.21</w:t>
            </w:r>
          </w:p>
        </w:tc>
        <w:tc>
          <w:tcPr>
            <w:tcW w:w="6095" w:type="dxa"/>
            <w:shd w:val="clear" w:color="auto" w:fill="auto"/>
          </w:tcPr>
          <w:p w:rsidR="006366EF" w:rsidRPr="00BA7E46" w:rsidRDefault="006366EF" w:rsidP="003E1F6B">
            <w:pPr>
              <w:ind w:left="-107" w:right="-108"/>
              <w:jc w:val="both"/>
              <w:rPr>
                <w:color w:val="000000" w:themeColor="text1"/>
                <w:sz w:val="22"/>
                <w:szCs w:val="22"/>
              </w:rPr>
            </w:pPr>
            <w:r w:rsidRPr="00BA7E46">
              <w:rPr>
                <w:color w:val="000000" w:themeColor="text1"/>
                <w:sz w:val="22"/>
                <w:szCs w:val="22"/>
              </w:rPr>
              <w:t xml:space="preserve">Строительство ВЛ-110 кВ Восточная – Мостовая с заходом на ПС </w:t>
            </w:r>
            <w:r w:rsidR="009B106B" w:rsidRPr="00BA7E46">
              <w:rPr>
                <w:color w:val="000000" w:themeColor="text1"/>
                <w:sz w:val="22"/>
                <w:szCs w:val="22"/>
              </w:rPr>
              <w:t>«</w:t>
            </w:r>
            <w:r w:rsidRPr="00BA7E46">
              <w:rPr>
                <w:color w:val="000000" w:themeColor="text1"/>
                <w:sz w:val="22"/>
                <w:szCs w:val="22"/>
              </w:rPr>
              <w:t>Камыш</w:t>
            </w:r>
            <w:r w:rsidR="003E1F6B" w:rsidRPr="00BA7E46">
              <w:rPr>
                <w:color w:val="000000" w:themeColor="text1"/>
                <w:sz w:val="22"/>
                <w:szCs w:val="22"/>
              </w:rPr>
              <w:t>е</w:t>
            </w:r>
            <w:r w:rsidRPr="00BA7E46">
              <w:rPr>
                <w:color w:val="000000" w:themeColor="text1"/>
                <w:sz w:val="22"/>
                <w:szCs w:val="22"/>
              </w:rPr>
              <w:t>нска</w:t>
            </w:r>
            <w:r w:rsidR="009B106B" w:rsidRPr="00BA7E46">
              <w:rPr>
                <w:color w:val="000000" w:themeColor="text1"/>
                <w:sz w:val="22"/>
                <w:szCs w:val="22"/>
              </w:rPr>
              <w:t>я»</w:t>
            </w:r>
          </w:p>
        </w:tc>
        <w:tc>
          <w:tcPr>
            <w:tcW w:w="2268" w:type="dxa"/>
            <w:shd w:val="clear" w:color="auto" w:fill="auto"/>
          </w:tcPr>
          <w:p w:rsidR="006366EF" w:rsidRPr="00BA7E46" w:rsidRDefault="006366EF"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6366EF" w:rsidRPr="00BA7E46" w:rsidRDefault="006366EF"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16,609</w:t>
            </w:r>
          </w:p>
        </w:tc>
      </w:tr>
      <w:tr w:rsidR="00BA7E46" w:rsidRPr="00BA7E46" w:rsidTr="00A535EE">
        <w:trPr>
          <w:trHeight w:val="20"/>
        </w:trPr>
        <w:tc>
          <w:tcPr>
            <w:tcW w:w="567" w:type="dxa"/>
            <w:shd w:val="clear" w:color="auto" w:fill="auto"/>
          </w:tcPr>
          <w:p w:rsidR="006366EF" w:rsidRPr="00BA7E46" w:rsidRDefault="00802C03" w:rsidP="00D216A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1.22</w:t>
            </w:r>
          </w:p>
        </w:tc>
        <w:tc>
          <w:tcPr>
            <w:tcW w:w="6095" w:type="dxa"/>
            <w:shd w:val="clear" w:color="auto" w:fill="auto"/>
          </w:tcPr>
          <w:p w:rsidR="006366EF" w:rsidRPr="00BA7E46" w:rsidRDefault="006366EF" w:rsidP="00A535EE">
            <w:pPr>
              <w:ind w:left="-107" w:right="-108"/>
              <w:jc w:val="both"/>
              <w:rPr>
                <w:color w:val="000000" w:themeColor="text1"/>
                <w:sz w:val="22"/>
                <w:szCs w:val="22"/>
              </w:rPr>
            </w:pPr>
            <w:r w:rsidRPr="00BA7E46">
              <w:rPr>
                <w:color w:val="000000" w:themeColor="text1"/>
                <w:sz w:val="22"/>
                <w:szCs w:val="22"/>
              </w:rPr>
              <w:t>Реконструкция ВЛ-110 кВ З-17/18</w:t>
            </w:r>
          </w:p>
        </w:tc>
        <w:tc>
          <w:tcPr>
            <w:tcW w:w="2268" w:type="dxa"/>
            <w:shd w:val="clear" w:color="auto" w:fill="auto"/>
          </w:tcPr>
          <w:p w:rsidR="006366EF" w:rsidRPr="00BA7E46" w:rsidRDefault="006366EF"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6366EF" w:rsidRPr="00BA7E46" w:rsidRDefault="006366EF" w:rsidP="00D216AE">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73,503</w:t>
            </w:r>
          </w:p>
        </w:tc>
      </w:tr>
      <w:tr w:rsidR="00BA7E46" w:rsidRPr="00BA7E46" w:rsidTr="00A535EE">
        <w:trPr>
          <w:trHeight w:val="20"/>
        </w:trPr>
        <w:tc>
          <w:tcPr>
            <w:tcW w:w="567" w:type="dxa"/>
            <w:shd w:val="clear" w:color="auto" w:fill="auto"/>
          </w:tcPr>
          <w:p w:rsidR="006366EF" w:rsidRPr="00BA7E46" w:rsidRDefault="00802C03" w:rsidP="00D216A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w:t>
            </w:r>
          </w:p>
        </w:tc>
        <w:tc>
          <w:tcPr>
            <w:tcW w:w="6095" w:type="dxa"/>
            <w:shd w:val="clear" w:color="auto" w:fill="auto"/>
          </w:tcPr>
          <w:p w:rsidR="006366EF" w:rsidRPr="00BA7E46" w:rsidRDefault="006366EF" w:rsidP="00A535EE">
            <w:pPr>
              <w:ind w:left="-107" w:right="-108"/>
              <w:jc w:val="both"/>
              <w:rPr>
                <w:color w:val="000000" w:themeColor="text1"/>
                <w:sz w:val="22"/>
                <w:szCs w:val="22"/>
              </w:rPr>
            </w:pPr>
            <w:r w:rsidRPr="00BA7E46">
              <w:rPr>
                <w:color w:val="000000" w:themeColor="text1"/>
                <w:sz w:val="22"/>
                <w:szCs w:val="22"/>
              </w:rPr>
              <w:t>Строительство электрических сетей 10-0,4 кВ в городе Новосибирске</w:t>
            </w:r>
          </w:p>
        </w:tc>
        <w:tc>
          <w:tcPr>
            <w:tcW w:w="2268" w:type="dxa"/>
            <w:shd w:val="clear" w:color="auto" w:fill="auto"/>
          </w:tcPr>
          <w:p w:rsidR="006366EF" w:rsidRPr="00BA7E46" w:rsidRDefault="006366EF"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6366EF" w:rsidRPr="00BA7E46" w:rsidRDefault="006366EF" w:rsidP="00D216AE">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245,994</w:t>
            </w:r>
          </w:p>
        </w:tc>
      </w:tr>
      <w:tr w:rsidR="00BA7E46" w:rsidRPr="00BA7E46" w:rsidTr="00A535EE">
        <w:trPr>
          <w:trHeight w:val="20"/>
        </w:trPr>
        <w:tc>
          <w:tcPr>
            <w:tcW w:w="567" w:type="dxa"/>
            <w:shd w:val="clear" w:color="auto" w:fill="auto"/>
          </w:tcPr>
          <w:p w:rsidR="00370608"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Установка новых ТП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A535EE">
        <w:trPr>
          <w:trHeight w:val="20"/>
        </w:trPr>
        <w:tc>
          <w:tcPr>
            <w:tcW w:w="567" w:type="dxa"/>
            <w:shd w:val="clear" w:color="auto" w:fill="auto"/>
          </w:tcPr>
          <w:p w:rsidR="00370608"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Реконструкция ТП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w:t>
            </w:r>
          </w:p>
        </w:tc>
      </w:tr>
      <w:tr w:rsidR="00BA7E46" w:rsidRPr="00BA7E46" w:rsidTr="00A535EE">
        <w:trPr>
          <w:trHeight w:val="20"/>
        </w:trPr>
        <w:tc>
          <w:tcPr>
            <w:tcW w:w="567" w:type="dxa"/>
            <w:shd w:val="clear" w:color="auto" w:fill="auto"/>
          </w:tcPr>
          <w:p w:rsidR="00370608"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1.26</w:t>
            </w:r>
          </w:p>
        </w:tc>
        <w:tc>
          <w:tcPr>
            <w:tcW w:w="6095" w:type="dxa"/>
            <w:shd w:val="clear" w:color="auto" w:fill="auto"/>
          </w:tcPr>
          <w:p w:rsidR="00370608" w:rsidRPr="00BA7E46" w:rsidRDefault="00370608" w:rsidP="009B106B">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7,000</w:t>
            </w:r>
          </w:p>
        </w:tc>
      </w:tr>
      <w:tr w:rsidR="00BA7E46" w:rsidRPr="00BA7E46" w:rsidTr="00A535EE">
        <w:trPr>
          <w:trHeight w:val="20"/>
        </w:trPr>
        <w:tc>
          <w:tcPr>
            <w:tcW w:w="567" w:type="dxa"/>
            <w:shd w:val="clear" w:color="auto" w:fill="auto"/>
          </w:tcPr>
          <w:p w:rsidR="00370608"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1.27</w:t>
            </w:r>
          </w:p>
        </w:tc>
        <w:tc>
          <w:tcPr>
            <w:tcW w:w="6095" w:type="dxa"/>
            <w:shd w:val="clear" w:color="auto" w:fill="auto"/>
          </w:tcPr>
          <w:p w:rsidR="00370608" w:rsidRPr="00BA7E46" w:rsidRDefault="00370608" w:rsidP="009B106B">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18,000</w:t>
            </w:r>
          </w:p>
        </w:tc>
      </w:tr>
      <w:tr w:rsidR="00BA7E46" w:rsidRPr="00BA7E46" w:rsidTr="00A535EE">
        <w:trPr>
          <w:trHeight w:val="20"/>
        </w:trPr>
        <w:tc>
          <w:tcPr>
            <w:tcW w:w="567" w:type="dxa"/>
            <w:shd w:val="clear" w:color="auto" w:fill="auto"/>
          </w:tcPr>
          <w:p w:rsidR="00370608"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1.28</w:t>
            </w:r>
          </w:p>
        </w:tc>
        <w:tc>
          <w:tcPr>
            <w:tcW w:w="6095" w:type="dxa"/>
            <w:shd w:val="clear" w:color="auto" w:fill="auto"/>
          </w:tcPr>
          <w:p w:rsidR="00370608" w:rsidRPr="00BA7E46" w:rsidRDefault="00370608" w:rsidP="009B106B">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w:t>
            </w:r>
          </w:p>
        </w:tc>
      </w:tr>
      <w:tr w:rsidR="00BA7E46" w:rsidRPr="00BA7E46" w:rsidTr="00A535EE">
        <w:trPr>
          <w:trHeight w:val="20"/>
        </w:trPr>
        <w:tc>
          <w:tcPr>
            <w:tcW w:w="567" w:type="dxa"/>
            <w:shd w:val="clear" w:color="auto" w:fill="auto"/>
          </w:tcPr>
          <w:p w:rsidR="00370608"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1.29</w:t>
            </w:r>
          </w:p>
        </w:tc>
        <w:tc>
          <w:tcPr>
            <w:tcW w:w="6095" w:type="dxa"/>
            <w:shd w:val="clear" w:color="auto" w:fill="auto"/>
          </w:tcPr>
          <w:p w:rsidR="00370608" w:rsidRPr="00BA7E46" w:rsidRDefault="00370608" w:rsidP="009B106B">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7,000</w:t>
            </w:r>
          </w:p>
        </w:tc>
      </w:tr>
      <w:tr w:rsidR="00BA7E46" w:rsidRPr="00BA7E46" w:rsidTr="00A535EE">
        <w:trPr>
          <w:trHeight w:val="20"/>
        </w:trPr>
        <w:tc>
          <w:tcPr>
            <w:tcW w:w="567" w:type="dxa"/>
            <w:shd w:val="clear" w:color="auto" w:fill="auto"/>
          </w:tcPr>
          <w:p w:rsidR="00370608"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1.30</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Замена ВЛ-0,4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2014 год по 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64,360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2014 год по ОАО «РЭС»</w:t>
            </w:r>
          </w:p>
        </w:tc>
        <w:tc>
          <w:tcPr>
            <w:tcW w:w="993" w:type="dxa"/>
            <w:shd w:val="clear" w:color="auto" w:fill="auto"/>
          </w:tcPr>
          <w:p w:rsidR="00370608" w:rsidRPr="00BA7E46" w:rsidRDefault="00C02A1C" w:rsidP="00C02A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2466,152</w:t>
            </w:r>
            <w:r w:rsidR="00C43BB6" w:rsidRPr="00BA7E46">
              <w:rPr>
                <w:rFonts w:ascii="Times New Roman" w:hAnsi="Times New Roman" w:cs="Times New Roman"/>
                <w:color w:val="000000" w:themeColor="text1"/>
                <w:sz w:val="22"/>
                <w:szCs w:val="22"/>
              </w:rPr>
              <w:t xml:space="preserve"> </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2014 год по 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49,000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lastRenderedPageBreak/>
              <w:t>Итого за 2014 год</w:t>
            </w:r>
          </w:p>
        </w:tc>
        <w:tc>
          <w:tcPr>
            <w:tcW w:w="993" w:type="dxa"/>
            <w:shd w:val="clear" w:color="auto" w:fill="auto"/>
          </w:tcPr>
          <w:p w:rsidR="00370608" w:rsidRPr="00BA7E46" w:rsidRDefault="002358C9"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2579,512</w:t>
            </w:r>
            <w:r w:rsidR="008C51AE" w:rsidRPr="00BA7E46">
              <w:rPr>
                <w:rFonts w:ascii="Times New Roman" w:hAnsi="Times New Roman" w:cs="Times New Roman"/>
                <w:color w:val="000000" w:themeColor="text1"/>
                <w:sz w:val="22"/>
                <w:szCs w:val="22"/>
              </w:rPr>
              <w:t xml:space="preserve"> </w:t>
            </w:r>
          </w:p>
        </w:tc>
      </w:tr>
      <w:tr w:rsidR="00BA7E46" w:rsidRPr="00BA7E46" w:rsidTr="00A535EE">
        <w:trPr>
          <w:trHeight w:val="20"/>
        </w:trPr>
        <w:tc>
          <w:tcPr>
            <w:tcW w:w="567" w:type="dxa"/>
            <w:shd w:val="clear" w:color="auto" w:fill="auto"/>
          </w:tcPr>
          <w:p w:rsidR="007D3F53" w:rsidRPr="00BA7E46" w:rsidRDefault="007D3F53" w:rsidP="007D3F53">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p>
        </w:tc>
        <w:tc>
          <w:tcPr>
            <w:tcW w:w="9356" w:type="dxa"/>
            <w:gridSpan w:val="3"/>
            <w:shd w:val="clear" w:color="auto" w:fill="auto"/>
          </w:tcPr>
          <w:p w:rsidR="007D3F53" w:rsidRPr="00BA7E46" w:rsidRDefault="007D3F53" w:rsidP="00A535EE">
            <w:pPr>
              <w:pStyle w:val="Default"/>
              <w:ind w:left="-107"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2015 год</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r w:rsidR="00370608" w:rsidRPr="00BA7E46">
              <w:rPr>
                <w:rFonts w:ascii="Times New Roman" w:hAnsi="Times New Roman" w:cs="Times New Roman"/>
                <w:color w:val="000000" w:themeColor="text1"/>
                <w:sz w:val="22"/>
                <w:szCs w:val="22"/>
              </w:rPr>
              <w:t>1</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10 кВ (1110м)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1,480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r w:rsidR="00370608" w:rsidRPr="00BA7E46">
              <w:rPr>
                <w:rFonts w:ascii="Times New Roman" w:hAnsi="Times New Roman" w:cs="Times New Roman"/>
                <w:color w:val="000000" w:themeColor="text1"/>
                <w:sz w:val="22"/>
                <w:szCs w:val="22"/>
              </w:rPr>
              <w:t>2</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0,4 кВ (1200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2,060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r w:rsidR="00370608" w:rsidRPr="00BA7E46">
              <w:rPr>
                <w:rFonts w:ascii="Times New Roman" w:hAnsi="Times New Roman" w:cs="Times New Roman"/>
                <w:color w:val="000000" w:themeColor="text1"/>
                <w:sz w:val="22"/>
                <w:szCs w:val="22"/>
              </w:rPr>
              <w:t>3</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РП 11 (замена МВ на ВВ</w:t>
            </w:r>
            <w:r w:rsidR="00EA73C8"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 xml:space="preserve"> включая релейную защиту)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8,080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r w:rsidR="00370608" w:rsidRPr="00BA7E46">
              <w:rPr>
                <w:rFonts w:ascii="Times New Roman" w:hAnsi="Times New Roman" w:cs="Times New Roman"/>
                <w:color w:val="000000" w:themeColor="text1"/>
                <w:sz w:val="22"/>
                <w:szCs w:val="22"/>
              </w:rPr>
              <w:t>4</w:t>
            </w:r>
          </w:p>
        </w:tc>
        <w:tc>
          <w:tcPr>
            <w:tcW w:w="6095" w:type="dxa"/>
            <w:shd w:val="clear" w:color="auto" w:fill="auto"/>
          </w:tcPr>
          <w:p w:rsidR="00370608" w:rsidRPr="00BA7E46" w:rsidRDefault="00370608" w:rsidP="009B106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Реконструкция </w:t>
            </w:r>
            <w:r w:rsidR="009B106B" w:rsidRPr="00BA7E46">
              <w:rPr>
                <w:rFonts w:ascii="Times New Roman" w:hAnsi="Times New Roman" w:cs="Times New Roman"/>
                <w:color w:val="000000" w:themeColor="text1"/>
                <w:sz w:val="22"/>
                <w:szCs w:val="22"/>
              </w:rPr>
              <w:t>трех</w:t>
            </w:r>
            <w:r w:rsidRPr="00BA7E46">
              <w:rPr>
                <w:rFonts w:ascii="Times New Roman" w:hAnsi="Times New Roman" w:cs="Times New Roman"/>
                <w:color w:val="000000" w:themeColor="text1"/>
                <w:sz w:val="22"/>
                <w:szCs w:val="22"/>
              </w:rPr>
              <w:t xml:space="preserve"> КТПН (11Б, 17Б, ТП1В)</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r w:rsidR="00370608" w:rsidRPr="00BA7E46">
              <w:rPr>
                <w:rFonts w:ascii="Times New Roman" w:hAnsi="Times New Roman" w:cs="Times New Roman"/>
                <w:color w:val="000000" w:themeColor="text1"/>
                <w:sz w:val="22"/>
                <w:szCs w:val="22"/>
              </w:rPr>
              <w:t>5</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Строительство новых ТП и прокладка </w:t>
            </w:r>
            <w:r w:rsidR="009B106B" w:rsidRPr="00BA7E46">
              <w:rPr>
                <w:color w:val="000000" w:themeColor="text1"/>
                <w:sz w:val="22"/>
                <w:szCs w:val="22"/>
              </w:rPr>
              <w:t>КЛ-</w:t>
            </w:r>
            <w:r w:rsidRPr="00BA7E46">
              <w:rPr>
                <w:color w:val="000000" w:themeColor="text1"/>
                <w:sz w:val="22"/>
                <w:szCs w:val="22"/>
              </w:rPr>
              <w:t xml:space="preserve"> 10 кВ для жилой застройки по ул. Русской</w:t>
            </w:r>
          </w:p>
        </w:tc>
        <w:tc>
          <w:tcPr>
            <w:tcW w:w="2268" w:type="dxa"/>
            <w:shd w:val="clear" w:color="auto" w:fill="auto"/>
          </w:tcPr>
          <w:p w:rsidR="00370608" w:rsidRPr="00BA7E46" w:rsidRDefault="0032201A" w:rsidP="003E2771">
            <w:pPr>
              <w:ind w:left="-108" w:right="-108"/>
              <w:jc w:val="center"/>
              <w:rPr>
                <w:color w:val="000000" w:themeColor="text1"/>
                <w:sz w:val="22"/>
                <w:szCs w:val="22"/>
              </w:rPr>
            </w:pPr>
            <w:r w:rsidRPr="00BA7E46">
              <w:rPr>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18,550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r w:rsidR="00370608" w:rsidRPr="00BA7E46">
              <w:rPr>
                <w:rFonts w:ascii="Times New Roman" w:hAnsi="Times New Roman" w:cs="Times New Roman"/>
                <w:color w:val="000000" w:themeColor="text1"/>
                <w:sz w:val="22"/>
                <w:szCs w:val="22"/>
              </w:rPr>
              <w:t>6</w:t>
            </w:r>
          </w:p>
        </w:tc>
        <w:tc>
          <w:tcPr>
            <w:tcW w:w="6095" w:type="dxa"/>
            <w:shd w:val="clear" w:color="auto" w:fill="auto"/>
          </w:tcPr>
          <w:p w:rsidR="00370608" w:rsidRPr="00BA7E46" w:rsidRDefault="00802C03"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0B2058" w:rsidRPr="00BA7E46">
              <w:rPr>
                <w:color w:val="000000" w:themeColor="text1"/>
                <w:sz w:val="22"/>
                <w:szCs w:val="22"/>
              </w:rPr>
              <w:t>«</w:t>
            </w:r>
            <w:r w:rsidRPr="00BA7E46">
              <w:rPr>
                <w:color w:val="000000" w:themeColor="text1"/>
                <w:sz w:val="22"/>
                <w:szCs w:val="22"/>
              </w:rPr>
              <w:t>Вертковская</w:t>
            </w:r>
            <w:r w:rsidR="000B2058" w:rsidRPr="00BA7E46">
              <w:rPr>
                <w:color w:val="000000" w:themeColor="text1"/>
                <w:sz w:val="22"/>
                <w:szCs w:val="22"/>
              </w:rPr>
              <w:t>»</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370608" w:rsidRPr="00BA7E46" w:rsidRDefault="00802C03"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293,737</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r w:rsidR="00370608" w:rsidRPr="00BA7E46">
              <w:rPr>
                <w:rFonts w:ascii="Times New Roman" w:hAnsi="Times New Roman" w:cs="Times New Roman"/>
                <w:color w:val="000000" w:themeColor="text1"/>
                <w:sz w:val="22"/>
                <w:szCs w:val="22"/>
              </w:rPr>
              <w:t>7</w:t>
            </w:r>
          </w:p>
        </w:tc>
        <w:tc>
          <w:tcPr>
            <w:tcW w:w="6095" w:type="dxa"/>
            <w:shd w:val="clear" w:color="auto" w:fill="auto"/>
          </w:tcPr>
          <w:p w:rsidR="00370608" w:rsidRPr="00BA7E46" w:rsidRDefault="00802C03"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0B2058" w:rsidRPr="00BA7E46">
              <w:rPr>
                <w:color w:val="000000" w:themeColor="text1"/>
                <w:sz w:val="22"/>
                <w:szCs w:val="22"/>
              </w:rPr>
              <w:t>«</w:t>
            </w:r>
            <w:r w:rsidRPr="00BA7E46">
              <w:rPr>
                <w:color w:val="000000" w:themeColor="text1"/>
                <w:sz w:val="22"/>
                <w:szCs w:val="22"/>
              </w:rPr>
              <w:t>Северная</w:t>
            </w:r>
            <w:r w:rsidR="000B2058" w:rsidRPr="00BA7E46">
              <w:rPr>
                <w:color w:val="000000" w:themeColor="text1"/>
                <w:sz w:val="22"/>
                <w:szCs w:val="22"/>
              </w:rPr>
              <w:t>»</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370608" w:rsidRPr="00BA7E46" w:rsidRDefault="00802C03"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251,312</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r w:rsidR="00370608" w:rsidRPr="00BA7E46">
              <w:rPr>
                <w:rFonts w:ascii="Times New Roman" w:hAnsi="Times New Roman" w:cs="Times New Roman"/>
                <w:color w:val="000000" w:themeColor="text1"/>
                <w:sz w:val="22"/>
                <w:szCs w:val="22"/>
              </w:rPr>
              <w:t>8</w:t>
            </w:r>
          </w:p>
        </w:tc>
        <w:tc>
          <w:tcPr>
            <w:tcW w:w="6095" w:type="dxa"/>
            <w:shd w:val="clear" w:color="auto" w:fill="auto"/>
          </w:tcPr>
          <w:p w:rsidR="00370608" w:rsidRPr="00BA7E46" w:rsidRDefault="00802C03"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0B2058" w:rsidRPr="00BA7E46">
              <w:rPr>
                <w:color w:val="000000" w:themeColor="text1"/>
                <w:sz w:val="22"/>
                <w:szCs w:val="22"/>
              </w:rPr>
              <w:t>«</w:t>
            </w:r>
            <w:r w:rsidRPr="00BA7E46">
              <w:rPr>
                <w:color w:val="000000" w:themeColor="text1"/>
                <w:sz w:val="22"/>
                <w:szCs w:val="22"/>
              </w:rPr>
              <w:t>Центральная</w:t>
            </w:r>
            <w:r w:rsidR="000B2058" w:rsidRPr="00BA7E46">
              <w:rPr>
                <w:color w:val="000000" w:themeColor="text1"/>
                <w:sz w:val="22"/>
                <w:szCs w:val="22"/>
              </w:rPr>
              <w:t>»</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370608" w:rsidRPr="00BA7E46" w:rsidRDefault="00802C03"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240,123</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r w:rsidR="00370608" w:rsidRPr="00BA7E46">
              <w:rPr>
                <w:rFonts w:ascii="Times New Roman" w:hAnsi="Times New Roman" w:cs="Times New Roman"/>
                <w:color w:val="000000" w:themeColor="text1"/>
                <w:sz w:val="22"/>
                <w:szCs w:val="22"/>
              </w:rPr>
              <w:t>9</w:t>
            </w:r>
          </w:p>
        </w:tc>
        <w:tc>
          <w:tcPr>
            <w:tcW w:w="6095" w:type="dxa"/>
            <w:shd w:val="clear" w:color="auto" w:fill="auto"/>
          </w:tcPr>
          <w:p w:rsidR="00370608" w:rsidRPr="00BA7E46" w:rsidRDefault="00370608" w:rsidP="000B2058">
            <w:pPr>
              <w:ind w:left="-107" w:right="-108"/>
              <w:jc w:val="both"/>
              <w:rPr>
                <w:color w:val="000000" w:themeColor="text1"/>
                <w:sz w:val="22"/>
                <w:szCs w:val="22"/>
              </w:rPr>
            </w:pPr>
            <w:r w:rsidRPr="00BA7E46">
              <w:rPr>
                <w:color w:val="000000" w:themeColor="text1"/>
                <w:sz w:val="22"/>
                <w:szCs w:val="22"/>
              </w:rPr>
              <w:t xml:space="preserve">Строительство ПС-110 </w:t>
            </w:r>
            <w:r w:rsidR="000B2058" w:rsidRPr="00BA7E46">
              <w:rPr>
                <w:color w:val="000000" w:themeColor="text1"/>
                <w:sz w:val="22"/>
                <w:szCs w:val="22"/>
              </w:rPr>
              <w:t>«</w:t>
            </w:r>
            <w:r w:rsidR="00802C03" w:rsidRPr="00BA7E46">
              <w:rPr>
                <w:color w:val="000000" w:themeColor="text1"/>
                <w:sz w:val="22"/>
                <w:szCs w:val="22"/>
              </w:rPr>
              <w:t>Камыш</w:t>
            </w:r>
            <w:r w:rsidR="000B2058" w:rsidRPr="00BA7E46">
              <w:rPr>
                <w:color w:val="000000" w:themeColor="text1"/>
                <w:sz w:val="22"/>
                <w:szCs w:val="22"/>
              </w:rPr>
              <w:t>е</w:t>
            </w:r>
            <w:r w:rsidR="00802C03" w:rsidRPr="00BA7E46">
              <w:rPr>
                <w:color w:val="000000" w:themeColor="text1"/>
                <w:sz w:val="22"/>
                <w:szCs w:val="22"/>
              </w:rPr>
              <w:t>нская</w:t>
            </w:r>
            <w:r w:rsidR="000B2058" w:rsidRPr="00BA7E46">
              <w:rPr>
                <w:color w:val="000000" w:themeColor="text1"/>
                <w:sz w:val="22"/>
                <w:szCs w:val="22"/>
              </w:rPr>
              <w:t>»</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370608" w:rsidRPr="00BA7E46" w:rsidRDefault="00802C03"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73,281</w:t>
            </w:r>
          </w:p>
        </w:tc>
      </w:tr>
      <w:tr w:rsidR="00BA7E46" w:rsidRPr="00BA7E46" w:rsidTr="00A535EE">
        <w:trPr>
          <w:trHeight w:val="20"/>
        </w:trPr>
        <w:tc>
          <w:tcPr>
            <w:tcW w:w="567" w:type="dxa"/>
            <w:shd w:val="clear" w:color="auto" w:fill="auto"/>
          </w:tcPr>
          <w:p w:rsidR="00802C03"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2.10</w:t>
            </w:r>
          </w:p>
        </w:tc>
        <w:tc>
          <w:tcPr>
            <w:tcW w:w="6095" w:type="dxa"/>
            <w:shd w:val="clear" w:color="auto" w:fill="auto"/>
          </w:tcPr>
          <w:p w:rsidR="00802C03" w:rsidRPr="00BA7E46" w:rsidRDefault="00802C03"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0B2058" w:rsidRPr="00BA7E46">
              <w:rPr>
                <w:color w:val="000000" w:themeColor="text1"/>
                <w:sz w:val="22"/>
                <w:szCs w:val="22"/>
              </w:rPr>
              <w:t>«</w:t>
            </w:r>
            <w:r w:rsidRPr="00BA7E46">
              <w:rPr>
                <w:color w:val="000000" w:themeColor="text1"/>
                <w:sz w:val="22"/>
                <w:szCs w:val="22"/>
              </w:rPr>
              <w:t>Мочище</w:t>
            </w:r>
            <w:r w:rsidR="000B2058" w:rsidRPr="00BA7E46">
              <w:rPr>
                <w:color w:val="000000" w:themeColor="text1"/>
                <w:sz w:val="22"/>
                <w:szCs w:val="22"/>
              </w:rPr>
              <w:t>»</w:t>
            </w:r>
          </w:p>
        </w:tc>
        <w:tc>
          <w:tcPr>
            <w:tcW w:w="2268" w:type="dxa"/>
            <w:shd w:val="clear" w:color="auto" w:fill="auto"/>
          </w:tcPr>
          <w:p w:rsidR="00802C03" w:rsidRPr="00BA7E46" w:rsidRDefault="00802C03"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802C03" w:rsidRPr="00BA7E46" w:rsidRDefault="00802C03" w:rsidP="00D216AE">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129,276</w:t>
            </w:r>
          </w:p>
        </w:tc>
      </w:tr>
      <w:tr w:rsidR="00BA7E46" w:rsidRPr="00BA7E46" w:rsidTr="00A535EE">
        <w:trPr>
          <w:trHeight w:val="20"/>
        </w:trPr>
        <w:tc>
          <w:tcPr>
            <w:tcW w:w="567" w:type="dxa"/>
            <w:shd w:val="clear" w:color="auto" w:fill="auto"/>
          </w:tcPr>
          <w:p w:rsidR="00802C03"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2.11</w:t>
            </w:r>
          </w:p>
        </w:tc>
        <w:tc>
          <w:tcPr>
            <w:tcW w:w="6095" w:type="dxa"/>
            <w:shd w:val="clear" w:color="auto" w:fill="auto"/>
          </w:tcPr>
          <w:p w:rsidR="00802C03" w:rsidRPr="00BA7E46" w:rsidRDefault="00802C03"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0B2058" w:rsidRPr="00BA7E46">
              <w:rPr>
                <w:color w:val="000000" w:themeColor="text1"/>
                <w:sz w:val="22"/>
                <w:szCs w:val="22"/>
              </w:rPr>
              <w:t>«</w:t>
            </w:r>
            <w:r w:rsidRPr="00BA7E46">
              <w:rPr>
                <w:color w:val="000000" w:themeColor="text1"/>
                <w:sz w:val="22"/>
                <w:szCs w:val="22"/>
              </w:rPr>
              <w:t>Красногорская</w:t>
            </w:r>
            <w:r w:rsidR="000B2058" w:rsidRPr="00BA7E46">
              <w:rPr>
                <w:color w:val="000000" w:themeColor="text1"/>
                <w:sz w:val="22"/>
                <w:szCs w:val="22"/>
              </w:rPr>
              <w:t>»</w:t>
            </w:r>
          </w:p>
        </w:tc>
        <w:tc>
          <w:tcPr>
            <w:tcW w:w="2268" w:type="dxa"/>
            <w:shd w:val="clear" w:color="auto" w:fill="auto"/>
          </w:tcPr>
          <w:p w:rsidR="00802C03" w:rsidRPr="00BA7E46" w:rsidRDefault="00802C03"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802C03" w:rsidRPr="00BA7E46" w:rsidRDefault="00802C03" w:rsidP="00D216AE">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36,719</w:t>
            </w:r>
          </w:p>
        </w:tc>
      </w:tr>
      <w:tr w:rsidR="00BA7E46" w:rsidRPr="00BA7E46" w:rsidTr="00A535EE">
        <w:trPr>
          <w:trHeight w:val="20"/>
        </w:trPr>
        <w:tc>
          <w:tcPr>
            <w:tcW w:w="567" w:type="dxa"/>
            <w:shd w:val="clear" w:color="auto" w:fill="auto"/>
          </w:tcPr>
          <w:p w:rsidR="00802C03"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2.12</w:t>
            </w:r>
          </w:p>
        </w:tc>
        <w:tc>
          <w:tcPr>
            <w:tcW w:w="6095" w:type="dxa"/>
            <w:shd w:val="clear" w:color="auto" w:fill="auto"/>
          </w:tcPr>
          <w:p w:rsidR="00802C03" w:rsidRPr="00BA7E46" w:rsidRDefault="00802C03"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0B2058" w:rsidRPr="00BA7E46">
              <w:rPr>
                <w:color w:val="000000" w:themeColor="text1"/>
                <w:sz w:val="22"/>
                <w:szCs w:val="22"/>
              </w:rPr>
              <w:t>«</w:t>
            </w:r>
            <w:r w:rsidRPr="00BA7E46">
              <w:rPr>
                <w:color w:val="000000" w:themeColor="text1"/>
                <w:sz w:val="22"/>
                <w:szCs w:val="22"/>
              </w:rPr>
              <w:t>Октябрьская</w:t>
            </w:r>
            <w:r w:rsidR="000B2058" w:rsidRPr="00BA7E46">
              <w:rPr>
                <w:color w:val="000000" w:themeColor="text1"/>
                <w:sz w:val="22"/>
                <w:szCs w:val="22"/>
              </w:rPr>
              <w:t>»</w:t>
            </w:r>
          </w:p>
        </w:tc>
        <w:tc>
          <w:tcPr>
            <w:tcW w:w="2268" w:type="dxa"/>
            <w:shd w:val="clear" w:color="auto" w:fill="auto"/>
          </w:tcPr>
          <w:p w:rsidR="00802C03" w:rsidRPr="00BA7E46" w:rsidRDefault="00802C03"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802C03" w:rsidRPr="00BA7E46" w:rsidRDefault="00802C03" w:rsidP="00D216AE">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132,581</w:t>
            </w:r>
          </w:p>
        </w:tc>
      </w:tr>
      <w:tr w:rsidR="00BA7E46" w:rsidRPr="00BA7E46" w:rsidTr="00A535EE">
        <w:trPr>
          <w:trHeight w:val="20"/>
        </w:trPr>
        <w:tc>
          <w:tcPr>
            <w:tcW w:w="567" w:type="dxa"/>
            <w:shd w:val="clear" w:color="auto" w:fill="auto"/>
          </w:tcPr>
          <w:p w:rsidR="00802C03"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2.13</w:t>
            </w:r>
          </w:p>
        </w:tc>
        <w:tc>
          <w:tcPr>
            <w:tcW w:w="6095" w:type="dxa"/>
            <w:shd w:val="clear" w:color="auto" w:fill="auto"/>
          </w:tcPr>
          <w:p w:rsidR="00802C03" w:rsidRPr="00BA7E46" w:rsidRDefault="00802C03"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0B2058" w:rsidRPr="00BA7E46">
              <w:rPr>
                <w:color w:val="000000" w:themeColor="text1"/>
                <w:sz w:val="22"/>
                <w:szCs w:val="22"/>
              </w:rPr>
              <w:t>«</w:t>
            </w:r>
            <w:r w:rsidRPr="00BA7E46">
              <w:rPr>
                <w:color w:val="000000" w:themeColor="text1"/>
                <w:sz w:val="22"/>
                <w:szCs w:val="22"/>
              </w:rPr>
              <w:t>Ельцовская</w:t>
            </w:r>
            <w:r w:rsidR="000B2058" w:rsidRPr="00BA7E46">
              <w:rPr>
                <w:color w:val="000000" w:themeColor="text1"/>
                <w:sz w:val="22"/>
                <w:szCs w:val="22"/>
              </w:rPr>
              <w:t>»</w:t>
            </w:r>
          </w:p>
        </w:tc>
        <w:tc>
          <w:tcPr>
            <w:tcW w:w="2268" w:type="dxa"/>
            <w:shd w:val="clear" w:color="auto" w:fill="auto"/>
          </w:tcPr>
          <w:p w:rsidR="00802C03" w:rsidRPr="00BA7E46" w:rsidRDefault="00802C03"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802C03" w:rsidRPr="00BA7E46" w:rsidRDefault="00802C03" w:rsidP="00D216AE">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127,679</w:t>
            </w:r>
          </w:p>
        </w:tc>
      </w:tr>
      <w:tr w:rsidR="00BA7E46" w:rsidRPr="00BA7E46" w:rsidTr="00A535EE">
        <w:trPr>
          <w:trHeight w:val="20"/>
        </w:trPr>
        <w:tc>
          <w:tcPr>
            <w:tcW w:w="567" w:type="dxa"/>
            <w:shd w:val="clear" w:color="auto" w:fill="auto"/>
          </w:tcPr>
          <w:p w:rsidR="00802C03"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2.14</w:t>
            </w:r>
          </w:p>
        </w:tc>
        <w:tc>
          <w:tcPr>
            <w:tcW w:w="6095" w:type="dxa"/>
            <w:shd w:val="clear" w:color="auto" w:fill="auto"/>
          </w:tcPr>
          <w:p w:rsidR="00802C03" w:rsidRPr="00BA7E46" w:rsidRDefault="00802C03"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0B2058" w:rsidRPr="00BA7E46">
              <w:rPr>
                <w:color w:val="000000" w:themeColor="text1"/>
                <w:sz w:val="22"/>
                <w:szCs w:val="22"/>
              </w:rPr>
              <w:t>«</w:t>
            </w:r>
            <w:r w:rsidRPr="00BA7E46">
              <w:rPr>
                <w:color w:val="000000" w:themeColor="text1"/>
                <w:sz w:val="22"/>
                <w:szCs w:val="22"/>
              </w:rPr>
              <w:t>Ересная</w:t>
            </w:r>
            <w:r w:rsidR="000B2058" w:rsidRPr="00BA7E46">
              <w:rPr>
                <w:color w:val="000000" w:themeColor="text1"/>
                <w:sz w:val="22"/>
                <w:szCs w:val="22"/>
              </w:rPr>
              <w:t>»</w:t>
            </w:r>
          </w:p>
        </w:tc>
        <w:tc>
          <w:tcPr>
            <w:tcW w:w="2268" w:type="dxa"/>
            <w:shd w:val="clear" w:color="auto" w:fill="auto"/>
          </w:tcPr>
          <w:p w:rsidR="00802C03" w:rsidRPr="00BA7E46" w:rsidRDefault="00802C03"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802C03" w:rsidRPr="00BA7E46" w:rsidRDefault="00802C03" w:rsidP="00D216AE">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124,220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r w:rsidR="00802C03" w:rsidRPr="00BA7E46">
              <w:rPr>
                <w:rFonts w:ascii="Times New Roman" w:hAnsi="Times New Roman" w:cs="Times New Roman"/>
                <w:color w:val="000000" w:themeColor="text1"/>
                <w:sz w:val="22"/>
                <w:szCs w:val="22"/>
              </w:rPr>
              <w:t>15</w:t>
            </w:r>
          </w:p>
        </w:tc>
        <w:tc>
          <w:tcPr>
            <w:tcW w:w="6095" w:type="dxa"/>
            <w:shd w:val="clear" w:color="auto" w:fill="auto"/>
          </w:tcPr>
          <w:p w:rsidR="00370608" w:rsidRPr="00BA7E46" w:rsidRDefault="00802C03" w:rsidP="00A535EE">
            <w:pPr>
              <w:ind w:left="-107" w:right="-108"/>
              <w:jc w:val="both"/>
              <w:rPr>
                <w:color w:val="000000" w:themeColor="text1"/>
                <w:sz w:val="22"/>
                <w:szCs w:val="22"/>
              </w:rPr>
            </w:pPr>
            <w:r w:rsidRPr="00BA7E46">
              <w:rPr>
                <w:color w:val="000000" w:themeColor="text1"/>
                <w:sz w:val="22"/>
                <w:szCs w:val="22"/>
              </w:rPr>
              <w:t>Строительство ВЛ-110 кВ К-7/8</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370608" w:rsidRPr="00BA7E46" w:rsidRDefault="00802C03"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123,021</w:t>
            </w:r>
          </w:p>
        </w:tc>
      </w:tr>
      <w:tr w:rsidR="00BA7E46" w:rsidRPr="00BA7E46" w:rsidTr="00A535EE">
        <w:trPr>
          <w:trHeight w:val="20"/>
        </w:trPr>
        <w:tc>
          <w:tcPr>
            <w:tcW w:w="567" w:type="dxa"/>
            <w:shd w:val="clear" w:color="auto" w:fill="auto"/>
          </w:tcPr>
          <w:p w:rsidR="00802C03"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2.16</w:t>
            </w:r>
          </w:p>
        </w:tc>
        <w:tc>
          <w:tcPr>
            <w:tcW w:w="6095" w:type="dxa"/>
            <w:shd w:val="clear" w:color="auto" w:fill="auto"/>
          </w:tcPr>
          <w:p w:rsidR="00802C03" w:rsidRPr="00BA7E46" w:rsidRDefault="00802C03" w:rsidP="00A535EE">
            <w:pPr>
              <w:ind w:left="-107" w:right="-108"/>
              <w:jc w:val="both"/>
              <w:rPr>
                <w:color w:val="000000" w:themeColor="text1"/>
                <w:sz w:val="22"/>
                <w:szCs w:val="22"/>
              </w:rPr>
            </w:pPr>
            <w:r w:rsidRPr="00BA7E46">
              <w:rPr>
                <w:color w:val="000000" w:themeColor="text1"/>
                <w:sz w:val="22"/>
                <w:szCs w:val="22"/>
              </w:rPr>
              <w:t>Создание систем противоаварийной и режимной автоматики (реконструкция ПА на ПС и сетях)</w:t>
            </w:r>
          </w:p>
        </w:tc>
        <w:tc>
          <w:tcPr>
            <w:tcW w:w="2268" w:type="dxa"/>
            <w:shd w:val="clear" w:color="auto" w:fill="auto"/>
          </w:tcPr>
          <w:p w:rsidR="00802C03" w:rsidRPr="00BA7E46" w:rsidRDefault="00802C03"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802C03" w:rsidRPr="00BA7E46" w:rsidRDefault="00802C03"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45,381</w:t>
            </w:r>
          </w:p>
        </w:tc>
      </w:tr>
      <w:tr w:rsidR="00BA7E46" w:rsidRPr="00BA7E46" w:rsidTr="00A535EE">
        <w:trPr>
          <w:trHeight w:val="20"/>
        </w:trPr>
        <w:tc>
          <w:tcPr>
            <w:tcW w:w="567" w:type="dxa"/>
            <w:shd w:val="clear" w:color="auto" w:fill="auto"/>
          </w:tcPr>
          <w:p w:rsidR="00802C03"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2.17</w:t>
            </w:r>
          </w:p>
        </w:tc>
        <w:tc>
          <w:tcPr>
            <w:tcW w:w="6095" w:type="dxa"/>
            <w:shd w:val="clear" w:color="auto" w:fill="auto"/>
          </w:tcPr>
          <w:p w:rsidR="00802C03" w:rsidRPr="00BA7E46" w:rsidRDefault="00802C03" w:rsidP="00A535EE">
            <w:pPr>
              <w:ind w:left="-107" w:right="-108"/>
              <w:jc w:val="both"/>
              <w:rPr>
                <w:color w:val="000000" w:themeColor="text1"/>
                <w:sz w:val="22"/>
                <w:szCs w:val="22"/>
              </w:rPr>
            </w:pPr>
            <w:r w:rsidRPr="00BA7E46">
              <w:rPr>
                <w:color w:val="000000" w:themeColor="text1"/>
                <w:sz w:val="22"/>
                <w:szCs w:val="22"/>
              </w:rPr>
              <w:t>Реконструкция электрических сетей 10-0,4 кВ в городе Новосибирске</w:t>
            </w:r>
          </w:p>
        </w:tc>
        <w:tc>
          <w:tcPr>
            <w:tcW w:w="2268" w:type="dxa"/>
            <w:shd w:val="clear" w:color="auto" w:fill="auto"/>
          </w:tcPr>
          <w:p w:rsidR="00802C03" w:rsidRPr="00BA7E46" w:rsidRDefault="00802C03"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802C03" w:rsidRPr="00BA7E46" w:rsidRDefault="00802C03"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367,339</w:t>
            </w:r>
          </w:p>
        </w:tc>
      </w:tr>
      <w:tr w:rsidR="00BA7E46" w:rsidRPr="00BA7E46" w:rsidTr="00A535EE">
        <w:trPr>
          <w:trHeight w:val="20"/>
        </w:trPr>
        <w:tc>
          <w:tcPr>
            <w:tcW w:w="567" w:type="dxa"/>
            <w:shd w:val="clear" w:color="auto" w:fill="auto"/>
          </w:tcPr>
          <w:p w:rsidR="00802C03"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2.18</w:t>
            </w:r>
          </w:p>
        </w:tc>
        <w:tc>
          <w:tcPr>
            <w:tcW w:w="6095" w:type="dxa"/>
            <w:shd w:val="clear" w:color="auto" w:fill="auto"/>
          </w:tcPr>
          <w:p w:rsidR="00802C03" w:rsidRPr="00BA7E46" w:rsidRDefault="00802C03" w:rsidP="00A535EE">
            <w:pPr>
              <w:ind w:left="-107" w:right="-108"/>
              <w:jc w:val="both"/>
              <w:rPr>
                <w:color w:val="000000" w:themeColor="text1"/>
                <w:sz w:val="22"/>
                <w:szCs w:val="22"/>
              </w:rPr>
            </w:pPr>
            <w:r w:rsidRPr="00BA7E46">
              <w:rPr>
                <w:color w:val="000000" w:themeColor="text1"/>
                <w:sz w:val="22"/>
                <w:szCs w:val="22"/>
              </w:rPr>
              <w:t>Строительство электрических сетей 10-0,4 кВ в городе Новосибирске</w:t>
            </w:r>
          </w:p>
        </w:tc>
        <w:tc>
          <w:tcPr>
            <w:tcW w:w="2268" w:type="dxa"/>
            <w:shd w:val="clear" w:color="auto" w:fill="auto"/>
          </w:tcPr>
          <w:p w:rsidR="00802C03" w:rsidRPr="00BA7E46" w:rsidRDefault="00BE33F3"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802C03" w:rsidRPr="00BA7E46" w:rsidRDefault="00802C03"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248,417</w:t>
            </w:r>
          </w:p>
        </w:tc>
      </w:tr>
      <w:tr w:rsidR="00BA7E46" w:rsidRPr="00BA7E46" w:rsidTr="00A535EE">
        <w:trPr>
          <w:trHeight w:val="20"/>
        </w:trPr>
        <w:tc>
          <w:tcPr>
            <w:tcW w:w="567" w:type="dxa"/>
            <w:shd w:val="clear" w:color="auto" w:fill="auto"/>
          </w:tcPr>
          <w:p w:rsidR="00802C03" w:rsidRPr="00BA7E46" w:rsidRDefault="00802C0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2.19</w:t>
            </w:r>
          </w:p>
        </w:tc>
        <w:tc>
          <w:tcPr>
            <w:tcW w:w="6095" w:type="dxa"/>
            <w:shd w:val="clear" w:color="auto" w:fill="auto"/>
          </w:tcPr>
          <w:p w:rsidR="00802C03" w:rsidRPr="00BA7E46" w:rsidRDefault="00802C03" w:rsidP="00A535EE">
            <w:pPr>
              <w:ind w:left="-107" w:right="-108"/>
              <w:jc w:val="both"/>
              <w:rPr>
                <w:color w:val="000000" w:themeColor="text1"/>
                <w:sz w:val="22"/>
                <w:szCs w:val="22"/>
              </w:rPr>
            </w:pPr>
            <w:r w:rsidRPr="00BA7E46">
              <w:rPr>
                <w:color w:val="000000" w:themeColor="text1"/>
                <w:sz w:val="22"/>
                <w:szCs w:val="22"/>
              </w:rPr>
              <w:t>Реконструкция ВЛ-110 кВ З-17/18</w:t>
            </w:r>
          </w:p>
        </w:tc>
        <w:tc>
          <w:tcPr>
            <w:tcW w:w="2268" w:type="dxa"/>
            <w:shd w:val="clear" w:color="auto" w:fill="auto"/>
          </w:tcPr>
          <w:p w:rsidR="00802C03" w:rsidRPr="00BA7E46" w:rsidRDefault="00802C03"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802C03" w:rsidRPr="00BA7E46" w:rsidRDefault="00802C03" w:rsidP="00D216AE">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230,381</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r w:rsidR="00802C03" w:rsidRPr="00BA7E46">
              <w:rPr>
                <w:rFonts w:ascii="Times New Roman" w:hAnsi="Times New Roman" w:cs="Times New Roman"/>
                <w:color w:val="000000" w:themeColor="text1"/>
                <w:sz w:val="22"/>
                <w:szCs w:val="22"/>
              </w:rPr>
              <w:t>20</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Установка новых ТП</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r w:rsidR="00802C03" w:rsidRPr="00BA7E46">
              <w:rPr>
                <w:rFonts w:ascii="Times New Roman" w:hAnsi="Times New Roman" w:cs="Times New Roman"/>
                <w:color w:val="000000" w:themeColor="text1"/>
                <w:sz w:val="22"/>
                <w:szCs w:val="22"/>
              </w:rPr>
              <w:t>21</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Реконструкция ТП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r w:rsidR="00802C03" w:rsidRPr="00BA7E46">
              <w:rPr>
                <w:rFonts w:ascii="Times New Roman" w:hAnsi="Times New Roman" w:cs="Times New Roman"/>
                <w:color w:val="000000" w:themeColor="text1"/>
                <w:sz w:val="22"/>
                <w:szCs w:val="22"/>
              </w:rPr>
              <w:t>22</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9,000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r w:rsidR="00802C03" w:rsidRPr="00BA7E46">
              <w:rPr>
                <w:rFonts w:ascii="Times New Roman" w:hAnsi="Times New Roman" w:cs="Times New Roman"/>
                <w:color w:val="000000" w:themeColor="text1"/>
                <w:sz w:val="22"/>
                <w:szCs w:val="22"/>
              </w:rPr>
              <w:t>23</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14,000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r w:rsidR="00802C03" w:rsidRPr="00BA7E46">
              <w:rPr>
                <w:rFonts w:ascii="Times New Roman" w:hAnsi="Times New Roman" w:cs="Times New Roman"/>
                <w:color w:val="000000" w:themeColor="text1"/>
                <w:sz w:val="22"/>
                <w:szCs w:val="22"/>
              </w:rPr>
              <w:t>24</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7,000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r w:rsidR="00802C03" w:rsidRPr="00BA7E46">
              <w:rPr>
                <w:rFonts w:ascii="Times New Roman" w:hAnsi="Times New Roman" w:cs="Times New Roman"/>
                <w:color w:val="000000" w:themeColor="text1"/>
                <w:sz w:val="22"/>
                <w:szCs w:val="22"/>
              </w:rPr>
              <w:t>25</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r w:rsidR="00802C03" w:rsidRPr="00BA7E46">
              <w:rPr>
                <w:rFonts w:ascii="Times New Roman" w:hAnsi="Times New Roman" w:cs="Times New Roman"/>
                <w:color w:val="000000" w:themeColor="text1"/>
                <w:sz w:val="22"/>
                <w:szCs w:val="22"/>
              </w:rPr>
              <w:t>26</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Замена ВЛ-0,4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2015 год по 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33,170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2015 год по ОАО «РЭС»</w:t>
            </w:r>
          </w:p>
        </w:tc>
        <w:tc>
          <w:tcPr>
            <w:tcW w:w="993" w:type="dxa"/>
            <w:shd w:val="clear" w:color="auto" w:fill="auto"/>
          </w:tcPr>
          <w:p w:rsidR="00370608" w:rsidRPr="00BA7E46" w:rsidRDefault="00802C03"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2423,467</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2015 год по 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2015 год</w:t>
            </w:r>
          </w:p>
        </w:tc>
        <w:tc>
          <w:tcPr>
            <w:tcW w:w="993" w:type="dxa"/>
            <w:shd w:val="clear" w:color="auto" w:fill="auto"/>
          </w:tcPr>
          <w:p w:rsidR="00370608" w:rsidRPr="00BA7E46" w:rsidRDefault="00802C03"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2506,637</w:t>
            </w:r>
          </w:p>
        </w:tc>
      </w:tr>
      <w:tr w:rsidR="00BA7E46" w:rsidRPr="00BA7E46" w:rsidTr="00A535EE">
        <w:trPr>
          <w:trHeight w:val="20"/>
        </w:trPr>
        <w:tc>
          <w:tcPr>
            <w:tcW w:w="567" w:type="dxa"/>
            <w:shd w:val="clear" w:color="auto" w:fill="auto"/>
          </w:tcPr>
          <w:p w:rsidR="007D3F53" w:rsidRPr="00BA7E46" w:rsidRDefault="007D3F53" w:rsidP="007D3F53">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p>
        </w:tc>
        <w:tc>
          <w:tcPr>
            <w:tcW w:w="9356" w:type="dxa"/>
            <w:gridSpan w:val="3"/>
            <w:shd w:val="clear" w:color="auto" w:fill="auto"/>
          </w:tcPr>
          <w:p w:rsidR="007D3F53" w:rsidRPr="00BA7E46" w:rsidRDefault="007D3F53" w:rsidP="00A535EE">
            <w:pPr>
              <w:pStyle w:val="Default"/>
              <w:ind w:left="-107"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2016 год</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r w:rsidR="00370608" w:rsidRPr="00BA7E46">
              <w:rPr>
                <w:rFonts w:ascii="Times New Roman" w:hAnsi="Times New Roman" w:cs="Times New Roman"/>
                <w:color w:val="000000" w:themeColor="text1"/>
                <w:sz w:val="22"/>
                <w:szCs w:val="22"/>
              </w:rPr>
              <w:t>1</w:t>
            </w:r>
          </w:p>
        </w:tc>
        <w:tc>
          <w:tcPr>
            <w:tcW w:w="6095" w:type="dxa"/>
            <w:shd w:val="clear" w:color="auto" w:fill="auto"/>
          </w:tcPr>
          <w:p w:rsidR="00370608" w:rsidRPr="00BA7E46" w:rsidRDefault="00370608" w:rsidP="000B2058">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10 кВ (555м)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0,670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r w:rsidR="00370608" w:rsidRPr="00BA7E46">
              <w:rPr>
                <w:rFonts w:ascii="Times New Roman" w:hAnsi="Times New Roman" w:cs="Times New Roman"/>
                <w:color w:val="000000" w:themeColor="text1"/>
                <w:sz w:val="22"/>
                <w:szCs w:val="22"/>
              </w:rPr>
              <w:t>2</w:t>
            </w:r>
          </w:p>
        </w:tc>
        <w:tc>
          <w:tcPr>
            <w:tcW w:w="6095" w:type="dxa"/>
            <w:shd w:val="clear" w:color="auto" w:fill="auto"/>
          </w:tcPr>
          <w:p w:rsidR="00370608" w:rsidRPr="00BA7E46" w:rsidRDefault="00370608" w:rsidP="000B2058">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0,4 кВ (1300 км)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2,230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r w:rsidR="00370608" w:rsidRPr="00BA7E46">
              <w:rPr>
                <w:rFonts w:ascii="Times New Roman" w:hAnsi="Times New Roman" w:cs="Times New Roman"/>
                <w:color w:val="000000" w:themeColor="text1"/>
                <w:sz w:val="22"/>
                <w:szCs w:val="22"/>
              </w:rPr>
              <w:t>3</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РП 7 (замена МВ на ВВ</w:t>
            </w:r>
            <w:r w:rsidR="0032201A"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 xml:space="preserve"> включая релейную защиту)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3,530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r w:rsidR="00370608" w:rsidRPr="00BA7E46">
              <w:rPr>
                <w:rFonts w:ascii="Times New Roman" w:hAnsi="Times New Roman" w:cs="Times New Roman"/>
                <w:color w:val="000000" w:themeColor="text1"/>
                <w:sz w:val="22"/>
                <w:szCs w:val="22"/>
              </w:rPr>
              <w:t>4</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РП 9 (замена МВ на ВВ</w:t>
            </w:r>
            <w:r w:rsidR="0032201A"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 xml:space="preserve"> включая релейную защиту)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4,300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r w:rsidR="00370608" w:rsidRPr="00BA7E46">
              <w:rPr>
                <w:rFonts w:ascii="Times New Roman" w:hAnsi="Times New Roman" w:cs="Times New Roman"/>
                <w:color w:val="000000" w:themeColor="text1"/>
                <w:sz w:val="22"/>
                <w:szCs w:val="22"/>
              </w:rPr>
              <w:t>5</w:t>
            </w:r>
          </w:p>
        </w:tc>
        <w:tc>
          <w:tcPr>
            <w:tcW w:w="6095" w:type="dxa"/>
            <w:shd w:val="clear" w:color="auto" w:fill="auto"/>
          </w:tcPr>
          <w:p w:rsidR="00370608" w:rsidRPr="00BA7E46" w:rsidRDefault="002358C9"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Реконструкция </w:t>
            </w:r>
            <w:r w:rsidR="00370608" w:rsidRPr="00BA7E46">
              <w:rPr>
                <w:rFonts w:ascii="Times New Roman" w:hAnsi="Times New Roman" w:cs="Times New Roman"/>
                <w:color w:val="000000" w:themeColor="text1"/>
                <w:sz w:val="22"/>
                <w:szCs w:val="22"/>
              </w:rPr>
              <w:t>ТП2А,</w:t>
            </w:r>
            <w:r w:rsidR="0032201A" w:rsidRPr="00BA7E46">
              <w:rPr>
                <w:rFonts w:ascii="Times New Roman" w:hAnsi="Times New Roman" w:cs="Times New Roman"/>
                <w:color w:val="000000" w:themeColor="text1"/>
                <w:sz w:val="22"/>
                <w:szCs w:val="22"/>
              </w:rPr>
              <w:t xml:space="preserve"> </w:t>
            </w:r>
            <w:r w:rsidR="00370608" w:rsidRPr="00BA7E46">
              <w:rPr>
                <w:rFonts w:ascii="Times New Roman" w:hAnsi="Times New Roman" w:cs="Times New Roman"/>
                <w:color w:val="000000" w:themeColor="text1"/>
                <w:sz w:val="22"/>
                <w:szCs w:val="22"/>
              </w:rPr>
              <w:t>ТП7Б,</w:t>
            </w:r>
            <w:r w:rsidR="0032201A" w:rsidRPr="00BA7E46">
              <w:rPr>
                <w:rFonts w:ascii="Times New Roman" w:hAnsi="Times New Roman" w:cs="Times New Roman"/>
                <w:color w:val="000000" w:themeColor="text1"/>
                <w:sz w:val="22"/>
                <w:szCs w:val="22"/>
              </w:rPr>
              <w:t xml:space="preserve"> </w:t>
            </w:r>
            <w:r w:rsidR="00370608" w:rsidRPr="00BA7E46">
              <w:rPr>
                <w:rFonts w:ascii="Times New Roman" w:hAnsi="Times New Roman" w:cs="Times New Roman"/>
                <w:color w:val="000000" w:themeColor="text1"/>
                <w:sz w:val="22"/>
                <w:szCs w:val="22"/>
              </w:rPr>
              <w:t>10Б,</w:t>
            </w:r>
            <w:r w:rsidR="0032201A" w:rsidRPr="00BA7E46">
              <w:rPr>
                <w:rFonts w:ascii="Times New Roman" w:hAnsi="Times New Roman" w:cs="Times New Roman"/>
                <w:color w:val="000000" w:themeColor="text1"/>
                <w:sz w:val="22"/>
                <w:szCs w:val="22"/>
              </w:rPr>
              <w:t xml:space="preserve"> </w:t>
            </w:r>
            <w:r w:rsidR="00370608" w:rsidRPr="00BA7E46">
              <w:rPr>
                <w:rFonts w:ascii="Times New Roman" w:hAnsi="Times New Roman" w:cs="Times New Roman"/>
                <w:color w:val="000000" w:themeColor="text1"/>
                <w:sz w:val="22"/>
                <w:szCs w:val="22"/>
              </w:rPr>
              <w:t>1М,</w:t>
            </w:r>
            <w:r w:rsidR="0032201A" w:rsidRPr="00BA7E46">
              <w:rPr>
                <w:rFonts w:ascii="Times New Roman" w:hAnsi="Times New Roman" w:cs="Times New Roman"/>
                <w:color w:val="000000" w:themeColor="text1"/>
                <w:sz w:val="22"/>
                <w:szCs w:val="22"/>
              </w:rPr>
              <w:t xml:space="preserve"> </w:t>
            </w:r>
            <w:r w:rsidR="00370608" w:rsidRPr="00BA7E46">
              <w:rPr>
                <w:rFonts w:ascii="Times New Roman" w:hAnsi="Times New Roman" w:cs="Times New Roman"/>
                <w:color w:val="000000" w:themeColor="text1"/>
                <w:sz w:val="22"/>
                <w:szCs w:val="22"/>
              </w:rPr>
              <w:t>КТП1</w:t>
            </w:r>
            <w:r w:rsidRPr="00BA7E46">
              <w:rPr>
                <w:rFonts w:ascii="Times New Roman" w:hAnsi="Times New Roman" w:cs="Times New Roman"/>
                <w:color w:val="000000" w:themeColor="text1"/>
                <w:sz w:val="22"/>
                <w:szCs w:val="22"/>
              </w:rPr>
              <w:t>,</w:t>
            </w:r>
            <w:r w:rsidR="008C51AE" w:rsidRPr="00BA7E46">
              <w:rPr>
                <w:rFonts w:ascii="Times New Roman" w:hAnsi="Times New Roman" w:cs="Times New Roman"/>
                <w:color w:val="000000" w:themeColor="text1"/>
                <w:sz w:val="22"/>
                <w:szCs w:val="22"/>
              </w:rPr>
              <w:t xml:space="preserve"> </w:t>
            </w:r>
            <w:r w:rsidRPr="00BA7E46">
              <w:rPr>
                <w:rFonts w:ascii="Times New Roman" w:hAnsi="Times New Roman" w:cs="Times New Roman"/>
                <w:color w:val="000000" w:themeColor="text1"/>
                <w:sz w:val="22"/>
                <w:szCs w:val="22"/>
              </w:rPr>
              <w:t>ИМС</w:t>
            </w:r>
          </w:p>
        </w:tc>
        <w:tc>
          <w:tcPr>
            <w:tcW w:w="2268" w:type="dxa"/>
            <w:shd w:val="clear" w:color="auto" w:fill="auto"/>
          </w:tcPr>
          <w:p w:rsidR="00370608" w:rsidRPr="00BA7E46" w:rsidRDefault="0032201A" w:rsidP="003E2771">
            <w:pPr>
              <w:ind w:left="-108" w:right="-108"/>
              <w:jc w:val="center"/>
              <w:rPr>
                <w:color w:val="000000" w:themeColor="text1"/>
                <w:sz w:val="22"/>
                <w:szCs w:val="22"/>
              </w:rPr>
            </w:pPr>
            <w:r w:rsidRPr="00BA7E46">
              <w:rPr>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r w:rsidR="00370608" w:rsidRPr="00BA7E46">
              <w:rPr>
                <w:rFonts w:ascii="Times New Roman" w:hAnsi="Times New Roman" w:cs="Times New Roman"/>
                <w:color w:val="000000" w:themeColor="text1"/>
                <w:sz w:val="22"/>
                <w:szCs w:val="22"/>
              </w:rPr>
              <w:t>6</w:t>
            </w:r>
          </w:p>
        </w:tc>
        <w:tc>
          <w:tcPr>
            <w:tcW w:w="6095" w:type="dxa"/>
            <w:shd w:val="clear" w:color="auto" w:fill="auto"/>
          </w:tcPr>
          <w:p w:rsidR="00370608" w:rsidRPr="00BA7E46" w:rsidRDefault="00370608" w:rsidP="000B2058">
            <w:pPr>
              <w:ind w:left="-107" w:right="-108"/>
              <w:jc w:val="both"/>
              <w:rPr>
                <w:color w:val="000000" w:themeColor="text1"/>
                <w:sz w:val="22"/>
                <w:szCs w:val="22"/>
              </w:rPr>
            </w:pPr>
            <w:r w:rsidRPr="00BA7E46">
              <w:rPr>
                <w:color w:val="000000" w:themeColor="text1"/>
                <w:sz w:val="22"/>
                <w:szCs w:val="22"/>
              </w:rPr>
              <w:t xml:space="preserve">Строительство новых РП, прокладка </w:t>
            </w:r>
            <w:r w:rsidR="009B106B" w:rsidRPr="00BA7E46">
              <w:rPr>
                <w:color w:val="000000" w:themeColor="text1"/>
                <w:sz w:val="22"/>
                <w:szCs w:val="22"/>
              </w:rPr>
              <w:t>КЛ-</w:t>
            </w:r>
            <w:r w:rsidRPr="00BA7E46">
              <w:rPr>
                <w:color w:val="000000" w:themeColor="text1"/>
                <w:sz w:val="22"/>
                <w:szCs w:val="22"/>
              </w:rPr>
              <w:t>10 кВ от ПС 110/10 до РП для жилых застроек в п.Ка</w:t>
            </w:r>
            <w:r w:rsidR="0032201A" w:rsidRPr="00BA7E46">
              <w:rPr>
                <w:color w:val="000000" w:themeColor="text1"/>
                <w:sz w:val="22"/>
                <w:szCs w:val="22"/>
              </w:rPr>
              <w:t>инская Заимка</w:t>
            </w:r>
            <w:r w:rsidR="008C51AE" w:rsidRPr="00BA7E46">
              <w:rPr>
                <w:color w:val="000000" w:themeColor="text1"/>
                <w:sz w:val="22"/>
                <w:szCs w:val="22"/>
              </w:rPr>
              <w:t xml:space="preserve"> </w:t>
            </w:r>
            <w:r w:rsidR="0032201A" w:rsidRPr="00BA7E46">
              <w:rPr>
                <w:color w:val="000000" w:themeColor="text1"/>
                <w:sz w:val="22"/>
                <w:szCs w:val="22"/>
              </w:rPr>
              <w:t>и Серебряное озеро</w:t>
            </w:r>
          </w:p>
        </w:tc>
        <w:tc>
          <w:tcPr>
            <w:tcW w:w="2268" w:type="dxa"/>
            <w:shd w:val="clear" w:color="auto" w:fill="auto"/>
          </w:tcPr>
          <w:p w:rsidR="00370608" w:rsidRPr="00BA7E46" w:rsidRDefault="0032201A" w:rsidP="003E2771">
            <w:pPr>
              <w:ind w:left="-108" w:right="-108"/>
              <w:jc w:val="center"/>
              <w:rPr>
                <w:color w:val="000000" w:themeColor="text1"/>
                <w:sz w:val="22"/>
                <w:szCs w:val="22"/>
              </w:rPr>
            </w:pPr>
            <w:r w:rsidRPr="00BA7E46">
              <w:rPr>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78,290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r w:rsidR="00370608" w:rsidRPr="00BA7E46">
              <w:rPr>
                <w:rFonts w:ascii="Times New Roman" w:hAnsi="Times New Roman" w:cs="Times New Roman"/>
                <w:color w:val="000000" w:themeColor="text1"/>
                <w:sz w:val="22"/>
                <w:szCs w:val="22"/>
              </w:rPr>
              <w:t>7</w:t>
            </w:r>
          </w:p>
        </w:tc>
        <w:tc>
          <w:tcPr>
            <w:tcW w:w="6095" w:type="dxa"/>
            <w:shd w:val="clear" w:color="auto" w:fill="auto"/>
          </w:tcPr>
          <w:p w:rsidR="00370608" w:rsidRPr="00BA7E46" w:rsidRDefault="00BE33F3"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0B2058" w:rsidRPr="00BA7E46">
              <w:rPr>
                <w:color w:val="000000" w:themeColor="text1"/>
                <w:sz w:val="22"/>
                <w:szCs w:val="22"/>
              </w:rPr>
              <w:t>«</w:t>
            </w:r>
            <w:r w:rsidRPr="00BA7E46">
              <w:rPr>
                <w:color w:val="000000" w:themeColor="text1"/>
                <w:sz w:val="22"/>
                <w:szCs w:val="22"/>
              </w:rPr>
              <w:t>Северная</w:t>
            </w:r>
            <w:r w:rsidR="000B2058" w:rsidRPr="00BA7E46">
              <w:rPr>
                <w:color w:val="000000" w:themeColor="text1"/>
                <w:sz w:val="22"/>
                <w:szCs w:val="22"/>
              </w:rPr>
              <w:t>»</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370608" w:rsidRPr="00BA7E46" w:rsidRDefault="00BE33F3"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246,742</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r w:rsidR="00370608" w:rsidRPr="00BA7E46">
              <w:rPr>
                <w:rFonts w:ascii="Times New Roman" w:hAnsi="Times New Roman" w:cs="Times New Roman"/>
                <w:color w:val="000000" w:themeColor="text1"/>
                <w:sz w:val="22"/>
                <w:szCs w:val="22"/>
              </w:rPr>
              <w:t>8</w:t>
            </w:r>
          </w:p>
        </w:tc>
        <w:tc>
          <w:tcPr>
            <w:tcW w:w="6095" w:type="dxa"/>
            <w:shd w:val="clear" w:color="auto" w:fill="auto"/>
          </w:tcPr>
          <w:p w:rsidR="00370608" w:rsidRPr="00BA7E46" w:rsidRDefault="00BE33F3"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0B2058" w:rsidRPr="00BA7E46">
              <w:rPr>
                <w:color w:val="000000" w:themeColor="text1"/>
                <w:sz w:val="22"/>
                <w:szCs w:val="22"/>
              </w:rPr>
              <w:t>«</w:t>
            </w:r>
            <w:r w:rsidRPr="00BA7E46">
              <w:rPr>
                <w:color w:val="000000" w:themeColor="text1"/>
                <w:sz w:val="22"/>
                <w:szCs w:val="22"/>
              </w:rPr>
              <w:t>Мочище</w:t>
            </w:r>
            <w:r w:rsidR="000B2058" w:rsidRPr="00BA7E46">
              <w:rPr>
                <w:color w:val="000000" w:themeColor="text1"/>
                <w:sz w:val="22"/>
                <w:szCs w:val="22"/>
              </w:rPr>
              <w:t>»</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370608" w:rsidRPr="00BA7E46" w:rsidRDefault="00BE33F3"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148,617</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r w:rsidR="00370608" w:rsidRPr="00BA7E46">
              <w:rPr>
                <w:rFonts w:ascii="Times New Roman" w:hAnsi="Times New Roman" w:cs="Times New Roman"/>
                <w:color w:val="000000" w:themeColor="text1"/>
                <w:sz w:val="22"/>
                <w:szCs w:val="22"/>
              </w:rPr>
              <w:t>9</w:t>
            </w:r>
          </w:p>
        </w:tc>
        <w:tc>
          <w:tcPr>
            <w:tcW w:w="6095" w:type="dxa"/>
            <w:shd w:val="clear" w:color="auto" w:fill="auto"/>
          </w:tcPr>
          <w:p w:rsidR="00370608" w:rsidRPr="00BA7E46" w:rsidRDefault="00BE33F3"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0B2058" w:rsidRPr="00BA7E46">
              <w:rPr>
                <w:color w:val="000000" w:themeColor="text1"/>
                <w:sz w:val="22"/>
                <w:szCs w:val="22"/>
              </w:rPr>
              <w:t>«</w:t>
            </w:r>
            <w:r w:rsidRPr="00BA7E46">
              <w:rPr>
                <w:color w:val="000000" w:themeColor="text1"/>
                <w:sz w:val="22"/>
                <w:szCs w:val="22"/>
              </w:rPr>
              <w:t>Красногорская</w:t>
            </w:r>
            <w:r w:rsidR="000B2058" w:rsidRPr="00BA7E46">
              <w:rPr>
                <w:color w:val="000000" w:themeColor="text1"/>
                <w:sz w:val="22"/>
                <w:szCs w:val="22"/>
              </w:rPr>
              <w:t>»</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370608" w:rsidRPr="00BA7E46" w:rsidRDefault="00BE33F3"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173,338</w:t>
            </w:r>
          </w:p>
        </w:tc>
      </w:tr>
      <w:tr w:rsidR="00BA7E46" w:rsidRPr="00BA7E46" w:rsidTr="00A535EE">
        <w:trPr>
          <w:trHeight w:val="20"/>
        </w:trPr>
        <w:tc>
          <w:tcPr>
            <w:tcW w:w="567" w:type="dxa"/>
            <w:shd w:val="clear" w:color="auto" w:fill="auto"/>
          </w:tcPr>
          <w:p w:rsidR="00BE33F3" w:rsidRPr="00BA7E46" w:rsidRDefault="00BE33F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3.10</w:t>
            </w:r>
          </w:p>
        </w:tc>
        <w:tc>
          <w:tcPr>
            <w:tcW w:w="6095" w:type="dxa"/>
            <w:shd w:val="clear" w:color="auto" w:fill="auto"/>
          </w:tcPr>
          <w:p w:rsidR="00BE33F3" w:rsidRPr="00BA7E46" w:rsidRDefault="00BE33F3"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0B2058" w:rsidRPr="00BA7E46">
              <w:rPr>
                <w:color w:val="000000" w:themeColor="text1"/>
                <w:sz w:val="22"/>
                <w:szCs w:val="22"/>
              </w:rPr>
              <w:t>«</w:t>
            </w:r>
            <w:r w:rsidRPr="00BA7E46">
              <w:rPr>
                <w:color w:val="000000" w:themeColor="text1"/>
                <w:sz w:val="22"/>
                <w:szCs w:val="22"/>
              </w:rPr>
              <w:t>Октябрьская</w:t>
            </w:r>
            <w:r w:rsidR="000B2058" w:rsidRPr="00BA7E46">
              <w:rPr>
                <w:color w:val="000000" w:themeColor="text1"/>
                <w:sz w:val="22"/>
                <w:szCs w:val="22"/>
              </w:rPr>
              <w:t>»</w:t>
            </w:r>
          </w:p>
        </w:tc>
        <w:tc>
          <w:tcPr>
            <w:tcW w:w="2268" w:type="dxa"/>
            <w:shd w:val="clear" w:color="auto" w:fill="auto"/>
          </w:tcPr>
          <w:p w:rsidR="00BE33F3" w:rsidRPr="00BA7E46" w:rsidRDefault="00BE33F3"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BE33F3" w:rsidRPr="00BA7E46" w:rsidRDefault="00BE33F3" w:rsidP="00D216AE">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184,600</w:t>
            </w:r>
          </w:p>
        </w:tc>
      </w:tr>
      <w:tr w:rsidR="00BA7E46" w:rsidRPr="00BA7E46" w:rsidTr="00A535EE">
        <w:trPr>
          <w:trHeight w:val="20"/>
        </w:trPr>
        <w:tc>
          <w:tcPr>
            <w:tcW w:w="567" w:type="dxa"/>
            <w:shd w:val="clear" w:color="auto" w:fill="auto"/>
          </w:tcPr>
          <w:p w:rsidR="00BE33F3" w:rsidRPr="00BA7E46" w:rsidRDefault="00BE33F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3.11</w:t>
            </w:r>
          </w:p>
        </w:tc>
        <w:tc>
          <w:tcPr>
            <w:tcW w:w="6095" w:type="dxa"/>
            <w:shd w:val="clear" w:color="auto" w:fill="auto"/>
          </w:tcPr>
          <w:p w:rsidR="00BE33F3" w:rsidRPr="00BA7E46" w:rsidRDefault="00BE33F3"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0B2058" w:rsidRPr="00BA7E46">
              <w:rPr>
                <w:color w:val="000000" w:themeColor="text1"/>
                <w:sz w:val="22"/>
                <w:szCs w:val="22"/>
              </w:rPr>
              <w:t>«</w:t>
            </w:r>
            <w:r w:rsidRPr="00BA7E46">
              <w:rPr>
                <w:color w:val="000000" w:themeColor="text1"/>
                <w:sz w:val="22"/>
                <w:szCs w:val="22"/>
              </w:rPr>
              <w:t>Ельцовская</w:t>
            </w:r>
            <w:r w:rsidR="000B2058" w:rsidRPr="00BA7E46">
              <w:rPr>
                <w:color w:val="000000" w:themeColor="text1"/>
                <w:sz w:val="22"/>
                <w:szCs w:val="22"/>
              </w:rPr>
              <w:t>»</w:t>
            </w:r>
          </w:p>
        </w:tc>
        <w:tc>
          <w:tcPr>
            <w:tcW w:w="2268" w:type="dxa"/>
            <w:shd w:val="clear" w:color="auto" w:fill="auto"/>
          </w:tcPr>
          <w:p w:rsidR="00BE33F3" w:rsidRPr="00BA7E46" w:rsidRDefault="00BE33F3"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BE33F3" w:rsidRPr="00BA7E46" w:rsidRDefault="00BE33F3" w:rsidP="00D216AE">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185,961</w:t>
            </w:r>
          </w:p>
        </w:tc>
      </w:tr>
      <w:tr w:rsidR="00BA7E46" w:rsidRPr="00BA7E46" w:rsidTr="00A535EE">
        <w:trPr>
          <w:trHeight w:val="20"/>
        </w:trPr>
        <w:tc>
          <w:tcPr>
            <w:tcW w:w="567" w:type="dxa"/>
            <w:shd w:val="clear" w:color="auto" w:fill="auto"/>
          </w:tcPr>
          <w:p w:rsidR="00BE33F3" w:rsidRPr="00BA7E46" w:rsidRDefault="00BE33F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3.12</w:t>
            </w:r>
          </w:p>
        </w:tc>
        <w:tc>
          <w:tcPr>
            <w:tcW w:w="6095" w:type="dxa"/>
            <w:shd w:val="clear" w:color="auto" w:fill="auto"/>
          </w:tcPr>
          <w:p w:rsidR="00BE33F3" w:rsidRPr="00BA7E46" w:rsidRDefault="00BE33F3"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0B2058" w:rsidRPr="00BA7E46">
              <w:rPr>
                <w:color w:val="000000" w:themeColor="text1"/>
                <w:sz w:val="22"/>
                <w:szCs w:val="22"/>
              </w:rPr>
              <w:t>«</w:t>
            </w:r>
            <w:r w:rsidRPr="00BA7E46">
              <w:rPr>
                <w:color w:val="000000" w:themeColor="text1"/>
                <w:sz w:val="22"/>
                <w:szCs w:val="22"/>
              </w:rPr>
              <w:t>Ересная</w:t>
            </w:r>
            <w:r w:rsidR="000B2058" w:rsidRPr="00BA7E46">
              <w:rPr>
                <w:color w:val="000000" w:themeColor="text1"/>
                <w:sz w:val="22"/>
                <w:szCs w:val="22"/>
              </w:rPr>
              <w:t>»</w:t>
            </w:r>
          </w:p>
        </w:tc>
        <w:tc>
          <w:tcPr>
            <w:tcW w:w="2268" w:type="dxa"/>
            <w:shd w:val="clear" w:color="auto" w:fill="auto"/>
          </w:tcPr>
          <w:p w:rsidR="00BE33F3" w:rsidRPr="00BA7E46" w:rsidRDefault="00BE33F3"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BE33F3" w:rsidRPr="00BA7E46" w:rsidRDefault="00BE33F3" w:rsidP="00D216AE">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143,313</w:t>
            </w:r>
          </w:p>
        </w:tc>
      </w:tr>
      <w:tr w:rsidR="00BA7E46" w:rsidRPr="00BA7E46" w:rsidTr="00A535EE">
        <w:trPr>
          <w:trHeight w:val="20"/>
        </w:trPr>
        <w:tc>
          <w:tcPr>
            <w:tcW w:w="567" w:type="dxa"/>
            <w:shd w:val="clear" w:color="auto" w:fill="auto"/>
          </w:tcPr>
          <w:p w:rsidR="00BE33F3" w:rsidRPr="00BA7E46" w:rsidRDefault="00BE33F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3.13</w:t>
            </w:r>
          </w:p>
        </w:tc>
        <w:tc>
          <w:tcPr>
            <w:tcW w:w="6095" w:type="dxa"/>
            <w:shd w:val="clear" w:color="auto" w:fill="auto"/>
          </w:tcPr>
          <w:p w:rsidR="00BE33F3" w:rsidRPr="00BA7E46" w:rsidRDefault="00BE33F3" w:rsidP="00A535EE">
            <w:pPr>
              <w:ind w:left="-107" w:right="-108"/>
              <w:jc w:val="both"/>
              <w:rPr>
                <w:color w:val="000000" w:themeColor="text1"/>
                <w:sz w:val="22"/>
                <w:szCs w:val="22"/>
              </w:rPr>
            </w:pPr>
            <w:r w:rsidRPr="00BA7E46">
              <w:rPr>
                <w:color w:val="000000" w:themeColor="text1"/>
                <w:sz w:val="22"/>
                <w:szCs w:val="22"/>
              </w:rPr>
              <w:t>Создание систем противоаварийной и режимной автоматики (реконструкция ПА на ПС и сетях)</w:t>
            </w:r>
          </w:p>
        </w:tc>
        <w:tc>
          <w:tcPr>
            <w:tcW w:w="2268" w:type="dxa"/>
            <w:shd w:val="clear" w:color="auto" w:fill="auto"/>
          </w:tcPr>
          <w:p w:rsidR="00BE33F3" w:rsidRPr="00BA7E46" w:rsidRDefault="00BE33F3"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BE33F3" w:rsidRPr="00BA7E46" w:rsidRDefault="00BE33F3" w:rsidP="00D216AE">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46,418</w:t>
            </w:r>
          </w:p>
        </w:tc>
      </w:tr>
      <w:tr w:rsidR="00BA7E46" w:rsidRPr="00BA7E46" w:rsidTr="00A535EE">
        <w:trPr>
          <w:trHeight w:val="20"/>
        </w:trPr>
        <w:tc>
          <w:tcPr>
            <w:tcW w:w="567" w:type="dxa"/>
            <w:shd w:val="clear" w:color="auto" w:fill="auto"/>
          </w:tcPr>
          <w:p w:rsidR="00BE33F3" w:rsidRPr="00BA7E46" w:rsidRDefault="00BE33F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lastRenderedPageBreak/>
              <w:t>3.14</w:t>
            </w:r>
          </w:p>
        </w:tc>
        <w:tc>
          <w:tcPr>
            <w:tcW w:w="6095" w:type="dxa"/>
            <w:shd w:val="clear" w:color="auto" w:fill="auto"/>
          </w:tcPr>
          <w:p w:rsidR="00BE33F3" w:rsidRPr="00BA7E46" w:rsidRDefault="00BE33F3" w:rsidP="00A535EE">
            <w:pPr>
              <w:ind w:left="-107" w:right="-108"/>
              <w:jc w:val="both"/>
              <w:rPr>
                <w:color w:val="000000" w:themeColor="text1"/>
                <w:sz w:val="22"/>
                <w:szCs w:val="22"/>
              </w:rPr>
            </w:pPr>
            <w:r w:rsidRPr="00BA7E46">
              <w:rPr>
                <w:color w:val="000000" w:themeColor="text1"/>
                <w:sz w:val="22"/>
                <w:szCs w:val="22"/>
              </w:rPr>
              <w:t>Реконструкция электрических сетей 10-0,4 кВ в городе Новосибирске</w:t>
            </w:r>
          </w:p>
        </w:tc>
        <w:tc>
          <w:tcPr>
            <w:tcW w:w="2268" w:type="dxa"/>
            <w:shd w:val="clear" w:color="auto" w:fill="auto"/>
          </w:tcPr>
          <w:p w:rsidR="00BE33F3" w:rsidRPr="00BA7E46" w:rsidRDefault="00BE33F3"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BE33F3" w:rsidRPr="00BA7E46" w:rsidRDefault="00BE33F3" w:rsidP="00D216AE">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395,795</w:t>
            </w:r>
          </w:p>
        </w:tc>
      </w:tr>
      <w:tr w:rsidR="00BA7E46" w:rsidRPr="00BA7E46" w:rsidTr="00A535EE">
        <w:trPr>
          <w:trHeight w:val="20"/>
        </w:trPr>
        <w:tc>
          <w:tcPr>
            <w:tcW w:w="567" w:type="dxa"/>
            <w:shd w:val="clear" w:color="auto" w:fill="auto"/>
          </w:tcPr>
          <w:p w:rsidR="00BE33F3" w:rsidRPr="00BA7E46" w:rsidRDefault="00BE33F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3.15</w:t>
            </w:r>
          </w:p>
        </w:tc>
        <w:tc>
          <w:tcPr>
            <w:tcW w:w="6095" w:type="dxa"/>
            <w:shd w:val="clear" w:color="auto" w:fill="auto"/>
          </w:tcPr>
          <w:p w:rsidR="00BE33F3" w:rsidRPr="00BA7E46" w:rsidRDefault="00BE33F3" w:rsidP="00A535EE">
            <w:pPr>
              <w:ind w:left="-107" w:right="-108"/>
              <w:jc w:val="both"/>
              <w:rPr>
                <w:color w:val="000000" w:themeColor="text1"/>
                <w:sz w:val="22"/>
                <w:szCs w:val="22"/>
              </w:rPr>
            </w:pPr>
            <w:r w:rsidRPr="00BA7E46">
              <w:rPr>
                <w:color w:val="000000" w:themeColor="text1"/>
                <w:sz w:val="22"/>
                <w:szCs w:val="22"/>
              </w:rPr>
              <w:t>Строительство электрических сетей 10-0,4 кВ в городе Новосибирске</w:t>
            </w:r>
          </w:p>
        </w:tc>
        <w:tc>
          <w:tcPr>
            <w:tcW w:w="2268" w:type="dxa"/>
            <w:shd w:val="clear" w:color="auto" w:fill="auto"/>
          </w:tcPr>
          <w:p w:rsidR="00BE33F3" w:rsidRPr="00BA7E46" w:rsidRDefault="00BE33F3"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BE33F3" w:rsidRPr="00BA7E46" w:rsidRDefault="00BE33F3" w:rsidP="00D216AE">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277,999</w:t>
            </w:r>
          </w:p>
        </w:tc>
      </w:tr>
      <w:tr w:rsidR="00BA7E46" w:rsidRPr="00BA7E46" w:rsidTr="00A535EE">
        <w:trPr>
          <w:trHeight w:val="20"/>
        </w:trPr>
        <w:tc>
          <w:tcPr>
            <w:tcW w:w="567" w:type="dxa"/>
            <w:shd w:val="clear" w:color="auto" w:fill="auto"/>
          </w:tcPr>
          <w:p w:rsidR="00BE33F3" w:rsidRPr="00BA7E46" w:rsidRDefault="00BE33F3"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3.16</w:t>
            </w:r>
          </w:p>
        </w:tc>
        <w:tc>
          <w:tcPr>
            <w:tcW w:w="6095" w:type="dxa"/>
            <w:shd w:val="clear" w:color="auto" w:fill="auto"/>
          </w:tcPr>
          <w:p w:rsidR="00BE33F3" w:rsidRPr="00BA7E46" w:rsidRDefault="00BE33F3" w:rsidP="00A535EE">
            <w:pPr>
              <w:ind w:left="-107" w:right="-108"/>
              <w:jc w:val="both"/>
              <w:rPr>
                <w:color w:val="000000" w:themeColor="text1"/>
                <w:sz w:val="22"/>
                <w:szCs w:val="22"/>
              </w:rPr>
            </w:pPr>
            <w:r w:rsidRPr="00BA7E46">
              <w:rPr>
                <w:color w:val="000000" w:themeColor="text1"/>
                <w:sz w:val="22"/>
                <w:szCs w:val="22"/>
              </w:rPr>
              <w:t>Реконструкция ВЛ-110 кВ З-17/18</w:t>
            </w:r>
          </w:p>
        </w:tc>
        <w:tc>
          <w:tcPr>
            <w:tcW w:w="2268" w:type="dxa"/>
            <w:shd w:val="clear" w:color="auto" w:fill="auto"/>
          </w:tcPr>
          <w:p w:rsidR="00BE33F3" w:rsidRPr="00BA7E46" w:rsidRDefault="00BE33F3"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BE33F3" w:rsidRPr="00BA7E46" w:rsidRDefault="00BE33F3" w:rsidP="00D216AE">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241,670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r w:rsidR="00BE33F3" w:rsidRPr="00BA7E46">
              <w:rPr>
                <w:rFonts w:ascii="Times New Roman" w:hAnsi="Times New Roman" w:cs="Times New Roman"/>
                <w:color w:val="000000" w:themeColor="text1"/>
                <w:sz w:val="22"/>
                <w:szCs w:val="22"/>
              </w:rPr>
              <w:t>17</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Установка новых ТП</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7,000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r w:rsidR="00BE33F3" w:rsidRPr="00BA7E46">
              <w:rPr>
                <w:rFonts w:ascii="Times New Roman" w:hAnsi="Times New Roman" w:cs="Times New Roman"/>
                <w:color w:val="000000" w:themeColor="text1"/>
                <w:sz w:val="22"/>
                <w:szCs w:val="22"/>
              </w:rPr>
              <w:t>18</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Реконструкция ТП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r w:rsidR="00BE33F3" w:rsidRPr="00BA7E46">
              <w:rPr>
                <w:rFonts w:ascii="Times New Roman" w:hAnsi="Times New Roman" w:cs="Times New Roman"/>
                <w:color w:val="000000" w:themeColor="text1"/>
                <w:sz w:val="22"/>
                <w:szCs w:val="22"/>
              </w:rPr>
              <w:t>19</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r w:rsidR="00BE33F3" w:rsidRPr="00BA7E46">
              <w:rPr>
                <w:rFonts w:ascii="Times New Roman" w:hAnsi="Times New Roman" w:cs="Times New Roman"/>
                <w:color w:val="000000" w:themeColor="text1"/>
                <w:sz w:val="22"/>
                <w:szCs w:val="22"/>
              </w:rPr>
              <w:t>20</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13,000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r w:rsidR="00BE33F3" w:rsidRPr="00BA7E46">
              <w:rPr>
                <w:rFonts w:ascii="Times New Roman" w:hAnsi="Times New Roman" w:cs="Times New Roman"/>
                <w:color w:val="000000" w:themeColor="text1"/>
                <w:sz w:val="22"/>
                <w:szCs w:val="22"/>
              </w:rPr>
              <w:t>21</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9,000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r w:rsidR="00BE33F3" w:rsidRPr="00BA7E46">
              <w:rPr>
                <w:rFonts w:ascii="Times New Roman" w:hAnsi="Times New Roman" w:cs="Times New Roman"/>
                <w:color w:val="000000" w:themeColor="text1"/>
                <w:sz w:val="22"/>
                <w:szCs w:val="22"/>
              </w:rPr>
              <w:t>22</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9,000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r w:rsidR="00BE33F3" w:rsidRPr="00BA7E46">
              <w:rPr>
                <w:rFonts w:ascii="Times New Roman" w:hAnsi="Times New Roman" w:cs="Times New Roman"/>
                <w:color w:val="000000" w:themeColor="text1"/>
                <w:sz w:val="22"/>
                <w:szCs w:val="22"/>
              </w:rPr>
              <w:t>23</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Замена ВЛ-0,4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2016 год по 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94,020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2016 год по ОАО «РЭС»</w:t>
            </w:r>
          </w:p>
        </w:tc>
        <w:tc>
          <w:tcPr>
            <w:tcW w:w="993" w:type="dxa"/>
            <w:shd w:val="clear" w:color="auto" w:fill="auto"/>
          </w:tcPr>
          <w:p w:rsidR="00370608" w:rsidRPr="00BA7E46" w:rsidRDefault="00BE33F3"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2044,453</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2016 год по 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54,000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2016 год</w:t>
            </w:r>
          </w:p>
        </w:tc>
        <w:tc>
          <w:tcPr>
            <w:tcW w:w="993" w:type="dxa"/>
            <w:shd w:val="clear" w:color="auto" w:fill="auto"/>
          </w:tcPr>
          <w:p w:rsidR="00370608" w:rsidRPr="00BA7E46" w:rsidRDefault="00BE33F3"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2192,473</w:t>
            </w:r>
          </w:p>
        </w:tc>
      </w:tr>
      <w:tr w:rsidR="00BA7E46" w:rsidRPr="00BA7E46" w:rsidTr="00A535EE">
        <w:trPr>
          <w:trHeight w:val="20"/>
        </w:trPr>
        <w:tc>
          <w:tcPr>
            <w:tcW w:w="567" w:type="dxa"/>
            <w:shd w:val="clear" w:color="auto" w:fill="auto"/>
          </w:tcPr>
          <w:p w:rsidR="007D3F53" w:rsidRPr="00BA7E46" w:rsidRDefault="007D3F53" w:rsidP="007D3F53">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p>
        </w:tc>
        <w:tc>
          <w:tcPr>
            <w:tcW w:w="9356" w:type="dxa"/>
            <w:gridSpan w:val="3"/>
            <w:shd w:val="clear" w:color="auto" w:fill="auto"/>
          </w:tcPr>
          <w:p w:rsidR="007D3F53" w:rsidRPr="00BA7E46" w:rsidRDefault="007D3F53" w:rsidP="00A535EE">
            <w:pPr>
              <w:pStyle w:val="Default"/>
              <w:ind w:left="-107"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2017 год</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r w:rsidR="00370608" w:rsidRPr="00BA7E46">
              <w:rPr>
                <w:rFonts w:ascii="Times New Roman" w:hAnsi="Times New Roman" w:cs="Times New Roman"/>
                <w:color w:val="000000" w:themeColor="text1"/>
                <w:sz w:val="22"/>
                <w:szCs w:val="22"/>
              </w:rPr>
              <w:t>1</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10 кВ (635 м)</w:t>
            </w:r>
          </w:p>
        </w:tc>
        <w:tc>
          <w:tcPr>
            <w:tcW w:w="2268"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0,910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r w:rsidR="00370608" w:rsidRPr="00BA7E46">
              <w:rPr>
                <w:rFonts w:ascii="Times New Roman" w:hAnsi="Times New Roman" w:cs="Times New Roman"/>
                <w:color w:val="000000" w:themeColor="text1"/>
                <w:sz w:val="22"/>
                <w:szCs w:val="22"/>
              </w:rPr>
              <w:t>2</w:t>
            </w:r>
          </w:p>
        </w:tc>
        <w:tc>
          <w:tcPr>
            <w:tcW w:w="6095" w:type="dxa"/>
            <w:shd w:val="clear" w:color="auto" w:fill="auto"/>
          </w:tcPr>
          <w:p w:rsidR="00370608" w:rsidRPr="00BA7E46" w:rsidRDefault="00370608" w:rsidP="000B2058">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0,4 кВ (440 м)</w:t>
            </w:r>
          </w:p>
        </w:tc>
        <w:tc>
          <w:tcPr>
            <w:tcW w:w="2268"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0,760</w:t>
            </w:r>
          </w:p>
        </w:tc>
      </w:tr>
      <w:tr w:rsidR="00BA7E46" w:rsidRPr="00BA7E46" w:rsidTr="00A535EE">
        <w:trPr>
          <w:trHeight w:val="20"/>
        </w:trPr>
        <w:tc>
          <w:tcPr>
            <w:tcW w:w="567"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r w:rsidR="00370608" w:rsidRPr="00BA7E46">
              <w:rPr>
                <w:rFonts w:ascii="Times New Roman" w:hAnsi="Times New Roman" w:cs="Times New Roman"/>
                <w:color w:val="000000" w:themeColor="text1"/>
                <w:sz w:val="22"/>
                <w:szCs w:val="22"/>
              </w:rPr>
              <w:t>3</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РП 5/6 (замена МВ на ВВ</w:t>
            </w:r>
            <w:r w:rsidR="00EA73C8"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 xml:space="preserve"> включая релейную защиту)</w:t>
            </w:r>
          </w:p>
        </w:tc>
        <w:tc>
          <w:tcPr>
            <w:tcW w:w="2268"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7,980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r w:rsidR="00370608" w:rsidRPr="00BA7E46">
              <w:rPr>
                <w:rFonts w:ascii="Times New Roman" w:hAnsi="Times New Roman" w:cs="Times New Roman"/>
                <w:color w:val="000000" w:themeColor="text1"/>
                <w:sz w:val="22"/>
                <w:szCs w:val="22"/>
              </w:rPr>
              <w:t>4</w:t>
            </w:r>
          </w:p>
        </w:tc>
        <w:tc>
          <w:tcPr>
            <w:tcW w:w="6095" w:type="dxa"/>
            <w:shd w:val="clear" w:color="auto" w:fill="auto"/>
          </w:tcPr>
          <w:p w:rsidR="00370608" w:rsidRPr="00BA7E46" w:rsidRDefault="00370608" w:rsidP="00313174">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7</w:t>
            </w:r>
            <w:r w:rsidR="00313174" w:rsidRPr="00BA7E46">
              <w:rPr>
                <w:rFonts w:ascii="Times New Roman" w:hAnsi="Times New Roman" w:cs="Times New Roman"/>
                <w:color w:val="000000" w:themeColor="text1"/>
                <w:sz w:val="22"/>
                <w:szCs w:val="22"/>
              </w:rPr>
              <w:t xml:space="preserve"> </w:t>
            </w:r>
            <w:r w:rsidRPr="00BA7E46">
              <w:rPr>
                <w:rFonts w:ascii="Times New Roman" w:hAnsi="Times New Roman" w:cs="Times New Roman"/>
                <w:color w:val="000000" w:themeColor="text1"/>
                <w:sz w:val="22"/>
                <w:szCs w:val="22"/>
              </w:rPr>
              <w:t>штук КТП2 ИМС,</w:t>
            </w:r>
            <w:r w:rsidR="0032201A" w:rsidRPr="00BA7E46">
              <w:rPr>
                <w:rFonts w:ascii="Times New Roman" w:hAnsi="Times New Roman" w:cs="Times New Roman"/>
                <w:color w:val="000000" w:themeColor="text1"/>
                <w:sz w:val="22"/>
                <w:szCs w:val="22"/>
              </w:rPr>
              <w:t xml:space="preserve"> </w:t>
            </w:r>
            <w:r w:rsidRPr="00BA7E46">
              <w:rPr>
                <w:rFonts w:ascii="Times New Roman" w:hAnsi="Times New Roman" w:cs="Times New Roman"/>
                <w:color w:val="000000" w:themeColor="text1"/>
                <w:sz w:val="22"/>
                <w:szCs w:val="22"/>
              </w:rPr>
              <w:t>КТП3 ИМС,</w:t>
            </w:r>
            <w:r w:rsidR="0032201A" w:rsidRPr="00BA7E46">
              <w:rPr>
                <w:rFonts w:ascii="Times New Roman" w:hAnsi="Times New Roman" w:cs="Times New Roman"/>
                <w:color w:val="000000" w:themeColor="text1"/>
                <w:sz w:val="22"/>
                <w:szCs w:val="22"/>
              </w:rPr>
              <w:t xml:space="preserve"> </w:t>
            </w:r>
            <w:r w:rsidRPr="00BA7E46">
              <w:rPr>
                <w:rFonts w:ascii="Times New Roman" w:hAnsi="Times New Roman" w:cs="Times New Roman"/>
                <w:color w:val="000000" w:themeColor="text1"/>
                <w:sz w:val="22"/>
                <w:szCs w:val="22"/>
              </w:rPr>
              <w:t>ТП 6И,</w:t>
            </w:r>
            <w:r w:rsidR="0032201A" w:rsidRPr="00BA7E46">
              <w:rPr>
                <w:rFonts w:ascii="Times New Roman" w:hAnsi="Times New Roman" w:cs="Times New Roman"/>
                <w:color w:val="000000" w:themeColor="text1"/>
                <w:sz w:val="22"/>
                <w:szCs w:val="22"/>
              </w:rPr>
              <w:t xml:space="preserve"> </w:t>
            </w:r>
            <w:r w:rsidRPr="00BA7E46">
              <w:rPr>
                <w:rFonts w:ascii="Times New Roman" w:hAnsi="Times New Roman" w:cs="Times New Roman"/>
                <w:color w:val="000000" w:themeColor="text1"/>
                <w:sz w:val="22"/>
                <w:szCs w:val="22"/>
              </w:rPr>
              <w:t>ТП2И,</w:t>
            </w:r>
            <w:r w:rsidR="0032201A" w:rsidRPr="00BA7E46">
              <w:rPr>
                <w:rFonts w:ascii="Times New Roman" w:hAnsi="Times New Roman" w:cs="Times New Roman"/>
                <w:color w:val="000000" w:themeColor="text1"/>
                <w:sz w:val="22"/>
                <w:szCs w:val="22"/>
              </w:rPr>
              <w:t xml:space="preserve"> </w:t>
            </w:r>
            <w:r w:rsidRPr="00BA7E46">
              <w:rPr>
                <w:rFonts w:ascii="Times New Roman" w:hAnsi="Times New Roman" w:cs="Times New Roman"/>
                <w:color w:val="000000" w:themeColor="text1"/>
                <w:sz w:val="22"/>
                <w:szCs w:val="22"/>
              </w:rPr>
              <w:t>ТП16И,</w:t>
            </w:r>
            <w:r w:rsidR="0032201A" w:rsidRPr="00BA7E46">
              <w:rPr>
                <w:rFonts w:ascii="Times New Roman" w:hAnsi="Times New Roman" w:cs="Times New Roman"/>
                <w:color w:val="000000" w:themeColor="text1"/>
                <w:sz w:val="22"/>
                <w:szCs w:val="22"/>
              </w:rPr>
              <w:t xml:space="preserve"> </w:t>
            </w:r>
            <w:r w:rsidRPr="00BA7E46">
              <w:rPr>
                <w:rFonts w:ascii="Times New Roman" w:hAnsi="Times New Roman" w:cs="Times New Roman"/>
                <w:color w:val="000000" w:themeColor="text1"/>
                <w:sz w:val="22"/>
                <w:szCs w:val="22"/>
              </w:rPr>
              <w:t>ТП40И,</w:t>
            </w:r>
            <w:r w:rsidR="0032201A" w:rsidRPr="00BA7E46">
              <w:rPr>
                <w:rFonts w:ascii="Times New Roman" w:hAnsi="Times New Roman" w:cs="Times New Roman"/>
                <w:color w:val="000000" w:themeColor="text1"/>
                <w:sz w:val="22"/>
                <w:szCs w:val="22"/>
              </w:rPr>
              <w:t xml:space="preserve"> </w:t>
            </w:r>
            <w:r w:rsidR="002358C9" w:rsidRPr="00BA7E46">
              <w:rPr>
                <w:rFonts w:ascii="Times New Roman" w:hAnsi="Times New Roman" w:cs="Times New Roman"/>
                <w:color w:val="000000" w:themeColor="text1"/>
                <w:sz w:val="22"/>
                <w:szCs w:val="22"/>
              </w:rPr>
              <w:t>КТП2Н</w:t>
            </w:r>
          </w:p>
        </w:tc>
        <w:tc>
          <w:tcPr>
            <w:tcW w:w="2268" w:type="dxa"/>
            <w:shd w:val="clear" w:color="auto" w:fill="auto"/>
          </w:tcPr>
          <w:p w:rsidR="00370608" w:rsidRPr="00BA7E46" w:rsidRDefault="0032201A"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r w:rsidR="00370608" w:rsidRPr="00BA7E46">
              <w:rPr>
                <w:rFonts w:ascii="Times New Roman" w:hAnsi="Times New Roman" w:cs="Times New Roman"/>
                <w:color w:val="000000" w:themeColor="text1"/>
                <w:sz w:val="22"/>
                <w:szCs w:val="22"/>
              </w:rPr>
              <w:t>5</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Замена ВЛ-10кВ (11км)</w:t>
            </w:r>
          </w:p>
        </w:tc>
        <w:tc>
          <w:tcPr>
            <w:tcW w:w="2268" w:type="dxa"/>
            <w:shd w:val="clear" w:color="auto" w:fill="auto"/>
          </w:tcPr>
          <w:p w:rsidR="00370608" w:rsidRPr="00BA7E46" w:rsidRDefault="0032201A" w:rsidP="0032201A">
            <w:pPr>
              <w:ind w:left="-108" w:right="-108"/>
              <w:jc w:val="center"/>
              <w:rPr>
                <w:color w:val="000000" w:themeColor="text1"/>
                <w:sz w:val="22"/>
                <w:szCs w:val="22"/>
              </w:rPr>
            </w:pPr>
            <w:r w:rsidRPr="00BA7E46">
              <w:rPr>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r w:rsidR="00370608" w:rsidRPr="00BA7E46">
              <w:rPr>
                <w:rFonts w:ascii="Times New Roman" w:hAnsi="Times New Roman" w:cs="Times New Roman"/>
                <w:color w:val="000000" w:themeColor="text1"/>
                <w:sz w:val="22"/>
                <w:szCs w:val="22"/>
              </w:rPr>
              <w:t>6</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Строительство РП,</w:t>
            </w:r>
            <w:r w:rsidR="009E2546" w:rsidRPr="00BA7E46">
              <w:rPr>
                <w:color w:val="000000" w:themeColor="text1"/>
                <w:sz w:val="22"/>
                <w:szCs w:val="22"/>
              </w:rPr>
              <w:t xml:space="preserve"> </w:t>
            </w:r>
            <w:r w:rsidRPr="00BA7E46">
              <w:rPr>
                <w:color w:val="000000" w:themeColor="text1"/>
                <w:sz w:val="22"/>
                <w:szCs w:val="22"/>
              </w:rPr>
              <w:t xml:space="preserve">ТП, прокладка </w:t>
            </w:r>
            <w:r w:rsidR="009B106B" w:rsidRPr="00BA7E46">
              <w:rPr>
                <w:color w:val="000000" w:themeColor="text1"/>
                <w:sz w:val="22"/>
                <w:szCs w:val="22"/>
              </w:rPr>
              <w:t>КЛ-</w:t>
            </w:r>
            <w:r w:rsidRPr="00BA7E46">
              <w:rPr>
                <w:color w:val="000000" w:themeColor="text1"/>
                <w:sz w:val="22"/>
                <w:szCs w:val="22"/>
              </w:rPr>
              <w:t>10 кВ от ПС 220/110/10 кВ для жилой застройки в поселке Каинская Заимка (Сигма)</w:t>
            </w:r>
          </w:p>
        </w:tc>
        <w:tc>
          <w:tcPr>
            <w:tcW w:w="2268" w:type="dxa"/>
            <w:shd w:val="clear" w:color="auto" w:fill="auto"/>
          </w:tcPr>
          <w:p w:rsidR="00370608" w:rsidRPr="00BA7E46" w:rsidRDefault="0032201A" w:rsidP="0032201A">
            <w:pPr>
              <w:ind w:left="-108" w:right="-108"/>
              <w:jc w:val="center"/>
              <w:rPr>
                <w:color w:val="000000" w:themeColor="text1"/>
                <w:sz w:val="22"/>
                <w:szCs w:val="22"/>
              </w:rPr>
            </w:pPr>
            <w:r w:rsidRPr="00BA7E46">
              <w:rPr>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60,700</w:t>
            </w:r>
          </w:p>
        </w:tc>
      </w:tr>
      <w:tr w:rsidR="00BA7E46" w:rsidRPr="00BA7E46" w:rsidTr="00A535EE">
        <w:trPr>
          <w:trHeight w:val="20"/>
        </w:trPr>
        <w:tc>
          <w:tcPr>
            <w:tcW w:w="567" w:type="dxa"/>
            <w:shd w:val="clear" w:color="auto" w:fill="auto"/>
          </w:tcPr>
          <w:p w:rsidR="00BE33F3" w:rsidRPr="00BA7E46" w:rsidRDefault="00017A71"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4.7</w:t>
            </w:r>
          </w:p>
        </w:tc>
        <w:tc>
          <w:tcPr>
            <w:tcW w:w="6095" w:type="dxa"/>
            <w:shd w:val="clear" w:color="auto" w:fill="auto"/>
          </w:tcPr>
          <w:p w:rsidR="00BE33F3" w:rsidRPr="00BA7E46" w:rsidRDefault="00BE33F3" w:rsidP="00313174">
            <w:pPr>
              <w:ind w:left="-107" w:right="-108"/>
              <w:jc w:val="both"/>
              <w:rPr>
                <w:color w:val="000000" w:themeColor="text1"/>
                <w:sz w:val="22"/>
                <w:szCs w:val="22"/>
              </w:rPr>
            </w:pPr>
            <w:r w:rsidRPr="00BA7E46">
              <w:rPr>
                <w:color w:val="000000" w:themeColor="text1"/>
                <w:sz w:val="22"/>
                <w:szCs w:val="22"/>
              </w:rPr>
              <w:t>Строительство ПС</w:t>
            </w:r>
            <w:r w:rsidR="00313174" w:rsidRPr="00BA7E46">
              <w:rPr>
                <w:color w:val="000000" w:themeColor="text1"/>
                <w:sz w:val="22"/>
                <w:szCs w:val="22"/>
              </w:rPr>
              <w:t>-</w:t>
            </w:r>
            <w:r w:rsidRPr="00BA7E46">
              <w:rPr>
                <w:color w:val="000000" w:themeColor="text1"/>
                <w:sz w:val="22"/>
                <w:szCs w:val="22"/>
              </w:rPr>
              <w:t xml:space="preserve">110 </w:t>
            </w:r>
            <w:r w:rsidR="000B2058" w:rsidRPr="00BA7E46">
              <w:rPr>
                <w:color w:val="000000" w:themeColor="text1"/>
                <w:sz w:val="22"/>
                <w:szCs w:val="22"/>
              </w:rPr>
              <w:t>«</w:t>
            </w:r>
            <w:r w:rsidRPr="00BA7E46">
              <w:rPr>
                <w:color w:val="000000" w:themeColor="text1"/>
                <w:sz w:val="22"/>
                <w:szCs w:val="22"/>
              </w:rPr>
              <w:t>Мочище</w:t>
            </w:r>
          </w:p>
        </w:tc>
        <w:tc>
          <w:tcPr>
            <w:tcW w:w="2268" w:type="dxa"/>
            <w:shd w:val="clear" w:color="auto" w:fill="auto"/>
          </w:tcPr>
          <w:p w:rsidR="00BE33F3" w:rsidRPr="00BA7E46" w:rsidRDefault="00BE33F3" w:rsidP="0032201A">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BE33F3" w:rsidRPr="00BA7E46" w:rsidRDefault="00BE33F3"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169,543</w:t>
            </w:r>
          </w:p>
        </w:tc>
      </w:tr>
      <w:tr w:rsidR="00BA7E46" w:rsidRPr="00BA7E46" w:rsidTr="00A535EE">
        <w:trPr>
          <w:trHeight w:val="20"/>
        </w:trPr>
        <w:tc>
          <w:tcPr>
            <w:tcW w:w="567" w:type="dxa"/>
            <w:shd w:val="clear" w:color="auto" w:fill="auto"/>
          </w:tcPr>
          <w:p w:rsidR="007F481A" w:rsidRPr="00BA7E46" w:rsidRDefault="00017A71"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4.8</w:t>
            </w:r>
          </w:p>
        </w:tc>
        <w:tc>
          <w:tcPr>
            <w:tcW w:w="6095" w:type="dxa"/>
            <w:shd w:val="clear" w:color="auto" w:fill="auto"/>
          </w:tcPr>
          <w:p w:rsidR="007F481A" w:rsidRPr="00BA7E46" w:rsidRDefault="007F481A"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0B2058" w:rsidRPr="00BA7E46">
              <w:rPr>
                <w:color w:val="000000" w:themeColor="text1"/>
                <w:sz w:val="22"/>
                <w:szCs w:val="22"/>
              </w:rPr>
              <w:t>«</w:t>
            </w:r>
            <w:r w:rsidRPr="00BA7E46">
              <w:rPr>
                <w:color w:val="000000" w:themeColor="text1"/>
                <w:sz w:val="22"/>
                <w:szCs w:val="22"/>
              </w:rPr>
              <w:t>Красногорская</w:t>
            </w:r>
            <w:r w:rsidR="000B2058" w:rsidRPr="00BA7E46">
              <w:rPr>
                <w:color w:val="000000" w:themeColor="text1"/>
                <w:sz w:val="22"/>
                <w:szCs w:val="22"/>
              </w:rPr>
              <w:t>»</w:t>
            </w:r>
          </w:p>
        </w:tc>
        <w:tc>
          <w:tcPr>
            <w:tcW w:w="2268" w:type="dxa"/>
            <w:shd w:val="clear" w:color="auto" w:fill="auto"/>
          </w:tcPr>
          <w:p w:rsidR="007F481A" w:rsidRPr="00BA7E46" w:rsidRDefault="007F481A" w:rsidP="0032201A">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7F481A" w:rsidRPr="00BA7E46" w:rsidRDefault="007F481A"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181,832</w:t>
            </w:r>
          </w:p>
        </w:tc>
      </w:tr>
      <w:tr w:rsidR="00BA7E46" w:rsidRPr="00BA7E46" w:rsidTr="00A535EE">
        <w:trPr>
          <w:trHeight w:val="20"/>
        </w:trPr>
        <w:tc>
          <w:tcPr>
            <w:tcW w:w="567" w:type="dxa"/>
            <w:shd w:val="clear" w:color="auto" w:fill="auto"/>
          </w:tcPr>
          <w:p w:rsidR="007F481A" w:rsidRPr="00BA7E46" w:rsidRDefault="00017A71"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4.9</w:t>
            </w:r>
          </w:p>
        </w:tc>
        <w:tc>
          <w:tcPr>
            <w:tcW w:w="6095" w:type="dxa"/>
            <w:shd w:val="clear" w:color="auto" w:fill="auto"/>
          </w:tcPr>
          <w:p w:rsidR="007F481A" w:rsidRPr="00BA7E46" w:rsidRDefault="007F481A"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0B2058" w:rsidRPr="00BA7E46">
              <w:rPr>
                <w:color w:val="000000" w:themeColor="text1"/>
                <w:sz w:val="22"/>
                <w:szCs w:val="22"/>
              </w:rPr>
              <w:t>«</w:t>
            </w:r>
            <w:r w:rsidRPr="00BA7E46">
              <w:rPr>
                <w:color w:val="000000" w:themeColor="text1"/>
                <w:sz w:val="22"/>
                <w:szCs w:val="22"/>
              </w:rPr>
              <w:t>Октябрьская</w:t>
            </w:r>
            <w:r w:rsidR="000B2058" w:rsidRPr="00BA7E46">
              <w:rPr>
                <w:color w:val="000000" w:themeColor="text1"/>
                <w:sz w:val="22"/>
                <w:szCs w:val="22"/>
              </w:rPr>
              <w:t>»</w:t>
            </w:r>
          </w:p>
        </w:tc>
        <w:tc>
          <w:tcPr>
            <w:tcW w:w="2268" w:type="dxa"/>
            <w:shd w:val="clear" w:color="auto" w:fill="auto"/>
          </w:tcPr>
          <w:p w:rsidR="007F481A" w:rsidRPr="00BA7E46" w:rsidRDefault="007F481A" w:rsidP="0032201A">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7F481A" w:rsidRPr="00BA7E46" w:rsidRDefault="007F481A"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180,001</w:t>
            </w:r>
          </w:p>
        </w:tc>
      </w:tr>
      <w:tr w:rsidR="00BA7E46" w:rsidRPr="00BA7E46" w:rsidTr="00A535EE">
        <w:trPr>
          <w:trHeight w:val="20"/>
        </w:trPr>
        <w:tc>
          <w:tcPr>
            <w:tcW w:w="567" w:type="dxa"/>
            <w:shd w:val="clear" w:color="auto" w:fill="auto"/>
          </w:tcPr>
          <w:p w:rsidR="007F481A" w:rsidRPr="00BA7E46" w:rsidRDefault="00017A71"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4.10</w:t>
            </w:r>
          </w:p>
        </w:tc>
        <w:tc>
          <w:tcPr>
            <w:tcW w:w="6095" w:type="dxa"/>
            <w:shd w:val="clear" w:color="auto" w:fill="auto"/>
          </w:tcPr>
          <w:p w:rsidR="007F481A" w:rsidRPr="00BA7E46" w:rsidRDefault="007F481A"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0B2058" w:rsidRPr="00BA7E46">
              <w:rPr>
                <w:color w:val="000000" w:themeColor="text1"/>
                <w:sz w:val="22"/>
                <w:szCs w:val="22"/>
              </w:rPr>
              <w:t>«</w:t>
            </w:r>
            <w:r w:rsidRPr="00BA7E46">
              <w:rPr>
                <w:color w:val="000000" w:themeColor="text1"/>
                <w:sz w:val="22"/>
                <w:szCs w:val="22"/>
              </w:rPr>
              <w:t>Ельцовская</w:t>
            </w:r>
            <w:r w:rsidR="000B2058" w:rsidRPr="00BA7E46">
              <w:rPr>
                <w:color w:val="000000" w:themeColor="text1"/>
                <w:sz w:val="22"/>
                <w:szCs w:val="22"/>
              </w:rPr>
              <w:t>»</w:t>
            </w:r>
          </w:p>
        </w:tc>
        <w:tc>
          <w:tcPr>
            <w:tcW w:w="2268" w:type="dxa"/>
            <w:shd w:val="clear" w:color="auto" w:fill="auto"/>
          </w:tcPr>
          <w:p w:rsidR="007F481A" w:rsidRPr="00BA7E46" w:rsidRDefault="007F481A" w:rsidP="0032201A">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7F481A" w:rsidRPr="00BA7E46" w:rsidRDefault="007F481A"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167,785</w:t>
            </w:r>
          </w:p>
        </w:tc>
      </w:tr>
      <w:tr w:rsidR="00BA7E46" w:rsidRPr="00BA7E46" w:rsidTr="00A535EE">
        <w:trPr>
          <w:trHeight w:val="20"/>
        </w:trPr>
        <w:tc>
          <w:tcPr>
            <w:tcW w:w="567" w:type="dxa"/>
            <w:shd w:val="clear" w:color="auto" w:fill="auto"/>
          </w:tcPr>
          <w:p w:rsidR="007F481A" w:rsidRPr="00BA7E46" w:rsidRDefault="00017A71"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4.11</w:t>
            </w:r>
          </w:p>
        </w:tc>
        <w:tc>
          <w:tcPr>
            <w:tcW w:w="6095" w:type="dxa"/>
            <w:shd w:val="clear" w:color="auto" w:fill="auto"/>
          </w:tcPr>
          <w:p w:rsidR="007F481A" w:rsidRPr="00BA7E46" w:rsidRDefault="007F481A" w:rsidP="00A535EE">
            <w:pPr>
              <w:ind w:left="-107" w:right="-108"/>
              <w:jc w:val="both"/>
              <w:rPr>
                <w:color w:val="000000" w:themeColor="text1"/>
                <w:sz w:val="22"/>
                <w:szCs w:val="22"/>
              </w:rPr>
            </w:pPr>
            <w:r w:rsidRPr="00BA7E46">
              <w:rPr>
                <w:color w:val="000000" w:themeColor="text1"/>
                <w:sz w:val="22"/>
                <w:szCs w:val="22"/>
              </w:rPr>
              <w:t xml:space="preserve">Строительство ПС-110 </w:t>
            </w:r>
            <w:r w:rsidR="000B2058" w:rsidRPr="00BA7E46">
              <w:rPr>
                <w:color w:val="000000" w:themeColor="text1"/>
                <w:sz w:val="22"/>
                <w:szCs w:val="22"/>
              </w:rPr>
              <w:t>«</w:t>
            </w:r>
            <w:r w:rsidRPr="00BA7E46">
              <w:rPr>
                <w:color w:val="000000" w:themeColor="text1"/>
                <w:sz w:val="22"/>
                <w:szCs w:val="22"/>
              </w:rPr>
              <w:t>Ересная</w:t>
            </w:r>
            <w:r w:rsidR="000B2058" w:rsidRPr="00BA7E46">
              <w:rPr>
                <w:color w:val="000000" w:themeColor="text1"/>
                <w:sz w:val="22"/>
                <w:szCs w:val="22"/>
              </w:rPr>
              <w:t>»</w:t>
            </w:r>
          </w:p>
        </w:tc>
        <w:tc>
          <w:tcPr>
            <w:tcW w:w="2268" w:type="dxa"/>
            <w:shd w:val="clear" w:color="auto" w:fill="auto"/>
          </w:tcPr>
          <w:p w:rsidR="007F481A" w:rsidRPr="00BA7E46" w:rsidRDefault="007F481A" w:rsidP="0032201A">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7F481A" w:rsidRPr="00BA7E46" w:rsidRDefault="007F481A"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123,048</w:t>
            </w:r>
          </w:p>
        </w:tc>
      </w:tr>
      <w:tr w:rsidR="00BA7E46" w:rsidRPr="00BA7E46" w:rsidTr="00A535EE">
        <w:trPr>
          <w:trHeight w:val="20"/>
        </w:trPr>
        <w:tc>
          <w:tcPr>
            <w:tcW w:w="567" w:type="dxa"/>
            <w:shd w:val="clear" w:color="auto" w:fill="auto"/>
          </w:tcPr>
          <w:p w:rsidR="007F481A" w:rsidRPr="00BA7E46" w:rsidRDefault="00017A71"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4.12</w:t>
            </w:r>
          </w:p>
        </w:tc>
        <w:tc>
          <w:tcPr>
            <w:tcW w:w="6095" w:type="dxa"/>
            <w:shd w:val="clear" w:color="auto" w:fill="auto"/>
          </w:tcPr>
          <w:p w:rsidR="007F481A" w:rsidRPr="00BA7E46" w:rsidRDefault="007F481A" w:rsidP="00A535EE">
            <w:pPr>
              <w:ind w:left="-107" w:right="-108"/>
              <w:jc w:val="both"/>
              <w:rPr>
                <w:color w:val="000000" w:themeColor="text1"/>
                <w:sz w:val="22"/>
                <w:szCs w:val="22"/>
              </w:rPr>
            </w:pPr>
            <w:r w:rsidRPr="00BA7E46">
              <w:rPr>
                <w:color w:val="000000" w:themeColor="text1"/>
                <w:sz w:val="22"/>
                <w:szCs w:val="22"/>
              </w:rPr>
              <w:t>Создание систем противоаварийной и режимной автоматики (реконструкция ПА на ПС и сетях)</w:t>
            </w:r>
          </w:p>
        </w:tc>
        <w:tc>
          <w:tcPr>
            <w:tcW w:w="2268" w:type="dxa"/>
            <w:shd w:val="clear" w:color="auto" w:fill="auto"/>
          </w:tcPr>
          <w:p w:rsidR="007F481A" w:rsidRPr="00BA7E46" w:rsidRDefault="007F481A"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7F481A" w:rsidRPr="00BA7E46" w:rsidRDefault="007F481A"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48,693</w:t>
            </w:r>
          </w:p>
        </w:tc>
      </w:tr>
      <w:tr w:rsidR="00BA7E46" w:rsidRPr="00BA7E46" w:rsidTr="00A535EE">
        <w:trPr>
          <w:trHeight w:val="20"/>
        </w:trPr>
        <w:tc>
          <w:tcPr>
            <w:tcW w:w="567" w:type="dxa"/>
            <w:shd w:val="clear" w:color="auto" w:fill="auto"/>
          </w:tcPr>
          <w:p w:rsidR="007F481A" w:rsidRPr="00BA7E46" w:rsidRDefault="00017A71"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4.13</w:t>
            </w:r>
          </w:p>
        </w:tc>
        <w:tc>
          <w:tcPr>
            <w:tcW w:w="6095" w:type="dxa"/>
            <w:shd w:val="clear" w:color="auto" w:fill="auto"/>
          </w:tcPr>
          <w:p w:rsidR="007F481A" w:rsidRPr="00BA7E46" w:rsidRDefault="007F481A" w:rsidP="00A535EE">
            <w:pPr>
              <w:ind w:left="-107" w:right="-108"/>
              <w:jc w:val="both"/>
              <w:rPr>
                <w:color w:val="000000" w:themeColor="text1"/>
                <w:sz w:val="22"/>
                <w:szCs w:val="22"/>
              </w:rPr>
            </w:pPr>
            <w:r w:rsidRPr="00BA7E46">
              <w:rPr>
                <w:color w:val="000000" w:themeColor="text1"/>
                <w:sz w:val="22"/>
                <w:szCs w:val="22"/>
              </w:rPr>
              <w:t>Реконструкция электрических сетей 10-0,4 кВ в городе Новосибирске</w:t>
            </w:r>
          </w:p>
        </w:tc>
        <w:tc>
          <w:tcPr>
            <w:tcW w:w="2268" w:type="dxa"/>
            <w:shd w:val="clear" w:color="auto" w:fill="auto"/>
          </w:tcPr>
          <w:p w:rsidR="007F481A" w:rsidRPr="00BA7E46" w:rsidRDefault="007F481A"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7F481A" w:rsidRPr="00BA7E46" w:rsidRDefault="007F481A"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441,514</w:t>
            </w:r>
          </w:p>
        </w:tc>
      </w:tr>
      <w:tr w:rsidR="00BA7E46" w:rsidRPr="00BA7E46" w:rsidTr="00A535EE">
        <w:trPr>
          <w:trHeight w:val="20"/>
        </w:trPr>
        <w:tc>
          <w:tcPr>
            <w:tcW w:w="567" w:type="dxa"/>
            <w:shd w:val="clear" w:color="auto" w:fill="auto"/>
          </w:tcPr>
          <w:p w:rsidR="007F481A" w:rsidRPr="00BA7E46" w:rsidRDefault="00017A71"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4.14</w:t>
            </w:r>
          </w:p>
        </w:tc>
        <w:tc>
          <w:tcPr>
            <w:tcW w:w="6095" w:type="dxa"/>
            <w:shd w:val="clear" w:color="auto" w:fill="auto"/>
          </w:tcPr>
          <w:p w:rsidR="007F481A" w:rsidRPr="00BA7E46" w:rsidRDefault="007F481A" w:rsidP="00A535EE">
            <w:pPr>
              <w:ind w:left="-107" w:right="-108"/>
              <w:jc w:val="both"/>
              <w:rPr>
                <w:color w:val="000000" w:themeColor="text1"/>
                <w:sz w:val="22"/>
                <w:szCs w:val="22"/>
              </w:rPr>
            </w:pPr>
            <w:r w:rsidRPr="00BA7E46">
              <w:rPr>
                <w:color w:val="000000" w:themeColor="text1"/>
                <w:sz w:val="22"/>
                <w:szCs w:val="22"/>
              </w:rPr>
              <w:t>Строительство электрических сетей 10-0,4 кВ в городе Новосибирске</w:t>
            </w:r>
          </w:p>
        </w:tc>
        <w:tc>
          <w:tcPr>
            <w:tcW w:w="2268" w:type="dxa"/>
            <w:shd w:val="clear" w:color="auto" w:fill="auto"/>
          </w:tcPr>
          <w:p w:rsidR="007F481A" w:rsidRPr="00BA7E46" w:rsidRDefault="007F481A"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7F481A" w:rsidRPr="00BA7E46" w:rsidRDefault="007F481A"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287,815</w:t>
            </w:r>
          </w:p>
        </w:tc>
      </w:tr>
      <w:tr w:rsidR="00BA7E46" w:rsidRPr="00BA7E46" w:rsidTr="00A535EE">
        <w:trPr>
          <w:trHeight w:val="20"/>
        </w:trPr>
        <w:tc>
          <w:tcPr>
            <w:tcW w:w="567" w:type="dxa"/>
            <w:shd w:val="clear" w:color="auto" w:fill="auto"/>
          </w:tcPr>
          <w:p w:rsidR="007F481A" w:rsidRPr="00BA7E46" w:rsidRDefault="00017A71"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4.15</w:t>
            </w:r>
          </w:p>
        </w:tc>
        <w:tc>
          <w:tcPr>
            <w:tcW w:w="6095" w:type="dxa"/>
            <w:shd w:val="clear" w:color="auto" w:fill="auto"/>
          </w:tcPr>
          <w:p w:rsidR="007F481A" w:rsidRPr="00BA7E46" w:rsidRDefault="007F481A" w:rsidP="00A535EE">
            <w:pPr>
              <w:ind w:left="-107" w:right="-108"/>
              <w:jc w:val="both"/>
              <w:rPr>
                <w:color w:val="000000" w:themeColor="text1"/>
                <w:sz w:val="22"/>
                <w:szCs w:val="22"/>
              </w:rPr>
            </w:pPr>
            <w:r w:rsidRPr="00BA7E46">
              <w:rPr>
                <w:color w:val="000000" w:themeColor="text1"/>
                <w:sz w:val="22"/>
                <w:szCs w:val="22"/>
              </w:rPr>
              <w:t>Реконструкция ВЛ – 110 кВ З – 17/18</w:t>
            </w:r>
          </w:p>
        </w:tc>
        <w:tc>
          <w:tcPr>
            <w:tcW w:w="2268" w:type="dxa"/>
            <w:shd w:val="clear" w:color="auto" w:fill="auto"/>
          </w:tcPr>
          <w:p w:rsidR="007F481A" w:rsidRPr="00BA7E46" w:rsidRDefault="007F481A" w:rsidP="00D216AE">
            <w:pPr>
              <w:ind w:left="-108" w:right="-108"/>
              <w:jc w:val="center"/>
              <w:rPr>
                <w:color w:val="000000" w:themeColor="text1"/>
                <w:sz w:val="22"/>
                <w:szCs w:val="22"/>
              </w:rPr>
            </w:pPr>
            <w:r w:rsidRPr="00BA7E46">
              <w:rPr>
                <w:color w:val="000000" w:themeColor="text1"/>
                <w:sz w:val="22"/>
                <w:szCs w:val="22"/>
              </w:rPr>
              <w:t>ОАО «РЭС»</w:t>
            </w:r>
          </w:p>
        </w:tc>
        <w:tc>
          <w:tcPr>
            <w:tcW w:w="993" w:type="dxa"/>
            <w:shd w:val="clear" w:color="auto" w:fill="auto"/>
          </w:tcPr>
          <w:p w:rsidR="007F481A" w:rsidRPr="00BA7E46" w:rsidRDefault="007F481A"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253,511</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r w:rsidR="00017A71" w:rsidRPr="00BA7E46">
              <w:rPr>
                <w:rFonts w:ascii="Times New Roman" w:hAnsi="Times New Roman" w:cs="Times New Roman"/>
                <w:color w:val="000000" w:themeColor="text1"/>
                <w:sz w:val="22"/>
                <w:szCs w:val="22"/>
              </w:rPr>
              <w:t>16</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Реконструкция ТП (проектирование, СМР)</w:t>
            </w:r>
          </w:p>
        </w:tc>
        <w:tc>
          <w:tcPr>
            <w:tcW w:w="2268" w:type="dxa"/>
            <w:shd w:val="clear" w:color="auto" w:fill="auto"/>
          </w:tcPr>
          <w:p w:rsidR="00370608" w:rsidRPr="00BA7E46" w:rsidRDefault="00370608" w:rsidP="00486464">
            <w:pPr>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r w:rsidR="00017A71" w:rsidRPr="00BA7E46">
              <w:rPr>
                <w:rFonts w:ascii="Times New Roman" w:hAnsi="Times New Roman" w:cs="Times New Roman"/>
                <w:color w:val="000000" w:themeColor="text1"/>
                <w:sz w:val="22"/>
                <w:szCs w:val="22"/>
              </w:rPr>
              <w:t>17</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486464">
            <w:pPr>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r w:rsidR="00017A71" w:rsidRPr="00BA7E46">
              <w:rPr>
                <w:rFonts w:ascii="Times New Roman" w:hAnsi="Times New Roman" w:cs="Times New Roman"/>
                <w:color w:val="000000" w:themeColor="text1"/>
                <w:sz w:val="22"/>
                <w:szCs w:val="22"/>
              </w:rPr>
              <w:t>18</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486464">
            <w:pPr>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r w:rsidR="00017A71" w:rsidRPr="00BA7E46">
              <w:rPr>
                <w:rFonts w:ascii="Times New Roman" w:hAnsi="Times New Roman" w:cs="Times New Roman"/>
                <w:color w:val="000000" w:themeColor="text1"/>
                <w:sz w:val="22"/>
                <w:szCs w:val="22"/>
              </w:rPr>
              <w:t>19</w:t>
            </w:r>
          </w:p>
        </w:tc>
        <w:tc>
          <w:tcPr>
            <w:tcW w:w="6095" w:type="dxa"/>
            <w:shd w:val="clear" w:color="auto" w:fill="auto"/>
          </w:tcPr>
          <w:p w:rsidR="00370608" w:rsidRPr="00BA7E46" w:rsidRDefault="00370608" w:rsidP="000B2058">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486464">
            <w:pPr>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r w:rsidR="00017A71" w:rsidRPr="00BA7E46">
              <w:rPr>
                <w:rFonts w:ascii="Times New Roman" w:hAnsi="Times New Roman" w:cs="Times New Roman"/>
                <w:color w:val="000000" w:themeColor="text1"/>
                <w:sz w:val="22"/>
                <w:szCs w:val="22"/>
              </w:rPr>
              <w:t>20</w:t>
            </w:r>
          </w:p>
        </w:tc>
        <w:tc>
          <w:tcPr>
            <w:tcW w:w="6095" w:type="dxa"/>
            <w:shd w:val="clear" w:color="auto" w:fill="auto"/>
          </w:tcPr>
          <w:p w:rsidR="00370608" w:rsidRPr="00BA7E46" w:rsidRDefault="00370608" w:rsidP="000B2058">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486464">
            <w:pPr>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r w:rsidR="00017A71" w:rsidRPr="00BA7E46">
              <w:rPr>
                <w:rFonts w:ascii="Times New Roman" w:hAnsi="Times New Roman" w:cs="Times New Roman"/>
                <w:color w:val="000000" w:themeColor="text1"/>
                <w:sz w:val="22"/>
                <w:szCs w:val="22"/>
              </w:rPr>
              <w:t>21</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Замена ВЛ-0,4 кВ (проектирование, СМР)</w:t>
            </w:r>
          </w:p>
        </w:tc>
        <w:tc>
          <w:tcPr>
            <w:tcW w:w="2268" w:type="dxa"/>
            <w:shd w:val="clear" w:color="auto" w:fill="auto"/>
          </w:tcPr>
          <w:p w:rsidR="00370608" w:rsidRPr="00BA7E46" w:rsidRDefault="00370608" w:rsidP="00486464">
            <w:pPr>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2017 год по 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77,350</w:t>
            </w:r>
          </w:p>
        </w:tc>
      </w:tr>
      <w:tr w:rsidR="00BA7E46" w:rsidRPr="00BA7E46" w:rsidTr="00A535EE">
        <w:trPr>
          <w:trHeight w:val="20"/>
        </w:trPr>
        <w:tc>
          <w:tcPr>
            <w:tcW w:w="8930" w:type="dxa"/>
            <w:gridSpan w:val="3"/>
            <w:shd w:val="clear" w:color="auto" w:fill="auto"/>
          </w:tcPr>
          <w:p w:rsidR="00017A71" w:rsidRPr="00BA7E46" w:rsidRDefault="00017A71" w:rsidP="00A535EE">
            <w:pPr>
              <w:ind w:left="-107" w:right="-108"/>
              <w:rPr>
                <w:color w:val="000000" w:themeColor="text1"/>
                <w:sz w:val="22"/>
                <w:szCs w:val="22"/>
              </w:rPr>
            </w:pPr>
            <w:r w:rsidRPr="00BA7E46">
              <w:rPr>
                <w:color w:val="000000" w:themeColor="text1"/>
                <w:sz w:val="22"/>
                <w:szCs w:val="22"/>
              </w:rPr>
              <w:t>Итого за 2017 год по ОАО «РЭС»</w:t>
            </w:r>
          </w:p>
        </w:tc>
        <w:tc>
          <w:tcPr>
            <w:tcW w:w="993" w:type="dxa"/>
            <w:shd w:val="clear" w:color="auto" w:fill="auto"/>
          </w:tcPr>
          <w:p w:rsidR="00017A71" w:rsidRPr="00BA7E46" w:rsidRDefault="00017A71"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1853,742</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2017 год по 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54,000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2017 год</w:t>
            </w:r>
          </w:p>
        </w:tc>
        <w:tc>
          <w:tcPr>
            <w:tcW w:w="993" w:type="dxa"/>
            <w:shd w:val="clear" w:color="auto" w:fill="auto"/>
          </w:tcPr>
          <w:p w:rsidR="00370608" w:rsidRPr="00BA7E46" w:rsidRDefault="00017A71"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1985,092</w:t>
            </w:r>
          </w:p>
        </w:tc>
      </w:tr>
      <w:tr w:rsidR="00BA7E46" w:rsidRPr="00BA7E46" w:rsidTr="00A535EE">
        <w:trPr>
          <w:trHeight w:val="20"/>
        </w:trPr>
        <w:tc>
          <w:tcPr>
            <w:tcW w:w="567" w:type="dxa"/>
            <w:shd w:val="clear" w:color="auto" w:fill="auto"/>
          </w:tcPr>
          <w:p w:rsidR="007D3F53" w:rsidRPr="00BA7E46" w:rsidRDefault="007D3F53" w:rsidP="007D3F53">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p>
        </w:tc>
        <w:tc>
          <w:tcPr>
            <w:tcW w:w="9356" w:type="dxa"/>
            <w:gridSpan w:val="3"/>
            <w:shd w:val="clear" w:color="auto" w:fill="auto"/>
          </w:tcPr>
          <w:p w:rsidR="007D3F53" w:rsidRPr="00BA7E46" w:rsidRDefault="007D3F53" w:rsidP="00A535EE">
            <w:pPr>
              <w:pStyle w:val="Default"/>
              <w:ind w:left="-107"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2018 год</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r w:rsidR="00370608" w:rsidRPr="00BA7E46">
              <w:rPr>
                <w:rFonts w:ascii="Times New Roman" w:hAnsi="Times New Roman" w:cs="Times New Roman"/>
                <w:color w:val="000000" w:themeColor="text1"/>
                <w:sz w:val="22"/>
                <w:szCs w:val="22"/>
              </w:rPr>
              <w:t>1</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10 кВ (1489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1,730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r w:rsidR="00370608" w:rsidRPr="00BA7E46">
              <w:rPr>
                <w:rFonts w:ascii="Times New Roman" w:hAnsi="Times New Roman" w:cs="Times New Roman"/>
                <w:color w:val="000000" w:themeColor="text1"/>
                <w:sz w:val="22"/>
                <w:szCs w:val="22"/>
              </w:rPr>
              <w:t>2</w:t>
            </w:r>
          </w:p>
        </w:tc>
        <w:tc>
          <w:tcPr>
            <w:tcW w:w="6095" w:type="dxa"/>
            <w:shd w:val="clear" w:color="auto" w:fill="auto"/>
          </w:tcPr>
          <w:p w:rsidR="00370608" w:rsidRPr="00BA7E46" w:rsidRDefault="00370608" w:rsidP="000B2058">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0,4 кВ (940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1,610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r w:rsidR="00370608" w:rsidRPr="00BA7E46">
              <w:rPr>
                <w:rFonts w:ascii="Times New Roman" w:hAnsi="Times New Roman" w:cs="Times New Roman"/>
                <w:color w:val="000000" w:themeColor="text1"/>
                <w:sz w:val="22"/>
                <w:szCs w:val="22"/>
              </w:rPr>
              <w:t>3</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РП 6 (замена МВ на ВВ</w:t>
            </w:r>
            <w:r w:rsidR="00EA73C8"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 xml:space="preserve"> включая релейную защиту)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2,910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r w:rsidR="00370608" w:rsidRPr="00BA7E46">
              <w:rPr>
                <w:rFonts w:ascii="Times New Roman" w:hAnsi="Times New Roman" w:cs="Times New Roman"/>
                <w:color w:val="000000" w:themeColor="text1"/>
                <w:sz w:val="22"/>
                <w:szCs w:val="22"/>
              </w:rPr>
              <w:t>4</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РП 8 (замена МВ на ВВ</w:t>
            </w:r>
            <w:r w:rsidR="00EA73C8"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 xml:space="preserve"> включая релейную защиту)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4,750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r w:rsidR="00370608" w:rsidRPr="00BA7E46">
              <w:rPr>
                <w:rFonts w:ascii="Times New Roman" w:hAnsi="Times New Roman" w:cs="Times New Roman"/>
                <w:color w:val="000000" w:themeColor="text1"/>
                <w:sz w:val="22"/>
                <w:szCs w:val="22"/>
              </w:rPr>
              <w:t>5</w:t>
            </w:r>
          </w:p>
        </w:tc>
        <w:tc>
          <w:tcPr>
            <w:tcW w:w="6095" w:type="dxa"/>
            <w:shd w:val="clear" w:color="auto" w:fill="auto"/>
          </w:tcPr>
          <w:p w:rsidR="00370608" w:rsidRPr="00BA7E46" w:rsidRDefault="00313174" w:rsidP="000B2058">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Реконструкция </w:t>
            </w:r>
            <w:r w:rsidR="000B2058" w:rsidRPr="00BA7E46">
              <w:rPr>
                <w:rFonts w:ascii="Times New Roman" w:hAnsi="Times New Roman" w:cs="Times New Roman"/>
                <w:color w:val="000000" w:themeColor="text1"/>
                <w:sz w:val="22"/>
                <w:szCs w:val="22"/>
              </w:rPr>
              <w:t>шести ТП</w:t>
            </w:r>
          </w:p>
        </w:tc>
        <w:tc>
          <w:tcPr>
            <w:tcW w:w="2268" w:type="dxa"/>
            <w:shd w:val="clear" w:color="auto" w:fill="auto"/>
          </w:tcPr>
          <w:p w:rsidR="00370608" w:rsidRPr="00BA7E46" w:rsidRDefault="0032201A" w:rsidP="003E2771">
            <w:pPr>
              <w:ind w:left="-108" w:right="-108"/>
              <w:jc w:val="center"/>
              <w:rPr>
                <w:color w:val="000000" w:themeColor="text1"/>
                <w:sz w:val="22"/>
                <w:szCs w:val="22"/>
              </w:rPr>
            </w:pPr>
            <w:r w:rsidRPr="00BA7E46">
              <w:rPr>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lastRenderedPageBreak/>
              <w:t>5.</w:t>
            </w:r>
            <w:r w:rsidR="00370608" w:rsidRPr="00BA7E46">
              <w:rPr>
                <w:rFonts w:ascii="Times New Roman" w:hAnsi="Times New Roman" w:cs="Times New Roman"/>
                <w:color w:val="000000" w:themeColor="text1"/>
                <w:sz w:val="22"/>
                <w:szCs w:val="22"/>
              </w:rPr>
              <w:t>6</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Замена ВЛ-10кВ (11000 м)</w:t>
            </w:r>
          </w:p>
        </w:tc>
        <w:tc>
          <w:tcPr>
            <w:tcW w:w="2268" w:type="dxa"/>
            <w:shd w:val="clear" w:color="auto" w:fill="auto"/>
          </w:tcPr>
          <w:p w:rsidR="00370608" w:rsidRPr="00BA7E46" w:rsidRDefault="0032201A" w:rsidP="003E2771">
            <w:pPr>
              <w:ind w:left="-108" w:right="-108"/>
              <w:jc w:val="center"/>
              <w:rPr>
                <w:color w:val="000000" w:themeColor="text1"/>
                <w:sz w:val="22"/>
                <w:szCs w:val="22"/>
              </w:rPr>
            </w:pPr>
            <w:r w:rsidRPr="00BA7E46">
              <w:rPr>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r w:rsidR="00370608" w:rsidRPr="00BA7E46">
              <w:rPr>
                <w:rFonts w:ascii="Times New Roman" w:hAnsi="Times New Roman" w:cs="Times New Roman"/>
                <w:color w:val="000000" w:themeColor="text1"/>
                <w:sz w:val="22"/>
                <w:szCs w:val="22"/>
              </w:rPr>
              <w:t>7</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Строительство ТП и </w:t>
            </w:r>
            <w:r w:rsidR="009B106B" w:rsidRPr="00BA7E46">
              <w:rPr>
                <w:color w:val="000000" w:themeColor="text1"/>
                <w:sz w:val="22"/>
                <w:szCs w:val="22"/>
              </w:rPr>
              <w:t>КЛ-</w:t>
            </w:r>
            <w:r w:rsidRPr="00BA7E46">
              <w:rPr>
                <w:color w:val="000000" w:themeColor="text1"/>
                <w:sz w:val="22"/>
                <w:szCs w:val="22"/>
              </w:rPr>
              <w:t xml:space="preserve"> 10 кВ, малоэтажное строительство</w:t>
            </w:r>
          </w:p>
        </w:tc>
        <w:tc>
          <w:tcPr>
            <w:tcW w:w="2268" w:type="dxa"/>
            <w:shd w:val="clear" w:color="auto" w:fill="auto"/>
          </w:tcPr>
          <w:p w:rsidR="00370608" w:rsidRPr="00BA7E46" w:rsidRDefault="0032201A" w:rsidP="003E2771">
            <w:pPr>
              <w:ind w:left="-108" w:right="-108"/>
              <w:jc w:val="center"/>
              <w:rPr>
                <w:color w:val="000000" w:themeColor="text1"/>
                <w:sz w:val="22"/>
                <w:szCs w:val="22"/>
              </w:rPr>
            </w:pPr>
            <w:r w:rsidRPr="00BA7E46">
              <w:rPr>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9,830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r w:rsidR="00370608" w:rsidRPr="00BA7E46">
              <w:rPr>
                <w:rFonts w:ascii="Times New Roman" w:hAnsi="Times New Roman" w:cs="Times New Roman"/>
                <w:color w:val="000000" w:themeColor="text1"/>
                <w:sz w:val="22"/>
                <w:szCs w:val="22"/>
              </w:rPr>
              <w:t>8</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Установка новых ТП</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r w:rsidR="00370608" w:rsidRPr="00BA7E46">
              <w:rPr>
                <w:rFonts w:ascii="Times New Roman" w:hAnsi="Times New Roman" w:cs="Times New Roman"/>
                <w:color w:val="000000" w:themeColor="text1"/>
                <w:sz w:val="22"/>
                <w:szCs w:val="22"/>
              </w:rPr>
              <w:t>9</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Реконструкция ТП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r w:rsidR="00370608" w:rsidRPr="00BA7E46">
              <w:rPr>
                <w:rFonts w:ascii="Times New Roman" w:hAnsi="Times New Roman" w:cs="Times New Roman"/>
                <w:color w:val="000000" w:themeColor="text1"/>
                <w:sz w:val="22"/>
                <w:szCs w:val="22"/>
              </w:rPr>
              <w:t>10</w:t>
            </w:r>
          </w:p>
        </w:tc>
        <w:tc>
          <w:tcPr>
            <w:tcW w:w="6095" w:type="dxa"/>
            <w:shd w:val="clear" w:color="auto" w:fill="auto"/>
          </w:tcPr>
          <w:p w:rsidR="00370608" w:rsidRPr="00BA7E46" w:rsidRDefault="00370608" w:rsidP="000B2058">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r w:rsidR="00370608" w:rsidRPr="00BA7E46">
              <w:rPr>
                <w:rFonts w:ascii="Times New Roman" w:hAnsi="Times New Roman" w:cs="Times New Roman"/>
                <w:color w:val="000000" w:themeColor="text1"/>
                <w:sz w:val="22"/>
                <w:szCs w:val="22"/>
              </w:rPr>
              <w:t>11</w:t>
            </w:r>
          </w:p>
        </w:tc>
        <w:tc>
          <w:tcPr>
            <w:tcW w:w="6095" w:type="dxa"/>
            <w:shd w:val="clear" w:color="auto" w:fill="auto"/>
          </w:tcPr>
          <w:p w:rsidR="00370608" w:rsidRPr="00BA7E46" w:rsidRDefault="00370608" w:rsidP="000B2058">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r w:rsidR="00370608" w:rsidRPr="00BA7E46">
              <w:rPr>
                <w:rFonts w:ascii="Times New Roman" w:hAnsi="Times New Roman" w:cs="Times New Roman"/>
                <w:color w:val="000000" w:themeColor="text1"/>
                <w:sz w:val="22"/>
                <w:szCs w:val="22"/>
              </w:rPr>
              <w:t>12</w:t>
            </w:r>
          </w:p>
        </w:tc>
        <w:tc>
          <w:tcPr>
            <w:tcW w:w="6095" w:type="dxa"/>
            <w:shd w:val="clear" w:color="auto" w:fill="auto"/>
          </w:tcPr>
          <w:p w:rsidR="00370608" w:rsidRPr="00BA7E46" w:rsidRDefault="00370608" w:rsidP="000B2058">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r w:rsidR="00370608" w:rsidRPr="00BA7E46">
              <w:rPr>
                <w:rFonts w:ascii="Times New Roman" w:hAnsi="Times New Roman" w:cs="Times New Roman"/>
                <w:color w:val="000000" w:themeColor="text1"/>
                <w:sz w:val="22"/>
                <w:szCs w:val="22"/>
              </w:rPr>
              <w:t>13</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r w:rsidR="00370608" w:rsidRPr="00BA7E46">
              <w:rPr>
                <w:rFonts w:ascii="Times New Roman" w:hAnsi="Times New Roman" w:cs="Times New Roman"/>
                <w:color w:val="000000" w:themeColor="text1"/>
                <w:sz w:val="22"/>
                <w:szCs w:val="22"/>
              </w:rPr>
              <w:t>14</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Замена ВЛ-0,4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2018 год по 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30,330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2018 год по 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2018 год</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86,330</w:t>
            </w:r>
          </w:p>
        </w:tc>
      </w:tr>
      <w:tr w:rsidR="00BA7E46" w:rsidRPr="00BA7E46" w:rsidTr="00A535EE">
        <w:trPr>
          <w:trHeight w:val="20"/>
        </w:trPr>
        <w:tc>
          <w:tcPr>
            <w:tcW w:w="567" w:type="dxa"/>
            <w:shd w:val="clear" w:color="auto" w:fill="auto"/>
          </w:tcPr>
          <w:p w:rsidR="007D3F53" w:rsidRPr="00BA7E46" w:rsidRDefault="007D3F53" w:rsidP="007D3F53">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p>
        </w:tc>
        <w:tc>
          <w:tcPr>
            <w:tcW w:w="9356" w:type="dxa"/>
            <w:gridSpan w:val="3"/>
            <w:shd w:val="clear" w:color="auto" w:fill="auto"/>
          </w:tcPr>
          <w:p w:rsidR="007D3F53" w:rsidRPr="00BA7E46" w:rsidRDefault="007D3F53" w:rsidP="00A535EE">
            <w:pPr>
              <w:pStyle w:val="Default"/>
              <w:ind w:left="-107"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2019 год</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r w:rsidR="00370608" w:rsidRPr="00BA7E46">
              <w:rPr>
                <w:rFonts w:ascii="Times New Roman" w:hAnsi="Times New Roman" w:cs="Times New Roman"/>
                <w:color w:val="000000" w:themeColor="text1"/>
                <w:sz w:val="22"/>
                <w:szCs w:val="22"/>
              </w:rPr>
              <w:t>1</w:t>
            </w:r>
          </w:p>
        </w:tc>
        <w:tc>
          <w:tcPr>
            <w:tcW w:w="6095" w:type="dxa"/>
            <w:shd w:val="clear" w:color="auto" w:fill="auto"/>
          </w:tcPr>
          <w:p w:rsidR="00370608" w:rsidRPr="00BA7E46" w:rsidRDefault="00370608" w:rsidP="000B2058">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10 кВ (5000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8,930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r w:rsidR="00370608" w:rsidRPr="00BA7E46">
              <w:rPr>
                <w:rFonts w:ascii="Times New Roman" w:hAnsi="Times New Roman" w:cs="Times New Roman"/>
                <w:color w:val="000000" w:themeColor="text1"/>
                <w:sz w:val="22"/>
                <w:szCs w:val="22"/>
              </w:rPr>
              <w:t>2</w:t>
            </w:r>
          </w:p>
        </w:tc>
        <w:tc>
          <w:tcPr>
            <w:tcW w:w="6095" w:type="dxa"/>
            <w:shd w:val="clear" w:color="auto" w:fill="auto"/>
          </w:tcPr>
          <w:p w:rsidR="00370608" w:rsidRPr="00BA7E46" w:rsidRDefault="00370608" w:rsidP="000B2058">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0,4 кВ (10000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17,160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r w:rsidR="00370608" w:rsidRPr="00BA7E46">
              <w:rPr>
                <w:rFonts w:ascii="Times New Roman" w:hAnsi="Times New Roman" w:cs="Times New Roman"/>
                <w:color w:val="000000" w:themeColor="text1"/>
                <w:sz w:val="22"/>
                <w:szCs w:val="22"/>
              </w:rPr>
              <w:t>3</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РП 10 (замена МВ на ВВ</w:t>
            </w:r>
            <w:r w:rsidR="009E2546"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 xml:space="preserve"> включая релейную защиту)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5,980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r w:rsidR="00370608" w:rsidRPr="00BA7E46">
              <w:rPr>
                <w:rFonts w:ascii="Times New Roman" w:hAnsi="Times New Roman" w:cs="Times New Roman"/>
                <w:color w:val="000000" w:themeColor="text1"/>
                <w:sz w:val="22"/>
                <w:szCs w:val="22"/>
              </w:rPr>
              <w:t>4</w:t>
            </w:r>
          </w:p>
        </w:tc>
        <w:tc>
          <w:tcPr>
            <w:tcW w:w="6095" w:type="dxa"/>
            <w:shd w:val="clear" w:color="auto" w:fill="auto"/>
          </w:tcPr>
          <w:p w:rsidR="00370608" w:rsidRPr="00BA7E46" w:rsidRDefault="00370608" w:rsidP="000B2058">
            <w:pPr>
              <w:ind w:left="-107" w:right="-108"/>
              <w:jc w:val="both"/>
              <w:rPr>
                <w:bCs/>
                <w:color w:val="000000" w:themeColor="text1"/>
                <w:sz w:val="22"/>
                <w:szCs w:val="22"/>
              </w:rPr>
            </w:pPr>
            <w:r w:rsidRPr="00BA7E46">
              <w:rPr>
                <w:bCs/>
                <w:color w:val="000000" w:themeColor="text1"/>
                <w:sz w:val="22"/>
                <w:szCs w:val="22"/>
              </w:rPr>
              <w:t xml:space="preserve">Реконструкция  узла выхода </w:t>
            </w:r>
            <w:r w:rsidR="009B106B" w:rsidRPr="00BA7E46">
              <w:rPr>
                <w:bCs/>
                <w:color w:val="000000" w:themeColor="text1"/>
                <w:sz w:val="22"/>
                <w:szCs w:val="22"/>
              </w:rPr>
              <w:t>КЛ</w:t>
            </w:r>
            <w:r w:rsidRPr="00BA7E46">
              <w:rPr>
                <w:bCs/>
                <w:color w:val="000000" w:themeColor="text1"/>
                <w:sz w:val="22"/>
                <w:szCs w:val="22"/>
              </w:rPr>
              <w:t xml:space="preserve"> из ЗРУ 10 кВ ГПП «Научная» в кабельный </w:t>
            </w:r>
            <w:r w:rsidR="00C241D3" w:rsidRPr="00BA7E46">
              <w:rPr>
                <w:bCs/>
                <w:color w:val="000000" w:themeColor="text1"/>
                <w:sz w:val="22"/>
                <w:szCs w:val="22"/>
              </w:rPr>
              <w:t>тоннель, строительство</w:t>
            </w:r>
            <w:r w:rsidRPr="00BA7E46">
              <w:rPr>
                <w:bCs/>
                <w:color w:val="000000" w:themeColor="text1"/>
                <w:sz w:val="22"/>
                <w:szCs w:val="22"/>
              </w:rPr>
              <w:t xml:space="preserve"> проходного кабельного тоннеля от </w:t>
            </w:r>
            <w:r w:rsidR="000B2058" w:rsidRPr="00BA7E46">
              <w:rPr>
                <w:bCs/>
                <w:color w:val="000000" w:themeColor="text1"/>
                <w:sz w:val="22"/>
                <w:szCs w:val="22"/>
              </w:rPr>
              <w:t>ГПП «Научная»</w:t>
            </w:r>
            <w:r w:rsidRPr="00BA7E46">
              <w:rPr>
                <w:bCs/>
                <w:color w:val="000000" w:themeColor="text1"/>
                <w:sz w:val="22"/>
                <w:szCs w:val="22"/>
              </w:rPr>
              <w:t xml:space="preserve"> в сторону </w:t>
            </w:r>
            <w:r w:rsidR="000B2058" w:rsidRPr="00BA7E46">
              <w:rPr>
                <w:bCs/>
                <w:color w:val="000000" w:themeColor="text1"/>
                <w:sz w:val="22"/>
                <w:szCs w:val="22"/>
              </w:rPr>
              <w:t>микрорайона</w:t>
            </w:r>
            <w:r w:rsidRPr="00BA7E46">
              <w:rPr>
                <w:bCs/>
                <w:color w:val="000000" w:themeColor="text1"/>
                <w:sz w:val="22"/>
                <w:szCs w:val="22"/>
              </w:rPr>
              <w:t xml:space="preserve"> </w:t>
            </w:r>
            <w:r w:rsidR="009E2546" w:rsidRPr="00BA7E46">
              <w:rPr>
                <w:bCs/>
                <w:color w:val="000000" w:themeColor="text1"/>
                <w:sz w:val="22"/>
                <w:szCs w:val="22"/>
              </w:rPr>
              <w:t>«Щ»</w:t>
            </w:r>
            <w:r w:rsidRPr="00BA7E46">
              <w:rPr>
                <w:bCs/>
                <w:color w:val="000000" w:themeColor="text1"/>
                <w:sz w:val="22"/>
                <w:szCs w:val="22"/>
              </w:rPr>
              <w:t xml:space="preserve"> по технологическому коридору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2,800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r w:rsidR="00370608" w:rsidRPr="00BA7E46">
              <w:rPr>
                <w:rFonts w:ascii="Times New Roman" w:hAnsi="Times New Roman" w:cs="Times New Roman"/>
                <w:color w:val="000000" w:themeColor="text1"/>
                <w:sz w:val="22"/>
                <w:szCs w:val="22"/>
              </w:rPr>
              <w:t>5</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Реконструкция </w:t>
            </w:r>
            <w:r w:rsidR="000B2058" w:rsidRPr="00BA7E46">
              <w:rPr>
                <w:rFonts w:ascii="Times New Roman" w:hAnsi="Times New Roman" w:cs="Times New Roman"/>
                <w:color w:val="000000" w:themeColor="text1"/>
                <w:sz w:val="22"/>
                <w:szCs w:val="22"/>
              </w:rPr>
              <w:t>восьми ТП</w:t>
            </w:r>
          </w:p>
        </w:tc>
        <w:tc>
          <w:tcPr>
            <w:tcW w:w="2268" w:type="dxa"/>
            <w:shd w:val="clear" w:color="auto" w:fill="auto"/>
          </w:tcPr>
          <w:p w:rsidR="00370608" w:rsidRPr="00BA7E46" w:rsidRDefault="0032201A" w:rsidP="003E2771">
            <w:pPr>
              <w:ind w:left="-108" w:right="-108"/>
              <w:jc w:val="center"/>
              <w:rPr>
                <w:color w:val="000000" w:themeColor="text1"/>
                <w:sz w:val="22"/>
                <w:szCs w:val="22"/>
              </w:rPr>
            </w:pPr>
            <w:r w:rsidRPr="00BA7E46">
              <w:rPr>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r w:rsidR="00370608" w:rsidRPr="00BA7E46">
              <w:rPr>
                <w:rFonts w:ascii="Times New Roman" w:hAnsi="Times New Roman" w:cs="Times New Roman"/>
                <w:color w:val="000000" w:themeColor="text1"/>
                <w:sz w:val="22"/>
                <w:szCs w:val="22"/>
              </w:rPr>
              <w:t>6</w:t>
            </w:r>
          </w:p>
        </w:tc>
        <w:tc>
          <w:tcPr>
            <w:tcW w:w="6095" w:type="dxa"/>
            <w:shd w:val="clear" w:color="auto" w:fill="auto"/>
          </w:tcPr>
          <w:p w:rsidR="00370608" w:rsidRPr="00BA7E46" w:rsidRDefault="00370608" w:rsidP="00A535EE">
            <w:pPr>
              <w:ind w:left="-107" w:right="-108"/>
              <w:jc w:val="both"/>
              <w:rPr>
                <w:bCs/>
                <w:color w:val="000000" w:themeColor="text1"/>
                <w:sz w:val="22"/>
                <w:szCs w:val="22"/>
              </w:rPr>
            </w:pPr>
            <w:r w:rsidRPr="00BA7E46">
              <w:rPr>
                <w:bCs/>
                <w:color w:val="000000" w:themeColor="text1"/>
                <w:sz w:val="22"/>
                <w:szCs w:val="22"/>
              </w:rPr>
              <w:t>Замена ВЛ-04кВ на изолированный самонесущий провод</w:t>
            </w:r>
            <w:r w:rsidR="00032DAE" w:rsidRPr="00BA7E46">
              <w:rPr>
                <w:bCs/>
                <w:color w:val="000000" w:themeColor="text1"/>
                <w:sz w:val="22"/>
                <w:szCs w:val="22"/>
              </w:rPr>
              <w:t xml:space="preserve">  </w:t>
            </w:r>
            <w:r w:rsidRPr="00BA7E46">
              <w:rPr>
                <w:bCs/>
                <w:color w:val="000000" w:themeColor="text1"/>
                <w:sz w:val="22"/>
                <w:szCs w:val="22"/>
              </w:rPr>
              <w:t xml:space="preserve"> (10000 м)</w:t>
            </w:r>
          </w:p>
        </w:tc>
        <w:tc>
          <w:tcPr>
            <w:tcW w:w="2268" w:type="dxa"/>
            <w:shd w:val="clear" w:color="auto" w:fill="auto"/>
          </w:tcPr>
          <w:p w:rsidR="00370608" w:rsidRPr="00BA7E46" w:rsidRDefault="0032201A" w:rsidP="003E2771">
            <w:pPr>
              <w:ind w:left="-108" w:right="-108"/>
              <w:jc w:val="center"/>
              <w:rPr>
                <w:color w:val="000000" w:themeColor="text1"/>
                <w:sz w:val="22"/>
                <w:szCs w:val="22"/>
              </w:rPr>
            </w:pPr>
            <w:r w:rsidRPr="00BA7E46">
              <w:rPr>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r w:rsidR="00370608" w:rsidRPr="00BA7E46">
              <w:rPr>
                <w:rFonts w:ascii="Times New Roman" w:hAnsi="Times New Roman" w:cs="Times New Roman"/>
                <w:color w:val="000000" w:themeColor="text1"/>
                <w:sz w:val="22"/>
                <w:szCs w:val="22"/>
              </w:rPr>
              <w:t>7</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Реконструкция ТП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r w:rsidR="00370608" w:rsidRPr="00BA7E46">
              <w:rPr>
                <w:rFonts w:ascii="Times New Roman" w:hAnsi="Times New Roman" w:cs="Times New Roman"/>
                <w:color w:val="000000" w:themeColor="text1"/>
                <w:sz w:val="22"/>
                <w:szCs w:val="22"/>
              </w:rPr>
              <w:t>8</w:t>
            </w:r>
          </w:p>
        </w:tc>
        <w:tc>
          <w:tcPr>
            <w:tcW w:w="6095" w:type="dxa"/>
            <w:shd w:val="clear" w:color="auto" w:fill="auto"/>
          </w:tcPr>
          <w:p w:rsidR="00370608" w:rsidRPr="00BA7E46" w:rsidRDefault="00370608" w:rsidP="000B2058">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r w:rsidR="00370608" w:rsidRPr="00BA7E46">
              <w:rPr>
                <w:rFonts w:ascii="Times New Roman" w:hAnsi="Times New Roman" w:cs="Times New Roman"/>
                <w:color w:val="000000" w:themeColor="text1"/>
                <w:sz w:val="22"/>
                <w:szCs w:val="22"/>
              </w:rPr>
              <w:t>9</w:t>
            </w:r>
          </w:p>
        </w:tc>
        <w:tc>
          <w:tcPr>
            <w:tcW w:w="6095" w:type="dxa"/>
            <w:shd w:val="clear" w:color="auto" w:fill="auto"/>
          </w:tcPr>
          <w:p w:rsidR="00370608" w:rsidRPr="00BA7E46" w:rsidRDefault="00370608" w:rsidP="000B2058">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r w:rsidR="00370608" w:rsidRPr="00BA7E46">
              <w:rPr>
                <w:rFonts w:ascii="Times New Roman" w:hAnsi="Times New Roman" w:cs="Times New Roman"/>
                <w:color w:val="000000" w:themeColor="text1"/>
                <w:sz w:val="22"/>
                <w:szCs w:val="22"/>
              </w:rPr>
              <w:t>10</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r w:rsidR="00370608" w:rsidRPr="00BA7E46">
              <w:rPr>
                <w:rFonts w:ascii="Times New Roman" w:hAnsi="Times New Roman" w:cs="Times New Roman"/>
                <w:color w:val="000000" w:themeColor="text1"/>
                <w:sz w:val="22"/>
                <w:szCs w:val="22"/>
              </w:rPr>
              <w:t>11</w:t>
            </w:r>
          </w:p>
        </w:tc>
        <w:tc>
          <w:tcPr>
            <w:tcW w:w="6095" w:type="dxa"/>
            <w:shd w:val="clear" w:color="auto" w:fill="auto"/>
          </w:tcPr>
          <w:p w:rsidR="00370608" w:rsidRPr="00BA7E46" w:rsidRDefault="00370608" w:rsidP="000B2058">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r w:rsidR="00370608" w:rsidRPr="00BA7E46">
              <w:rPr>
                <w:rFonts w:ascii="Times New Roman" w:hAnsi="Times New Roman" w:cs="Times New Roman"/>
                <w:color w:val="000000" w:themeColor="text1"/>
                <w:sz w:val="22"/>
                <w:szCs w:val="22"/>
              </w:rPr>
              <w:t>12</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Замена ВЛ-0,4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2019 год по 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44,870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2019 год по 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57,000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2019 год</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101,870</w:t>
            </w:r>
          </w:p>
        </w:tc>
      </w:tr>
      <w:tr w:rsidR="00BA7E46" w:rsidRPr="00BA7E46" w:rsidTr="00A535EE">
        <w:trPr>
          <w:trHeight w:val="20"/>
        </w:trPr>
        <w:tc>
          <w:tcPr>
            <w:tcW w:w="567" w:type="dxa"/>
            <w:shd w:val="clear" w:color="auto" w:fill="auto"/>
          </w:tcPr>
          <w:p w:rsidR="007D3F53" w:rsidRPr="00BA7E46" w:rsidRDefault="007D3F53" w:rsidP="007D3F53">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color w:val="000000" w:themeColor="text1"/>
                <w:sz w:val="22"/>
                <w:szCs w:val="22"/>
              </w:rPr>
              <w:t>7</w:t>
            </w:r>
          </w:p>
        </w:tc>
        <w:tc>
          <w:tcPr>
            <w:tcW w:w="9356" w:type="dxa"/>
            <w:gridSpan w:val="3"/>
            <w:shd w:val="clear" w:color="auto" w:fill="auto"/>
          </w:tcPr>
          <w:p w:rsidR="007D3F53" w:rsidRPr="00BA7E46" w:rsidRDefault="007D3F53" w:rsidP="00A535EE">
            <w:pPr>
              <w:pStyle w:val="Default"/>
              <w:ind w:left="-107"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2020 год</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370608" w:rsidRPr="00BA7E46">
              <w:rPr>
                <w:rFonts w:ascii="Times New Roman" w:hAnsi="Times New Roman" w:cs="Times New Roman"/>
                <w:color w:val="000000" w:themeColor="text1"/>
                <w:sz w:val="22"/>
                <w:szCs w:val="22"/>
              </w:rPr>
              <w:t>1</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10 кВ (5000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8,930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370608" w:rsidRPr="00BA7E46">
              <w:rPr>
                <w:rFonts w:ascii="Times New Roman" w:hAnsi="Times New Roman" w:cs="Times New Roman"/>
                <w:color w:val="000000" w:themeColor="text1"/>
                <w:sz w:val="22"/>
                <w:szCs w:val="22"/>
              </w:rPr>
              <w:t>2</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0,4 кВ (10000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17,160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370608" w:rsidRPr="00BA7E46">
              <w:rPr>
                <w:rFonts w:ascii="Times New Roman" w:hAnsi="Times New Roman" w:cs="Times New Roman"/>
                <w:color w:val="000000" w:themeColor="text1"/>
                <w:sz w:val="22"/>
                <w:szCs w:val="22"/>
              </w:rPr>
              <w:t>3</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РП 14 (замена МВ на ВВ</w:t>
            </w:r>
            <w:r w:rsidR="009E2546"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 xml:space="preserve"> включая релейную защиту)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4,750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370608" w:rsidRPr="00BA7E46">
              <w:rPr>
                <w:rFonts w:ascii="Times New Roman" w:hAnsi="Times New Roman" w:cs="Times New Roman"/>
                <w:color w:val="000000" w:themeColor="text1"/>
                <w:sz w:val="22"/>
                <w:szCs w:val="22"/>
              </w:rPr>
              <w:t>4</w:t>
            </w:r>
          </w:p>
        </w:tc>
        <w:tc>
          <w:tcPr>
            <w:tcW w:w="6095" w:type="dxa"/>
            <w:shd w:val="clear" w:color="auto" w:fill="auto"/>
          </w:tcPr>
          <w:p w:rsidR="00370608" w:rsidRPr="00BA7E46" w:rsidRDefault="00370608" w:rsidP="004F4E4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 xml:space="preserve">Реконструкция  узла выхода </w:t>
            </w:r>
            <w:r w:rsidR="009B106B" w:rsidRPr="00BA7E46">
              <w:rPr>
                <w:rFonts w:ascii="Times New Roman" w:hAnsi="Times New Roman" w:cs="Times New Roman"/>
                <w:bCs/>
                <w:color w:val="000000" w:themeColor="text1"/>
                <w:sz w:val="22"/>
                <w:szCs w:val="22"/>
              </w:rPr>
              <w:t>КЛ</w:t>
            </w:r>
            <w:r w:rsidRPr="00BA7E46">
              <w:rPr>
                <w:rFonts w:ascii="Times New Roman" w:hAnsi="Times New Roman" w:cs="Times New Roman"/>
                <w:bCs/>
                <w:color w:val="000000" w:themeColor="text1"/>
                <w:sz w:val="22"/>
                <w:szCs w:val="22"/>
              </w:rPr>
              <w:t xml:space="preserve"> из ЗРУ 10 кВ ГПП </w:t>
            </w:r>
            <w:r w:rsidR="004F4E4B" w:rsidRPr="00BA7E46">
              <w:rPr>
                <w:rFonts w:ascii="Times New Roman" w:hAnsi="Times New Roman" w:cs="Times New Roman"/>
                <w:bCs/>
                <w:color w:val="000000" w:themeColor="text1"/>
                <w:sz w:val="22"/>
                <w:szCs w:val="22"/>
              </w:rPr>
              <w:t>«</w:t>
            </w:r>
            <w:r w:rsidRPr="00BA7E46">
              <w:rPr>
                <w:rFonts w:ascii="Times New Roman" w:hAnsi="Times New Roman" w:cs="Times New Roman"/>
                <w:bCs/>
                <w:color w:val="000000" w:themeColor="text1"/>
                <w:sz w:val="22"/>
                <w:szCs w:val="22"/>
              </w:rPr>
              <w:t>Научная</w:t>
            </w:r>
            <w:r w:rsidR="004F4E4B" w:rsidRPr="00BA7E46">
              <w:rPr>
                <w:rFonts w:ascii="Times New Roman" w:hAnsi="Times New Roman" w:cs="Times New Roman"/>
                <w:bCs/>
                <w:color w:val="000000" w:themeColor="text1"/>
                <w:sz w:val="22"/>
                <w:szCs w:val="22"/>
              </w:rPr>
              <w:t>»</w:t>
            </w:r>
            <w:r w:rsidRPr="00BA7E46">
              <w:rPr>
                <w:rFonts w:ascii="Times New Roman" w:hAnsi="Times New Roman" w:cs="Times New Roman"/>
                <w:bCs/>
                <w:color w:val="000000" w:themeColor="text1"/>
                <w:sz w:val="22"/>
                <w:szCs w:val="22"/>
              </w:rPr>
              <w:t xml:space="preserve"> в кабельный </w:t>
            </w:r>
            <w:r w:rsidR="00C241D3" w:rsidRPr="00BA7E46">
              <w:rPr>
                <w:rFonts w:ascii="Times New Roman" w:hAnsi="Times New Roman" w:cs="Times New Roman"/>
                <w:bCs/>
                <w:color w:val="000000" w:themeColor="text1"/>
                <w:sz w:val="22"/>
                <w:szCs w:val="22"/>
              </w:rPr>
              <w:t>тоннель, строительство</w:t>
            </w:r>
            <w:r w:rsidRPr="00BA7E46">
              <w:rPr>
                <w:rFonts w:ascii="Times New Roman" w:hAnsi="Times New Roman" w:cs="Times New Roman"/>
                <w:bCs/>
                <w:color w:val="000000" w:themeColor="text1"/>
                <w:sz w:val="22"/>
                <w:szCs w:val="22"/>
              </w:rPr>
              <w:t xml:space="preserve"> проходного  кабельного тоннеля от </w:t>
            </w:r>
            <w:r w:rsidR="000B2058" w:rsidRPr="00BA7E46">
              <w:rPr>
                <w:rFonts w:ascii="Times New Roman" w:hAnsi="Times New Roman" w:cs="Times New Roman"/>
                <w:bCs/>
                <w:color w:val="000000" w:themeColor="text1"/>
                <w:sz w:val="22"/>
                <w:szCs w:val="22"/>
              </w:rPr>
              <w:t>ГПП «</w:t>
            </w:r>
            <w:r w:rsidRPr="00BA7E46">
              <w:rPr>
                <w:rFonts w:ascii="Times New Roman" w:hAnsi="Times New Roman" w:cs="Times New Roman"/>
                <w:bCs/>
                <w:color w:val="000000" w:themeColor="text1"/>
                <w:sz w:val="22"/>
                <w:szCs w:val="22"/>
              </w:rPr>
              <w:t>Научн</w:t>
            </w:r>
            <w:r w:rsidR="004F4E4B" w:rsidRPr="00BA7E46">
              <w:rPr>
                <w:rFonts w:ascii="Times New Roman" w:hAnsi="Times New Roman" w:cs="Times New Roman"/>
                <w:bCs/>
                <w:color w:val="000000" w:themeColor="text1"/>
                <w:sz w:val="22"/>
                <w:szCs w:val="22"/>
              </w:rPr>
              <w:t>ая</w:t>
            </w:r>
            <w:r w:rsidR="000B2058" w:rsidRPr="00BA7E46">
              <w:rPr>
                <w:rFonts w:ascii="Times New Roman" w:hAnsi="Times New Roman" w:cs="Times New Roman"/>
                <w:bCs/>
                <w:color w:val="000000" w:themeColor="text1"/>
                <w:sz w:val="22"/>
                <w:szCs w:val="22"/>
              </w:rPr>
              <w:t>»</w:t>
            </w:r>
            <w:r w:rsidRPr="00BA7E46">
              <w:rPr>
                <w:rFonts w:ascii="Times New Roman" w:hAnsi="Times New Roman" w:cs="Times New Roman"/>
                <w:bCs/>
                <w:color w:val="000000" w:themeColor="text1"/>
                <w:sz w:val="22"/>
                <w:szCs w:val="22"/>
              </w:rPr>
              <w:t xml:space="preserve"> в сторону </w:t>
            </w:r>
            <w:r w:rsidR="000B2058" w:rsidRPr="00BA7E46">
              <w:rPr>
                <w:rFonts w:ascii="Times New Roman" w:hAnsi="Times New Roman" w:cs="Times New Roman"/>
                <w:bCs/>
                <w:color w:val="000000" w:themeColor="text1"/>
                <w:sz w:val="22"/>
                <w:szCs w:val="22"/>
              </w:rPr>
              <w:t>микрорайона</w:t>
            </w:r>
            <w:r w:rsidRPr="00BA7E46">
              <w:rPr>
                <w:rFonts w:ascii="Times New Roman" w:hAnsi="Times New Roman" w:cs="Times New Roman"/>
                <w:bCs/>
                <w:color w:val="000000" w:themeColor="text1"/>
                <w:sz w:val="22"/>
                <w:szCs w:val="22"/>
              </w:rPr>
              <w:t xml:space="preserve"> </w:t>
            </w:r>
            <w:r w:rsidR="009E2546" w:rsidRPr="00BA7E46">
              <w:rPr>
                <w:rFonts w:ascii="Times New Roman" w:hAnsi="Times New Roman" w:cs="Times New Roman"/>
                <w:bCs/>
                <w:color w:val="000000" w:themeColor="text1"/>
                <w:sz w:val="22"/>
                <w:szCs w:val="22"/>
              </w:rPr>
              <w:t>«</w:t>
            </w:r>
            <w:r w:rsidRPr="00BA7E46">
              <w:rPr>
                <w:rFonts w:ascii="Times New Roman" w:hAnsi="Times New Roman" w:cs="Times New Roman"/>
                <w:bCs/>
                <w:color w:val="000000" w:themeColor="text1"/>
                <w:sz w:val="22"/>
                <w:szCs w:val="22"/>
              </w:rPr>
              <w:t>Щ</w:t>
            </w:r>
            <w:r w:rsidR="009E2546" w:rsidRPr="00BA7E46">
              <w:rPr>
                <w:rFonts w:ascii="Times New Roman" w:hAnsi="Times New Roman" w:cs="Times New Roman"/>
                <w:bCs/>
                <w:color w:val="000000" w:themeColor="text1"/>
                <w:sz w:val="22"/>
                <w:szCs w:val="22"/>
              </w:rPr>
              <w:t>»</w:t>
            </w:r>
            <w:r w:rsidRPr="00BA7E46">
              <w:rPr>
                <w:rFonts w:ascii="Times New Roman" w:hAnsi="Times New Roman" w:cs="Times New Roman"/>
                <w:bCs/>
                <w:color w:val="000000" w:themeColor="text1"/>
                <w:sz w:val="22"/>
                <w:szCs w:val="22"/>
              </w:rPr>
              <w:t xml:space="preserve"> по технологическому коридору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2,800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370608" w:rsidRPr="00BA7E46">
              <w:rPr>
                <w:rFonts w:ascii="Times New Roman" w:hAnsi="Times New Roman" w:cs="Times New Roman"/>
                <w:color w:val="000000" w:themeColor="text1"/>
                <w:sz w:val="22"/>
                <w:szCs w:val="22"/>
              </w:rPr>
              <w:t>5</w:t>
            </w:r>
          </w:p>
        </w:tc>
        <w:tc>
          <w:tcPr>
            <w:tcW w:w="6095" w:type="dxa"/>
            <w:shd w:val="clear" w:color="auto" w:fill="auto"/>
          </w:tcPr>
          <w:p w:rsidR="00370608" w:rsidRPr="00BA7E46" w:rsidRDefault="00370608" w:rsidP="000B2058">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Реконструкция  </w:t>
            </w:r>
            <w:r w:rsidR="000B2058" w:rsidRPr="00BA7E46">
              <w:rPr>
                <w:rFonts w:ascii="Times New Roman" w:hAnsi="Times New Roman" w:cs="Times New Roman"/>
                <w:color w:val="000000" w:themeColor="text1"/>
                <w:sz w:val="22"/>
                <w:szCs w:val="22"/>
              </w:rPr>
              <w:t>восьми ТП</w:t>
            </w:r>
          </w:p>
        </w:tc>
        <w:tc>
          <w:tcPr>
            <w:tcW w:w="2268" w:type="dxa"/>
            <w:shd w:val="clear" w:color="auto" w:fill="auto"/>
          </w:tcPr>
          <w:p w:rsidR="00370608" w:rsidRPr="00BA7E46" w:rsidRDefault="0032201A" w:rsidP="003E2771">
            <w:pPr>
              <w:ind w:left="-108" w:right="-108"/>
              <w:jc w:val="center"/>
              <w:rPr>
                <w:color w:val="000000" w:themeColor="text1"/>
                <w:sz w:val="22"/>
                <w:szCs w:val="22"/>
              </w:rPr>
            </w:pPr>
            <w:r w:rsidRPr="00BA7E46">
              <w:rPr>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370608" w:rsidRPr="00BA7E46">
              <w:rPr>
                <w:rFonts w:ascii="Times New Roman" w:hAnsi="Times New Roman" w:cs="Times New Roman"/>
                <w:color w:val="000000" w:themeColor="text1"/>
                <w:sz w:val="22"/>
                <w:szCs w:val="22"/>
              </w:rPr>
              <w:t>6</w:t>
            </w:r>
          </w:p>
        </w:tc>
        <w:tc>
          <w:tcPr>
            <w:tcW w:w="6095" w:type="dxa"/>
            <w:shd w:val="clear" w:color="auto" w:fill="auto"/>
          </w:tcPr>
          <w:p w:rsidR="00370608" w:rsidRPr="00BA7E46" w:rsidRDefault="00370608" w:rsidP="000B2058">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 xml:space="preserve">Замена ВЛ-04кВ на изолированный самонесущий провод </w:t>
            </w:r>
            <w:r w:rsidR="00032DAE" w:rsidRPr="00BA7E46">
              <w:rPr>
                <w:rFonts w:ascii="Times New Roman" w:hAnsi="Times New Roman" w:cs="Times New Roman"/>
                <w:bCs/>
                <w:color w:val="000000" w:themeColor="text1"/>
                <w:sz w:val="22"/>
                <w:szCs w:val="22"/>
              </w:rPr>
              <w:t xml:space="preserve"> </w:t>
            </w:r>
            <w:r w:rsidRPr="00BA7E46">
              <w:rPr>
                <w:rFonts w:ascii="Times New Roman" w:hAnsi="Times New Roman" w:cs="Times New Roman"/>
                <w:bCs/>
                <w:color w:val="000000" w:themeColor="text1"/>
                <w:sz w:val="22"/>
                <w:szCs w:val="22"/>
              </w:rPr>
              <w:t>(10</w:t>
            </w:r>
            <w:r w:rsidR="000B2058" w:rsidRPr="00BA7E46">
              <w:rPr>
                <w:rFonts w:ascii="Times New Roman" w:hAnsi="Times New Roman" w:cs="Times New Roman"/>
                <w:bCs/>
                <w:color w:val="000000" w:themeColor="text1"/>
                <w:sz w:val="22"/>
                <w:szCs w:val="22"/>
              </w:rPr>
              <w:t>000</w:t>
            </w:r>
            <w:r w:rsidRPr="00BA7E46">
              <w:rPr>
                <w:rFonts w:ascii="Times New Roman" w:hAnsi="Times New Roman" w:cs="Times New Roman"/>
                <w:bCs/>
                <w:color w:val="000000" w:themeColor="text1"/>
                <w:sz w:val="22"/>
                <w:szCs w:val="22"/>
              </w:rPr>
              <w:t xml:space="preserve">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370608" w:rsidRPr="00BA7E46">
              <w:rPr>
                <w:rFonts w:ascii="Times New Roman" w:hAnsi="Times New Roman" w:cs="Times New Roman"/>
                <w:color w:val="000000" w:themeColor="text1"/>
                <w:sz w:val="22"/>
                <w:szCs w:val="22"/>
              </w:rPr>
              <w:t>7</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 xml:space="preserve">Замена ВЛ-10кВ на изолированный самонесущий провод </w:t>
            </w:r>
            <w:r w:rsidR="00032DAE" w:rsidRPr="00BA7E46">
              <w:rPr>
                <w:rFonts w:ascii="Times New Roman" w:hAnsi="Times New Roman" w:cs="Times New Roman"/>
                <w:bCs/>
                <w:color w:val="000000" w:themeColor="text1"/>
                <w:sz w:val="22"/>
                <w:szCs w:val="22"/>
              </w:rPr>
              <w:t xml:space="preserve"> </w:t>
            </w:r>
            <w:r w:rsidRPr="00BA7E46">
              <w:rPr>
                <w:rFonts w:ascii="Times New Roman" w:hAnsi="Times New Roman" w:cs="Times New Roman"/>
                <w:bCs/>
                <w:color w:val="000000" w:themeColor="text1"/>
                <w:sz w:val="22"/>
                <w:szCs w:val="22"/>
              </w:rPr>
              <w:t>(11000 м)</w:t>
            </w:r>
          </w:p>
        </w:tc>
        <w:tc>
          <w:tcPr>
            <w:tcW w:w="2268" w:type="dxa"/>
            <w:shd w:val="clear" w:color="auto" w:fill="auto"/>
          </w:tcPr>
          <w:p w:rsidR="00370608" w:rsidRPr="00BA7E46" w:rsidRDefault="0032201A" w:rsidP="003E2771">
            <w:pPr>
              <w:ind w:left="-108" w:right="-108"/>
              <w:jc w:val="center"/>
              <w:rPr>
                <w:color w:val="000000" w:themeColor="text1"/>
                <w:sz w:val="22"/>
                <w:szCs w:val="22"/>
              </w:rPr>
            </w:pPr>
            <w:r w:rsidRPr="00BA7E46">
              <w:rPr>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370608" w:rsidRPr="00BA7E46">
              <w:rPr>
                <w:rFonts w:ascii="Times New Roman" w:hAnsi="Times New Roman" w:cs="Times New Roman"/>
                <w:color w:val="000000" w:themeColor="text1"/>
                <w:sz w:val="22"/>
                <w:szCs w:val="22"/>
              </w:rPr>
              <w:t>8</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Установка новых ТП</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370608" w:rsidRPr="00BA7E46">
              <w:rPr>
                <w:rFonts w:ascii="Times New Roman" w:hAnsi="Times New Roman" w:cs="Times New Roman"/>
                <w:color w:val="000000" w:themeColor="text1"/>
                <w:sz w:val="22"/>
                <w:szCs w:val="22"/>
              </w:rPr>
              <w:t>9</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Реконструкция ТП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370608" w:rsidRPr="00BA7E46">
              <w:rPr>
                <w:rFonts w:ascii="Times New Roman" w:hAnsi="Times New Roman" w:cs="Times New Roman"/>
                <w:color w:val="000000" w:themeColor="text1"/>
                <w:sz w:val="22"/>
                <w:szCs w:val="22"/>
              </w:rPr>
              <w:t>10</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370608" w:rsidRPr="00BA7E46">
              <w:rPr>
                <w:rFonts w:ascii="Times New Roman" w:hAnsi="Times New Roman" w:cs="Times New Roman"/>
                <w:color w:val="000000" w:themeColor="text1"/>
                <w:sz w:val="22"/>
                <w:szCs w:val="22"/>
              </w:rPr>
              <w:t>11</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370608" w:rsidRPr="00BA7E46">
              <w:rPr>
                <w:rFonts w:ascii="Times New Roman" w:hAnsi="Times New Roman" w:cs="Times New Roman"/>
                <w:color w:val="000000" w:themeColor="text1"/>
                <w:sz w:val="22"/>
                <w:szCs w:val="22"/>
              </w:rPr>
              <w:t>12</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370608" w:rsidRPr="00BA7E46">
              <w:rPr>
                <w:rFonts w:ascii="Times New Roman" w:hAnsi="Times New Roman" w:cs="Times New Roman"/>
                <w:color w:val="000000" w:themeColor="text1"/>
                <w:sz w:val="22"/>
                <w:szCs w:val="22"/>
              </w:rPr>
              <w:t>13</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370608" w:rsidRPr="00BA7E46">
              <w:rPr>
                <w:rFonts w:ascii="Times New Roman" w:hAnsi="Times New Roman" w:cs="Times New Roman"/>
                <w:color w:val="000000" w:themeColor="text1"/>
                <w:sz w:val="22"/>
                <w:szCs w:val="22"/>
              </w:rPr>
              <w:t>14</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Замена ВЛ-0,4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2020 год по 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45,640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2020 год по 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58,000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lastRenderedPageBreak/>
              <w:t>Итого за 2020 год</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103,640</w:t>
            </w:r>
          </w:p>
        </w:tc>
      </w:tr>
      <w:tr w:rsidR="00BA7E46" w:rsidRPr="00BA7E46" w:rsidTr="00A535EE">
        <w:trPr>
          <w:trHeight w:val="20"/>
        </w:trPr>
        <w:tc>
          <w:tcPr>
            <w:tcW w:w="567" w:type="dxa"/>
            <w:shd w:val="clear" w:color="auto" w:fill="auto"/>
          </w:tcPr>
          <w:p w:rsidR="007D3F53" w:rsidRPr="00BA7E46" w:rsidRDefault="007D3F53" w:rsidP="007D3F53">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p>
        </w:tc>
        <w:tc>
          <w:tcPr>
            <w:tcW w:w="9356" w:type="dxa"/>
            <w:gridSpan w:val="3"/>
            <w:shd w:val="clear" w:color="auto" w:fill="auto"/>
          </w:tcPr>
          <w:p w:rsidR="007D3F53" w:rsidRPr="00BA7E46" w:rsidRDefault="007D3F53" w:rsidP="00A535EE">
            <w:pPr>
              <w:pStyle w:val="Default"/>
              <w:ind w:left="-107"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2021 год</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370608" w:rsidRPr="00BA7E46">
              <w:rPr>
                <w:rFonts w:ascii="Times New Roman" w:hAnsi="Times New Roman" w:cs="Times New Roman"/>
                <w:color w:val="000000" w:themeColor="text1"/>
                <w:sz w:val="22"/>
                <w:szCs w:val="22"/>
              </w:rPr>
              <w:t>1</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10 кВ (5000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8,930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370608" w:rsidRPr="00BA7E46">
              <w:rPr>
                <w:rFonts w:ascii="Times New Roman" w:hAnsi="Times New Roman" w:cs="Times New Roman"/>
                <w:color w:val="000000" w:themeColor="text1"/>
                <w:sz w:val="22"/>
                <w:szCs w:val="22"/>
              </w:rPr>
              <w:t>2</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0,4 кВ (10000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17,160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370608" w:rsidRPr="00BA7E46">
              <w:rPr>
                <w:rFonts w:ascii="Times New Roman" w:hAnsi="Times New Roman" w:cs="Times New Roman"/>
                <w:color w:val="000000" w:themeColor="text1"/>
                <w:sz w:val="22"/>
                <w:szCs w:val="22"/>
              </w:rPr>
              <w:t>3</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РП 18 (замена МВ на ВВ</w:t>
            </w:r>
            <w:r w:rsidR="009E2546"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 xml:space="preserve"> включая релейную защиту)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6,890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370608" w:rsidRPr="00BA7E46">
              <w:rPr>
                <w:rFonts w:ascii="Times New Roman" w:hAnsi="Times New Roman" w:cs="Times New Roman"/>
                <w:color w:val="000000" w:themeColor="text1"/>
                <w:sz w:val="22"/>
                <w:szCs w:val="22"/>
              </w:rPr>
              <w:t>4</w:t>
            </w:r>
          </w:p>
        </w:tc>
        <w:tc>
          <w:tcPr>
            <w:tcW w:w="6095" w:type="dxa"/>
            <w:shd w:val="clear" w:color="auto" w:fill="auto"/>
          </w:tcPr>
          <w:p w:rsidR="00370608" w:rsidRPr="00BA7E46" w:rsidRDefault="00370608" w:rsidP="00A535EE">
            <w:pPr>
              <w:ind w:left="-107" w:right="-108"/>
              <w:jc w:val="both"/>
              <w:rPr>
                <w:bCs/>
                <w:color w:val="000000" w:themeColor="text1"/>
                <w:sz w:val="22"/>
                <w:szCs w:val="22"/>
              </w:rPr>
            </w:pPr>
            <w:r w:rsidRPr="00BA7E46">
              <w:rPr>
                <w:bCs/>
                <w:color w:val="000000" w:themeColor="text1"/>
                <w:sz w:val="22"/>
                <w:szCs w:val="22"/>
              </w:rPr>
              <w:t>Реконструкция ГПП «Шлюзовая»</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17,50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370608" w:rsidRPr="00BA7E46">
              <w:rPr>
                <w:rFonts w:ascii="Times New Roman" w:hAnsi="Times New Roman" w:cs="Times New Roman"/>
                <w:color w:val="000000" w:themeColor="text1"/>
                <w:sz w:val="22"/>
                <w:szCs w:val="22"/>
              </w:rPr>
              <w:t>5</w:t>
            </w:r>
          </w:p>
        </w:tc>
        <w:tc>
          <w:tcPr>
            <w:tcW w:w="6095" w:type="dxa"/>
            <w:shd w:val="clear" w:color="auto" w:fill="auto"/>
          </w:tcPr>
          <w:p w:rsidR="00370608" w:rsidRPr="00BA7E46" w:rsidRDefault="00370608" w:rsidP="004F4E4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 xml:space="preserve">Реконструкция  узла выхода </w:t>
            </w:r>
            <w:r w:rsidR="009B106B" w:rsidRPr="00BA7E46">
              <w:rPr>
                <w:rFonts w:ascii="Times New Roman" w:hAnsi="Times New Roman" w:cs="Times New Roman"/>
                <w:bCs/>
                <w:color w:val="000000" w:themeColor="text1"/>
                <w:sz w:val="22"/>
                <w:szCs w:val="22"/>
              </w:rPr>
              <w:t>КЛ</w:t>
            </w:r>
            <w:r w:rsidRPr="00BA7E46">
              <w:rPr>
                <w:rFonts w:ascii="Times New Roman" w:hAnsi="Times New Roman" w:cs="Times New Roman"/>
                <w:bCs/>
                <w:color w:val="000000" w:themeColor="text1"/>
                <w:sz w:val="22"/>
                <w:szCs w:val="22"/>
              </w:rPr>
              <w:t xml:space="preserve"> из ЗРУ 10 кВ ГПП </w:t>
            </w:r>
            <w:r w:rsidR="009E2546" w:rsidRPr="00BA7E46">
              <w:rPr>
                <w:rFonts w:ascii="Times New Roman" w:hAnsi="Times New Roman" w:cs="Times New Roman"/>
                <w:bCs/>
                <w:color w:val="000000" w:themeColor="text1"/>
                <w:sz w:val="22"/>
                <w:szCs w:val="22"/>
              </w:rPr>
              <w:t>«</w:t>
            </w:r>
            <w:r w:rsidRPr="00BA7E46">
              <w:rPr>
                <w:rFonts w:ascii="Times New Roman" w:hAnsi="Times New Roman" w:cs="Times New Roman"/>
                <w:bCs/>
                <w:color w:val="000000" w:themeColor="text1"/>
                <w:sz w:val="22"/>
                <w:szCs w:val="22"/>
              </w:rPr>
              <w:t>Научная</w:t>
            </w:r>
            <w:r w:rsidR="009E2546" w:rsidRPr="00BA7E46">
              <w:rPr>
                <w:rFonts w:ascii="Times New Roman" w:hAnsi="Times New Roman" w:cs="Times New Roman"/>
                <w:bCs/>
                <w:color w:val="000000" w:themeColor="text1"/>
                <w:sz w:val="22"/>
                <w:szCs w:val="22"/>
              </w:rPr>
              <w:t>»</w:t>
            </w:r>
            <w:r w:rsidRPr="00BA7E46">
              <w:rPr>
                <w:rFonts w:ascii="Times New Roman" w:hAnsi="Times New Roman" w:cs="Times New Roman"/>
                <w:bCs/>
                <w:color w:val="000000" w:themeColor="text1"/>
                <w:sz w:val="22"/>
                <w:szCs w:val="22"/>
              </w:rPr>
              <w:t xml:space="preserve"> в кабельный </w:t>
            </w:r>
            <w:r w:rsidR="00C241D3" w:rsidRPr="00BA7E46">
              <w:rPr>
                <w:rFonts w:ascii="Times New Roman" w:hAnsi="Times New Roman" w:cs="Times New Roman"/>
                <w:bCs/>
                <w:color w:val="000000" w:themeColor="text1"/>
                <w:sz w:val="22"/>
                <w:szCs w:val="22"/>
              </w:rPr>
              <w:t>тоннель, строительство</w:t>
            </w:r>
            <w:r w:rsidRPr="00BA7E46">
              <w:rPr>
                <w:rFonts w:ascii="Times New Roman" w:hAnsi="Times New Roman" w:cs="Times New Roman"/>
                <w:bCs/>
                <w:color w:val="000000" w:themeColor="text1"/>
                <w:sz w:val="22"/>
                <w:szCs w:val="22"/>
              </w:rPr>
              <w:t xml:space="preserve"> проходного  кабельного тоннеля от </w:t>
            </w:r>
            <w:r w:rsidR="004F4E4B" w:rsidRPr="00BA7E46">
              <w:rPr>
                <w:rFonts w:ascii="Times New Roman" w:hAnsi="Times New Roman" w:cs="Times New Roman"/>
                <w:bCs/>
                <w:color w:val="000000" w:themeColor="text1"/>
                <w:sz w:val="22"/>
                <w:szCs w:val="22"/>
              </w:rPr>
              <w:t>ГПП «Научная»</w:t>
            </w:r>
            <w:r w:rsidRPr="00BA7E46">
              <w:rPr>
                <w:rFonts w:ascii="Times New Roman" w:hAnsi="Times New Roman" w:cs="Times New Roman"/>
                <w:bCs/>
                <w:color w:val="000000" w:themeColor="text1"/>
                <w:sz w:val="22"/>
                <w:szCs w:val="22"/>
              </w:rPr>
              <w:t xml:space="preserve"> в сторону </w:t>
            </w:r>
            <w:r w:rsidR="004F4E4B" w:rsidRPr="00BA7E46">
              <w:rPr>
                <w:rFonts w:ascii="Times New Roman" w:hAnsi="Times New Roman" w:cs="Times New Roman"/>
                <w:bCs/>
                <w:color w:val="000000" w:themeColor="text1"/>
                <w:sz w:val="22"/>
                <w:szCs w:val="22"/>
              </w:rPr>
              <w:t>микрорайона</w:t>
            </w:r>
            <w:r w:rsidRPr="00BA7E46">
              <w:rPr>
                <w:rFonts w:ascii="Times New Roman" w:hAnsi="Times New Roman" w:cs="Times New Roman"/>
                <w:bCs/>
                <w:color w:val="000000" w:themeColor="text1"/>
                <w:sz w:val="22"/>
                <w:szCs w:val="22"/>
              </w:rPr>
              <w:t xml:space="preserve"> </w:t>
            </w:r>
            <w:r w:rsidR="009E2546" w:rsidRPr="00BA7E46">
              <w:rPr>
                <w:rFonts w:ascii="Times New Roman" w:hAnsi="Times New Roman" w:cs="Times New Roman"/>
                <w:bCs/>
                <w:color w:val="000000" w:themeColor="text1"/>
                <w:sz w:val="22"/>
                <w:szCs w:val="22"/>
              </w:rPr>
              <w:t>«</w:t>
            </w:r>
            <w:r w:rsidRPr="00BA7E46">
              <w:rPr>
                <w:rFonts w:ascii="Times New Roman" w:hAnsi="Times New Roman" w:cs="Times New Roman"/>
                <w:bCs/>
                <w:color w:val="000000" w:themeColor="text1"/>
                <w:sz w:val="22"/>
                <w:szCs w:val="22"/>
              </w:rPr>
              <w:t>Щ</w:t>
            </w:r>
            <w:r w:rsidR="009E2546" w:rsidRPr="00BA7E46">
              <w:rPr>
                <w:rFonts w:ascii="Times New Roman" w:hAnsi="Times New Roman" w:cs="Times New Roman"/>
                <w:bCs/>
                <w:color w:val="000000" w:themeColor="text1"/>
                <w:sz w:val="22"/>
                <w:szCs w:val="22"/>
              </w:rPr>
              <w:t>»</w:t>
            </w:r>
            <w:r w:rsidRPr="00BA7E46">
              <w:rPr>
                <w:rFonts w:ascii="Times New Roman" w:hAnsi="Times New Roman" w:cs="Times New Roman"/>
                <w:bCs/>
                <w:color w:val="000000" w:themeColor="text1"/>
                <w:sz w:val="22"/>
                <w:szCs w:val="22"/>
              </w:rPr>
              <w:t xml:space="preserve"> по технологическому коридору</w:t>
            </w:r>
          </w:p>
        </w:tc>
        <w:tc>
          <w:tcPr>
            <w:tcW w:w="2268" w:type="dxa"/>
            <w:shd w:val="clear" w:color="auto" w:fill="auto"/>
          </w:tcPr>
          <w:p w:rsidR="00370608" w:rsidRPr="00BA7E46" w:rsidRDefault="0032201A" w:rsidP="003E2771">
            <w:pPr>
              <w:ind w:left="-108" w:right="-108"/>
              <w:jc w:val="center"/>
              <w:rPr>
                <w:color w:val="000000" w:themeColor="text1"/>
                <w:sz w:val="22"/>
                <w:szCs w:val="22"/>
              </w:rPr>
            </w:pPr>
            <w:r w:rsidRPr="00BA7E46">
              <w:rPr>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0,500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370608" w:rsidRPr="00BA7E46">
              <w:rPr>
                <w:rFonts w:ascii="Times New Roman" w:hAnsi="Times New Roman" w:cs="Times New Roman"/>
                <w:color w:val="000000" w:themeColor="text1"/>
                <w:sz w:val="22"/>
                <w:szCs w:val="22"/>
              </w:rPr>
              <w:t>6</w:t>
            </w:r>
          </w:p>
        </w:tc>
        <w:tc>
          <w:tcPr>
            <w:tcW w:w="6095" w:type="dxa"/>
            <w:shd w:val="clear" w:color="auto" w:fill="auto"/>
          </w:tcPr>
          <w:p w:rsidR="00370608" w:rsidRPr="00BA7E46" w:rsidRDefault="00370608" w:rsidP="004F4E4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Реконструкция </w:t>
            </w:r>
            <w:r w:rsidR="004F4E4B" w:rsidRPr="00BA7E46">
              <w:rPr>
                <w:rFonts w:ascii="Times New Roman" w:hAnsi="Times New Roman" w:cs="Times New Roman"/>
                <w:color w:val="000000" w:themeColor="text1"/>
                <w:sz w:val="22"/>
                <w:szCs w:val="22"/>
              </w:rPr>
              <w:t>восьми ТП</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370608" w:rsidRPr="00BA7E46">
              <w:rPr>
                <w:rFonts w:ascii="Times New Roman" w:hAnsi="Times New Roman" w:cs="Times New Roman"/>
                <w:color w:val="000000" w:themeColor="text1"/>
                <w:sz w:val="22"/>
                <w:szCs w:val="22"/>
              </w:rPr>
              <w:t>7</w:t>
            </w:r>
          </w:p>
        </w:tc>
        <w:tc>
          <w:tcPr>
            <w:tcW w:w="6095" w:type="dxa"/>
            <w:shd w:val="clear" w:color="auto" w:fill="auto"/>
          </w:tcPr>
          <w:p w:rsidR="00370608" w:rsidRPr="00BA7E46" w:rsidRDefault="00370608" w:rsidP="004F4E4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Замена ВЛ-04кВ на изолированный самонесущий провод</w:t>
            </w:r>
            <w:r w:rsidR="00032DAE" w:rsidRPr="00BA7E46">
              <w:rPr>
                <w:rFonts w:ascii="Times New Roman" w:hAnsi="Times New Roman" w:cs="Times New Roman"/>
                <w:bCs/>
                <w:color w:val="000000" w:themeColor="text1"/>
                <w:sz w:val="22"/>
                <w:szCs w:val="22"/>
              </w:rPr>
              <w:t xml:space="preserve"> </w:t>
            </w:r>
            <w:r w:rsidRPr="00BA7E46">
              <w:rPr>
                <w:rFonts w:ascii="Times New Roman" w:hAnsi="Times New Roman" w:cs="Times New Roman"/>
                <w:bCs/>
                <w:color w:val="000000" w:themeColor="text1"/>
                <w:sz w:val="22"/>
                <w:szCs w:val="22"/>
              </w:rPr>
              <w:t xml:space="preserve"> (10</w:t>
            </w:r>
            <w:r w:rsidR="004F4E4B" w:rsidRPr="00BA7E46">
              <w:rPr>
                <w:rFonts w:ascii="Times New Roman" w:hAnsi="Times New Roman" w:cs="Times New Roman"/>
                <w:bCs/>
                <w:color w:val="000000" w:themeColor="text1"/>
                <w:sz w:val="22"/>
                <w:szCs w:val="22"/>
              </w:rPr>
              <w:t>000</w:t>
            </w:r>
            <w:r w:rsidRPr="00BA7E46">
              <w:rPr>
                <w:rFonts w:ascii="Times New Roman" w:hAnsi="Times New Roman" w:cs="Times New Roman"/>
                <w:bCs/>
                <w:color w:val="000000" w:themeColor="text1"/>
                <w:sz w:val="22"/>
                <w:szCs w:val="22"/>
              </w:rPr>
              <w:t xml:space="preserve"> м)</w:t>
            </w:r>
          </w:p>
        </w:tc>
        <w:tc>
          <w:tcPr>
            <w:tcW w:w="2268" w:type="dxa"/>
            <w:shd w:val="clear" w:color="auto" w:fill="auto"/>
          </w:tcPr>
          <w:p w:rsidR="00370608" w:rsidRPr="00BA7E46" w:rsidRDefault="0032201A" w:rsidP="003E2771">
            <w:pPr>
              <w:ind w:left="-108" w:right="-108"/>
              <w:jc w:val="center"/>
              <w:rPr>
                <w:color w:val="000000" w:themeColor="text1"/>
                <w:sz w:val="22"/>
                <w:szCs w:val="22"/>
              </w:rPr>
            </w:pPr>
            <w:r w:rsidRPr="00BA7E46">
              <w:rPr>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370608" w:rsidRPr="00BA7E46">
              <w:rPr>
                <w:rFonts w:ascii="Times New Roman" w:hAnsi="Times New Roman" w:cs="Times New Roman"/>
                <w:color w:val="000000" w:themeColor="text1"/>
                <w:sz w:val="22"/>
                <w:szCs w:val="22"/>
              </w:rPr>
              <w:t>8</w:t>
            </w:r>
          </w:p>
        </w:tc>
        <w:tc>
          <w:tcPr>
            <w:tcW w:w="6095" w:type="dxa"/>
            <w:shd w:val="clear" w:color="auto" w:fill="auto"/>
          </w:tcPr>
          <w:p w:rsidR="00370608" w:rsidRPr="00BA7E46" w:rsidRDefault="00370608" w:rsidP="004F4E4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 xml:space="preserve">Замена ВЛ-10кВ на изолированный самонесущий провод </w:t>
            </w:r>
            <w:r w:rsidR="00032DAE" w:rsidRPr="00BA7E46">
              <w:rPr>
                <w:rFonts w:ascii="Times New Roman" w:hAnsi="Times New Roman" w:cs="Times New Roman"/>
                <w:bCs/>
                <w:color w:val="000000" w:themeColor="text1"/>
                <w:sz w:val="22"/>
                <w:szCs w:val="22"/>
              </w:rPr>
              <w:t xml:space="preserve"> </w:t>
            </w:r>
            <w:r w:rsidRPr="00BA7E46">
              <w:rPr>
                <w:rFonts w:ascii="Times New Roman" w:hAnsi="Times New Roman" w:cs="Times New Roman"/>
                <w:bCs/>
                <w:color w:val="000000" w:themeColor="text1"/>
                <w:sz w:val="22"/>
                <w:szCs w:val="22"/>
              </w:rPr>
              <w:t>(11</w:t>
            </w:r>
            <w:r w:rsidR="004F4E4B" w:rsidRPr="00BA7E46">
              <w:rPr>
                <w:rFonts w:ascii="Times New Roman" w:hAnsi="Times New Roman" w:cs="Times New Roman"/>
                <w:bCs/>
                <w:color w:val="000000" w:themeColor="text1"/>
                <w:sz w:val="22"/>
                <w:szCs w:val="22"/>
              </w:rPr>
              <w:t>000</w:t>
            </w:r>
            <w:r w:rsidRPr="00BA7E46">
              <w:rPr>
                <w:rFonts w:ascii="Times New Roman" w:hAnsi="Times New Roman" w:cs="Times New Roman"/>
                <w:bCs/>
                <w:color w:val="000000" w:themeColor="text1"/>
                <w:sz w:val="22"/>
                <w:szCs w:val="22"/>
              </w:rPr>
              <w:t xml:space="preserve">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370608" w:rsidRPr="00BA7E46">
              <w:rPr>
                <w:rFonts w:ascii="Times New Roman" w:hAnsi="Times New Roman" w:cs="Times New Roman"/>
                <w:color w:val="000000" w:themeColor="text1"/>
                <w:sz w:val="22"/>
                <w:szCs w:val="22"/>
              </w:rPr>
              <w:t>9</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Установка новых ТП</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370608" w:rsidRPr="00BA7E46">
              <w:rPr>
                <w:rFonts w:ascii="Times New Roman" w:hAnsi="Times New Roman" w:cs="Times New Roman"/>
                <w:color w:val="000000" w:themeColor="text1"/>
                <w:sz w:val="22"/>
                <w:szCs w:val="22"/>
              </w:rPr>
              <w:t>10</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Реконструкция ТП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370608" w:rsidRPr="00BA7E46">
              <w:rPr>
                <w:rFonts w:ascii="Times New Roman" w:hAnsi="Times New Roman" w:cs="Times New Roman"/>
                <w:color w:val="000000" w:themeColor="text1"/>
                <w:sz w:val="22"/>
                <w:szCs w:val="22"/>
              </w:rPr>
              <w:t>11</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370608" w:rsidRPr="00BA7E46">
              <w:rPr>
                <w:rFonts w:ascii="Times New Roman" w:hAnsi="Times New Roman" w:cs="Times New Roman"/>
                <w:color w:val="000000" w:themeColor="text1"/>
                <w:sz w:val="22"/>
                <w:szCs w:val="22"/>
              </w:rPr>
              <w:t>12</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370608" w:rsidRPr="00BA7E46">
              <w:rPr>
                <w:rFonts w:ascii="Times New Roman" w:hAnsi="Times New Roman" w:cs="Times New Roman"/>
                <w:color w:val="000000" w:themeColor="text1"/>
                <w:sz w:val="22"/>
                <w:szCs w:val="22"/>
              </w:rPr>
              <w:t>13</w:t>
            </w:r>
          </w:p>
        </w:tc>
        <w:tc>
          <w:tcPr>
            <w:tcW w:w="6095" w:type="dxa"/>
            <w:shd w:val="clear" w:color="auto" w:fill="auto"/>
          </w:tcPr>
          <w:p w:rsidR="00370608" w:rsidRPr="00BA7E46" w:rsidRDefault="00370608" w:rsidP="004F4E4B">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370608" w:rsidRPr="00BA7E46">
              <w:rPr>
                <w:rFonts w:ascii="Times New Roman" w:hAnsi="Times New Roman" w:cs="Times New Roman"/>
                <w:color w:val="000000" w:themeColor="text1"/>
                <w:sz w:val="22"/>
                <w:szCs w:val="22"/>
              </w:rPr>
              <w:t>14</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2021 год по 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64,480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2021 год по 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59,000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2021 год</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123,480</w:t>
            </w:r>
          </w:p>
        </w:tc>
      </w:tr>
      <w:tr w:rsidR="00BA7E46" w:rsidRPr="00BA7E46" w:rsidTr="00A535EE">
        <w:trPr>
          <w:trHeight w:val="20"/>
        </w:trPr>
        <w:tc>
          <w:tcPr>
            <w:tcW w:w="567" w:type="dxa"/>
            <w:shd w:val="clear" w:color="auto" w:fill="auto"/>
          </w:tcPr>
          <w:p w:rsidR="007D3F53" w:rsidRPr="00BA7E46" w:rsidRDefault="007D3F53" w:rsidP="007D3F53">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p>
        </w:tc>
        <w:tc>
          <w:tcPr>
            <w:tcW w:w="9356" w:type="dxa"/>
            <w:gridSpan w:val="3"/>
            <w:shd w:val="clear" w:color="auto" w:fill="auto"/>
          </w:tcPr>
          <w:p w:rsidR="007D3F53" w:rsidRPr="00BA7E46" w:rsidRDefault="007D3F53" w:rsidP="00A535EE">
            <w:pPr>
              <w:pStyle w:val="Default"/>
              <w:ind w:left="-107"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2022 год</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r w:rsidR="00370608" w:rsidRPr="00BA7E46">
              <w:rPr>
                <w:rFonts w:ascii="Times New Roman" w:hAnsi="Times New Roman" w:cs="Times New Roman"/>
                <w:color w:val="000000" w:themeColor="text1"/>
                <w:sz w:val="22"/>
                <w:szCs w:val="22"/>
              </w:rPr>
              <w:t>1</w:t>
            </w:r>
          </w:p>
        </w:tc>
        <w:tc>
          <w:tcPr>
            <w:tcW w:w="6095" w:type="dxa"/>
            <w:shd w:val="clear" w:color="auto" w:fill="auto"/>
          </w:tcPr>
          <w:p w:rsidR="00370608" w:rsidRPr="00BA7E46" w:rsidRDefault="00370608" w:rsidP="004F4E4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10 кВ (5000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8,930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r w:rsidR="00370608" w:rsidRPr="00BA7E46">
              <w:rPr>
                <w:rFonts w:ascii="Times New Roman" w:hAnsi="Times New Roman" w:cs="Times New Roman"/>
                <w:color w:val="000000" w:themeColor="text1"/>
                <w:sz w:val="22"/>
                <w:szCs w:val="22"/>
              </w:rPr>
              <w:t>2</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0,4 кВ (10000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17,160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r w:rsidR="00370608" w:rsidRPr="00BA7E46">
              <w:rPr>
                <w:rFonts w:ascii="Times New Roman" w:hAnsi="Times New Roman" w:cs="Times New Roman"/>
                <w:color w:val="000000" w:themeColor="text1"/>
                <w:sz w:val="22"/>
                <w:szCs w:val="22"/>
              </w:rPr>
              <w:t>3</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РП 18 (замена МВ на ВВ</w:t>
            </w:r>
            <w:r w:rsidR="009E2546"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 xml:space="preserve"> включая релейную защиту)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r w:rsidR="00370608" w:rsidRPr="00BA7E46">
              <w:rPr>
                <w:rFonts w:ascii="Times New Roman" w:hAnsi="Times New Roman" w:cs="Times New Roman"/>
                <w:color w:val="000000" w:themeColor="text1"/>
                <w:sz w:val="22"/>
                <w:szCs w:val="22"/>
              </w:rPr>
              <w:t>4</w:t>
            </w:r>
          </w:p>
        </w:tc>
        <w:tc>
          <w:tcPr>
            <w:tcW w:w="6095" w:type="dxa"/>
            <w:shd w:val="clear" w:color="auto" w:fill="auto"/>
          </w:tcPr>
          <w:p w:rsidR="00370608" w:rsidRPr="00BA7E46" w:rsidRDefault="00370608" w:rsidP="00A535EE">
            <w:pPr>
              <w:ind w:left="-107" w:right="-108"/>
              <w:jc w:val="both"/>
              <w:rPr>
                <w:bCs/>
                <w:color w:val="000000" w:themeColor="text1"/>
                <w:sz w:val="22"/>
                <w:szCs w:val="22"/>
              </w:rPr>
            </w:pPr>
            <w:r w:rsidRPr="00BA7E46">
              <w:rPr>
                <w:bCs/>
                <w:color w:val="000000" w:themeColor="text1"/>
                <w:sz w:val="22"/>
                <w:szCs w:val="22"/>
              </w:rPr>
              <w:t>Реконструкция ГПП «Шлюзовая»</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17,500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r w:rsidR="00370608" w:rsidRPr="00BA7E46">
              <w:rPr>
                <w:rFonts w:ascii="Times New Roman" w:hAnsi="Times New Roman" w:cs="Times New Roman"/>
                <w:color w:val="000000" w:themeColor="text1"/>
                <w:sz w:val="22"/>
                <w:szCs w:val="22"/>
              </w:rPr>
              <w:t>5</w:t>
            </w:r>
          </w:p>
        </w:tc>
        <w:tc>
          <w:tcPr>
            <w:tcW w:w="6095" w:type="dxa"/>
            <w:shd w:val="clear" w:color="auto" w:fill="auto"/>
          </w:tcPr>
          <w:p w:rsidR="00370608" w:rsidRPr="00BA7E46" w:rsidRDefault="00370608" w:rsidP="004F4E4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 xml:space="preserve">Реконструкция  узла выхода </w:t>
            </w:r>
            <w:r w:rsidR="009B106B" w:rsidRPr="00BA7E46">
              <w:rPr>
                <w:rFonts w:ascii="Times New Roman" w:hAnsi="Times New Roman" w:cs="Times New Roman"/>
                <w:bCs/>
                <w:color w:val="000000" w:themeColor="text1"/>
                <w:sz w:val="22"/>
                <w:szCs w:val="22"/>
              </w:rPr>
              <w:t>КЛ</w:t>
            </w:r>
            <w:r w:rsidRPr="00BA7E46">
              <w:rPr>
                <w:rFonts w:ascii="Times New Roman" w:hAnsi="Times New Roman" w:cs="Times New Roman"/>
                <w:bCs/>
                <w:color w:val="000000" w:themeColor="text1"/>
                <w:sz w:val="22"/>
                <w:szCs w:val="22"/>
              </w:rPr>
              <w:t xml:space="preserve"> из ЗРУ 10 кВ ГПП </w:t>
            </w:r>
            <w:r w:rsidR="004F4E4B" w:rsidRPr="00BA7E46">
              <w:rPr>
                <w:rFonts w:ascii="Times New Roman" w:hAnsi="Times New Roman" w:cs="Times New Roman"/>
                <w:bCs/>
                <w:color w:val="000000" w:themeColor="text1"/>
                <w:sz w:val="22"/>
                <w:szCs w:val="22"/>
              </w:rPr>
              <w:t>«</w:t>
            </w:r>
            <w:r w:rsidRPr="00BA7E46">
              <w:rPr>
                <w:rFonts w:ascii="Times New Roman" w:hAnsi="Times New Roman" w:cs="Times New Roman"/>
                <w:bCs/>
                <w:color w:val="000000" w:themeColor="text1"/>
                <w:sz w:val="22"/>
                <w:szCs w:val="22"/>
              </w:rPr>
              <w:t>Научная</w:t>
            </w:r>
            <w:r w:rsidR="004F4E4B" w:rsidRPr="00BA7E46">
              <w:rPr>
                <w:rFonts w:ascii="Times New Roman" w:hAnsi="Times New Roman" w:cs="Times New Roman"/>
                <w:bCs/>
                <w:color w:val="000000" w:themeColor="text1"/>
                <w:sz w:val="22"/>
                <w:szCs w:val="22"/>
              </w:rPr>
              <w:t>»</w:t>
            </w:r>
            <w:r w:rsidRPr="00BA7E46">
              <w:rPr>
                <w:rFonts w:ascii="Times New Roman" w:hAnsi="Times New Roman" w:cs="Times New Roman"/>
                <w:bCs/>
                <w:color w:val="000000" w:themeColor="text1"/>
                <w:sz w:val="22"/>
                <w:szCs w:val="22"/>
              </w:rPr>
              <w:t xml:space="preserve"> в кабельный тоннель,</w:t>
            </w:r>
            <w:r w:rsidR="00EA73C8" w:rsidRPr="00BA7E46">
              <w:rPr>
                <w:rFonts w:ascii="Times New Roman" w:hAnsi="Times New Roman" w:cs="Times New Roman"/>
                <w:bCs/>
                <w:color w:val="000000" w:themeColor="text1"/>
                <w:sz w:val="22"/>
                <w:szCs w:val="22"/>
              </w:rPr>
              <w:t xml:space="preserve"> </w:t>
            </w:r>
            <w:r w:rsidRPr="00BA7E46">
              <w:rPr>
                <w:rFonts w:ascii="Times New Roman" w:hAnsi="Times New Roman" w:cs="Times New Roman"/>
                <w:bCs/>
                <w:color w:val="000000" w:themeColor="text1"/>
                <w:sz w:val="22"/>
                <w:szCs w:val="22"/>
              </w:rPr>
              <w:t xml:space="preserve">строительство проходного  кабельного тоннеля от </w:t>
            </w:r>
            <w:r w:rsidR="004F4E4B" w:rsidRPr="00BA7E46">
              <w:rPr>
                <w:rFonts w:ascii="Times New Roman" w:hAnsi="Times New Roman" w:cs="Times New Roman"/>
                <w:bCs/>
                <w:color w:val="000000" w:themeColor="text1"/>
                <w:sz w:val="22"/>
                <w:szCs w:val="22"/>
              </w:rPr>
              <w:t>ГПП «Научная»</w:t>
            </w:r>
            <w:r w:rsidRPr="00BA7E46">
              <w:rPr>
                <w:rFonts w:ascii="Times New Roman" w:hAnsi="Times New Roman" w:cs="Times New Roman"/>
                <w:bCs/>
                <w:color w:val="000000" w:themeColor="text1"/>
                <w:sz w:val="22"/>
                <w:szCs w:val="22"/>
              </w:rPr>
              <w:t xml:space="preserve"> в сторону </w:t>
            </w:r>
            <w:r w:rsidR="004F4E4B" w:rsidRPr="00BA7E46">
              <w:rPr>
                <w:rFonts w:ascii="Times New Roman" w:hAnsi="Times New Roman" w:cs="Times New Roman"/>
                <w:bCs/>
                <w:color w:val="000000" w:themeColor="text1"/>
                <w:sz w:val="22"/>
                <w:szCs w:val="22"/>
              </w:rPr>
              <w:t>микрорайона «</w:t>
            </w:r>
            <w:r w:rsidRPr="00BA7E46">
              <w:rPr>
                <w:rFonts w:ascii="Times New Roman" w:hAnsi="Times New Roman" w:cs="Times New Roman"/>
                <w:bCs/>
                <w:color w:val="000000" w:themeColor="text1"/>
                <w:sz w:val="22"/>
                <w:szCs w:val="22"/>
              </w:rPr>
              <w:t>Щ</w:t>
            </w:r>
            <w:r w:rsidR="004F4E4B" w:rsidRPr="00BA7E46">
              <w:rPr>
                <w:rFonts w:ascii="Times New Roman" w:hAnsi="Times New Roman" w:cs="Times New Roman"/>
                <w:bCs/>
                <w:color w:val="000000" w:themeColor="text1"/>
                <w:sz w:val="22"/>
                <w:szCs w:val="22"/>
              </w:rPr>
              <w:t>»</w:t>
            </w:r>
            <w:r w:rsidRPr="00BA7E46">
              <w:rPr>
                <w:rFonts w:ascii="Times New Roman" w:hAnsi="Times New Roman" w:cs="Times New Roman"/>
                <w:bCs/>
                <w:color w:val="000000" w:themeColor="text1"/>
                <w:sz w:val="22"/>
                <w:szCs w:val="22"/>
              </w:rPr>
              <w:t xml:space="preserve"> по технологическому коридору</w:t>
            </w:r>
          </w:p>
        </w:tc>
        <w:tc>
          <w:tcPr>
            <w:tcW w:w="2268" w:type="dxa"/>
            <w:shd w:val="clear" w:color="auto" w:fill="auto"/>
          </w:tcPr>
          <w:p w:rsidR="00370608" w:rsidRPr="00BA7E46" w:rsidRDefault="0032201A" w:rsidP="003E2771">
            <w:pPr>
              <w:ind w:left="-108" w:right="-108"/>
              <w:jc w:val="center"/>
              <w:rPr>
                <w:color w:val="000000" w:themeColor="text1"/>
                <w:sz w:val="22"/>
                <w:szCs w:val="22"/>
              </w:rPr>
            </w:pPr>
            <w:r w:rsidRPr="00BA7E46">
              <w:rPr>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0,500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r w:rsidR="00370608" w:rsidRPr="00BA7E46">
              <w:rPr>
                <w:rFonts w:ascii="Times New Roman" w:hAnsi="Times New Roman" w:cs="Times New Roman"/>
                <w:color w:val="000000" w:themeColor="text1"/>
                <w:sz w:val="22"/>
                <w:szCs w:val="22"/>
              </w:rPr>
              <w:t>6</w:t>
            </w:r>
          </w:p>
        </w:tc>
        <w:tc>
          <w:tcPr>
            <w:tcW w:w="6095" w:type="dxa"/>
            <w:shd w:val="clear" w:color="auto" w:fill="auto"/>
          </w:tcPr>
          <w:p w:rsidR="00370608" w:rsidRPr="00BA7E46" w:rsidRDefault="00370608" w:rsidP="004F4E4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Реконструкция </w:t>
            </w:r>
            <w:r w:rsidR="004F4E4B" w:rsidRPr="00BA7E46">
              <w:rPr>
                <w:rFonts w:ascii="Times New Roman" w:hAnsi="Times New Roman" w:cs="Times New Roman"/>
                <w:color w:val="000000" w:themeColor="text1"/>
                <w:sz w:val="22"/>
                <w:szCs w:val="22"/>
              </w:rPr>
              <w:t>восьми ТП</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r w:rsidR="00370608" w:rsidRPr="00BA7E46">
              <w:rPr>
                <w:rFonts w:ascii="Times New Roman" w:hAnsi="Times New Roman" w:cs="Times New Roman"/>
                <w:color w:val="000000" w:themeColor="text1"/>
                <w:sz w:val="22"/>
                <w:szCs w:val="22"/>
              </w:rPr>
              <w:t>7</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Установка новых ТП</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r w:rsidR="00370608" w:rsidRPr="00BA7E46">
              <w:rPr>
                <w:rFonts w:ascii="Times New Roman" w:hAnsi="Times New Roman" w:cs="Times New Roman"/>
                <w:color w:val="000000" w:themeColor="text1"/>
                <w:sz w:val="22"/>
                <w:szCs w:val="22"/>
              </w:rPr>
              <w:t>8</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Реконструкция ТП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r w:rsidR="00370608" w:rsidRPr="00BA7E46">
              <w:rPr>
                <w:rFonts w:ascii="Times New Roman" w:hAnsi="Times New Roman" w:cs="Times New Roman"/>
                <w:color w:val="000000" w:themeColor="text1"/>
                <w:sz w:val="22"/>
                <w:szCs w:val="22"/>
              </w:rPr>
              <w:t>9</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r w:rsidR="00370608" w:rsidRPr="00BA7E46">
              <w:rPr>
                <w:rFonts w:ascii="Times New Roman" w:hAnsi="Times New Roman" w:cs="Times New Roman"/>
                <w:color w:val="000000" w:themeColor="text1"/>
                <w:sz w:val="22"/>
                <w:szCs w:val="22"/>
              </w:rPr>
              <w:t>10</w:t>
            </w:r>
          </w:p>
        </w:tc>
        <w:tc>
          <w:tcPr>
            <w:tcW w:w="6095" w:type="dxa"/>
            <w:shd w:val="clear" w:color="auto" w:fill="auto"/>
          </w:tcPr>
          <w:p w:rsidR="00370608" w:rsidRPr="00BA7E46" w:rsidRDefault="00370608" w:rsidP="004F4E4B">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r w:rsidR="00370608" w:rsidRPr="00BA7E46">
              <w:rPr>
                <w:rFonts w:ascii="Times New Roman" w:hAnsi="Times New Roman" w:cs="Times New Roman"/>
                <w:color w:val="000000" w:themeColor="text1"/>
                <w:sz w:val="22"/>
                <w:szCs w:val="22"/>
              </w:rPr>
              <w:t>11</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r w:rsidR="00370608" w:rsidRPr="00BA7E46">
              <w:rPr>
                <w:rFonts w:ascii="Times New Roman" w:hAnsi="Times New Roman" w:cs="Times New Roman"/>
                <w:color w:val="000000" w:themeColor="text1"/>
                <w:sz w:val="22"/>
                <w:szCs w:val="22"/>
              </w:rPr>
              <w:t>12</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2022 год по 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56,090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2022 год по 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2022 год</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116,090</w:t>
            </w:r>
          </w:p>
        </w:tc>
      </w:tr>
      <w:tr w:rsidR="00BA7E46" w:rsidRPr="00BA7E46" w:rsidTr="00A535EE">
        <w:trPr>
          <w:trHeight w:val="20"/>
        </w:trPr>
        <w:tc>
          <w:tcPr>
            <w:tcW w:w="567" w:type="dxa"/>
            <w:shd w:val="clear" w:color="auto" w:fill="auto"/>
          </w:tcPr>
          <w:p w:rsidR="007D3F53" w:rsidRPr="00BA7E46" w:rsidRDefault="007D3F53" w:rsidP="007D3F53">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p>
        </w:tc>
        <w:tc>
          <w:tcPr>
            <w:tcW w:w="9356" w:type="dxa"/>
            <w:gridSpan w:val="3"/>
            <w:shd w:val="clear" w:color="auto" w:fill="auto"/>
          </w:tcPr>
          <w:p w:rsidR="007D3F53" w:rsidRPr="00BA7E46" w:rsidRDefault="007D3F53" w:rsidP="00A535EE">
            <w:pPr>
              <w:pStyle w:val="Default"/>
              <w:ind w:left="-107"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2023 год</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370608" w:rsidRPr="00BA7E46">
              <w:rPr>
                <w:rFonts w:ascii="Times New Roman" w:hAnsi="Times New Roman" w:cs="Times New Roman"/>
                <w:color w:val="000000" w:themeColor="text1"/>
                <w:sz w:val="22"/>
                <w:szCs w:val="22"/>
              </w:rPr>
              <w:t>1</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10 кВ (5000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8,930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370608" w:rsidRPr="00BA7E46">
              <w:rPr>
                <w:rFonts w:ascii="Times New Roman" w:hAnsi="Times New Roman" w:cs="Times New Roman"/>
                <w:color w:val="000000" w:themeColor="text1"/>
                <w:sz w:val="22"/>
                <w:szCs w:val="22"/>
              </w:rPr>
              <w:t>2</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0,4 кВ (1000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17,160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370608" w:rsidRPr="00BA7E46">
              <w:rPr>
                <w:rFonts w:ascii="Times New Roman" w:hAnsi="Times New Roman" w:cs="Times New Roman"/>
                <w:color w:val="000000" w:themeColor="text1"/>
                <w:sz w:val="22"/>
                <w:szCs w:val="22"/>
              </w:rPr>
              <w:t>3</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РП 19 (замена МВ на ВВ</w:t>
            </w:r>
            <w:r w:rsidR="009E2546"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 xml:space="preserve"> включая релейную защиту)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7,820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370608" w:rsidRPr="00BA7E46">
              <w:rPr>
                <w:rFonts w:ascii="Times New Roman" w:hAnsi="Times New Roman" w:cs="Times New Roman"/>
                <w:color w:val="000000" w:themeColor="text1"/>
                <w:sz w:val="22"/>
                <w:szCs w:val="22"/>
              </w:rPr>
              <w:t>4</w:t>
            </w:r>
          </w:p>
        </w:tc>
        <w:tc>
          <w:tcPr>
            <w:tcW w:w="6095" w:type="dxa"/>
            <w:shd w:val="clear" w:color="auto" w:fill="auto"/>
          </w:tcPr>
          <w:p w:rsidR="00370608" w:rsidRPr="00BA7E46" w:rsidRDefault="00370608" w:rsidP="00A535EE">
            <w:pPr>
              <w:ind w:left="-107" w:right="-108"/>
              <w:jc w:val="both"/>
              <w:rPr>
                <w:bCs/>
                <w:color w:val="000000" w:themeColor="text1"/>
                <w:sz w:val="22"/>
                <w:szCs w:val="22"/>
              </w:rPr>
            </w:pPr>
            <w:r w:rsidRPr="00BA7E46">
              <w:rPr>
                <w:bCs/>
                <w:color w:val="000000" w:themeColor="text1"/>
                <w:sz w:val="22"/>
                <w:szCs w:val="22"/>
              </w:rPr>
              <w:t>Реконструкция ГПП «Шлюзовая»</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17,500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370608" w:rsidRPr="00BA7E46">
              <w:rPr>
                <w:rFonts w:ascii="Times New Roman" w:hAnsi="Times New Roman" w:cs="Times New Roman"/>
                <w:color w:val="000000" w:themeColor="text1"/>
                <w:sz w:val="22"/>
                <w:szCs w:val="22"/>
              </w:rPr>
              <w:t>5</w:t>
            </w:r>
          </w:p>
        </w:tc>
        <w:tc>
          <w:tcPr>
            <w:tcW w:w="6095" w:type="dxa"/>
            <w:shd w:val="clear" w:color="auto" w:fill="auto"/>
          </w:tcPr>
          <w:p w:rsidR="00370608" w:rsidRPr="00BA7E46" w:rsidRDefault="00370608" w:rsidP="004F4E4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Реконструкция </w:t>
            </w:r>
            <w:r w:rsidR="004F4E4B" w:rsidRPr="00BA7E46">
              <w:rPr>
                <w:rFonts w:ascii="Times New Roman" w:hAnsi="Times New Roman" w:cs="Times New Roman"/>
                <w:color w:val="000000" w:themeColor="text1"/>
                <w:sz w:val="22"/>
                <w:szCs w:val="22"/>
              </w:rPr>
              <w:t>восьми ТП</w:t>
            </w:r>
          </w:p>
        </w:tc>
        <w:tc>
          <w:tcPr>
            <w:tcW w:w="2268" w:type="dxa"/>
            <w:shd w:val="clear" w:color="auto" w:fill="auto"/>
          </w:tcPr>
          <w:p w:rsidR="00370608" w:rsidRPr="00BA7E46" w:rsidRDefault="0032201A" w:rsidP="003E2771">
            <w:pPr>
              <w:ind w:left="-108" w:right="-108"/>
              <w:jc w:val="center"/>
              <w:rPr>
                <w:color w:val="000000" w:themeColor="text1"/>
                <w:sz w:val="22"/>
                <w:szCs w:val="22"/>
              </w:rPr>
            </w:pPr>
            <w:r w:rsidRPr="00BA7E46">
              <w:rPr>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370608" w:rsidRPr="00BA7E46">
              <w:rPr>
                <w:rFonts w:ascii="Times New Roman" w:hAnsi="Times New Roman" w:cs="Times New Roman"/>
                <w:color w:val="000000" w:themeColor="text1"/>
                <w:sz w:val="22"/>
                <w:szCs w:val="22"/>
              </w:rPr>
              <w:t>6</w:t>
            </w:r>
          </w:p>
        </w:tc>
        <w:tc>
          <w:tcPr>
            <w:tcW w:w="6095" w:type="dxa"/>
            <w:shd w:val="clear" w:color="auto" w:fill="auto"/>
          </w:tcPr>
          <w:p w:rsidR="00370608" w:rsidRPr="00BA7E46" w:rsidRDefault="00370608" w:rsidP="004F4E4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 xml:space="preserve">Замена ВЛ-04кВ на изолированный самонесущий провод </w:t>
            </w:r>
            <w:r w:rsidR="00032DAE" w:rsidRPr="00BA7E46">
              <w:rPr>
                <w:rFonts w:ascii="Times New Roman" w:hAnsi="Times New Roman" w:cs="Times New Roman"/>
                <w:bCs/>
                <w:color w:val="000000" w:themeColor="text1"/>
                <w:sz w:val="22"/>
                <w:szCs w:val="22"/>
              </w:rPr>
              <w:t xml:space="preserve"> </w:t>
            </w:r>
            <w:r w:rsidRPr="00BA7E46">
              <w:rPr>
                <w:rFonts w:ascii="Times New Roman" w:hAnsi="Times New Roman" w:cs="Times New Roman"/>
                <w:bCs/>
                <w:color w:val="000000" w:themeColor="text1"/>
                <w:sz w:val="22"/>
                <w:szCs w:val="22"/>
              </w:rPr>
              <w:t>(10</w:t>
            </w:r>
            <w:r w:rsidR="004F4E4B" w:rsidRPr="00BA7E46">
              <w:rPr>
                <w:rFonts w:ascii="Times New Roman" w:hAnsi="Times New Roman" w:cs="Times New Roman"/>
                <w:bCs/>
                <w:color w:val="000000" w:themeColor="text1"/>
                <w:sz w:val="22"/>
                <w:szCs w:val="22"/>
              </w:rPr>
              <w:t>000</w:t>
            </w:r>
            <w:r w:rsidRPr="00BA7E46">
              <w:rPr>
                <w:rFonts w:ascii="Times New Roman" w:hAnsi="Times New Roman" w:cs="Times New Roman"/>
                <w:bCs/>
                <w:color w:val="000000" w:themeColor="text1"/>
                <w:sz w:val="22"/>
                <w:szCs w:val="22"/>
              </w:rPr>
              <w:t xml:space="preserve">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370608" w:rsidRPr="00BA7E46">
              <w:rPr>
                <w:rFonts w:ascii="Times New Roman" w:hAnsi="Times New Roman" w:cs="Times New Roman"/>
                <w:color w:val="000000" w:themeColor="text1"/>
                <w:sz w:val="22"/>
                <w:szCs w:val="22"/>
              </w:rPr>
              <w:t>7</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Реконструкция ТП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370608" w:rsidRPr="00BA7E46">
              <w:rPr>
                <w:rFonts w:ascii="Times New Roman" w:hAnsi="Times New Roman" w:cs="Times New Roman"/>
                <w:color w:val="000000" w:themeColor="text1"/>
                <w:sz w:val="22"/>
                <w:szCs w:val="22"/>
              </w:rPr>
              <w:t>8</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lastRenderedPageBreak/>
              <w:t>10.</w:t>
            </w:r>
            <w:r w:rsidR="00370608" w:rsidRPr="00BA7E46">
              <w:rPr>
                <w:rFonts w:ascii="Times New Roman" w:hAnsi="Times New Roman" w:cs="Times New Roman"/>
                <w:color w:val="000000" w:themeColor="text1"/>
                <w:sz w:val="22"/>
                <w:szCs w:val="22"/>
              </w:rPr>
              <w:t>9</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370608" w:rsidRPr="00BA7E46">
              <w:rPr>
                <w:rFonts w:ascii="Times New Roman" w:hAnsi="Times New Roman" w:cs="Times New Roman"/>
                <w:color w:val="000000" w:themeColor="text1"/>
                <w:sz w:val="22"/>
                <w:szCs w:val="22"/>
              </w:rPr>
              <w:t>10</w:t>
            </w:r>
          </w:p>
        </w:tc>
        <w:tc>
          <w:tcPr>
            <w:tcW w:w="6095" w:type="dxa"/>
            <w:shd w:val="clear" w:color="auto" w:fill="auto"/>
          </w:tcPr>
          <w:p w:rsidR="00370608" w:rsidRPr="00BA7E46" w:rsidRDefault="00370608" w:rsidP="004F4E4B">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370608" w:rsidRPr="00BA7E46">
              <w:rPr>
                <w:rFonts w:ascii="Times New Roman" w:hAnsi="Times New Roman" w:cs="Times New Roman"/>
                <w:color w:val="000000" w:themeColor="text1"/>
                <w:sz w:val="22"/>
                <w:szCs w:val="22"/>
              </w:rPr>
              <w:t>11</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370608" w:rsidRPr="00BA7E46">
              <w:rPr>
                <w:rFonts w:ascii="Times New Roman" w:hAnsi="Times New Roman" w:cs="Times New Roman"/>
                <w:color w:val="000000" w:themeColor="text1"/>
                <w:sz w:val="22"/>
                <w:szCs w:val="22"/>
              </w:rPr>
              <w:t>12</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Замена ВЛ-0,4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2023 год по 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61,410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2023 год по 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2023 год</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122,410</w:t>
            </w:r>
          </w:p>
        </w:tc>
      </w:tr>
      <w:tr w:rsidR="00BA7E46" w:rsidRPr="00BA7E46" w:rsidTr="00A535EE">
        <w:trPr>
          <w:trHeight w:val="20"/>
        </w:trPr>
        <w:tc>
          <w:tcPr>
            <w:tcW w:w="567" w:type="dxa"/>
            <w:shd w:val="clear" w:color="auto" w:fill="auto"/>
          </w:tcPr>
          <w:p w:rsidR="009E2546" w:rsidRPr="00BA7E46" w:rsidRDefault="009E2546" w:rsidP="009E2546">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9356" w:type="dxa"/>
            <w:gridSpan w:val="3"/>
            <w:shd w:val="clear" w:color="auto" w:fill="auto"/>
          </w:tcPr>
          <w:p w:rsidR="009E2546" w:rsidRPr="00BA7E46" w:rsidRDefault="009E2546" w:rsidP="00A535EE">
            <w:pPr>
              <w:pStyle w:val="Default"/>
              <w:ind w:left="-107"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2024 год</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r w:rsidR="00370608" w:rsidRPr="00BA7E46">
              <w:rPr>
                <w:rFonts w:ascii="Times New Roman" w:hAnsi="Times New Roman" w:cs="Times New Roman"/>
                <w:color w:val="000000" w:themeColor="text1"/>
                <w:sz w:val="22"/>
                <w:szCs w:val="22"/>
              </w:rPr>
              <w:t>1</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10 кВ (5000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8,930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r w:rsidR="00370608" w:rsidRPr="00BA7E46">
              <w:rPr>
                <w:rFonts w:ascii="Times New Roman" w:hAnsi="Times New Roman" w:cs="Times New Roman"/>
                <w:color w:val="000000" w:themeColor="text1"/>
                <w:sz w:val="22"/>
                <w:szCs w:val="22"/>
              </w:rPr>
              <w:t>2</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0,4 кВ (10000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17,160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r w:rsidR="00370608" w:rsidRPr="00BA7E46">
              <w:rPr>
                <w:rFonts w:ascii="Times New Roman" w:hAnsi="Times New Roman" w:cs="Times New Roman"/>
                <w:color w:val="000000" w:themeColor="text1"/>
                <w:sz w:val="22"/>
                <w:szCs w:val="22"/>
              </w:rPr>
              <w:t>3</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РП 21 (замена МВ на ВВ</w:t>
            </w:r>
            <w:r w:rsidR="009E2546"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 xml:space="preserve"> включая релейную защиту)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8,440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r w:rsidR="00370608" w:rsidRPr="00BA7E46">
              <w:rPr>
                <w:rFonts w:ascii="Times New Roman" w:hAnsi="Times New Roman" w:cs="Times New Roman"/>
                <w:color w:val="000000" w:themeColor="text1"/>
                <w:sz w:val="22"/>
                <w:szCs w:val="22"/>
              </w:rPr>
              <w:t>4</w:t>
            </w:r>
          </w:p>
        </w:tc>
        <w:tc>
          <w:tcPr>
            <w:tcW w:w="6095" w:type="dxa"/>
            <w:shd w:val="clear" w:color="auto" w:fill="auto"/>
          </w:tcPr>
          <w:p w:rsidR="00370608" w:rsidRPr="00BA7E46" w:rsidRDefault="00370608" w:rsidP="00A535EE">
            <w:pPr>
              <w:ind w:left="-107" w:right="-108"/>
              <w:jc w:val="both"/>
              <w:rPr>
                <w:bCs/>
                <w:color w:val="000000" w:themeColor="text1"/>
                <w:sz w:val="22"/>
                <w:szCs w:val="22"/>
              </w:rPr>
            </w:pPr>
            <w:r w:rsidRPr="00BA7E46">
              <w:rPr>
                <w:bCs/>
                <w:color w:val="000000" w:themeColor="text1"/>
                <w:sz w:val="22"/>
                <w:szCs w:val="22"/>
              </w:rPr>
              <w:t>Реконструкция ГПП «Шлюзовая»</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17,500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r w:rsidR="00370608" w:rsidRPr="00BA7E46">
              <w:rPr>
                <w:rFonts w:ascii="Times New Roman" w:hAnsi="Times New Roman" w:cs="Times New Roman"/>
                <w:color w:val="000000" w:themeColor="text1"/>
                <w:sz w:val="22"/>
                <w:szCs w:val="22"/>
              </w:rPr>
              <w:t>5</w:t>
            </w:r>
          </w:p>
        </w:tc>
        <w:tc>
          <w:tcPr>
            <w:tcW w:w="6095" w:type="dxa"/>
            <w:shd w:val="clear" w:color="auto" w:fill="auto"/>
          </w:tcPr>
          <w:p w:rsidR="00370608" w:rsidRPr="00BA7E46" w:rsidRDefault="00370608" w:rsidP="004F4E4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Реконструкция  </w:t>
            </w:r>
            <w:r w:rsidR="004F4E4B" w:rsidRPr="00BA7E46">
              <w:rPr>
                <w:rFonts w:ascii="Times New Roman" w:hAnsi="Times New Roman" w:cs="Times New Roman"/>
                <w:color w:val="000000" w:themeColor="text1"/>
                <w:sz w:val="22"/>
                <w:szCs w:val="22"/>
              </w:rPr>
              <w:t>восьми ТП</w:t>
            </w:r>
          </w:p>
        </w:tc>
        <w:tc>
          <w:tcPr>
            <w:tcW w:w="2268" w:type="dxa"/>
            <w:shd w:val="clear" w:color="auto" w:fill="auto"/>
          </w:tcPr>
          <w:p w:rsidR="00370608" w:rsidRPr="00BA7E46" w:rsidRDefault="0032201A" w:rsidP="003E2771">
            <w:pPr>
              <w:ind w:left="-108" w:right="-108"/>
              <w:jc w:val="center"/>
              <w:rPr>
                <w:color w:val="000000" w:themeColor="text1"/>
                <w:sz w:val="22"/>
                <w:szCs w:val="22"/>
              </w:rPr>
            </w:pPr>
            <w:r w:rsidRPr="00BA7E46">
              <w:rPr>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r w:rsidR="00370608" w:rsidRPr="00BA7E46">
              <w:rPr>
                <w:rFonts w:ascii="Times New Roman" w:hAnsi="Times New Roman" w:cs="Times New Roman"/>
                <w:color w:val="000000" w:themeColor="text1"/>
                <w:sz w:val="22"/>
                <w:szCs w:val="22"/>
              </w:rPr>
              <w:t>6</w:t>
            </w:r>
          </w:p>
        </w:tc>
        <w:tc>
          <w:tcPr>
            <w:tcW w:w="6095" w:type="dxa"/>
            <w:shd w:val="clear" w:color="auto" w:fill="auto"/>
          </w:tcPr>
          <w:p w:rsidR="00370608" w:rsidRPr="00BA7E46" w:rsidRDefault="00370608" w:rsidP="004F4E4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 xml:space="preserve">Замена ВЛ-04кВ на изолированный самонесущий провод </w:t>
            </w:r>
            <w:r w:rsidR="00032DAE" w:rsidRPr="00BA7E46">
              <w:rPr>
                <w:rFonts w:ascii="Times New Roman" w:hAnsi="Times New Roman" w:cs="Times New Roman"/>
                <w:bCs/>
                <w:color w:val="000000" w:themeColor="text1"/>
                <w:sz w:val="22"/>
                <w:szCs w:val="22"/>
              </w:rPr>
              <w:t xml:space="preserve"> </w:t>
            </w:r>
            <w:r w:rsidRPr="00BA7E46">
              <w:rPr>
                <w:rFonts w:ascii="Times New Roman" w:hAnsi="Times New Roman" w:cs="Times New Roman"/>
                <w:bCs/>
                <w:color w:val="000000" w:themeColor="text1"/>
                <w:sz w:val="22"/>
                <w:szCs w:val="22"/>
              </w:rPr>
              <w:t>(10</w:t>
            </w:r>
            <w:r w:rsidR="004F4E4B" w:rsidRPr="00BA7E46">
              <w:rPr>
                <w:rFonts w:ascii="Times New Roman" w:hAnsi="Times New Roman" w:cs="Times New Roman"/>
                <w:bCs/>
                <w:color w:val="000000" w:themeColor="text1"/>
                <w:sz w:val="22"/>
                <w:szCs w:val="22"/>
              </w:rPr>
              <w:t>000</w:t>
            </w:r>
            <w:r w:rsidRPr="00BA7E46">
              <w:rPr>
                <w:rFonts w:ascii="Times New Roman" w:hAnsi="Times New Roman" w:cs="Times New Roman"/>
                <w:bCs/>
                <w:color w:val="000000" w:themeColor="text1"/>
                <w:sz w:val="22"/>
                <w:szCs w:val="22"/>
              </w:rPr>
              <w:t xml:space="preserve">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r w:rsidR="00370608" w:rsidRPr="00BA7E46">
              <w:rPr>
                <w:rFonts w:ascii="Times New Roman" w:hAnsi="Times New Roman" w:cs="Times New Roman"/>
                <w:color w:val="000000" w:themeColor="text1"/>
                <w:sz w:val="22"/>
                <w:szCs w:val="22"/>
              </w:rPr>
              <w:t>7</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Реконструкция ТП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r w:rsidR="00370608" w:rsidRPr="00BA7E46">
              <w:rPr>
                <w:rFonts w:ascii="Times New Roman" w:hAnsi="Times New Roman" w:cs="Times New Roman"/>
                <w:color w:val="000000" w:themeColor="text1"/>
                <w:sz w:val="22"/>
                <w:szCs w:val="22"/>
              </w:rPr>
              <w:t>8</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r w:rsidR="00370608" w:rsidRPr="00BA7E46">
              <w:rPr>
                <w:rFonts w:ascii="Times New Roman" w:hAnsi="Times New Roman" w:cs="Times New Roman"/>
                <w:color w:val="000000" w:themeColor="text1"/>
                <w:sz w:val="22"/>
                <w:szCs w:val="22"/>
              </w:rPr>
              <w:t>9</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r w:rsidR="00370608" w:rsidRPr="00BA7E46">
              <w:rPr>
                <w:rFonts w:ascii="Times New Roman" w:hAnsi="Times New Roman" w:cs="Times New Roman"/>
                <w:color w:val="000000" w:themeColor="text1"/>
                <w:sz w:val="22"/>
                <w:szCs w:val="22"/>
              </w:rPr>
              <w:t>10</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r w:rsidR="00370608" w:rsidRPr="00BA7E46">
              <w:rPr>
                <w:rFonts w:ascii="Times New Roman" w:hAnsi="Times New Roman" w:cs="Times New Roman"/>
                <w:color w:val="000000" w:themeColor="text1"/>
                <w:sz w:val="22"/>
                <w:szCs w:val="22"/>
              </w:rPr>
              <w:t>11</w:t>
            </w:r>
          </w:p>
        </w:tc>
        <w:tc>
          <w:tcPr>
            <w:tcW w:w="6095" w:type="dxa"/>
            <w:shd w:val="clear" w:color="auto" w:fill="auto"/>
          </w:tcPr>
          <w:p w:rsidR="00370608" w:rsidRPr="00BA7E46" w:rsidRDefault="00370608" w:rsidP="004F4E4B">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r w:rsidR="00370608" w:rsidRPr="00BA7E46">
              <w:rPr>
                <w:rFonts w:ascii="Times New Roman" w:hAnsi="Times New Roman" w:cs="Times New Roman"/>
                <w:color w:val="000000" w:themeColor="text1"/>
                <w:sz w:val="22"/>
                <w:szCs w:val="22"/>
              </w:rPr>
              <w:t>12</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Реконструкция РП (замена МВ на ВВ, проектирование, монтаж, наладка)</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2024 год по 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62,030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2024 год по 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2024 год</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124,030</w:t>
            </w:r>
          </w:p>
        </w:tc>
      </w:tr>
      <w:tr w:rsidR="00BA7E46" w:rsidRPr="00BA7E46" w:rsidTr="00A535EE">
        <w:trPr>
          <w:trHeight w:val="20"/>
        </w:trPr>
        <w:tc>
          <w:tcPr>
            <w:tcW w:w="567" w:type="dxa"/>
            <w:shd w:val="clear" w:color="auto" w:fill="auto"/>
          </w:tcPr>
          <w:p w:rsidR="009E2546" w:rsidRPr="00BA7E46" w:rsidRDefault="009E2546" w:rsidP="009E2546">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9356" w:type="dxa"/>
            <w:gridSpan w:val="3"/>
            <w:shd w:val="clear" w:color="auto" w:fill="auto"/>
          </w:tcPr>
          <w:p w:rsidR="009E2546" w:rsidRPr="00BA7E46" w:rsidRDefault="009E2546" w:rsidP="00A535EE">
            <w:pPr>
              <w:pStyle w:val="Default"/>
              <w:ind w:left="-107"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2025 год</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r w:rsidR="00370608" w:rsidRPr="00BA7E46">
              <w:rPr>
                <w:rFonts w:ascii="Times New Roman" w:hAnsi="Times New Roman" w:cs="Times New Roman"/>
                <w:color w:val="000000" w:themeColor="text1"/>
                <w:sz w:val="22"/>
                <w:szCs w:val="22"/>
              </w:rPr>
              <w:t>1</w:t>
            </w:r>
          </w:p>
        </w:tc>
        <w:tc>
          <w:tcPr>
            <w:tcW w:w="6095" w:type="dxa"/>
            <w:shd w:val="clear" w:color="auto" w:fill="auto"/>
          </w:tcPr>
          <w:p w:rsidR="00370608" w:rsidRPr="00BA7E46" w:rsidRDefault="00370608" w:rsidP="004F4E4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10 кВ (5000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8,930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r w:rsidR="00370608" w:rsidRPr="00BA7E46">
              <w:rPr>
                <w:rFonts w:ascii="Times New Roman" w:hAnsi="Times New Roman" w:cs="Times New Roman"/>
                <w:color w:val="000000" w:themeColor="text1"/>
                <w:sz w:val="22"/>
                <w:szCs w:val="22"/>
              </w:rPr>
              <w:t>2</w:t>
            </w:r>
          </w:p>
        </w:tc>
        <w:tc>
          <w:tcPr>
            <w:tcW w:w="6095" w:type="dxa"/>
            <w:shd w:val="clear" w:color="auto" w:fill="auto"/>
          </w:tcPr>
          <w:p w:rsidR="00370608" w:rsidRPr="00BA7E46" w:rsidRDefault="00370608" w:rsidP="004F4E4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0,4 кВ (10000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17,160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r w:rsidR="00370608" w:rsidRPr="00BA7E46">
              <w:rPr>
                <w:rFonts w:ascii="Times New Roman" w:hAnsi="Times New Roman" w:cs="Times New Roman"/>
                <w:color w:val="000000" w:themeColor="text1"/>
                <w:sz w:val="22"/>
                <w:szCs w:val="22"/>
              </w:rPr>
              <w:t>3</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РП 20 (замена МВ на ВВ</w:t>
            </w:r>
            <w:r w:rsidR="009E2546"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 xml:space="preserve"> включая релейную защиту)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9,050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r w:rsidR="00370608" w:rsidRPr="00BA7E46">
              <w:rPr>
                <w:rFonts w:ascii="Times New Roman" w:hAnsi="Times New Roman" w:cs="Times New Roman"/>
                <w:color w:val="000000" w:themeColor="text1"/>
                <w:sz w:val="22"/>
                <w:szCs w:val="22"/>
              </w:rPr>
              <w:t>4</w:t>
            </w:r>
          </w:p>
        </w:tc>
        <w:tc>
          <w:tcPr>
            <w:tcW w:w="6095" w:type="dxa"/>
            <w:shd w:val="clear" w:color="auto" w:fill="auto"/>
          </w:tcPr>
          <w:p w:rsidR="00370608" w:rsidRPr="00BA7E46" w:rsidRDefault="00370608" w:rsidP="004F4E4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Реконструкция </w:t>
            </w:r>
            <w:r w:rsidR="004F4E4B" w:rsidRPr="00BA7E46">
              <w:rPr>
                <w:rFonts w:ascii="Times New Roman" w:hAnsi="Times New Roman" w:cs="Times New Roman"/>
                <w:color w:val="000000" w:themeColor="text1"/>
                <w:sz w:val="22"/>
                <w:szCs w:val="22"/>
              </w:rPr>
              <w:t>восьми ТП</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r w:rsidR="00370608" w:rsidRPr="00BA7E46">
              <w:rPr>
                <w:rFonts w:ascii="Times New Roman" w:hAnsi="Times New Roman" w:cs="Times New Roman"/>
                <w:color w:val="000000" w:themeColor="text1"/>
                <w:sz w:val="22"/>
                <w:szCs w:val="22"/>
              </w:rPr>
              <w:t>5</w:t>
            </w:r>
          </w:p>
        </w:tc>
        <w:tc>
          <w:tcPr>
            <w:tcW w:w="6095" w:type="dxa"/>
            <w:shd w:val="clear" w:color="auto" w:fill="auto"/>
          </w:tcPr>
          <w:p w:rsidR="00370608" w:rsidRPr="00BA7E46" w:rsidRDefault="00370608" w:rsidP="004F4E4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Замена ВЛ-04кВ на изолированный самонесущий провод</w:t>
            </w:r>
            <w:r w:rsidR="00032DAE" w:rsidRPr="00BA7E46">
              <w:rPr>
                <w:rFonts w:ascii="Times New Roman" w:hAnsi="Times New Roman" w:cs="Times New Roman"/>
                <w:bCs/>
                <w:color w:val="000000" w:themeColor="text1"/>
                <w:sz w:val="22"/>
                <w:szCs w:val="22"/>
              </w:rPr>
              <w:t xml:space="preserve"> </w:t>
            </w:r>
            <w:r w:rsidRPr="00BA7E46">
              <w:rPr>
                <w:rFonts w:ascii="Times New Roman" w:hAnsi="Times New Roman" w:cs="Times New Roman"/>
                <w:bCs/>
                <w:color w:val="000000" w:themeColor="text1"/>
                <w:sz w:val="22"/>
                <w:szCs w:val="22"/>
              </w:rPr>
              <w:t xml:space="preserve"> (10</w:t>
            </w:r>
            <w:r w:rsidR="004F4E4B" w:rsidRPr="00BA7E46">
              <w:rPr>
                <w:rFonts w:ascii="Times New Roman" w:hAnsi="Times New Roman" w:cs="Times New Roman"/>
                <w:bCs/>
                <w:color w:val="000000" w:themeColor="text1"/>
                <w:sz w:val="22"/>
                <w:szCs w:val="22"/>
              </w:rPr>
              <w:t>000</w:t>
            </w:r>
            <w:r w:rsidRPr="00BA7E46">
              <w:rPr>
                <w:rFonts w:ascii="Times New Roman" w:hAnsi="Times New Roman" w:cs="Times New Roman"/>
                <w:bCs/>
                <w:color w:val="000000" w:themeColor="text1"/>
                <w:sz w:val="22"/>
                <w:szCs w:val="22"/>
              </w:rPr>
              <w:t xml:space="preserve"> м)</w:t>
            </w:r>
          </w:p>
        </w:tc>
        <w:tc>
          <w:tcPr>
            <w:tcW w:w="2268" w:type="dxa"/>
            <w:shd w:val="clear" w:color="auto" w:fill="auto"/>
          </w:tcPr>
          <w:p w:rsidR="00370608" w:rsidRPr="00BA7E46" w:rsidRDefault="0032201A" w:rsidP="003E2771">
            <w:pPr>
              <w:ind w:left="-108" w:right="-108"/>
              <w:jc w:val="center"/>
              <w:rPr>
                <w:color w:val="000000" w:themeColor="text1"/>
                <w:sz w:val="22"/>
                <w:szCs w:val="22"/>
              </w:rPr>
            </w:pPr>
            <w:r w:rsidRPr="00BA7E46">
              <w:rPr>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r w:rsidR="00370608" w:rsidRPr="00BA7E46">
              <w:rPr>
                <w:rFonts w:ascii="Times New Roman" w:hAnsi="Times New Roman" w:cs="Times New Roman"/>
                <w:color w:val="000000" w:themeColor="text1"/>
                <w:sz w:val="22"/>
                <w:szCs w:val="22"/>
              </w:rPr>
              <w:t>6</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Установка новых ТП</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r w:rsidR="00370608" w:rsidRPr="00BA7E46">
              <w:rPr>
                <w:rFonts w:ascii="Times New Roman" w:hAnsi="Times New Roman" w:cs="Times New Roman"/>
                <w:color w:val="000000" w:themeColor="text1"/>
                <w:sz w:val="22"/>
                <w:szCs w:val="22"/>
              </w:rPr>
              <w:t>7</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Реконструкция ТП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r w:rsidR="00370608" w:rsidRPr="00BA7E46">
              <w:rPr>
                <w:rFonts w:ascii="Times New Roman" w:hAnsi="Times New Roman" w:cs="Times New Roman"/>
                <w:color w:val="000000" w:themeColor="text1"/>
                <w:sz w:val="22"/>
                <w:szCs w:val="22"/>
              </w:rPr>
              <w:t>8</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r w:rsidR="00370608" w:rsidRPr="00BA7E46">
              <w:rPr>
                <w:rFonts w:ascii="Times New Roman" w:hAnsi="Times New Roman" w:cs="Times New Roman"/>
                <w:color w:val="000000" w:themeColor="text1"/>
                <w:sz w:val="22"/>
                <w:szCs w:val="22"/>
              </w:rPr>
              <w:t>9</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r w:rsidR="00370608" w:rsidRPr="00BA7E46">
              <w:rPr>
                <w:rFonts w:ascii="Times New Roman" w:hAnsi="Times New Roman" w:cs="Times New Roman"/>
                <w:color w:val="000000" w:themeColor="text1"/>
                <w:sz w:val="22"/>
                <w:szCs w:val="22"/>
              </w:rPr>
              <w:t>10</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r w:rsidR="00370608" w:rsidRPr="00BA7E46">
              <w:rPr>
                <w:rFonts w:ascii="Times New Roman" w:hAnsi="Times New Roman" w:cs="Times New Roman"/>
                <w:color w:val="000000" w:themeColor="text1"/>
                <w:sz w:val="22"/>
                <w:szCs w:val="22"/>
              </w:rPr>
              <w:t>11</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2025 год по 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45,140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2025 год по 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63,000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2025 год</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108,140</w:t>
            </w:r>
          </w:p>
        </w:tc>
      </w:tr>
      <w:tr w:rsidR="00BA7E46" w:rsidRPr="00BA7E46" w:rsidTr="00A535EE">
        <w:trPr>
          <w:trHeight w:val="20"/>
        </w:trPr>
        <w:tc>
          <w:tcPr>
            <w:tcW w:w="567" w:type="dxa"/>
            <w:shd w:val="clear" w:color="auto" w:fill="auto"/>
          </w:tcPr>
          <w:p w:rsidR="009E2546" w:rsidRPr="00BA7E46" w:rsidRDefault="009E2546" w:rsidP="009E2546">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p>
        </w:tc>
        <w:tc>
          <w:tcPr>
            <w:tcW w:w="9356" w:type="dxa"/>
            <w:gridSpan w:val="3"/>
            <w:shd w:val="clear" w:color="auto" w:fill="auto"/>
          </w:tcPr>
          <w:p w:rsidR="009E2546" w:rsidRPr="00BA7E46" w:rsidRDefault="009E2546" w:rsidP="00A535EE">
            <w:pPr>
              <w:pStyle w:val="Default"/>
              <w:ind w:left="-107"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2026 год</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r w:rsidR="00370608" w:rsidRPr="00BA7E46">
              <w:rPr>
                <w:rFonts w:ascii="Times New Roman" w:hAnsi="Times New Roman" w:cs="Times New Roman"/>
                <w:color w:val="000000" w:themeColor="text1"/>
                <w:sz w:val="22"/>
                <w:szCs w:val="22"/>
              </w:rPr>
              <w:t>1</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10 кВ (5000м)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8,930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r w:rsidR="00370608" w:rsidRPr="00BA7E46">
              <w:rPr>
                <w:rFonts w:ascii="Times New Roman" w:hAnsi="Times New Roman" w:cs="Times New Roman"/>
                <w:color w:val="000000" w:themeColor="text1"/>
                <w:sz w:val="22"/>
                <w:szCs w:val="22"/>
              </w:rPr>
              <w:t>2</w:t>
            </w:r>
          </w:p>
        </w:tc>
        <w:tc>
          <w:tcPr>
            <w:tcW w:w="6095" w:type="dxa"/>
            <w:shd w:val="clear" w:color="auto" w:fill="auto"/>
          </w:tcPr>
          <w:p w:rsidR="00370608" w:rsidRPr="00BA7E46" w:rsidRDefault="00370608" w:rsidP="004F4E4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0,4 кВ (10000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17,160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r w:rsidR="00370608" w:rsidRPr="00BA7E46">
              <w:rPr>
                <w:rFonts w:ascii="Times New Roman" w:hAnsi="Times New Roman" w:cs="Times New Roman"/>
                <w:color w:val="000000" w:themeColor="text1"/>
                <w:sz w:val="22"/>
                <w:szCs w:val="22"/>
              </w:rPr>
              <w:t>3</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РП 1 (замена МВ на ВВ</w:t>
            </w:r>
            <w:r w:rsidR="009E2546"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 xml:space="preserve"> включая релейную защиту)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r w:rsidR="00370608" w:rsidRPr="00BA7E46">
              <w:rPr>
                <w:rFonts w:ascii="Times New Roman" w:hAnsi="Times New Roman" w:cs="Times New Roman"/>
                <w:color w:val="000000" w:themeColor="text1"/>
                <w:sz w:val="22"/>
                <w:szCs w:val="22"/>
              </w:rPr>
              <w:t>4</w:t>
            </w:r>
          </w:p>
        </w:tc>
        <w:tc>
          <w:tcPr>
            <w:tcW w:w="6095" w:type="dxa"/>
            <w:shd w:val="clear" w:color="auto" w:fill="auto"/>
          </w:tcPr>
          <w:p w:rsidR="00370608" w:rsidRPr="00BA7E46" w:rsidRDefault="00370608" w:rsidP="004F4E4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Реконструкция </w:t>
            </w:r>
            <w:r w:rsidR="004F4E4B" w:rsidRPr="00BA7E46">
              <w:rPr>
                <w:rFonts w:ascii="Times New Roman" w:hAnsi="Times New Roman" w:cs="Times New Roman"/>
                <w:color w:val="000000" w:themeColor="text1"/>
                <w:sz w:val="22"/>
                <w:szCs w:val="22"/>
              </w:rPr>
              <w:t>восьми</w:t>
            </w:r>
            <w:r w:rsidRPr="00BA7E46">
              <w:rPr>
                <w:rFonts w:ascii="Times New Roman" w:hAnsi="Times New Roman" w:cs="Times New Roman"/>
                <w:color w:val="000000" w:themeColor="text1"/>
                <w:sz w:val="22"/>
                <w:szCs w:val="22"/>
              </w:rPr>
              <w:t xml:space="preserve"> ТП </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r w:rsidR="00370608" w:rsidRPr="00BA7E46">
              <w:rPr>
                <w:rFonts w:ascii="Times New Roman" w:hAnsi="Times New Roman" w:cs="Times New Roman"/>
                <w:color w:val="000000" w:themeColor="text1"/>
                <w:sz w:val="22"/>
                <w:szCs w:val="22"/>
              </w:rPr>
              <w:t>5</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Установка новых ТП</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r w:rsidR="00370608" w:rsidRPr="00BA7E46">
              <w:rPr>
                <w:rFonts w:ascii="Times New Roman" w:hAnsi="Times New Roman" w:cs="Times New Roman"/>
                <w:color w:val="000000" w:themeColor="text1"/>
                <w:sz w:val="22"/>
                <w:szCs w:val="22"/>
              </w:rPr>
              <w:t>6</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Реконструкция ТП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r w:rsidR="00370608" w:rsidRPr="00BA7E46">
              <w:rPr>
                <w:rFonts w:ascii="Times New Roman" w:hAnsi="Times New Roman" w:cs="Times New Roman"/>
                <w:color w:val="000000" w:themeColor="text1"/>
                <w:sz w:val="22"/>
                <w:szCs w:val="22"/>
              </w:rPr>
              <w:t>7</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r w:rsidR="00370608" w:rsidRPr="00BA7E46">
              <w:rPr>
                <w:rFonts w:ascii="Times New Roman" w:hAnsi="Times New Roman" w:cs="Times New Roman"/>
                <w:color w:val="000000" w:themeColor="text1"/>
                <w:sz w:val="22"/>
                <w:szCs w:val="22"/>
              </w:rPr>
              <w:t>8</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r w:rsidR="00370608" w:rsidRPr="00BA7E46">
              <w:rPr>
                <w:rFonts w:ascii="Times New Roman" w:hAnsi="Times New Roman" w:cs="Times New Roman"/>
                <w:color w:val="000000" w:themeColor="text1"/>
                <w:sz w:val="22"/>
                <w:szCs w:val="22"/>
              </w:rPr>
              <w:t>9</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r w:rsidR="00370608" w:rsidRPr="00BA7E46">
              <w:rPr>
                <w:rFonts w:ascii="Times New Roman" w:hAnsi="Times New Roman" w:cs="Times New Roman"/>
                <w:color w:val="000000" w:themeColor="text1"/>
                <w:sz w:val="22"/>
                <w:szCs w:val="22"/>
              </w:rPr>
              <w:t>10</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r w:rsidR="00370608" w:rsidRPr="00BA7E46">
              <w:rPr>
                <w:rFonts w:ascii="Times New Roman" w:hAnsi="Times New Roman" w:cs="Times New Roman"/>
                <w:color w:val="000000" w:themeColor="text1"/>
                <w:sz w:val="22"/>
                <w:szCs w:val="22"/>
              </w:rPr>
              <w:t>11</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Реконструкция РП (замена МВ на ВВ, проектирование, монтаж, наладка)</w:t>
            </w:r>
          </w:p>
        </w:tc>
        <w:tc>
          <w:tcPr>
            <w:tcW w:w="2268" w:type="dxa"/>
            <w:shd w:val="clear" w:color="auto" w:fill="auto"/>
          </w:tcPr>
          <w:p w:rsidR="00370608" w:rsidRPr="00BA7E46" w:rsidRDefault="00370608" w:rsidP="003E2771">
            <w:pPr>
              <w:pStyle w:val="Default"/>
              <w:ind w:left="-108" w:right="-108"/>
              <w:jc w:val="center"/>
              <w:rPr>
                <w:rFonts w:ascii="Times New Roman" w:hAnsi="Times New Roman" w:cs="Times New Roman"/>
                <w:bCs/>
                <w:color w:val="000000" w:themeColor="text1"/>
                <w:sz w:val="22"/>
                <w:szCs w:val="22"/>
              </w:rPr>
            </w:pPr>
            <w:r w:rsidRPr="00BA7E46">
              <w:rPr>
                <w:rFonts w:ascii="Times New Roman" w:hAnsi="Times New Roman" w:cs="Times New Roman"/>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2026 год по 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44,090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2026 год по 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65,000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2026 год</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109,090</w:t>
            </w:r>
          </w:p>
        </w:tc>
      </w:tr>
      <w:tr w:rsidR="00BA7E46" w:rsidRPr="00BA7E46" w:rsidTr="00A535EE">
        <w:trPr>
          <w:trHeight w:val="20"/>
        </w:trPr>
        <w:tc>
          <w:tcPr>
            <w:tcW w:w="567" w:type="dxa"/>
            <w:shd w:val="clear" w:color="auto" w:fill="auto"/>
          </w:tcPr>
          <w:p w:rsidR="009E2546" w:rsidRPr="00BA7E46" w:rsidRDefault="009E2546" w:rsidP="009E2546">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p>
        </w:tc>
        <w:tc>
          <w:tcPr>
            <w:tcW w:w="9356" w:type="dxa"/>
            <w:gridSpan w:val="3"/>
            <w:shd w:val="clear" w:color="auto" w:fill="auto"/>
          </w:tcPr>
          <w:p w:rsidR="009E2546" w:rsidRPr="00BA7E46" w:rsidRDefault="009E2546" w:rsidP="00A535EE">
            <w:pPr>
              <w:pStyle w:val="Default"/>
              <w:ind w:left="-107"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2027 год</w:t>
            </w:r>
          </w:p>
        </w:tc>
      </w:tr>
      <w:tr w:rsidR="00BA7E46" w:rsidRPr="00BA7E46" w:rsidTr="00A535EE">
        <w:trPr>
          <w:trHeight w:val="20"/>
        </w:trPr>
        <w:tc>
          <w:tcPr>
            <w:tcW w:w="567" w:type="dxa"/>
            <w:shd w:val="clear" w:color="auto" w:fill="auto"/>
          </w:tcPr>
          <w:p w:rsidR="00370608" w:rsidRPr="00BA7E46" w:rsidRDefault="00D80EE7"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370608" w:rsidRPr="00BA7E46">
              <w:rPr>
                <w:rFonts w:ascii="Times New Roman" w:hAnsi="Times New Roman" w:cs="Times New Roman"/>
                <w:color w:val="000000" w:themeColor="text1"/>
                <w:sz w:val="22"/>
                <w:szCs w:val="22"/>
              </w:rPr>
              <w:t>1</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10 кВ (5000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8,930</w:t>
            </w:r>
          </w:p>
        </w:tc>
      </w:tr>
      <w:tr w:rsidR="00BA7E46" w:rsidRPr="00BA7E46" w:rsidTr="00A535EE">
        <w:trPr>
          <w:trHeight w:val="20"/>
        </w:trPr>
        <w:tc>
          <w:tcPr>
            <w:tcW w:w="567" w:type="dxa"/>
            <w:shd w:val="clear" w:color="auto" w:fill="auto"/>
          </w:tcPr>
          <w:p w:rsidR="00370608" w:rsidRPr="00BA7E46" w:rsidRDefault="00D80EE7"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370608" w:rsidRPr="00BA7E46">
              <w:rPr>
                <w:rFonts w:ascii="Times New Roman" w:hAnsi="Times New Roman" w:cs="Times New Roman"/>
                <w:color w:val="000000" w:themeColor="text1"/>
                <w:sz w:val="22"/>
                <w:szCs w:val="22"/>
              </w:rPr>
              <w:t>2</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0,4 кВ (10000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17,160</w:t>
            </w:r>
          </w:p>
        </w:tc>
      </w:tr>
      <w:tr w:rsidR="00BA7E46" w:rsidRPr="00BA7E46" w:rsidTr="00A535EE">
        <w:trPr>
          <w:trHeight w:val="20"/>
        </w:trPr>
        <w:tc>
          <w:tcPr>
            <w:tcW w:w="567" w:type="dxa"/>
            <w:shd w:val="clear" w:color="auto" w:fill="auto"/>
          </w:tcPr>
          <w:p w:rsidR="00370608" w:rsidRPr="00BA7E46" w:rsidRDefault="00D80EE7"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370608" w:rsidRPr="00BA7E46">
              <w:rPr>
                <w:rFonts w:ascii="Times New Roman" w:hAnsi="Times New Roman" w:cs="Times New Roman"/>
                <w:color w:val="000000" w:themeColor="text1"/>
                <w:sz w:val="22"/>
                <w:szCs w:val="22"/>
              </w:rPr>
              <w:t>3</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РП 1 (замена МВ на ВВ</w:t>
            </w:r>
            <w:r w:rsidR="009E2546"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 xml:space="preserve"> включая релейную защиту)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7,190</w:t>
            </w:r>
          </w:p>
        </w:tc>
      </w:tr>
      <w:tr w:rsidR="00BA7E46" w:rsidRPr="00BA7E46" w:rsidTr="00A535EE">
        <w:trPr>
          <w:trHeight w:val="20"/>
        </w:trPr>
        <w:tc>
          <w:tcPr>
            <w:tcW w:w="567" w:type="dxa"/>
            <w:shd w:val="clear" w:color="auto" w:fill="auto"/>
          </w:tcPr>
          <w:p w:rsidR="00370608" w:rsidRPr="00BA7E46" w:rsidRDefault="00D80EE7"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370608" w:rsidRPr="00BA7E46">
              <w:rPr>
                <w:rFonts w:ascii="Times New Roman" w:hAnsi="Times New Roman" w:cs="Times New Roman"/>
                <w:color w:val="000000" w:themeColor="text1"/>
                <w:sz w:val="22"/>
                <w:szCs w:val="22"/>
              </w:rPr>
              <w:t>4</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РП 15 (замена МВ на ВВ</w:t>
            </w:r>
            <w:r w:rsidR="009E2546"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 xml:space="preserve"> включая релейную защиту)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4,140</w:t>
            </w:r>
          </w:p>
        </w:tc>
      </w:tr>
      <w:tr w:rsidR="00BA7E46" w:rsidRPr="00BA7E46" w:rsidTr="00A535EE">
        <w:trPr>
          <w:trHeight w:val="20"/>
        </w:trPr>
        <w:tc>
          <w:tcPr>
            <w:tcW w:w="567" w:type="dxa"/>
            <w:shd w:val="clear" w:color="auto" w:fill="auto"/>
          </w:tcPr>
          <w:p w:rsidR="00370608" w:rsidRPr="00BA7E46" w:rsidRDefault="009E2546" w:rsidP="00D80EE7">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370608" w:rsidRPr="00BA7E46">
              <w:rPr>
                <w:rFonts w:ascii="Times New Roman" w:hAnsi="Times New Roman" w:cs="Times New Roman"/>
                <w:color w:val="000000" w:themeColor="text1"/>
                <w:sz w:val="22"/>
                <w:szCs w:val="22"/>
              </w:rPr>
              <w:t>5</w:t>
            </w:r>
          </w:p>
        </w:tc>
        <w:tc>
          <w:tcPr>
            <w:tcW w:w="6095" w:type="dxa"/>
            <w:shd w:val="clear" w:color="auto" w:fill="auto"/>
          </w:tcPr>
          <w:p w:rsidR="00370608" w:rsidRPr="00BA7E46" w:rsidRDefault="00370608" w:rsidP="004F4E4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Реконструкция </w:t>
            </w:r>
            <w:r w:rsidR="004F4E4B" w:rsidRPr="00BA7E46">
              <w:rPr>
                <w:rFonts w:ascii="Times New Roman" w:hAnsi="Times New Roman" w:cs="Times New Roman"/>
                <w:color w:val="000000" w:themeColor="text1"/>
                <w:sz w:val="22"/>
                <w:szCs w:val="22"/>
              </w:rPr>
              <w:t>восьми ТП</w:t>
            </w:r>
          </w:p>
        </w:tc>
        <w:tc>
          <w:tcPr>
            <w:tcW w:w="2268" w:type="dxa"/>
            <w:shd w:val="clear" w:color="auto" w:fill="auto"/>
          </w:tcPr>
          <w:p w:rsidR="00370608" w:rsidRPr="00BA7E46" w:rsidRDefault="0032201A" w:rsidP="003E2771">
            <w:pPr>
              <w:ind w:left="-108" w:right="-108"/>
              <w:jc w:val="center"/>
              <w:rPr>
                <w:color w:val="000000" w:themeColor="text1"/>
                <w:sz w:val="22"/>
                <w:szCs w:val="22"/>
              </w:rPr>
            </w:pPr>
            <w:r w:rsidRPr="00BA7E46">
              <w:rPr>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w:t>
            </w:r>
          </w:p>
        </w:tc>
      </w:tr>
      <w:tr w:rsidR="00BA7E46" w:rsidRPr="00BA7E46" w:rsidTr="00A535EE">
        <w:trPr>
          <w:trHeight w:val="20"/>
        </w:trPr>
        <w:tc>
          <w:tcPr>
            <w:tcW w:w="567" w:type="dxa"/>
            <w:shd w:val="clear" w:color="auto" w:fill="auto"/>
          </w:tcPr>
          <w:p w:rsidR="00370608" w:rsidRPr="00BA7E46" w:rsidRDefault="00D80EE7"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370608" w:rsidRPr="00BA7E46">
              <w:rPr>
                <w:rFonts w:ascii="Times New Roman" w:hAnsi="Times New Roman" w:cs="Times New Roman"/>
                <w:color w:val="000000" w:themeColor="text1"/>
                <w:sz w:val="22"/>
                <w:szCs w:val="22"/>
              </w:rPr>
              <w:t>6</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Установка новых ТП</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r w:rsidR="00D80EE7" w:rsidRPr="00BA7E46">
              <w:rPr>
                <w:rFonts w:ascii="Times New Roman" w:hAnsi="Times New Roman" w:cs="Times New Roman"/>
                <w:color w:val="000000" w:themeColor="text1"/>
                <w:sz w:val="22"/>
                <w:szCs w:val="22"/>
              </w:rPr>
              <w:t>4.</w:t>
            </w:r>
            <w:r w:rsidR="00370608" w:rsidRPr="00BA7E46">
              <w:rPr>
                <w:rFonts w:ascii="Times New Roman" w:hAnsi="Times New Roman" w:cs="Times New Roman"/>
                <w:color w:val="000000" w:themeColor="text1"/>
                <w:sz w:val="22"/>
                <w:szCs w:val="22"/>
              </w:rPr>
              <w:t>7</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Реконструкция ТП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A535EE">
        <w:trPr>
          <w:trHeight w:val="20"/>
        </w:trPr>
        <w:tc>
          <w:tcPr>
            <w:tcW w:w="567" w:type="dxa"/>
            <w:shd w:val="clear" w:color="auto" w:fill="auto"/>
          </w:tcPr>
          <w:p w:rsidR="00370608" w:rsidRPr="00BA7E46" w:rsidRDefault="00D80EE7"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370608" w:rsidRPr="00BA7E46">
              <w:rPr>
                <w:rFonts w:ascii="Times New Roman" w:hAnsi="Times New Roman" w:cs="Times New Roman"/>
                <w:color w:val="000000" w:themeColor="text1"/>
                <w:sz w:val="22"/>
                <w:szCs w:val="22"/>
              </w:rPr>
              <w:t>8</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A535EE">
        <w:trPr>
          <w:trHeight w:val="20"/>
        </w:trPr>
        <w:tc>
          <w:tcPr>
            <w:tcW w:w="567" w:type="dxa"/>
            <w:shd w:val="clear" w:color="auto" w:fill="auto"/>
          </w:tcPr>
          <w:p w:rsidR="00370608" w:rsidRPr="00BA7E46" w:rsidRDefault="00D80EE7"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370608" w:rsidRPr="00BA7E46">
              <w:rPr>
                <w:rFonts w:ascii="Times New Roman" w:hAnsi="Times New Roman" w:cs="Times New Roman"/>
                <w:color w:val="000000" w:themeColor="text1"/>
                <w:sz w:val="22"/>
                <w:szCs w:val="22"/>
              </w:rPr>
              <w:t>9</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11,000</w:t>
            </w:r>
          </w:p>
        </w:tc>
      </w:tr>
      <w:tr w:rsidR="00BA7E46" w:rsidRPr="00BA7E46" w:rsidTr="00A535EE">
        <w:trPr>
          <w:trHeight w:val="20"/>
        </w:trPr>
        <w:tc>
          <w:tcPr>
            <w:tcW w:w="567" w:type="dxa"/>
            <w:shd w:val="clear" w:color="auto" w:fill="auto"/>
          </w:tcPr>
          <w:p w:rsidR="00370608" w:rsidRPr="00BA7E46" w:rsidRDefault="00D80EE7"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370608" w:rsidRPr="00BA7E46">
              <w:rPr>
                <w:rFonts w:ascii="Times New Roman" w:hAnsi="Times New Roman" w:cs="Times New Roman"/>
                <w:color w:val="000000" w:themeColor="text1"/>
                <w:sz w:val="22"/>
                <w:szCs w:val="22"/>
              </w:rPr>
              <w:t>10</w:t>
            </w:r>
          </w:p>
        </w:tc>
        <w:tc>
          <w:tcPr>
            <w:tcW w:w="6095" w:type="dxa"/>
            <w:shd w:val="clear" w:color="auto" w:fill="auto"/>
          </w:tcPr>
          <w:p w:rsidR="00370608" w:rsidRPr="00BA7E46" w:rsidRDefault="00370608" w:rsidP="004F4E4B">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9,000</w:t>
            </w:r>
          </w:p>
        </w:tc>
      </w:tr>
      <w:tr w:rsidR="00BA7E46" w:rsidRPr="00BA7E46" w:rsidTr="00A535EE">
        <w:trPr>
          <w:trHeight w:val="20"/>
        </w:trPr>
        <w:tc>
          <w:tcPr>
            <w:tcW w:w="567" w:type="dxa"/>
            <w:shd w:val="clear" w:color="auto" w:fill="auto"/>
          </w:tcPr>
          <w:p w:rsidR="00370608" w:rsidRPr="00BA7E46" w:rsidRDefault="00D80EE7"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370608" w:rsidRPr="00BA7E46">
              <w:rPr>
                <w:rFonts w:ascii="Times New Roman" w:hAnsi="Times New Roman" w:cs="Times New Roman"/>
                <w:color w:val="000000" w:themeColor="text1"/>
                <w:sz w:val="22"/>
                <w:szCs w:val="22"/>
              </w:rPr>
              <w:t>11</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11,000</w:t>
            </w:r>
          </w:p>
        </w:tc>
      </w:tr>
      <w:tr w:rsidR="00BA7E46" w:rsidRPr="00BA7E46" w:rsidTr="00A535EE">
        <w:trPr>
          <w:trHeight w:val="20"/>
        </w:trPr>
        <w:tc>
          <w:tcPr>
            <w:tcW w:w="567" w:type="dxa"/>
            <w:shd w:val="clear" w:color="auto" w:fill="auto"/>
          </w:tcPr>
          <w:p w:rsidR="00370608" w:rsidRPr="00BA7E46" w:rsidRDefault="00D80EE7"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370608" w:rsidRPr="00BA7E46">
              <w:rPr>
                <w:rFonts w:ascii="Times New Roman" w:hAnsi="Times New Roman" w:cs="Times New Roman"/>
                <w:color w:val="000000" w:themeColor="text1"/>
                <w:sz w:val="22"/>
                <w:szCs w:val="22"/>
              </w:rPr>
              <w:t>12</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Реконструкция РП (замена МВ на ВВ, проектирование, монтаж, наладка)</w:t>
            </w:r>
          </w:p>
        </w:tc>
        <w:tc>
          <w:tcPr>
            <w:tcW w:w="2268" w:type="dxa"/>
            <w:shd w:val="clear" w:color="auto" w:fill="auto"/>
          </w:tcPr>
          <w:p w:rsidR="00370608" w:rsidRPr="00BA7E46" w:rsidRDefault="00370608" w:rsidP="003E2771">
            <w:pPr>
              <w:pStyle w:val="Default"/>
              <w:ind w:left="-108" w:right="-108"/>
              <w:jc w:val="center"/>
              <w:rPr>
                <w:rFonts w:ascii="Times New Roman" w:hAnsi="Times New Roman" w:cs="Times New Roman"/>
                <w:bCs/>
                <w:color w:val="000000" w:themeColor="text1"/>
                <w:sz w:val="22"/>
                <w:szCs w:val="22"/>
              </w:rPr>
            </w:pPr>
            <w:r w:rsidRPr="00BA7E46">
              <w:rPr>
                <w:rFonts w:ascii="Times New Roman" w:hAnsi="Times New Roman" w:cs="Times New Roman"/>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2027 год по 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45,420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2027 год по 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66,000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2027 год</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111,420</w:t>
            </w:r>
          </w:p>
        </w:tc>
      </w:tr>
      <w:tr w:rsidR="00BA7E46" w:rsidRPr="00BA7E46" w:rsidTr="00A535EE">
        <w:trPr>
          <w:trHeight w:val="20"/>
        </w:trPr>
        <w:tc>
          <w:tcPr>
            <w:tcW w:w="567" w:type="dxa"/>
            <w:shd w:val="clear" w:color="auto" w:fill="auto"/>
          </w:tcPr>
          <w:p w:rsidR="009E2546"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p>
        </w:tc>
        <w:tc>
          <w:tcPr>
            <w:tcW w:w="9356" w:type="dxa"/>
            <w:gridSpan w:val="3"/>
            <w:shd w:val="clear" w:color="auto" w:fill="auto"/>
          </w:tcPr>
          <w:p w:rsidR="009E2546" w:rsidRPr="00BA7E46" w:rsidRDefault="009E2546" w:rsidP="00A535EE">
            <w:pPr>
              <w:pStyle w:val="Default"/>
              <w:ind w:left="-107"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2028 год</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r w:rsidR="00370608" w:rsidRPr="00BA7E46">
              <w:rPr>
                <w:rFonts w:ascii="Times New Roman" w:hAnsi="Times New Roman" w:cs="Times New Roman"/>
                <w:color w:val="000000" w:themeColor="text1"/>
                <w:sz w:val="22"/>
                <w:szCs w:val="22"/>
              </w:rPr>
              <w:t>1</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10 кВ (5000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8,930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r w:rsidR="00370608" w:rsidRPr="00BA7E46">
              <w:rPr>
                <w:rFonts w:ascii="Times New Roman" w:hAnsi="Times New Roman" w:cs="Times New Roman"/>
                <w:color w:val="000000" w:themeColor="text1"/>
                <w:sz w:val="22"/>
                <w:szCs w:val="22"/>
              </w:rPr>
              <w:t>2</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0,4 кВ (10000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17,160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r w:rsidR="00370608" w:rsidRPr="00BA7E46">
              <w:rPr>
                <w:rFonts w:ascii="Times New Roman" w:hAnsi="Times New Roman" w:cs="Times New Roman"/>
                <w:color w:val="000000" w:themeColor="text1"/>
                <w:sz w:val="22"/>
                <w:szCs w:val="22"/>
              </w:rPr>
              <w:t>3</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РП 17 (замена МВ на ВВ</w:t>
            </w:r>
            <w:r w:rsidR="009E2546"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 xml:space="preserve"> включая релейную защиту)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9,820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r w:rsidR="00370608" w:rsidRPr="00BA7E46">
              <w:rPr>
                <w:rFonts w:ascii="Times New Roman" w:hAnsi="Times New Roman" w:cs="Times New Roman"/>
                <w:color w:val="000000" w:themeColor="text1"/>
                <w:sz w:val="22"/>
                <w:szCs w:val="22"/>
              </w:rPr>
              <w:t>4</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Реконструкция </w:t>
            </w:r>
            <w:r w:rsidR="004F4E4B" w:rsidRPr="00BA7E46">
              <w:rPr>
                <w:rFonts w:ascii="Times New Roman" w:hAnsi="Times New Roman" w:cs="Times New Roman"/>
                <w:color w:val="000000" w:themeColor="text1"/>
                <w:sz w:val="22"/>
                <w:szCs w:val="22"/>
              </w:rPr>
              <w:t>восьми ТП</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r w:rsidR="00370608" w:rsidRPr="00BA7E46">
              <w:rPr>
                <w:rFonts w:ascii="Times New Roman" w:hAnsi="Times New Roman" w:cs="Times New Roman"/>
                <w:color w:val="000000" w:themeColor="text1"/>
                <w:sz w:val="22"/>
                <w:szCs w:val="22"/>
              </w:rPr>
              <w:t>5</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Установка новых ТП</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r w:rsidR="00370608" w:rsidRPr="00BA7E46">
              <w:rPr>
                <w:rFonts w:ascii="Times New Roman" w:hAnsi="Times New Roman" w:cs="Times New Roman"/>
                <w:color w:val="000000" w:themeColor="text1"/>
                <w:sz w:val="22"/>
                <w:szCs w:val="22"/>
              </w:rPr>
              <w:t>6</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Реконструкция ТП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r w:rsidR="00370608" w:rsidRPr="00BA7E46">
              <w:rPr>
                <w:rFonts w:ascii="Times New Roman" w:hAnsi="Times New Roman" w:cs="Times New Roman"/>
                <w:color w:val="000000" w:themeColor="text1"/>
                <w:sz w:val="22"/>
                <w:szCs w:val="22"/>
              </w:rPr>
              <w:t>7</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r w:rsidR="00370608" w:rsidRPr="00BA7E46">
              <w:rPr>
                <w:rFonts w:ascii="Times New Roman" w:hAnsi="Times New Roman" w:cs="Times New Roman"/>
                <w:color w:val="000000" w:themeColor="text1"/>
                <w:sz w:val="22"/>
                <w:szCs w:val="22"/>
              </w:rPr>
              <w:t>8</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r w:rsidR="00370608" w:rsidRPr="00BA7E46">
              <w:rPr>
                <w:rFonts w:ascii="Times New Roman" w:hAnsi="Times New Roman" w:cs="Times New Roman"/>
                <w:color w:val="000000" w:themeColor="text1"/>
                <w:sz w:val="22"/>
                <w:szCs w:val="22"/>
              </w:rPr>
              <w:t>9</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r w:rsidR="00370608" w:rsidRPr="00BA7E46">
              <w:rPr>
                <w:rFonts w:ascii="Times New Roman" w:hAnsi="Times New Roman" w:cs="Times New Roman"/>
                <w:color w:val="000000" w:themeColor="text1"/>
                <w:sz w:val="22"/>
                <w:szCs w:val="22"/>
              </w:rPr>
              <w:t>10</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r w:rsidR="00370608" w:rsidRPr="00BA7E46">
              <w:rPr>
                <w:rFonts w:ascii="Times New Roman" w:hAnsi="Times New Roman" w:cs="Times New Roman"/>
                <w:color w:val="000000" w:themeColor="text1"/>
                <w:sz w:val="22"/>
                <w:szCs w:val="22"/>
              </w:rPr>
              <w:t>11</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Реконструкция РП (замена МВ на ВВ, проектирование, монтаж, наладка)</w:t>
            </w:r>
          </w:p>
        </w:tc>
        <w:tc>
          <w:tcPr>
            <w:tcW w:w="2268" w:type="dxa"/>
            <w:shd w:val="clear" w:color="auto" w:fill="auto"/>
          </w:tcPr>
          <w:p w:rsidR="00370608" w:rsidRPr="00BA7E46" w:rsidRDefault="00370608" w:rsidP="003E2771">
            <w:pPr>
              <w:pStyle w:val="Default"/>
              <w:ind w:left="-108" w:right="-108"/>
              <w:jc w:val="center"/>
              <w:rPr>
                <w:rFonts w:ascii="Times New Roman" w:hAnsi="Times New Roman" w:cs="Times New Roman"/>
                <w:bCs/>
                <w:color w:val="000000" w:themeColor="text1"/>
                <w:sz w:val="22"/>
                <w:szCs w:val="22"/>
              </w:rPr>
            </w:pPr>
            <w:r w:rsidRPr="00BA7E46">
              <w:rPr>
                <w:rFonts w:ascii="Times New Roman" w:hAnsi="Times New Roman" w:cs="Times New Roman"/>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2028 год по 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43,910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2028 год по 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67,000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2028 год</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110,910</w:t>
            </w:r>
          </w:p>
        </w:tc>
      </w:tr>
      <w:tr w:rsidR="00BA7E46" w:rsidRPr="00BA7E46" w:rsidTr="00A535EE">
        <w:trPr>
          <w:trHeight w:val="20"/>
        </w:trPr>
        <w:tc>
          <w:tcPr>
            <w:tcW w:w="567" w:type="dxa"/>
            <w:shd w:val="clear" w:color="auto" w:fill="auto"/>
          </w:tcPr>
          <w:p w:rsidR="009E2546"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p>
        </w:tc>
        <w:tc>
          <w:tcPr>
            <w:tcW w:w="9356" w:type="dxa"/>
            <w:gridSpan w:val="3"/>
            <w:shd w:val="clear" w:color="auto" w:fill="auto"/>
          </w:tcPr>
          <w:p w:rsidR="009E2546" w:rsidRPr="00BA7E46" w:rsidRDefault="009E2546" w:rsidP="00A535EE">
            <w:pPr>
              <w:pStyle w:val="Default"/>
              <w:ind w:left="-107"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2029 год</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r w:rsidR="00370608" w:rsidRPr="00BA7E46">
              <w:rPr>
                <w:rFonts w:ascii="Times New Roman" w:hAnsi="Times New Roman" w:cs="Times New Roman"/>
                <w:color w:val="000000" w:themeColor="text1"/>
                <w:sz w:val="22"/>
                <w:szCs w:val="22"/>
              </w:rPr>
              <w:t>1</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10 кВ (5000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8,930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r w:rsidR="00370608" w:rsidRPr="00BA7E46">
              <w:rPr>
                <w:rFonts w:ascii="Times New Roman" w:hAnsi="Times New Roman" w:cs="Times New Roman"/>
                <w:color w:val="000000" w:themeColor="text1"/>
                <w:sz w:val="22"/>
                <w:szCs w:val="22"/>
              </w:rPr>
              <w:t>2</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0,4 кВ (10000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17,160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r w:rsidR="00370608" w:rsidRPr="00BA7E46">
              <w:rPr>
                <w:rFonts w:ascii="Times New Roman" w:hAnsi="Times New Roman" w:cs="Times New Roman"/>
                <w:color w:val="000000" w:themeColor="text1"/>
                <w:sz w:val="22"/>
                <w:szCs w:val="22"/>
              </w:rPr>
              <w:t>3</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РП 22 (замена МВ на ВВ включая релейную защиту)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10,280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r w:rsidR="00370608" w:rsidRPr="00BA7E46">
              <w:rPr>
                <w:rFonts w:ascii="Times New Roman" w:hAnsi="Times New Roman" w:cs="Times New Roman"/>
                <w:color w:val="000000" w:themeColor="text1"/>
                <w:sz w:val="22"/>
                <w:szCs w:val="22"/>
              </w:rPr>
              <w:t>4</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Реконструкция </w:t>
            </w:r>
            <w:r w:rsidR="004F4E4B" w:rsidRPr="00BA7E46">
              <w:rPr>
                <w:rFonts w:ascii="Times New Roman" w:hAnsi="Times New Roman" w:cs="Times New Roman"/>
                <w:color w:val="000000" w:themeColor="text1"/>
                <w:sz w:val="22"/>
                <w:szCs w:val="22"/>
              </w:rPr>
              <w:t>восьми ТП</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r w:rsidR="00370608" w:rsidRPr="00BA7E46">
              <w:rPr>
                <w:rFonts w:ascii="Times New Roman" w:hAnsi="Times New Roman" w:cs="Times New Roman"/>
                <w:color w:val="000000" w:themeColor="text1"/>
                <w:sz w:val="22"/>
                <w:szCs w:val="22"/>
              </w:rPr>
              <w:t>5</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Установка новых ТП</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r w:rsidR="00370608" w:rsidRPr="00BA7E46">
              <w:rPr>
                <w:rFonts w:ascii="Times New Roman" w:hAnsi="Times New Roman" w:cs="Times New Roman"/>
                <w:color w:val="000000" w:themeColor="text1"/>
                <w:sz w:val="22"/>
                <w:szCs w:val="22"/>
              </w:rPr>
              <w:t>6</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Реконструкция ТП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r w:rsidR="00370608" w:rsidRPr="00BA7E46">
              <w:rPr>
                <w:rFonts w:ascii="Times New Roman" w:hAnsi="Times New Roman" w:cs="Times New Roman"/>
                <w:color w:val="000000" w:themeColor="text1"/>
                <w:sz w:val="22"/>
                <w:szCs w:val="22"/>
              </w:rPr>
              <w:t>7</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r w:rsidR="00370608" w:rsidRPr="00BA7E46">
              <w:rPr>
                <w:rFonts w:ascii="Times New Roman" w:hAnsi="Times New Roman" w:cs="Times New Roman"/>
                <w:color w:val="000000" w:themeColor="text1"/>
                <w:sz w:val="22"/>
                <w:szCs w:val="22"/>
              </w:rPr>
              <w:t>8</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r w:rsidR="00370608" w:rsidRPr="00BA7E46">
              <w:rPr>
                <w:rFonts w:ascii="Times New Roman" w:hAnsi="Times New Roman" w:cs="Times New Roman"/>
                <w:color w:val="000000" w:themeColor="text1"/>
                <w:sz w:val="22"/>
                <w:szCs w:val="22"/>
              </w:rPr>
              <w:t>9</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pStyle w:val="Default"/>
              <w:ind w:left="-108" w:right="-108"/>
              <w:jc w:val="center"/>
              <w:rPr>
                <w:rFonts w:ascii="Times New Roman" w:hAnsi="Times New Roman" w:cs="Times New Roman"/>
                <w:bCs/>
                <w:color w:val="000000" w:themeColor="text1"/>
                <w:sz w:val="22"/>
                <w:szCs w:val="22"/>
              </w:rPr>
            </w:pPr>
            <w:r w:rsidRPr="00BA7E46">
              <w:rPr>
                <w:rFonts w:ascii="Times New Roman" w:hAnsi="Times New Roman" w:cs="Times New Roman"/>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r w:rsidR="00370608" w:rsidRPr="00BA7E46">
              <w:rPr>
                <w:rFonts w:ascii="Times New Roman" w:hAnsi="Times New Roman" w:cs="Times New Roman"/>
                <w:color w:val="000000" w:themeColor="text1"/>
                <w:sz w:val="22"/>
                <w:szCs w:val="22"/>
              </w:rPr>
              <w:t>10</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r w:rsidR="00370608" w:rsidRPr="00BA7E46">
              <w:rPr>
                <w:rFonts w:ascii="Times New Roman" w:hAnsi="Times New Roman" w:cs="Times New Roman"/>
                <w:color w:val="000000" w:themeColor="text1"/>
                <w:sz w:val="22"/>
                <w:szCs w:val="22"/>
              </w:rPr>
              <w:t>11</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Реконструкция РП (замена МВ на ВВ, проектирование, монтаж, наладка)</w:t>
            </w:r>
          </w:p>
        </w:tc>
        <w:tc>
          <w:tcPr>
            <w:tcW w:w="2268" w:type="dxa"/>
            <w:shd w:val="clear" w:color="auto" w:fill="auto"/>
          </w:tcPr>
          <w:p w:rsidR="00370608" w:rsidRPr="00BA7E46" w:rsidRDefault="00370608" w:rsidP="003E2771">
            <w:pPr>
              <w:pStyle w:val="Default"/>
              <w:ind w:left="-108" w:right="-108"/>
              <w:jc w:val="center"/>
              <w:rPr>
                <w:rFonts w:ascii="Times New Roman" w:hAnsi="Times New Roman" w:cs="Times New Roman"/>
                <w:bCs/>
                <w:color w:val="000000" w:themeColor="text1"/>
                <w:sz w:val="22"/>
                <w:szCs w:val="22"/>
              </w:rPr>
            </w:pPr>
            <w:r w:rsidRPr="00BA7E46">
              <w:rPr>
                <w:rFonts w:ascii="Times New Roman" w:hAnsi="Times New Roman" w:cs="Times New Roman"/>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2029 год по 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44,370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2029 год по 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68,000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2029 год</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112,370</w:t>
            </w:r>
          </w:p>
        </w:tc>
      </w:tr>
      <w:tr w:rsidR="00BA7E46" w:rsidRPr="00BA7E46" w:rsidTr="00A535EE">
        <w:trPr>
          <w:trHeight w:val="20"/>
        </w:trPr>
        <w:tc>
          <w:tcPr>
            <w:tcW w:w="567" w:type="dxa"/>
            <w:shd w:val="clear" w:color="auto" w:fill="auto"/>
          </w:tcPr>
          <w:p w:rsidR="009E2546"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p>
        </w:tc>
        <w:tc>
          <w:tcPr>
            <w:tcW w:w="9356" w:type="dxa"/>
            <w:gridSpan w:val="3"/>
            <w:shd w:val="clear" w:color="auto" w:fill="auto"/>
          </w:tcPr>
          <w:p w:rsidR="009E2546" w:rsidRPr="00BA7E46" w:rsidRDefault="009E2546" w:rsidP="00A535EE">
            <w:pPr>
              <w:pStyle w:val="Default"/>
              <w:ind w:left="-107"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2030 год</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r w:rsidR="00370608" w:rsidRPr="00BA7E46">
              <w:rPr>
                <w:rFonts w:ascii="Times New Roman" w:hAnsi="Times New Roman" w:cs="Times New Roman"/>
                <w:color w:val="000000" w:themeColor="text1"/>
                <w:sz w:val="22"/>
                <w:szCs w:val="22"/>
              </w:rPr>
              <w:t>1</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10 кВ (5000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8,930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r w:rsidR="00370608" w:rsidRPr="00BA7E46">
              <w:rPr>
                <w:rFonts w:ascii="Times New Roman" w:hAnsi="Times New Roman" w:cs="Times New Roman"/>
                <w:color w:val="000000" w:themeColor="text1"/>
                <w:sz w:val="22"/>
                <w:szCs w:val="22"/>
              </w:rPr>
              <w:t>2</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Замена </w:t>
            </w:r>
            <w:r w:rsidR="009B106B" w:rsidRPr="00BA7E46">
              <w:rPr>
                <w:rFonts w:ascii="Times New Roman" w:hAnsi="Times New Roman" w:cs="Times New Roman"/>
                <w:color w:val="000000" w:themeColor="text1"/>
                <w:sz w:val="22"/>
                <w:szCs w:val="22"/>
              </w:rPr>
              <w:t>КЛ-</w:t>
            </w:r>
            <w:r w:rsidRPr="00BA7E46">
              <w:rPr>
                <w:rFonts w:ascii="Times New Roman" w:hAnsi="Times New Roman" w:cs="Times New Roman"/>
                <w:color w:val="000000" w:themeColor="text1"/>
                <w:sz w:val="22"/>
                <w:szCs w:val="22"/>
              </w:rPr>
              <w:t>0,4 кВ (10000 м)</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17,160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r w:rsidR="00370608" w:rsidRPr="00BA7E46">
              <w:rPr>
                <w:rFonts w:ascii="Times New Roman" w:hAnsi="Times New Roman" w:cs="Times New Roman"/>
                <w:color w:val="000000" w:themeColor="text1"/>
                <w:sz w:val="22"/>
                <w:szCs w:val="22"/>
              </w:rPr>
              <w:t>3</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Реконструкция РП 24 (замена МВ на ВВ</w:t>
            </w:r>
            <w:r w:rsidR="009E2546"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 xml:space="preserve"> включая релейную защиту)</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12,740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r w:rsidR="00370608" w:rsidRPr="00BA7E46">
              <w:rPr>
                <w:rFonts w:ascii="Times New Roman" w:hAnsi="Times New Roman" w:cs="Times New Roman"/>
                <w:color w:val="000000" w:themeColor="text1"/>
                <w:sz w:val="22"/>
                <w:szCs w:val="22"/>
              </w:rPr>
              <w:t>4</w:t>
            </w:r>
          </w:p>
        </w:tc>
        <w:tc>
          <w:tcPr>
            <w:tcW w:w="6095" w:type="dxa"/>
            <w:shd w:val="clear" w:color="auto" w:fill="auto"/>
          </w:tcPr>
          <w:p w:rsidR="00370608" w:rsidRPr="00BA7E46" w:rsidRDefault="00370608" w:rsidP="004F4E4B">
            <w:pPr>
              <w:pStyle w:val="Default"/>
              <w:ind w:left="-107"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Реконструкция </w:t>
            </w:r>
            <w:r w:rsidR="004F4E4B" w:rsidRPr="00BA7E46">
              <w:rPr>
                <w:rFonts w:ascii="Times New Roman" w:hAnsi="Times New Roman" w:cs="Times New Roman"/>
                <w:color w:val="000000" w:themeColor="text1"/>
                <w:sz w:val="22"/>
                <w:szCs w:val="22"/>
              </w:rPr>
              <w:t>восьми ТП</w:t>
            </w:r>
          </w:p>
        </w:tc>
        <w:tc>
          <w:tcPr>
            <w:tcW w:w="2268" w:type="dxa"/>
            <w:shd w:val="clear" w:color="auto" w:fill="auto"/>
          </w:tcPr>
          <w:p w:rsidR="00370608" w:rsidRPr="00BA7E46" w:rsidRDefault="0032201A" w:rsidP="003E277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r w:rsidR="00370608" w:rsidRPr="00BA7E46">
              <w:rPr>
                <w:rFonts w:ascii="Times New Roman" w:hAnsi="Times New Roman" w:cs="Times New Roman"/>
                <w:color w:val="000000" w:themeColor="text1"/>
                <w:sz w:val="22"/>
                <w:szCs w:val="22"/>
              </w:rPr>
              <w:t>5</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Установка новых ТП</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r w:rsidR="00370608" w:rsidRPr="00BA7E46">
              <w:rPr>
                <w:rFonts w:ascii="Times New Roman" w:hAnsi="Times New Roman" w:cs="Times New Roman"/>
                <w:color w:val="000000" w:themeColor="text1"/>
                <w:sz w:val="22"/>
                <w:szCs w:val="22"/>
              </w:rPr>
              <w:t>6</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Реконструкция ТП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r w:rsidR="00370608" w:rsidRPr="00BA7E46">
              <w:rPr>
                <w:rFonts w:ascii="Times New Roman" w:hAnsi="Times New Roman" w:cs="Times New Roman"/>
                <w:color w:val="000000" w:themeColor="text1"/>
                <w:sz w:val="22"/>
                <w:szCs w:val="22"/>
              </w:rPr>
              <w:t>7</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pStyle w:val="Default"/>
              <w:ind w:left="-108" w:right="-108"/>
              <w:jc w:val="center"/>
              <w:rPr>
                <w:rFonts w:ascii="Times New Roman" w:hAnsi="Times New Roman" w:cs="Times New Roman"/>
                <w:bCs/>
                <w:color w:val="000000" w:themeColor="text1"/>
                <w:sz w:val="22"/>
                <w:szCs w:val="22"/>
              </w:rPr>
            </w:pPr>
            <w:r w:rsidRPr="00BA7E46">
              <w:rPr>
                <w:rFonts w:ascii="Times New Roman" w:hAnsi="Times New Roman" w:cs="Times New Roman"/>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r w:rsidR="00370608" w:rsidRPr="00BA7E46">
              <w:rPr>
                <w:rFonts w:ascii="Times New Roman" w:hAnsi="Times New Roman" w:cs="Times New Roman"/>
                <w:color w:val="000000" w:themeColor="text1"/>
                <w:sz w:val="22"/>
                <w:szCs w:val="22"/>
              </w:rPr>
              <w:t>8</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10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r w:rsidR="00370608" w:rsidRPr="00BA7E46">
              <w:rPr>
                <w:rFonts w:ascii="Times New Roman" w:hAnsi="Times New Roman" w:cs="Times New Roman"/>
                <w:color w:val="000000" w:themeColor="text1"/>
                <w:sz w:val="22"/>
                <w:szCs w:val="22"/>
              </w:rPr>
              <w:t>9</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Прокладка новых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pStyle w:val="Default"/>
              <w:ind w:left="-108" w:right="-108"/>
              <w:jc w:val="center"/>
              <w:rPr>
                <w:rFonts w:ascii="Times New Roman" w:hAnsi="Times New Roman" w:cs="Times New Roman"/>
                <w:bCs/>
                <w:color w:val="000000" w:themeColor="text1"/>
                <w:sz w:val="22"/>
                <w:szCs w:val="22"/>
              </w:rPr>
            </w:pPr>
            <w:r w:rsidRPr="00BA7E46">
              <w:rPr>
                <w:rFonts w:ascii="Times New Roman" w:hAnsi="Times New Roman" w:cs="Times New Roman"/>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r w:rsidR="00370608" w:rsidRPr="00BA7E46">
              <w:rPr>
                <w:rFonts w:ascii="Times New Roman" w:hAnsi="Times New Roman" w:cs="Times New Roman"/>
                <w:color w:val="000000" w:themeColor="text1"/>
                <w:sz w:val="22"/>
                <w:szCs w:val="22"/>
              </w:rPr>
              <w:t>10</w:t>
            </w:r>
          </w:p>
        </w:tc>
        <w:tc>
          <w:tcPr>
            <w:tcW w:w="6095" w:type="dxa"/>
            <w:shd w:val="clear" w:color="auto" w:fill="auto"/>
          </w:tcPr>
          <w:p w:rsidR="00370608" w:rsidRPr="00BA7E46" w:rsidRDefault="00370608" w:rsidP="00A535EE">
            <w:pPr>
              <w:ind w:left="-107" w:right="-108"/>
              <w:jc w:val="both"/>
              <w:rPr>
                <w:color w:val="000000" w:themeColor="text1"/>
                <w:sz w:val="22"/>
                <w:szCs w:val="22"/>
              </w:rPr>
            </w:pPr>
            <w:r w:rsidRPr="00BA7E46">
              <w:rPr>
                <w:color w:val="000000" w:themeColor="text1"/>
                <w:sz w:val="22"/>
                <w:szCs w:val="22"/>
              </w:rPr>
              <w:t xml:space="preserve">Замена </w:t>
            </w:r>
            <w:r w:rsidR="009B106B" w:rsidRPr="00BA7E46">
              <w:rPr>
                <w:color w:val="000000" w:themeColor="text1"/>
                <w:sz w:val="22"/>
                <w:szCs w:val="22"/>
              </w:rPr>
              <w:t>КЛ-</w:t>
            </w:r>
            <w:r w:rsidRPr="00BA7E46">
              <w:rPr>
                <w:color w:val="000000" w:themeColor="text1"/>
                <w:sz w:val="22"/>
                <w:szCs w:val="22"/>
              </w:rPr>
              <w:t>0,4 кВ (проектирование, СМР)</w:t>
            </w:r>
          </w:p>
        </w:tc>
        <w:tc>
          <w:tcPr>
            <w:tcW w:w="2268" w:type="dxa"/>
            <w:shd w:val="clear" w:color="auto" w:fill="auto"/>
          </w:tcPr>
          <w:p w:rsidR="00370608" w:rsidRPr="00BA7E46" w:rsidRDefault="00370608" w:rsidP="003E2771">
            <w:pPr>
              <w:ind w:left="-108" w:right="-108"/>
              <w:jc w:val="center"/>
              <w:rPr>
                <w:color w:val="000000" w:themeColor="text1"/>
                <w:sz w:val="22"/>
                <w:szCs w:val="22"/>
              </w:rPr>
            </w:pPr>
            <w:r w:rsidRPr="00BA7E46">
              <w:rPr>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11,000</w:t>
            </w:r>
          </w:p>
        </w:tc>
      </w:tr>
      <w:tr w:rsidR="00BA7E46" w:rsidRPr="00BA7E46" w:rsidTr="00A535EE">
        <w:trPr>
          <w:trHeight w:val="20"/>
        </w:trPr>
        <w:tc>
          <w:tcPr>
            <w:tcW w:w="567" w:type="dxa"/>
            <w:shd w:val="clear" w:color="auto" w:fill="auto"/>
          </w:tcPr>
          <w:p w:rsidR="00370608" w:rsidRPr="00BA7E46" w:rsidRDefault="009E2546" w:rsidP="0032201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r w:rsidR="00370608" w:rsidRPr="00BA7E46">
              <w:rPr>
                <w:rFonts w:ascii="Times New Roman" w:hAnsi="Times New Roman" w:cs="Times New Roman"/>
                <w:color w:val="000000" w:themeColor="text1"/>
                <w:sz w:val="22"/>
                <w:szCs w:val="22"/>
              </w:rPr>
              <w:t>11</w:t>
            </w:r>
          </w:p>
        </w:tc>
        <w:tc>
          <w:tcPr>
            <w:tcW w:w="6095" w:type="dxa"/>
            <w:shd w:val="clear" w:color="auto" w:fill="auto"/>
          </w:tcPr>
          <w:p w:rsidR="00370608" w:rsidRPr="00BA7E46" w:rsidRDefault="00370608" w:rsidP="00A535EE">
            <w:pPr>
              <w:pStyle w:val="Default"/>
              <w:ind w:left="-107" w:right="-108"/>
              <w:jc w:val="both"/>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Реконструкция РП (замена МВ на ВВ, проектирование, монтаж, наладка)</w:t>
            </w:r>
          </w:p>
        </w:tc>
        <w:tc>
          <w:tcPr>
            <w:tcW w:w="2268" w:type="dxa"/>
            <w:shd w:val="clear" w:color="auto" w:fill="auto"/>
          </w:tcPr>
          <w:p w:rsidR="00370608" w:rsidRPr="00BA7E46" w:rsidRDefault="00370608" w:rsidP="003E2771">
            <w:pPr>
              <w:pStyle w:val="Default"/>
              <w:ind w:left="-108" w:right="-108"/>
              <w:jc w:val="center"/>
              <w:rPr>
                <w:rFonts w:ascii="Times New Roman" w:hAnsi="Times New Roman" w:cs="Times New Roman"/>
                <w:bCs/>
                <w:color w:val="000000" w:themeColor="text1"/>
                <w:sz w:val="22"/>
                <w:szCs w:val="22"/>
              </w:rPr>
            </w:pPr>
            <w:r w:rsidRPr="00BA7E46">
              <w:rPr>
                <w:rFonts w:ascii="Times New Roman" w:hAnsi="Times New Roman" w:cs="Times New Roman"/>
                <w:color w:val="000000" w:themeColor="text1"/>
                <w:sz w:val="22"/>
                <w:szCs w:val="22"/>
              </w:rPr>
              <w:t>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2030 год по 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46,830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2030 год по 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67,000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Итого за 2030 год</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113,830</w:t>
            </w:r>
          </w:p>
        </w:tc>
      </w:tr>
      <w:tr w:rsidR="00BA7E46" w:rsidRPr="00BA7E46" w:rsidTr="00A535EE">
        <w:trPr>
          <w:trHeight w:val="20"/>
        </w:trPr>
        <w:tc>
          <w:tcPr>
            <w:tcW w:w="8930" w:type="dxa"/>
            <w:gridSpan w:val="3"/>
            <w:shd w:val="clear" w:color="auto" w:fill="auto"/>
          </w:tcPr>
          <w:p w:rsidR="00370608" w:rsidRPr="00BA7E46" w:rsidRDefault="00370608" w:rsidP="00EA60D2">
            <w:pPr>
              <w:ind w:left="-107" w:right="-108"/>
              <w:rPr>
                <w:color w:val="000000" w:themeColor="text1"/>
                <w:sz w:val="22"/>
                <w:szCs w:val="22"/>
              </w:rPr>
            </w:pPr>
            <w:r w:rsidRPr="00BA7E46">
              <w:rPr>
                <w:color w:val="000000" w:themeColor="text1"/>
                <w:sz w:val="22"/>
                <w:szCs w:val="22"/>
              </w:rPr>
              <w:t xml:space="preserve">Итого за 2014 </w:t>
            </w:r>
            <w:r w:rsidR="00EA60D2" w:rsidRPr="00BA7E46">
              <w:rPr>
                <w:color w:val="000000" w:themeColor="text1"/>
                <w:sz w:val="22"/>
                <w:szCs w:val="22"/>
              </w:rPr>
              <w:t>–</w:t>
            </w:r>
            <w:r w:rsidRPr="00BA7E46">
              <w:rPr>
                <w:color w:val="000000" w:themeColor="text1"/>
                <w:sz w:val="22"/>
                <w:szCs w:val="22"/>
              </w:rPr>
              <w:t xml:space="preserve"> 2030 год</w:t>
            </w:r>
            <w:r w:rsidR="008C245C" w:rsidRPr="00BA7E46">
              <w:rPr>
                <w:color w:val="000000" w:themeColor="text1"/>
                <w:sz w:val="22"/>
                <w:szCs w:val="22"/>
              </w:rPr>
              <w:t>ы</w:t>
            </w:r>
            <w:r w:rsidRPr="00BA7E46">
              <w:rPr>
                <w:color w:val="000000" w:themeColor="text1"/>
                <w:sz w:val="22"/>
                <w:szCs w:val="22"/>
              </w:rPr>
              <w:t xml:space="preserve"> по ФГУП «УЭВ СО РАН»</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903,510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 xml:space="preserve">Итого за 2014 </w:t>
            </w:r>
            <w:r w:rsidR="00EA60D2" w:rsidRPr="00BA7E46">
              <w:rPr>
                <w:color w:val="000000" w:themeColor="text1"/>
                <w:sz w:val="22"/>
                <w:szCs w:val="22"/>
              </w:rPr>
              <w:t>–</w:t>
            </w:r>
            <w:r w:rsidRPr="00BA7E46">
              <w:rPr>
                <w:color w:val="000000" w:themeColor="text1"/>
                <w:sz w:val="22"/>
                <w:szCs w:val="22"/>
              </w:rPr>
              <w:t xml:space="preserve"> 2030 год</w:t>
            </w:r>
            <w:r w:rsidR="008C245C" w:rsidRPr="00BA7E46">
              <w:rPr>
                <w:color w:val="000000" w:themeColor="text1"/>
                <w:sz w:val="22"/>
                <w:szCs w:val="22"/>
              </w:rPr>
              <w:t>ы</w:t>
            </w:r>
            <w:r w:rsidRPr="00BA7E46">
              <w:rPr>
                <w:color w:val="000000" w:themeColor="text1"/>
                <w:sz w:val="22"/>
                <w:szCs w:val="22"/>
              </w:rPr>
              <w:t xml:space="preserve"> по МУП «Электросеть»</w:t>
            </w:r>
          </w:p>
        </w:tc>
        <w:tc>
          <w:tcPr>
            <w:tcW w:w="993" w:type="dxa"/>
            <w:shd w:val="clear" w:color="auto" w:fill="auto"/>
          </w:tcPr>
          <w:p w:rsidR="00370608" w:rsidRPr="00BA7E46" w:rsidRDefault="00370608"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1016,000</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 xml:space="preserve">Итого за 2014 </w:t>
            </w:r>
            <w:r w:rsidR="00EA60D2" w:rsidRPr="00BA7E46">
              <w:rPr>
                <w:color w:val="000000" w:themeColor="text1"/>
                <w:sz w:val="22"/>
                <w:szCs w:val="22"/>
              </w:rPr>
              <w:t>–</w:t>
            </w:r>
            <w:r w:rsidRPr="00BA7E46">
              <w:rPr>
                <w:color w:val="000000" w:themeColor="text1"/>
                <w:sz w:val="22"/>
                <w:szCs w:val="22"/>
              </w:rPr>
              <w:t xml:space="preserve"> 2030 год</w:t>
            </w:r>
            <w:r w:rsidR="008C245C" w:rsidRPr="00BA7E46">
              <w:rPr>
                <w:color w:val="000000" w:themeColor="text1"/>
                <w:sz w:val="22"/>
                <w:szCs w:val="22"/>
              </w:rPr>
              <w:t>ы</w:t>
            </w:r>
            <w:r w:rsidRPr="00BA7E46">
              <w:rPr>
                <w:color w:val="000000" w:themeColor="text1"/>
                <w:sz w:val="22"/>
                <w:szCs w:val="22"/>
              </w:rPr>
              <w:t xml:space="preserve"> по ОАО «РЭС»</w:t>
            </w:r>
          </w:p>
        </w:tc>
        <w:tc>
          <w:tcPr>
            <w:tcW w:w="993" w:type="dxa"/>
            <w:shd w:val="clear" w:color="auto" w:fill="auto"/>
          </w:tcPr>
          <w:p w:rsidR="00370608" w:rsidRPr="00BA7E46" w:rsidRDefault="00017A71" w:rsidP="00512A86">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8787,81</w:t>
            </w:r>
            <w:r w:rsidR="00512A86" w:rsidRPr="00BA7E46">
              <w:rPr>
                <w:rFonts w:ascii="Times New Roman" w:hAnsi="Times New Roman" w:cs="Times New Roman"/>
                <w:color w:val="000000" w:themeColor="text1"/>
                <w:sz w:val="22"/>
                <w:szCs w:val="22"/>
              </w:rPr>
              <w:t>4</w:t>
            </w:r>
            <w:r w:rsidR="00EA60D2" w:rsidRPr="00BA7E46">
              <w:rPr>
                <w:rFonts w:ascii="Times New Roman" w:hAnsi="Times New Roman" w:cs="Times New Roman"/>
                <w:color w:val="000000" w:themeColor="text1"/>
                <w:sz w:val="22"/>
                <w:szCs w:val="22"/>
              </w:rPr>
              <w:t xml:space="preserve"> </w:t>
            </w:r>
          </w:p>
        </w:tc>
      </w:tr>
      <w:tr w:rsidR="00BA7E46" w:rsidRPr="00BA7E46" w:rsidTr="00A535EE">
        <w:trPr>
          <w:trHeight w:val="20"/>
        </w:trPr>
        <w:tc>
          <w:tcPr>
            <w:tcW w:w="8930" w:type="dxa"/>
            <w:gridSpan w:val="3"/>
            <w:shd w:val="clear" w:color="auto" w:fill="auto"/>
          </w:tcPr>
          <w:p w:rsidR="00370608" w:rsidRPr="00BA7E46" w:rsidRDefault="00370608" w:rsidP="00A535EE">
            <w:pPr>
              <w:ind w:left="-107" w:right="-108"/>
              <w:rPr>
                <w:color w:val="000000" w:themeColor="text1"/>
                <w:sz w:val="22"/>
                <w:szCs w:val="22"/>
              </w:rPr>
            </w:pPr>
            <w:r w:rsidRPr="00BA7E46">
              <w:rPr>
                <w:color w:val="000000" w:themeColor="text1"/>
                <w:sz w:val="22"/>
                <w:szCs w:val="22"/>
              </w:rPr>
              <w:t xml:space="preserve">Итого за 2014 </w:t>
            </w:r>
            <w:r w:rsidR="00EA60D2" w:rsidRPr="00BA7E46">
              <w:rPr>
                <w:color w:val="000000" w:themeColor="text1"/>
                <w:sz w:val="22"/>
                <w:szCs w:val="22"/>
              </w:rPr>
              <w:t>–</w:t>
            </w:r>
            <w:r w:rsidRPr="00BA7E46">
              <w:rPr>
                <w:color w:val="000000" w:themeColor="text1"/>
                <w:sz w:val="22"/>
                <w:szCs w:val="22"/>
              </w:rPr>
              <w:t xml:space="preserve"> 2030 год</w:t>
            </w:r>
            <w:r w:rsidR="008C245C" w:rsidRPr="00BA7E46">
              <w:rPr>
                <w:color w:val="000000" w:themeColor="text1"/>
                <w:sz w:val="22"/>
                <w:szCs w:val="22"/>
              </w:rPr>
              <w:t>ы</w:t>
            </w:r>
          </w:p>
        </w:tc>
        <w:tc>
          <w:tcPr>
            <w:tcW w:w="993" w:type="dxa"/>
            <w:shd w:val="clear" w:color="auto" w:fill="auto"/>
          </w:tcPr>
          <w:p w:rsidR="00370608" w:rsidRPr="00BA7E46" w:rsidRDefault="002358C9" w:rsidP="0094081C">
            <w:pPr>
              <w:pStyle w:val="Default"/>
              <w:ind w:left="-107"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10707,324</w:t>
            </w:r>
            <w:r w:rsidR="00EA60D2" w:rsidRPr="00BA7E46">
              <w:rPr>
                <w:rFonts w:ascii="Times New Roman" w:hAnsi="Times New Roman" w:cs="Times New Roman"/>
                <w:color w:val="000000" w:themeColor="text1"/>
                <w:sz w:val="22"/>
                <w:szCs w:val="22"/>
              </w:rPr>
              <w:t xml:space="preserve"> </w:t>
            </w:r>
          </w:p>
        </w:tc>
      </w:tr>
    </w:tbl>
    <w:p w:rsidR="00370608" w:rsidRPr="00BA7E46" w:rsidRDefault="00610120" w:rsidP="00370608">
      <w:pPr>
        <w:jc w:val="both"/>
        <w:rPr>
          <w:color w:val="000000" w:themeColor="text1"/>
          <w:sz w:val="22"/>
          <w:szCs w:val="22"/>
        </w:rPr>
      </w:pPr>
      <w:r w:rsidRPr="00BA7E46">
        <w:rPr>
          <w:color w:val="000000" w:themeColor="text1"/>
          <w:sz w:val="22"/>
          <w:szCs w:val="22"/>
        </w:rPr>
        <w:t xml:space="preserve">Примечания: </w:t>
      </w:r>
      <w:r w:rsidR="004F4E4B" w:rsidRPr="00BA7E46">
        <w:rPr>
          <w:color w:val="000000" w:themeColor="text1"/>
          <w:sz w:val="22"/>
          <w:szCs w:val="22"/>
        </w:rPr>
        <w:t>и</w:t>
      </w:r>
      <w:r w:rsidRPr="00BA7E46">
        <w:rPr>
          <w:color w:val="000000" w:themeColor="text1"/>
          <w:sz w:val="22"/>
          <w:szCs w:val="22"/>
        </w:rPr>
        <w:t>спользуемые сокращения:</w:t>
      </w:r>
    </w:p>
    <w:p w:rsidR="00313174" w:rsidRPr="00BA7E46" w:rsidRDefault="00313174" w:rsidP="00370608">
      <w:pPr>
        <w:jc w:val="both"/>
        <w:rPr>
          <w:color w:val="000000" w:themeColor="text1"/>
          <w:sz w:val="22"/>
          <w:szCs w:val="22"/>
        </w:rPr>
      </w:pPr>
      <w:r w:rsidRPr="00BA7E46">
        <w:rPr>
          <w:color w:val="000000" w:themeColor="text1"/>
          <w:sz w:val="22"/>
          <w:szCs w:val="22"/>
        </w:rPr>
        <w:t xml:space="preserve">АБ – </w:t>
      </w:r>
      <w:r w:rsidR="00967EAA" w:rsidRPr="00BA7E46">
        <w:rPr>
          <w:color w:val="000000" w:themeColor="text1"/>
          <w:sz w:val="22"/>
          <w:szCs w:val="22"/>
        </w:rPr>
        <w:t>аккумуляторная батарея</w:t>
      </w:r>
      <w:r w:rsidRPr="00BA7E46">
        <w:rPr>
          <w:color w:val="000000" w:themeColor="text1"/>
          <w:sz w:val="22"/>
          <w:szCs w:val="22"/>
        </w:rPr>
        <w:t>;</w:t>
      </w:r>
    </w:p>
    <w:p w:rsidR="00313174" w:rsidRPr="00BA7E46" w:rsidRDefault="00313174" w:rsidP="00313174">
      <w:pPr>
        <w:jc w:val="both"/>
        <w:rPr>
          <w:color w:val="000000" w:themeColor="text1"/>
          <w:sz w:val="22"/>
          <w:szCs w:val="22"/>
        </w:rPr>
      </w:pPr>
      <w:r w:rsidRPr="00BA7E46">
        <w:rPr>
          <w:color w:val="000000" w:themeColor="text1"/>
          <w:sz w:val="22"/>
          <w:szCs w:val="22"/>
        </w:rPr>
        <w:t>ВВ</w:t>
      </w:r>
      <w:r w:rsidR="00967EAA" w:rsidRPr="00BA7E46">
        <w:rPr>
          <w:color w:val="000000" w:themeColor="text1"/>
          <w:sz w:val="22"/>
          <w:szCs w:val="22"/>
        </w:rPr>
        <w:t xml:space="preserve"> – воздушный выключатель</w:t>
      </w:r>
      <w:r w:rsidRPr="00BA7E46">
        <w:rPr>
          <w:color w:val="000000" w:themeColor="text1"/>
          <w:sz w:val="22"/>
          <w:szCs w:val="22"/>
        </w:rPr>
        <w:t>;</w:t>
      </w:r>
    </w:p>
    <w:p w:rsidR="0094081C" w:rsidRPr="00BA7E46" w:rsidRDefault="0094081C" w:rsidP="00370608">
      <w:pPr>
        <w:jc w:val="both"/>
        <w:rPr>
          <w:color w:val="000000" w:themeColor="text1"/>
          <w:sz w:val="22"/>
          <w:szCs w:val="22"/>
        </w:rPr>
      </w:pPr>
      <w:r w:rsidRPr="00BA7E46">
        <w:rPr>
          <w:color w:val="000000" w:themeColor="text1"/>
          <w:sz w:val="22"/>
          <w:szCs w:val="22"/>
        </w:rPr>
        <w:t>ВЛ – воздушная линия;</w:t>
      </w:r>
    </w:p>
    <w:p w:rsidR="00313174" w:rsidRPr="00BA7E46" w:rsidRDefault="00313174" w:rsidP="00313174">
      <w:pPr>
        <w:jc w:val="both"/>
        <w:rPr>
          <w:color w:val="000000" w:themeColor="text1"/>
          <w:sz w:val="22"/>
          <w:szCs w:val="22"/>
        </w:rPr>
      </w:pPr>
      <w:r w:rsidRPr="00BA7E46">
        <w:rPr>
          <w:color w:val="000000" w:themeColor="text1"/>
          <w:sz w:val="22"/>
          <w:szCs w:val="22"/>
        </w:rPr>
        <w:t xml:space="preserve">ГПП – </w:t>
      </w:r>
      <w:r w:rsidR="00967EAA" w:rsidRPr="00BA7E46">
        <w:rPr>
          <w:color w:val="000000" w:themeColor="text1"/>
          <w:sz w:val="22"/>
          <w:szCs w:val="22"/>
        </w:rPr>
        <w:t>главная понизительная подстанция</w:t>
      </w:r>
      <w:r w:rsidRPr="00BA7E46">
        <w:rPr>
          <w:color w:val="000000" w:themeColor="text1"/>
          <w:sz w:val="22"/>
          <w:szCs w:val="22"/>
        </w:rPr>
        <w:t>;</w:t>
      </w:r>
    </w:p>
    <w:p w:rsidR="0094081C" w:rsidRPr="00BA7E46" w:rsidRDefault="0094081C" w:rsidP="000F1352">
      <w:pPr>
        <w:widowControl/>
        <w:autoSpaceDE w:val="0"/>
        <w:autoSpaceDN w:val="0"/>
        <w:adjustRightInd w:val="0"/>
        <w:jc w:val="both"/>
        <w:rPr>
          <w:rFonts w:eastAsia="Calibri"/>
          <w:color w:val="000000" w:themeColor="text1"/>
          <w:sz w:val="22"/>
          <w:szCs w:val="22"/>
        </w:rPr>
      </w:pPr>
      <w:r w:rsidRPr="00BA7E46">
        <w:rPr>
          <w:color w:val="000000" w:themeColor="text1"/>
          <w:sz w:val="22"/>
          <w:szCs w:val="22"/>
        </w:rPr>
        <w:t xml:space="preserve">ЗВУ – </w:t>
      </w:r>
      <w:r w:rsidRPr="00BA7E46">
        <w:rPr>
          <w:rFonts w:eastAsia="Calibri"/>
          <w:color w:val="000000" w:themeColor="text1"/>
          <w:sz w:val="22"/>
          <w:szCs w:val="22"/>
        </w:rPr>
        <w:t>зарядно-выпрямительное устройство;</w:t>
      </w:r>
    </w:p>
    <w:p w:rsidR="00313174" w:rsidRPr="00BA7E46" w:rsidRDefault="00313174" w:rsidP="00313174">
      <w:pPr>
        <w:jc w:val="both"/>
        <w:rPr>
          <w:color w:val="000000" w:themeColor="text1"/>
          <w:sz w:val="22"/>
          <w:szCs w:val="22"/>
        </w:rPr>
      </w:pPr>
      <w:r w:rsidRPr="00BA7E46">
        <w:rPr>
          <w:color w:val="000000" w:themeColor="text1"/>
          <w:sz w:val="22"/>
          <w:szCs w:val="22"/>
        </w:rPr>
        <w:t xml:space="preserve">ИМС – </w:t>
      </w:r>
      <w:r w:rsidR="00882167" w:rsidRPr="00BA7E46">
        <w:rPr>
          <w:color w:val="000000" w:themeColor="text1"/>
          <w:sz w:val="22"/>
          <w:szCs w:val="22"/>
        </w:rPr>
        <w:t>ионосферная магнитная станция</w:t>
      </w:r>
      <w:r w:rsidRPr="00BA7E46">
        <w:rPr>
          <w:color w:val="000000" w:themeColor="text1"/>
          <w:sz w:val="22"/>
          <w:szCs w:val="22"/>
        </w:rPr>
        <w:t>;</w:t>
      </w:r>
    </w:p>
    <w:p w:rsidR="0094081C" w:rsidRPr="00BA7E46" w:rsidRDefault="0094081C" w:rsidP="00370608">
      <w:pPr>
        <w:jc w:val="both"/>
        <w:rPr>
          <w:color w:val="000000" w:themeColor="text1"/>
          <w:sz w:val="22"/>
          <w:szCs w:val="22"/>
        </w:rPr>
      </w:pPr>
      <w:r w:rsidRPr="00BA7E46">
        <w:rPr>
          <w:color w:val="000000" w:themeColor="text1"/>
          <w:sz w:val="22"/>
          <w:szCs w:val="22"/>
        </w:rPr>
        <w:t>КЛ – кабельная линия;</w:t>
      </w:r>
    </w:p>
    <w:p w:rsidR="0094081C" w:rsidRPr="00BA7E46" w:rsidRDefault="0094081C" w:rsidP="009423CC">
      <w:pPr>
        <w:pStyle w:val="ConsPlusCell"/>
        <w:rPr>
          <w:rFonts w:ascii="Times New Roman" w:eastAsia="Calibri"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КТПН – </w:t>
      </w:r>
      <w:r w:rsidRPr="00BA7E46">
        <w:rPr>
          <w:rFonts w:ascii="Times New Roman" w:eastAsia="Calibri" w:hAnsi="Times New Roman" w:cs="Times New Roman"/>
          <w:color w:val="000000" w:themeColor="text1"/>
          <w:sz w:val="22"/>
          <w:szCs w:val="22"/>
        </w:rPr>
        <w:t>комплектная трансформаторная подстанция наружной установки;</w:t>
      </w:r>
    </w:p>
    <w:p w:rsidR="00313174" w:rsidRPr="00BA7E46" w:rsidRDefault="00313174" w:rsidP="00313174">
      <w:pPr>
        <w:jc w:val="both"/>
        <w:rPr>
          <w:color w:val="000000" w:themeColor="text1"/>
          <w:sz w:val="22"/>
          <w:szCs w:val="22"/>
        </w:rPr>
      </w:pPr>
      <w:r w:rsidRPr="00BA7E46">
        <w:rPr>
          <w:rFonts w:eastAsia="Calibri"/>
          <w:color w:val="000000" w:themeColor="text1"/>
          <w:sz w:val="22"/>
          <w:szCs w:val="22"/>
        </w:rPr>
        <w:t>КТП</w:t>
      </w:r>
      <w:r w:rsidRPr="00BA7E46">
        <w:rPr>
          <w:color w:val="000000" w:themeColor="text1"/>
          <w:sz w:val="22"/>
          <w:szCs w:val="22"/>
        </w:rPr>
        <w:t xml:space="preserve"> – </w:t>
      </w:r>
      <w:r w:rsidR="00967EAA" w:rsidRPr="00BA7E46">
        <w:rPr>
          <w:rFonts w:eastAsia="Calibri"/>
          <w:color w:val="000000" w:themeColor="text1"/>
          <w:sz w:val="22"/>
          <w:szCs w:val="22"/>
        </w:rPr>
        <w:t>комплектная трансформаторная подстанция</w:t>
      </w:r>
      <w:r w:rsidRPr="00BA7E46">
        <w:rPr>
          <w:color w:val="000000" w:themeColor="text1"/>
          <w:sz w:val="22"/>
          <w:szCs w:val="22"/>
        </w:rPr>
        <w:t>;</w:t>
      </w:r>
    </w:p>
    <w:p w:rsidR="00313174" w:rsidRPr="00BA7E46" w:rsidRDefault="00313174" w:rsidP="00313174">
      <w:pPr>
        <w:jc w:val="both"/>
        <w:rPr>
          <w:color w:val="000000" w:themeColor="text1"/>
          <w:sz w:val="22"/>
          <w:szCs w:val="22"/>
        </w:rPr>
      </w:pPr>
      <w:r w:rsidRPr="00BA7E46">
        <w:rPr>
          <w:color w:val="000000" w:themeColor="text1"/>
          <w:sz w:val="22"/>
          <w:szCs w:val="22"/>
        </w:rPr>
        <w:t xml:space="preserve">МВ – </w:t>
      </w:r>
      <w:r w:rsidR="00967EAA" w:rsidRPr="00BA7E46">
        <w:rPr>
          <w:color w:val="000000" w:themeColor="text1"/>
          <w:sz w:val="22"/>
          <w:szCs w:val="22"/>
        </w:rPr>
        <w:t>масляный выключатель</w:t>
      </w:r>
      <w:r w:rsidRPr="00BA7E46">
        <w:rPr>
          <w:color w:val="000000" w:themeColor="text1"/>
          <w:sz w:val="22"/>
          <w:szCs w:val="22"/>
        </w:rPr>
        <w:t>;</w:t>
      </w:r>
    </w:p>
    <w:p w:rsidR="00313174" w:rsidRPr="00BA7E46" w:rsidRDefault="00313174" w:rsidP="00313174">
      <w:pPr>
        <w:jc w:val="both"/>
        <w:rPr>
          <w:color w:val="000000" w:themeColor="text1"/>
          <w:sz w:val="22"/>
          <w:szCs w:val="22"/>
        </w:rPr>
      </w:pPr>
      <w:r w:rsidRPr="00BA7E46">
        <w:rPr>
          <w:color w:val="000000" w:themeColor="text1"/>
          <w:sz w:val="22"/>
          <w:szCs w:val="22"/>
        </w:rPr>
        <w:t xml:space="preserve">ПА – </w:t>
      </w:r>
      <w:r w:rsidR="00967EAA" w:rsidRPr="00BA7E46">
        <w:rPr>
          <w:color w:val="000000" w:themeColor="text1"/>
          <w:sz w:val="22"/>
          <w:szCs w:val="22"/>
        </w:rPr>
        <w:t>противоаварийная автоматика</w:t>
      </w:r>
      <w:r w:rsidRPr="00BA7E46">
        <w:rPr>
          <w:color w:val="000000" w:themeColor="text1"/>
          <w:sz w:val="22"/>
          <w:szCs w:val="22"/>
        </w:rPr>
        <w:t>;</w:t>
      </w:r>
    </w:p>
    <w:p w:rsidR="0094081C" w:rsidRPr="00BA7E46" w:rsidRDefault="0094081C" w:rsidP="00370608">
      <w:pPr>
        <w:jc w:val="both"/>
        <w:rPr>
          <w:color w:val="000000" w:themeColor="text1"/>
          <w:sz w:val="22"/>
          <w:szCs w:val="22"/>
        </w:rPr>
      </w:pPr>
      <w:r w:rsidRPr="00BA7E46">
        <w:rPr>
          <w:color w:val="000000" w:themeColor="text1"/>
          <w:sz w:val="22"/>
          <w:szCs w:val="22"/>
        </w:rPr>
        <w:t>ПС – подстанция;</w:t>
      </w:r>
    </w:p>
    <w:p w:rsidR="0094081C" w:rsidRPr="00BA7E46" w:rsidRDefault="0094081C" w:rsidP="00370608">
      <w:pPr>
        <w:jc w:val="both"/>
        <w:rPr>
          <w:color w:val="000000" w:themeColor="text1"/>
          <w:sz w:val="22"/>
          <w:szCs w:val="22"/>
        </w:rPr>
      </w:pPr>
      <w:r w:rsidRPr="00BA7E46">
        <w:rPr>
          <w:color w:val="000000" w:themeColor="text1"/>
          <w:sz w:val="22"/>
          <w:szCs w:val="22"/>
        </w:rPr>
        <w:t>РП – распределительная подстанция;</w:t>
      </w:r>
    </w:p>
    <w:p w:rsidR="0094081C" w:rsidRPr="00BA7E46" w:rsidRDefault="0094081C" w:rsidP="00370608">
      <w:pPr>
        <w:jc w:val="both"/>
        <w:rPr>
          <w:color w:val="000000" w:themeColor="text1"/>
          <w:sz w:val="22"/>
          <w:szCs w:val="22"/>
        </w:rPr>
      </w:pPr>
      <w:r w:rsidRPr="00BA7E46">
        <w:rPr>
          <w:color w:val="000000" w:themeColor="text1"/>
          <w:sz w:val="22"/>
          <w:szCs w:val="22"/>
        </w:rPr>
        <w:t>СМР – строительно-монтажные работы;</w:t>
      </w:r>
    </w:p>
    <w:p w:rsidR="0094081C" w:rsidRPr="00BA7E46" w:rsidRDefault="0094081C" w:rsidP="00370608">
      <w:pPr>
        <w:jc w:val="both"/>
        <w:rPr>
          <w:color w:val="000000" w:themeColor="text1"/>
          <w:sz w:val="22"/>
          <w:szCs w:val="22"/>
        </w:rPr>
      </w:pPr>
      <w:r w:rsidRPr="00BA7E46">
        <w:rPr>
          <w:color w:val="000000" w:themeColor="text1"/>
          <w:sz w:val="22"/>
          <w:szCs w:val="22"/>
        </w:rPr>
        <w:t>ТЛ – технологическая линия;</w:t>
      </w:r>
    </w:p>
    <w:p w:rsidR="0094081C" w:rsidRPr="00BA7E46" w:rsidRDefault="0094081C" w:rsidP="00370608">
      <w:pPr>
        <w:jc w:val="both"/>
        <w:rPr>
          <w:color w:val="000000" w:themeColor="text1"/>
          <w:sz w:val="22"/>
          <w:szCs w:val="22"/>
        </w:rPr>
      </w:pPr>
      <w:r w:rsidRPr="00BA7E46">
        <w:rPr>
          <w:color w:val="000000" w:themeColor="text1"/>
          <w:sz w:val="22"/>
          <w:szCs w:val="22"/>
        </w:rPr>
        <w:t>ТП – трансформаторная подстанция.</w:t>
      </w:r>
    </w:p>
    <w:p w:rsidR="009423CC" w:rsidRPr="00BA7E46" w:rsidRDefault="009423CC" w:rsidP="00370608">
      <w:pPr>
        <w:jc w:val="both"/>
        <w:rPr>
          <w:color w:val="000000" w:themeColor="text1"/>
        </w:rPr>
      </w:pPr>
    </w:p>
    <w:p w:rsidR="009B2FE5" w:rsidRPr="00BA7E46" w:rsidRDefault="009B2FE5" w:rsidP="00032DAE">
      <w:pPr>
        <w:pStyle w:val="Default"/>
        <w:ind w:firstLine="709"/>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Перечень целевых показателей по развитию электросн</w:t>
      </w:r>
      <w:r w:rsidR="00A14007" w:rsidRPr="00BA7E46">
        <w:rPr>
          <w:rFonts w:ascii="Times New Roman" w:hAnsi="Times New Roman" w:cs="Times New Roman"/>
          <w:color w:val="000000" w:themeColor="text1"/>
          <w:sz w:val="28"/>
          <w:szCs w:val="28"/>
        </w:rPr>
        <w:t>абжения представлен в таблице 25</w:t>
      </w:r>
      <w:r w:rsidRPr="00BA7E46">
        <w:rPr>
          <w:rFonts w:ascii="Times New Roman" w:hAnsi="Times New Roman" w:cs="Times New Roman"/>
          <w:color w:val="000000" w:themeColor="text1"/>
          <w:sz w:val="28"/>
          <w:szCs w:val="28"/>
        </w:rPr>
        <w:t>.</w:t>
      </w:r>
    </w:p>
    <w:p w:rsidR="009B2FE5" w:rsidRPr="00BA7E46" w:rsidRDefault="00A14007" w:rsidP="009B2FE5">
      <w:pPr>
        <w:pStyle w:val="Default"/>
        <w:ind w:left="7232" w:firstLine="1276"/>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Таблица 25</w:t>
      </w:r>
    </w:p>
    <w:p w:rsidR="009B2FE5" w:rsidRPr="00BA7E46" w:rsidRDefault="009B2FE5" w:rsidP="009B2FE5">
      <w:pPr>
        <w:rPr>
          <w:bCs/>
          <w:color w:val="000000" w:themeColor="text1"/>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354"/>
        <w:gridCol w:w="354"/>
        <w:gridCol w:w="355"/>
        <w:gridCol w:w="354"/>
        <w:gridCol w:w="354"/>
        <w:gridCol w:w="355"/>
        <w:gridCol w:w="354"/>
        <w:gridCol w:w="355"/>
        <w:gridCol w:w="354"/>
        <w:gridCol w:w="354"/>
        <w:gridCol w:w="355"/>
        <w:gridCol w:w="354"/>
        <w:gridCol w:w="355"/>
        <w:gridCol w:w="354"/>
        <w:gridCol w:w="354"/>
        <w:gridCol w:w="355"/>
        <w:gridCol w:w="354"/>
        <w:gridCol w:w="355"/>
      </w:tblGrid>
      <w:tr w:rsidR="00BA7E46" w:rsidRPr="00BA7E46" w:rsidTr="00C47189">
        <w:trPr>
          <w:cantSplit/>
          <w:trHeight w:val="942"/>
        </w:trPr>
        <w:tc>
          <w:tcPr>
            <w:tcW w:w="426" w:type="dxa"/>
          </w:tcPr>
          <w:p w:rsidR="009B2FE5" w:rsidRPr="00BA7E46" w:rsidRDefault="009B2FE5" w:rsidP="009B2FE5">
            <w:pPr>
              <w:pStyle w:val="Default"/>
              <w:ind w:left="-142" w:right="-85"/>
              <w:jc w:val="center"/>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 п.</w:t>
            </w:r>
          </w:p>
        </w:tc>
        <w:tc>
          <w:tcPr>
            <w:tcW w:w="3118" w:type="dxa"/>
          </w:tcPr>
          <w:p w:rsidR="009B2FE5" w:rsidRPr="00BA7E46" w:rsidRDefault="009B2FE5" w:rsidP="003D1FF4">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Показатель</w:t>
            </w:r>
          </w:p>
        </w:tc>
        <w:tc>
          <w:tcPr>
            <w:tcW w:w="354" w:type="dxa"/>
            <w:textDirection w:val="btLr"/>
          </w:tcPr>
          <w:p w:rsidR="009B2FE5" w:rsidRPr="00BA7E46" w:rsidRDefault="009B2FE5" w:rsidP="004336DD">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Ед</w:t>
            </w:r>
            <w:r w:rsidR="003D1FF4" w:rsidRPr="00BA7E46">
              <w:rPr>
                <w:rFonts w:ascii="Times New Roman" w:hAnsi="Times New Roman" w:cs="Times New Roman"/>
                <w:bCs/>
                <w:color w:val="000000" w:themeColor="text1"/>
                <w:sz w:val="22"/>
                <w:szCs w:val="22"/>
              </w:rPr>
              <w:t>.</w:t>
            </w:r>
            <w:r w:rsidRPr="00BA7E46">
              <w:rPr>
                <w:rFonts w:ascii="Times New Roman" w:hAnsi="Times New Roman" w:cs="Times New Roman"/>
                <w:bCs/>
                <w:color w:val="000000" w:themeColor="text1"/>
                <w:sz w:val="22"/>
                <w:szCs w:val="22"/>
              </w:rPr>
              <w:t>изм</w:t>
            </w:r>
            <w:r w:rsidR="003D1FF4" w:rsidRPr="00BA7E46">
              <w:rPr>
                <w:rFonts w:ascii="Times New Roman" w:hAnsi="Times New Roman" w:cs="Times New Roman"/>
                <w:bCs/>
                <w:color w:val="000000" w:themeColor="text1"/>
                <w:sz w:val="22"/>
                <w:szCs w:val="22"/>
              </w:rPr>
              <w:t>.</w:t>
            </w:r>
          </w:p>
        </w:tc>
        <w:tc>
          <w:tcPr>
            <w:tcW w:w="354" w:type="dxa"/>
            <w:textDirection w:val="btLr"/>
          </w:tcPr>
          <w:p w:rsidR="009B2FE5" w:rsidRPr="00BA7E46" w:rsidRDefault="009B2FE5" w:rsidP="004336D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2014</w:t>
            </w:r>
          </w:p>
        </w:tc>
        <w:tc>
          <w:tcPr>
            <w:tcW w:w="355" w:type="dxa"/>
            <w:textDirection w:val="btLr"/>
          </w:tcPr>
          <w:p w:rsidR="009B2FE5" w:rsidRPr="00BA7E46" w:rsidRDefault="009B2FE5" w:rsidP="004336D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2015</w:t>
            </w:r>
          </w:p>
        </w:tc>
        <w:tc>
          <w:tcPr>
            <w:tcW w:w="354" w:type="dxa"/>
            <w:textDirection w:val="btLr"/>
          </w:tcPr>
          <w:p w:rsidR="009B2FE5" w:rsidRPr="00BA7E46" w:rsidRDefault="009B2FE5" w:rsidP="004336D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2016</w:t>
            </w:r>
          </w:p>
        </w:tc>
        <w:tc>
          <w:tcPr>
            <w:tcW w:w="354" w:type="dxa"/>
            <w:textDirection w:val="btLr"/>
          </w:tcPr>
          <w:p w:rsidR="009B2FE5" w:rsidRPr="00BA7E46" w:rsidRDefault="009B2FE5" w:rsidP="004336D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2017</w:t>
            </w:r>
          </w:p>
        </w:tc>
        <w:tc>
          <w:tcPr>
            <w:tcW w:w="355" w:type="dxa"/>
            <w:textDirection w:val="btLr"/>
          </w:tcPr>
          <w:p w:rsidR="009B2FE5" w:rsidRPr="00BA7E46" w:rsidRDefault="009B2FE5" w:rsidP="004336D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2018</w:t>
            </w:r>
          </w:p>
        </w:tc>
        <w:tc>
          <w:tcPr>
            <w:tcW w:w="354" w:type="dxa"/>
            <w:textDirection w:val="btLr"/>
          </w:tcPr>
          <w:p w:rsidR="009B2FE5" w:rsidRPr="00BA7E46" w:rsidRDefault="009B2FE5" w:rsidP="004336D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2019</w:t>
            </w:r>
          </w:p>
        </w:tc>
        <w:tc>
          <w:tcPr>
            <w:tcW w:w="355" w:type="dxa"/>
            <w:textDirection w:val="btLr"/>
          </w:tcPr>
          <w:p w:rsidR="009B2FE5" w:rsidRPr="00BA7E46" w:rsidRDefault="009B2FE5" w:rsidP="004336D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2020</w:t>
            </w:r>
          </w:p>
        </w:tc>
        <w:tc>
          <w:tcPr>
            <w:tcW w:w="354" w:type="dxa"/>
            <w:textDirection w:val="btLr"/>
          </w:tcPr>
          <w:p w:rsidR="009B2FE5" w:rsidRPr="00BA7E46" w:rsidRDefault="009B2FE5" w:rsidP="004336D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2021</w:t>
            </w:r>
          </w:p>
        </w:tc>
        <w:tc>
          <w:tcPr>
            <w:tcW w:w="354" w:type="dxa"/>
            <w:textDirection w:val="btLr"/>
          </w:tcPr>
          <w:p w:rsidR="009B2FE5" w:rsidRPr="00BA7E46" w:rsidRDefault="009B2FE5" w:rsidP="004336D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2022</w:t>
            </w:r>
          </w:p>
        </w:tc>
        <w:tc>
          <w:tcPr>
            <w:tcW w:w="355" w:type="dxa"/>
            <w:textDirection w:val="btLr"/>
          </w:tcPr>
          <w:p w:rsidR="009B2FE5" w:rsidRPr="00BA7E46" w:rsidRDefault="009B2FE5" w:rsidP="004336D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2023</w:t>
            </w:r>
          </w:p>
        </w:tc>
        <w:tc>
          <w:tcPr>
            <w:tcW w:w="354" w:type="dxa"/>
            <w:textDirection w:val="btLr"/>
          </w:tcPr>
          <w:p w:rsidR="009B2FE5" w:rsidRPr="00BA7E46" w:rsidRDefault="009B2FE5" w:rsidP="004336D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2024</w:t>
            </w:r>
          </w:p>
        </w:tc>
        <w:tc>
          <w:tcPr>
            <w:tcW w:w="355" w:type="dxa"/>
            <w:textDirection w:val="btLr"/>
          </w:tcPr>
          <w:p w:rsidR="009B2FE5" w:rsidRPr="00BA7E46" w:rsidRDefault="009B2FE5" w:rsidP="004336D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2025</w:t>
            </w:r>
          </w:p>
        </w:tc>
        <w:tc>
          <w:tcPr>
            <w:tcW w:w="354" w:type="dxa"/>
            <w:textDirection w:val="btLr"/>
          </w:tcPr>
          <w:p w:rsidR="009B2FE5" w:rsidRPr="00BA7E46" w:rsidRDefault="009B2FE5" w:rsidP="004336D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2026</w:t>
            </w:r>
          </w:p>
        </w:tc>
        <w:tc>
          <w:tcPr>
            <w:tcW w:w="354" w:type="dxa"/>
            <w:textDirection w:val="btLr"/>
          </w:tcPr>
          <w:p w:rsidR="009B2FE5" w:rsidRPr="00BA7E46" w:rsidRDefault="009B2FE5" w:rsidP="004336D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2027</w:t>
            </w:r>
          </w:p>
        </w:tc>
        <w:tc>
          <w:tcPr>
            <w:tcW w:w="355" w:type="dxa"/>
            <w:textDirection w:val="btLr"/>
          </w:tcPr>
          <w:p w:rsidR="009B2FE5" w:rsidRPr="00BA7E46" w:rsidRDefault="009B2FE5" w:rsidP="004336D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2028</w:t>
            </w:r>
          </w:p>
        </w:tc>
        <w:tc>
          <w:tcPr>
            <w:tcW w:w="354" w:type="dxa"/>
            <w:textDirection w:val="btLr"/>
          </w:tcPr>
          <w:p w:rsidR="009B2FE5" w:rsidRPr="00BA7E46" w:rsidRDefault="009B2FE5" w:rsidP="004336D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2029</w:t>
            </w:r>
          </w:p>
        </w:tc>
        <w:tc>
          <w:tcPr>
            <w:tcW w:w="355" w:type="dxa"/>
            <w:textDirection w:val="btLr"/>
          </w:tcPr>
          <w:p w:rsidR="009B2FE5" w:rsidRPr="00BA7E46" w:rsidRDefault="009B2FE5" w:rsidP="004336D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2030</w:t>
            </w:r>
          </w:p>
        </w:tc>
      </w:tr>
    </w:tbl>
    <w:p w:rsidR="009B2FE5" w:rsidRPr="00BA7E46" w:rsidRDefault="009B2FE5" w:rsidP="009B2FE5">
      <w:pPr>
        <w:rPr>
          <w:color w:val="000000" w:themeColor="text1"/>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354"/>
        <w:gridCol w:w="354"/>
        <w:gridCol w:w="355"/>
        <w:gridCol w:w="354"/>
        <w:gridCol w:w="354"/>
        <w:gridCol w:w="355"/>
        <w:gridCol w:w="354"/>
        <w:gridCol w:w="355"/>
        <w:gridCol w:w="354"/>
        <w:gridCol w:w="354"/>
        <w:gridCol w:w="355"/>
        <w:gridCol w:w="354"/>
        <w:gridCol w:w="355"/>
        <w:gridCol w:w="354"/>
        <w:gridCol w:w="354"/>
        <w:gridCol w:w="355"/>
        <w:gridCol w:w="354"/>
        <w:gridCol w:w="355"/>
      </w:tblGrid>
      <w:tr w:rsidR="00BA7E46" w:rsidRPr="00BA7E46" w:rsidTr="00C47189">
        <w:trPr>
          <w:trHeight w:val="84"/>
          <w:tblHeader/>
        </w:trPr>
        <w:tc>
          <w:tcPr>
            <w:tcW w:w="426" w:type="dxa"/>
          </w:tcPr>
          <w:p w:rsidR="009B2FE5" w:rsidRPr="00BA7E46" w:rsidRDefault="009B2FE5" w:rsidP="004D51D4">
            <w:pPr>
              <w:pStyle w:val="Default"/>
              <w:ind w:left="-108" w:right="-108"/>
              <w:jc w:val="center"/>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1</w:t>
            </w:r>
          </w:p>
        </w:tc>
        <w:tc>
          <w:tcPr>
            <w:tcW w:w="3118" w:type="dxa"/>
          </w:tcPr>
          <w:p w:rsidR="009B2FE5" w:rsidRPr="00BA7E46" w:rsidRDefault="009B2FE5" w:rsidP="00D06ED0">
            <w:pPr>
              <w:pStyle w:val="Default"/>
              <w:jc w:val="center"/>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2</w:t>
            </w:r>
          </w:p>
        </w:tc>
        <w:tc>
          <w:tcPr>
            <w:tcW w:w="354" w:type="dxa"/>
          </w:tcPr>
          <w:p w:rsidR="009B2FE5" w:rsidRPr="00BA7E46" w:rsidRDefault="009B2FE5" w:rsidP="004D51D4">
            <w:pPr>
              <w:pStyle w:val="Default"/>
              <w:ind w:left="-108" w:right="-10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p>
        </w:tc>
        <w:tc>
          <w:tcPr>
            <w:tcW w:w="354" w:type="dxa"/>
          </w:tcPr>
          <w:p w:rsidR="009B2FE5" w:rsidRPr="00BA7E46" w:rsidRDefault="009B2FE5" w:rsidP="004D51D4">
            <w:pPr>
              <w:pStyle w:val="Default"/>
              <w:ind w:left="-108" w:right="-10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p>
        </w:tc>
        <w:tc>
          <w:tcPr>
            <w:tcW w:w="355" w:type="dxa"/>
          </w:tcPr>
          <w:p w:rsidR="009B2FE5" w:rsidRPr="00BA7E46" w:rsidRDefault="009B2FE5" w:rsidP="004D51D4">
            <w:pPr>
              <w:pStyle w:val="Default"/>
              <w:ind w:left="-108" w:right="-10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p>
        </w:tc>
        <w:tc>
          <w:tcPr>
            <w:tcW w:w="354" w:type="dxa"/>
          </w:tcPr>
          <w:p w:rsidR="009B2FE5" w:rsidRPr="00BA7E46" w:rsidRDefault="009B2FE5" w:rsidP="004D51D4">
            <w:pPr>
              <w:pStyle w:val="Default"/>
              <w:ind w:left="-108" w:right="-10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p>
        </w:tc>
        <w:tc>
          <w:tcPr>
            <w:tcW w:w="354" w:type="dxa"/>
          </w:tcPr>
          <w:p w:rsidR="009B2FE5" w:rsidRPr="00BA7E46" w:rsidRDefault="009B2FE5" w:rsidP="004D51D4">
            <w:pPr>
              <w:pStyle w:val="Default"/>
              <w:ind w:left="-108" w:right="-10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p>
        </w:tc>
        <w:tc>
          <w:tcPr>
            <w:tcW w:w="355" w:type="dxa"/>
          </w:tcPr>
          <w:p w:rsidR="009B2FE5" w:rsidRPr="00BA7E46" w:rsidRDefault="009B2FE5" w:rsidP="004D51D4">
            <w:pPr>
              <w:pStyle w:val="Default"/>
              <w:ind w:left="-108" w:right="-10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p>
        </w:tc>
        <w:tc>
          <w:tcPr>
            <w:tcW w:w="354" w:type="dxa"/>
          </w:tcPr>
          <w:p w:rsidR="009B2FE5" w:rsidRPr="00BA7E46" w:rsidRDefault="009B2FE5" w:rsidP="004D51D4">
            <w:pPr>
              <w:pStyle w:val="Default"/>
              <w:ind w:left="-108" w:right="-10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p>
        </w:tc>
        <w:tc>
          <w:tcPr>
            <w:tcW w:w="355" w:type="dxa"/>
          </w:tcPr>
          <w:p w:rsidR="009B2FE5" w:rsidRPr="00BA7E46" w:rsidRDefault="009B2FE5" w:rsidP="004D51D4">
            <w:pPr>
              <w:pStyle w:val="Default"/>
              <w:ind w:left="-108" w:right="-10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p>
        </w:tc>
        <w:tc>
          <w:tcPr>
            <w:tcW w:w="354" w:type="dxa"/>
          </w:tcPr>
          <w:p w:rsidR="009B2FE5" w:rsidRPr="00BA7E46" w:rsidRDefault="009B2FE5" w:rsidP="004D51D4">
            <w:pPr>
              <w:pStyle w:val="Default"/>
              <w:ind w:left="-108" w:right="-10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354" w:type="dxa"/>
          </w:tcPr>
          <w:p w:rsidR="009B2FE5" w:rsidRPr="00BA7E46" w:rsidRDefault="009B2FE5" w:rsidP="004D51D4">
            <w:pPr>
              <w:pStyle w:val="Default"/>
              <w:ind w:left="-108" w:right="-10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355" w:type="dxa"/>
          </w:tcPr>
          <w:p w:rsidR="009B2FE5" w:rsidRPr="00BA7E46" w:rsidRDefault="009B2FE5" w:rsidP="004D51D4">
            <w:pPr>
              <w:pStyle w:val="Default"/>
              <w:ind w:left="-108" w:right="-10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p>
        </w:tc>
        <w:tc>
          <w:tcPr>
            <w:tcW w:w="354" w:type="dxa"/>
          </w:tcPr>
          <w:p w:rsidR="009B2FE5" w:rsidRPr="00BA7E46" w:rsidRDefault="009B2FE5" w:rsidP="004D51D4">
            <w:pPr>
              <w:pStyle w:val="Default"/>
              <w:ind w:left="-108" w:right="-10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p>
        </w:tc>
        <w:tc>
          <w:tcPr>
            <w:tcW w:w="355" w:type="dxa"/>
          </w:tcPr>
          <w:p w:rsidR="009B2FE5" w:rsidRPr="00BA7E46" w:rsidRDefault="009B2FE5" w:rsidP="004D51D4">
            <w:pPr>
              <w:pStyle w:val="Default"/>
              <w:ind w:left="-108" w:right="-10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p>
        </w:tc>
        <w:tc>
          <w:tcPr>
            <w:tcW w:w="354" w:type="dxa"/>
          </w:tcPr>
          <w:p w:rsidR="009B2FE5" w:rsidRPr="00BA7E46" w:rsidRDefault="009B2FE5" w:rsidP="004D51D4">
            <w:pPr>
              <w:pStyle w:val="Default"/>
              <w:ind w:left="-108" w:right="-10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p>
        </w:tc>
        <w:tc>
          <w:tcPr>
            <w:tcW w:w="354" w:type="dxa"/>
          </w:tcPr>
          <w:p w:rsidR="009B2FE5" w:rsidRPr="00BA7E46" w:rsidRDefault="009B2FE5" w:rsidP="004D51D4">
            <w:pPr>
              <w:pStyle w:val="Default"/>
              <w:ind w:left="-108" w:right="-10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p>
        </w:tc>
        <w:tc>
          <w:tcPr>
            <w:tcW w:w="355" w:type="dxa"/>
          </w:tcPr>
          <w:p w:rsidR="009B2FE5" w:rsidRPr="00BA7E46" w:rsidRDefault="009B2FE5" w:rsidP="004D51D4">
            <w:pPr>
              <w:pStyle w:val="Default"/>
              <w:ind w:left="-108" w:right="-10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w:t>
            </w:r>
          </w:p>
        </w:tc>
        <w:tc>
          <w:tcPr>
            <w:tcW w:w="354" w:type="dxa"/>
          </w:tcPr>
          <w:p w:rsidR="009B2FE5" w:rsidRPr="00BA7E46" w:rsidRDefault="009B2FE5" w:rsidP="004D51D4">
            <w:pPr>
              <w:pStyle w:val="Default"/>
              <w:ind w:left="-108" w:right="-10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w:t>
            </w:r>
          </w:p>
        </w:tc>
        <w:tc>
          <w:tcPr>
            <w:tcW w:w="355" w:type="dxa"/>
          </w:tcPr>
          <w:p w:rsidR="009B2FE5" w:rsidRPr="00BA7E46" w:rsidRDefault="009B2FE5" w:rsidP="004D51D4">
            <w:pPr>
              <w:pStyle w:val="Default"/>
              <w:ind w:left="-108" w:right="-10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w:t>
            </w:r>
          </w:p>
        </w:tc>
      </w:tr>
      <w:tr w:rsidR="00BA7E46" w:rsidRPr="00BA7E46" w:rsidTr="004D51D4">
        <w:trPr>
          <w:cantSplit/>
          <w:trHeight w:val="266"/>
        </w:trPr>
        <w:tc>
          <w:tcPr>
            <w:tcW w:w="426" w:type="dxa"/>
          </w:tcPr>
          <w:p w:rsidR="009B2FE5" w:rsidRPr="00BA7E46" w:rsidRDefault="009B2FE5" w:rsidP="004D51D4">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p>
        </w:tc>
        <w:tc>
          <w:tcPr>
            <w:tcW w:w="9497" w:type="dxa"/>
            <w:gridSpan w:val="19"/>
          </w:tcPr>
          <w:p w:rsidR="009B2FE5" w:rsidRPr="00BA7E46" w:rsidRDefault="009B2FE5" w:rsidP="00D06ED0">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r>
      <w:tr w:rsidR="00BA7E46" w:rsidRPr="00BA7E46" w:rsidTr="00C47189">
        <w:trPr>
          <w:cantSplit/>
          <w:trHeight w:val="1004"/>
        </w:trPr>
        <w:tc>
          <w:tcPr>
            <w:tcW w:w="426" w:type="dxa"/>
          </w:tcPr>
          <w:p w:rsidR="009B2FE5" w:rsidRPr="00BA7E46" w:rsidRDefault="009B2FE5" w:rsidP="004D51D4">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3118" w:type="dxa"/>
          </w:tcPr>
          <w:p w:rsidR="009B2FE5" w:rsidRPr="00BA7E46" w:rsidRDefault="00C47189" w:rsidP="00C47189">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Уровень а</w:t>
            </w:r>
            <w:r w:rsidR="009B2FE5" w:rsidRPr="00BA7E46">
              <w:rPr>
                <w:rFonts w:ascii="Times New Roman" w:hAnsi="Times New Roman" w:cs="Times New Roman"/>
                <w:color w:val="000000" w:themeColor="text1"/>
                <w:sz w:val="22"/>
                <w:szCs w:val="22"/>
              </w:rPr>
              <w:t>варий</w:t>
            </w:r>
            <w:r w:rsidRPr="00BA7E46">
              <w:rPr>
                <w:rFonts w:ascii="Times New Roman" w:hAnsi="Times New Roman" w:cs="Times New Roman"/>
                <w:color w:val="000000" w:themeColor="text1"/>
                <w:sz w:val="22"/>
                <w:szCs w:val="22"/>
              </w:rPr>
              <w:t>ности</w:t>
            </w:r>
            <w:r w:rsidR="009B2FE5" w:rsidRPr="00BA7E46">
              <w:rPr>
                <w:rFonts w:ascii="Times New Roman" w:hAnsi="Times New Roman" w:cs="Times New Roman"/>
                <w:color w:val="000000" w:themeColor="text1"/>
                <w:sz w:val="22"/>
                <w:szCs w:val="22"/>
              </w:rPr>
              <w:t xml:space="preserve"> в электрических сетях 10 кВ (относительно общего кол</w:t>
            </w:r>
            <w:r w:rsidR="004D51D4" w:rsidRPr="00BA7E46">
              <w:rPr>
                <w:rFonts w:ascii="Times New Roman" w:hAnsi="Times New Roman" w:cs="Times New Roman"/>
                <w:color w:val="000000" w:themeColor="text1"/>
                <w:sz w:val="22"/>
                <w:szCs w:val="22"/>
              </w:rPr>
              <w:t>ичества</w:t>
            </w:r>
            <w:r w:rsidR="009B2FE5" w:rsidRPr="00BA7E46">
              <w:rPr>
                <w:rFonts w:ascii="Times New Roman" w:hAnsi="Times New Roman" w:cs="Times New Roman"/>
                <w:color w:val="000000" w:themeColor="text1"/>
                <w:sz w:val="22"/>
                <w:szCs w:val="22"/>
              </w:rPr>
              <w:t xml:space="preserve"> КЛ-10 кВ)</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w:t>
            </w:r>
            <w:r w:rsidR="004D51D4" w:rsidRPr="00BA7E46">
              <w:rPr>
                <w:rFonts w:ascii="Times New Roman" w:hAnsi="Times New Roman" w:cs="Times New Roman"/>
                <w:color w:val="000000" w:themeColor="text1"/>
                <w:sz w:val="22"/>
                <w:szCs w:val="22"/>
              </w:rPr>
              <w:t>0</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w:t>
            </w:r>
            <w:r w:rsidR="004D51D4" w:rsidRPr="00BA7E46">
              <w:rPr>
                <w:rFonts w:ascii="Times New Roman" w:hAnsi="Times New Roman" w:cs="Times New Roman"/>
                <w:color w:val="000000" w:themeColor="text1"/>
                <w:sz w:val="22"/>
                <w:szCs w:val="22"/>
              </w:rPr>
              <w:t>0</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w:t>
            </w:r>
            <w:r w:rsidR="004D51D4" w:rsidRPr="00BA7E46">
              <w:rPr>
                <w:rFonts w:ascii="Times New Roman" w:hAnsi="Times New Roman" w:cs="Times New Roman"/>
                <w:color w:val="000000" w:themeColor="text1"/>
                <w:sz w:val="22"/>
                <w:szCs w:val="22"/>
              </w:rPr>
              <w:t>0</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4,9</w:t>
            </w:r>
            <w:r w:rsidR="004D51D4" w:rsidRPr="00BA7E46">
              <w:rPr>
                <w:rFonts w:ascii="Times New Roman" w:hAnsi="Times New Roman" w:cs="Times New Roman"/>
                <w:color w:val="000000" w:themeColor="text1"/>
                <w:sz w:val="22"/>
                <w:szCs w:val="22"/>
              </w:rPr>
              <w:t>0</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4,8</w:t>
            </w:r>
            <w:r w:rsidR="004D51D4" w:rsidRPr="00BA7E46">
              <w:rPr>
                <w:rFonts w:ascii="Times New Roman" w:hAnsi="Times New Roman" w:cs="Times New Roman"/>
                <w:color w:val="000000" w:themeColor="text1"/>
                <w:sz w:val="22"/>
                <w:szCs w:val="22"/>
              </w:rPr>
              <w:t>0</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4,7</w:t>
            </w:r>
            <w:r w:rsidR="004D51D4" w:rsidRPr="00BA7E46">
              <w:rPr>
                <w:rFonts w:ascii="Times New Roman" w:hAnsi="Times New Roman" w:cs="Times New Roman"/>
                <w:color w:val="000000" w:themeColor="text1"/>
                <w:sz w:val="22"/>
                <w:szCs w:val="22"/>
              </w:rPr>
              <w:t>0</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4,6</w:t>
            </w:r>
            <w:r w:rsidR="004D51D4" w:rsidRPr="00BA7E46">
              <w:rPr>
                <w:rFonts w:ascii="Times New Roman" w:hAnsi="Times New Roman" w:cs="Times New Roman"/>
                <w:color w:val="000000" w:themeColor="text1"/>
                <w:sz w:val="22"/>
                <w:szCs w:val="22"/>
              </w:rPr>
              <w:t>0</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w:t>
            </w:r>
            <w:r w:rsidR="004D51D4" w:rsidRPr="00BA7E46">
              <w:rPr>
                <w:rFonts w:ascii="Times New Roman" w:hAnsi="Times New Roman" w:cs="Times New Roman"/>
                <w:color w:val="000000" w:themeColor="text1"/>
                <w:sz w:val="22"/>
                <w:szCs w:val="22"/>
              </w:rPr>
              <w:t>0</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w:t>
            </w:r>
            <w:r w:rsidR="004D51D4" w:rsidRPr="00BA7E46">
              <w:rPr>
                <w:rFonts w:ascii="Times New Roman" w:hAnsi="Times New Roman" w:cs="Times New Roman"/>
                <w:color w:val="000000" w:themeColor="text1"/>
                <w:sz w:val="22"/>
                <w:szCs w:val="22"/>
              </w:rPr>
              <w:t>0</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w:t>
            </w:r>
            <w:r w:rsidR="004D51D4" w:rsidRPr="00BA7E46">
              <w:rPr>
                <w:rFonts w:ascii="Times New Roman" w:hAnsi="Times New Roman" w:cs="Times New Roman"/>
                <w:color w:val="000000" w:themeColor="text1"/>
                <w:sz w:val="22"/>
                <w:szCs w:val="22"/>
              </w:rPr>
              <w:t>0</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w:t>
            </w:r>
            <w:r w:rsidR="004D51D4" w:rsidRPr="00BA7E46">
              <w:rPr>
                <w:rFonts w:ascii="Times New Roman" w:hAnsi="Times New Roman" w:cs="Times New Roman"/>
                <w:color w:val="000000" w:themeColor="text1"/>
                <w:sz w:val="22"/>
                <w:szCs w:val="22"/>
              </w:rPr>
              <w:t>0</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w:t>
            </w:r>
            <w:r w:rsidR="004D51D4" w:rsidRPr="00BA7E46">
              <w:rPr>
                <w:rFonts w:ascii="Times New Roman" w:hAnsi="Times New Roman" w:cs="Times New Roman"/>
                <w:color w:val="000000" w:themeColor="text1"/>
                <w:sz w:val="22"/>
                <w:szCs w:val="22"/>
              </w:rPr>
              <w:t>0</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w:t>
            </w:r>
            <w:r w:rsidR="004D51D4" w:rsidRPr="00BA7E46">
              <w:rPr>
                <w:rFonts w:ascii="Times New Roman" w:hAnsi="Times New Roman" w:cs="Times New Roman"/>
                <w:color w:val="000000" w:themeColor="text1"/>
                <w:sz w:val="22"/>
                <w:szCs w:val="22"/>
              </w:rPr>
              <w:t>0</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3,9</w:t>
            </w:r>
            <w:r w:rsidR="004D51D4" w:rsidRPr="00BA7E46">
              <w:rPr>
                <w:rFonts w:ascii="Times New Roman" w:hAnsi="Times New Roman" w:cs="Times New Roman"/>
                <w:color w:val="000000" w:themeColor="text1"/>
                <w:sz w:val="22"/>
                <w:szCs w:val="22"/>
              </w:rPr>
              <w:t>0</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3,8</w:t>
            </w:r>
            <w:r w:rsidR="004D51D4" w:rsidRPr="00BA7E46">
              <w:rPr>
                <w:rFonts w:ascii="Times New Roman" w:hAnsi="Times New Roman" w:cs="Times New Roman"/>
                <w:color w:val="000000" w:themeColor="text1"/>
                <w:sz w:val="22"/>
                <w:szCs w:val="22"/>
              </w:rPr>
              <w:t>0</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w:t>
            </w:r>
            <w:r w:rsidR="004D51D4" w:rsidRPr="00BA7E46">
              <w:rPr>
                <w:rFonts w:ascii="Times New Roman" w:hAnsi="Times New Roman" w:cs="Times New Roman"/>
                <w:color w:val="000000" w:themeColor="text1"/>
                <w:sz w:val="22"/>
                <w:szCs w:val="22"/>
              </w:rPr>
              <w:t>0</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w:t>
            </w:r>
            <w:r w:rsidR="004D51D4" w:rsidRPr="00BA7E46">
              <w:rPr>
                <w:rFonts w:ascii="Times New Roman" w:hAnsi="Times New Roman" w:cs="Times New Roman"/>
                <w:color w:val="000000" w:themeColor="text1"/>
                <w:sz w:val="22"/>
                <w:szCs w:val="22"/>
              </w:rPr>
              <w:t>0</w:t>
            </w:r>
          </w:p>
        </w:tc>
      </w:tr>
      <w:tr w:rsidR="00BA7E46" w:rsidRPr="00BA7E46" w:rsidTr="00C47189">
        <w:trPr>
          <w:cantSplit/>
          <w:trHeight w:val="713"/>
        </w:trPr>
        <w:tc>
          <w:tcPr>
            <w:tcW w:w="426" w:type="dxa"/>
          </w:tcPr>
          <w:p w:rsidR="009B2FE5" w:rsidRPr="00BA7E46" w:rsidRDefault="009B2FE5" w:rsidP="004D51D4">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3118" w:type="dxa"/>
          </w:tcPr>
          <w:p w:rsidR="009B2FE5" w:rsidRPr="00BA7E46" w:rsidRDefault="00C47189" w:rsidP="006C2320">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Уровень </w:t>
            </w:r>
            <w:r w:rsidR="009B2FE5" w:rsidRPr="00BA7E46">
              <w:rPr>
                <w:rFonts w:ascii="Times New Roman" w:hAnsi="Times New Roman" w:cs="Times New Roman"/>
                <w:color w:val="000000" w:themeColor="text1"/>
                <w:sz w:val="22"/>
                <w:szCs w:val="22"/>
              </w:rPr>
              <w:t>потер</w:t>
            </w:r>
            <w:r w:rsidRPr="00BA7E46">
              <w:rPr>
                <w:rFonts w:ascii="Times New Roman" w:hAnsi="Times New Roman" w:cs="Times New Roman"/>
                <w:color w:val="000000" w:themeColor="text1"/>
                <w:sz w:val="22"/>
                <w:szCs w:val="22"/>
              </w:rPr>
              <w:t>ь электрической энергии</w:t>
            </w:r>
            <w:r w:rsidR="007D7A14" w:rsidRPr="00BA7E46">
              <w:rPr>
                <w:rFonts w:ascii="Times New Roman" w:hAnsi="Times New Roman" w:cs="Times New Roman"/>
                <w:color w:val="000000" w:themeColor="text1"/>
                <w:sz w:val="22"/>
                <w:szCs w:val="22"/>
              </w:rPr>
              <w:t xml:space="preserve"> в электрических сетях</w:t>
            </w:r>
            <w:r w:rsidR="00D50C21" w:rsidRPr="00BA7E46">
              <w:rPr>
                <w:rFonts w:ascii="Times New Roman" w:hAnsi="Times New Roman" w:cs="Times New Roman"/>
                <w:color w:val="000000" w:themeColor="text1"/>
                <w:sz w:val="22"/>
                <w:szCs w:val="22"/>
              </w:rPr>
              <w:t xml:space="preserve"> </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7,91</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7,89</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7,87</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7,85</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7,83</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7,81</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7,79</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7,77</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7,75</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7,73</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7,71</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7,69</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7,67</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7,65</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7,63</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7,61</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7,59</w:t>
            </w:r>
          </w:p>
        </w:tc>
      </w:tr>
      <w:tr w:rsidR="00BA7E46" w:rsidRPr="00BA7E46" w:rsidTr="004D51D4">
        <w:trPr>
          <w:cantSplit/>
          <w:trHeight w:val="247"/>
        </w:trPr>
        <w:tc>
          <w:tcPr>
            <w:tcW w:w="426" w:type="dxa"/>
          </w:tcPr>
          <w:p w:rsidR="009B2FE5" w:rsidRPr="00BA7E46" w:rsidRDefault="009B2FE5" w:rsidP="004D51D4">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p>
        </w:tc>
        <w:tc>
          <w:tcPr>
            <w:tcW w:w="9497" w:type="dxa"/>
            <w:gridSpan w:val="19"/>
          </w:tcPr>
          <w:p w:rsidR="009B2FE5" w:rsidRPr="00BA7E46" w:rsidRDefault="009B2FE5" w:rsidP="00D06ED0">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ОАО «РЭС»</w:t>
            </w:r>
          </w:p>
        </w:tc>
      </w:tr>
      <w:tr w:rsidR="00BA7E46" w:rsidRPr="00BA7E46" w:rsidTr="00C47189">
        <w:trPr>
          <w:cantSplit/>
          <w:trHeight w:val="990"/>
        </w:trPr>
        <w:tc>
          <w:tcPr>
            <w:tcW w:w="426" w:type="dxa"/>
          </w:tcPr>
          <w:p w:rsidR="009B2FE5" w:rsidRPr="00BA7E46" w:rsidRDefault="009B2FE5" w:rsidP="004D51D4">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w:t>
            </w:r>
          </w:p>
        </w:tc>
        <w:tc>
          <w:tcPr>
            <w:tcW w:w="3118" w:type="dxa"/>
          </w:tcPr>
          <w:p w:rsidR="009B2FE5" w:rsidRPr="00BA7E46" w:rsidRDefault="00C47189" w:rsidP="00D06ED0">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Уровень аварийности</w:t>
            </w:r>
            <w:r w:rsidR="004D51D4" w:rsidRPr="00BA7E46">
              <w:rPr>
                <w:rFonts w:ascii="Times New Roman" w:hAnsi="Times New Roman" w:cs="Times New Roman"/>
                <w:color w:val="000000" w:themeColor="text1"/>
                <w:sz w:val="22"/>
                <w:szCs w:val="22"/>
              </w:rPr>
              <w:t xml:space="preserve"> в электрических сетях 10 кВ (относительно общего количества КЛ-10 кВ)</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w:t>
            </w:r>
            <w:r w:rsidR="004D51D4" w:rsidRPr="00BA7E46">
              <w:rPr>
                <w:rFonts w:ascii="Times New Roman" w:hAnsi="Times New Roman" w:cs="Times New Roman"/>
                <w:color w:val="000000" w:themeColor="text1"/>
                <w:sz w:val="22"/>
                <w:szCs w:val="22"/>
              </w:rPr>
              <w:t>0</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w:t>
            </w:r>
            <w:r w:rsidR="004D51D4" w:rsidRPr="00BA7E46">
              <w:rPr>
                <w:rFonts w:ascii="Times New Roman" w:hAnsi="Times New Roman" w:cs="Times New Roman"/>
                <w:color w:val="000000" w:themeColor="text1"/>
                <w:sz w:val="22"/>
                <w:szCs w:val="22"/>
              </w:rPr>
              <w:t>0</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4,9</w:t>
            </w:r>
            <w:r w:rsidR="004D51D4" w:rsidRPr="00BA7E46">
              <w:rPr>
                <w:rFonts w:ascii="Times New Roman" w:hAnsi="Times New Roman" w:cs="Times New Roman"/>
                <w:color w:val="000000" w:themeColor="text1"/>
                <w:sz w:val="22"/>
                <w:szCs w:val="22"/>
              </w:rPr>
              <w:t>0</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4,8</w:t>
            </w:r>
            <w:r w:rsidR="004D51D4" w:rsidRPr="00BA7E46">
              <w:rPr>
                <w:rFonts w:ascii="Times New Roman" w:hAnsi="Times New Roman" w:cs="Times New Roman"/>
                <w:color w:val="000000" w:themeColor="text1"/>
                <w:sz w:val="22"/>
                <w:szCs w:val="22"/>
              </w:rPr>
              <w:t>0</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4,7</w:t>
            </w:r>
            <w:r w:rsidR="004D51D4" w:rsidRPr="00BA7E46">
              <w:rPr>
                <w:rFonts w:ascii="Times New Roman" w:hAnsi="Times New Roman" w:cs="Times New Roman"/>
                <w:color w:val="000000" w:themeColor="text1"/>
                <w:sz w:val="22"/>
                <w:szCs w:val="22"/>
              </w:rPr>
              <w:t>0</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4,69</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4,68</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4,67</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4,66</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4,65</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4,64</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4,63</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4,62</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4,61</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4,6</w:t>
            </w:r>
            <w:r w:rsidR="004D51D4" w:rsidRPr="00BA7E46">
              <w:rPr>
                <w:rFonts w:ascii="Times New Roman" w:hAnsi="Times New Roman" w:cs="Times New Roman"/>
                <w:color w:val="000000" w:themeColor="text1"/>
                <w:sz w:val="22"/>
                <w:szCs w:val="22"/>
              </w:rPr>
              <w:t>0</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4,59</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4,58</w:t>
            </w:r>
          </w:p>
        </w:tc>
      </w:tr>
      <w:tr w:rsidR="00BA7E46" w:rsidRPr="00BA7E46" w:rsidTr="00C47189">
        <w:trPr>
          <w:cantSplit/>
          <w:trHeight w:val="717"/>
        </w:trPr>
        <w:tc>
          <w:tcPr>
            <w:tcW w:w="426" w:type="dxa"/>
          </w:tcPr>
          <w:p w:rsidR="009B2FE5" w:rsidRPr="00BA7E46" w:rsidRDefault="009B2FE5" w:rsidP="004D51D4">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w:t>
            </w:r>
          </w:p>
        </w:tc>
        <w:tc>
          <w:tcPr>
            <w:tcW w:w="3118" w:type="dxa"/>
          </w:tcPr>
          <w:p w:rsidR="009B2FE5" w:rsidRPr="00BA7E46" w:rsidRDefault="00C47189" w:rsidP="006C2320">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Уровень потерь электрической энергии</w:t>
            </w:r>
            <w:r w:rsidR="007D7A14" w:rsidRPr="00BA7E46">
              <w:rPr>
                <w:rFonts w:ascii="Times New Roman" w:hAnsi="Times New Roman" w:cs="Times New Roman"/>
                <w:color w:val="000000" w:themeColor="text1"/>
                <w:sz w:val="22"/>
                <w:szCs w:val="22"/>
              </w:rPr>
              <w:t xml:space="preserve"> в электрических сетях</w:t>
            </w:r>
            <w:r w:rsidR="00D50C21" w:rsidRPr="00BA7E46">
              <w:rPr>
                <w:rFonts w:ascii="Times New Roman" w:hAnsi="Times New Roman" w:cs="Times New Roman"/>
                <w:color w:val="000000" w:themeColor="text1"/>
                <w:sz w:val="22"/>
                <w:szCs w:val="22"/>
              </w:rPr>
              <w:t xml:space="preserve"> </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7,89</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7,87</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7,85</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7,83</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7,81</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7,8</w:t>
            </w:r>
            <w:r w:rsidR="004D51D4" w:rsidRPr="00BA7E46">
              <w:rPr>
                <w:rFonts w:ascii="Times New Roman" w:hAnsi="Times New Roman" w:cs="Times New Roman"/>
                <w:color w:val="000000" w:themeColor="text1"/>
                <w:sz w:val="22"/>
                <w:szCs w:val="22"/>
              </w:rPr>
              <w:t>0</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7,79</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7,78</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7,77</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7,76</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7,75</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7,74</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7,73</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7,72</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7,71</w:t>
            </w:r>
          </w:p>
        </w:tc>
        <w:tc>
          <w:tcPr>
            <w:tcW w:w="354"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7,7</w:t>
            </w:r>
            <w:r w:rsidR="004D51D4" w:rsidRPr="00BA7E46">
              <w:rPr>
                <w:rFonts w:ascii="Times New Roman" w:hAnsi="Times New Roman" w:cs="Times New Roman"/>
                <w:color w:val="000000" w:themeColor="text1"/>
                <w:sz w:val="22"/>
                <w:szCs w:val="22"/>
              </w:rPr>
              <w:t>0</w:t>
            </w:r>
          </w:p>
        </w:tc>
        <w:tc>
          <w:tcPr>
            <w:tcW w:w="355" w:type="dxa"/>
            <w:textDirection w:val="btLr"/>
          </w:tcPr>
          <w:p w:rsidR="009B2FE5" w:rsidRPr="00BA7E46" w:rsidRDefault="009B2FE5"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7,69</w:t>
            </w:r>
          </w:p>
        </w:tc>
      </w:tr>
      <w:tr w:rsidR="00BA7E46" w:rsidRPr="00BA7E46" w:rsidTr="004D51D4">
        <w:trPr>
          <w:cantSplit/>
          <w:trHeight w:val="242"/>
        </w:trPr>
        <w:tc>
          <w:tcPr>
            <w:tcW w:w="426" w:type="dxa"/>
          </w:tcPr>
          <w:p w:rsidR="009B2FE5" w:rsidRPr="00BA7E46" w:rsidRDefault="009B2FE5" w:rsidP="004D51D4">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p>
        </w:tc>
        <w:tc>
          <w:tcPr>
            <w:tcW w:w="9497" w:type="dxa"/>
            <w:gridSpan w:val="19"/>
          </w:tcPr>
          <w:p w:rsidR="009B2FE5" w:rsidRPr="00BA7E46" w:rsidRDefault="006932CB" w:rsidP="00D06ED0">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«Электросеть»</w:t>
            </w:r>
          </w:p>
        </w:tc>
      </w:tr>
      <w:tr w:rsidR="00BA7E46" w:rsidRPr="00BA7E46" w:rsidTr="00C47189">
        <w:trPr>
          <w:cantSplit/>
          <w:trHeight w:val="948"/>
        </w:trPr>
        <w:tc>
          <w:tcPr>
            <w:tcW w:w="426" w:type="dxa"/>
          </w:tcPr>
          <w:p w:rsidR="003D1FF4" w:rsidRPr="00BA7E46" w:rsidRDefault="003D1FF4" w:rsidP="004D51D4">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w:t>
            </w:r>
          </w:p>
        </w:tc>
        <w:tc>
          <w:tcPr>
            <w:tcW w:w="3118" w:type="dxa"/>
          </w:tcPr>
          <w:p w:rsidR="003D1FF4" w:rsidRPr="00BA7E46" w:rsidRDefault="00C47189" w:rsidP="00D06ED0">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Уровень аварийности </w:t>
            </w:r>
            <w:r w:rsidR="004D51D4" w:rsidRPr="00BA7E46">
              <w:rPr>
                <w:rFonts w:ascii="Times New Roman" w:hAnsi="Times New Roman" w:cs="Times New Roman"/>
                <w:color w:val="000000" w:themeColor="text1"/>
                <w:sz w:val="22"/>
                <w:szCs w:val="22"/>
              </w:rPr>
              <w:t>в электрических сетях 10 кВ (относительно общего количества КЛ-10 кВ)</w:t>
            </w:r>
          </w:p>
        </w:tc>
        <w:tc>
          <w:tcPr>
            <w:tcW w:w="354" w:type="dxa"/>
            <w:textDirection w:val="btLr"/>
          </w:tcPr>
          <w:p w:rsidR="003D1FF4" w:rsidRPr="00BA7E46" w:rsidRDefault="003D1FF4"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w:t>
            </w:r>
          </w:p>
        </w:tc>
        <w:tc>
          <w:tcPr>
            <w:tcW w:w="354" w:type="dxa"/>
            <w:textDirection w:val="btLr"/>
          </w:tcPr>
          <w:p w:rsidR="003D1FF4" w:rsidRPr="00BA7E46" w:rsidRDefault="006932CB"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r w:rsidR="004D51D4" w:rsidRPr="00BA7E46">
              <w:rPr>
                <w:rFonts w:ascii="Times New Roman" w:hAnsi="Times New Roman" w:cs="Times New Roman"/>
                <w:color w:val="000000" w:themeColor="text1"/>
                <w:sz w:val="22"/>
                <w:szCs w:val="22"/>
              </w:rPr>
              <w:t>0</w:t>
            </w:r>
          </w:p>
        </w:tc>
        <w:tc>
          <w:tcPr>
            <w:tcW w:w="355" w:type="dxa"/>
            <w:textDirection w:val="btLr"/>
          </w:tcPr>
          <w:p w:rsidR="003D1FF4" w:rsidRPr="00BA7E46" w:rsidRDefault="006932CB"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4D51D4" w:rsidRPr="00BA7E46">
              <w:rPr>
                <w:rFonts w:ascii="Times New Roman" w:hAnsi="Times New Roman" w:cs="Times New Roman"/>
                <w:color w:val="000000" w:themeColor="text1"/>
                <w:sz w:val="22"/>
                <w:szCs w:val="22"/>
              </w:rPr>
              <w:t>0</w:t>
            </w:r>
          </w:p>
        </w:tc>
        <w:tc>
          <w:tcPr>
            <w:tcW w:w="354" w:type="dxa"/>
            <w:textDirection w:val="btLr"/>
          </w:tcPr>
          <w:p w:rsidR="003D1FF4" w:rsidRPr="00BA7E46" w:rsidRDefault="006932CB"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0,9</w:t>
            </w:r>
            <w:r w:rsidR="004D51D4" w:rsidRPr="00BA7E46">
              <w:rPr>
                <w:rFonts w:ascii="Times New Roman" w:hAnsi="Times New Roman" w:cs="Times New Roman"/>
                <w:color w:val="000000" w:themeColor="text1"/>
                <w:sz w:val="22"/>
                <w:szCs w:val="22"/>
              </w:rPr>
              <w:t>0</w:t>
            </w:r>
          </w:p>
        </w:tc>
        <w:tc>
          <w:tcPr>
            <w:tcW w:w="354" w:type="dxa"/>
            <w:textDirection w:val="btLr"/>
          </w:tcPr>
          <w:p w:rsidR="003D1FF4" w:rsidRPr="00BA7E46" w:rsidRDefault="006932CB"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w:t>
            </w:r>
            <w:r w:rsidR="004D51D4" w:rsidRPr="00BA7E46">
              <w:rPr>
                <w:rFonts w:ascii="Times New Roman" w:hAnsi="Times New Roman" w:cs="Times New Roman"/>
                <w:color w:val="000000" w:themeColor="text1"/>
                <w:sz w:val="22"/>
                <w:szCs w:val="22"/>
              </w:rPr>
              <w:t>0</w:t>
            </w:r>
          </w:p>
        </w:tc>
        <w:tc>
          <w:tcPr>
            <w:tcW w:w="355" w:type="dxa"/>
            <w:textDirection w:val="btLr"/>
          </w:tcPr>
          <w:p w:rsidR="003D1FF4" w:rsidRPr="00BA7E46" w:rsidRDefault="006932CB"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0,7</w:t>
            </w:r>
            <w:r w:rsidR="004D51D4" w:rsidRPr="00BA7E46">
              <w:rPr>
                <w:rFonts w:ascii="Times New Roman" w:hAnsi="Times New Roman" w:cs="Times New Roman"/>
                <w:color w:val="000000" w:themeColor="text1"/>
                <w:sz w:val="22"/>
                <w:szCs w:val="22"/>
              </w:rPr>
              <w:t>0</w:t>
            </w:r>
          </w:p>
        </w:tc>
        <w:tc>
          <w:tcPr>
            <w:tcW w:w="354" w:type="dxa"/>
            <w:textDirection w:val="btLr"/>
          </w:tcPr>
          <w:p w:rsidR="003D1FF4" w:rsidRPr="00BA7E46" w:rsidRDefault="006932CB"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0,69</w:t>
            </w:r>
          </w:p>
        </w:tc>
        <w:tc>
          <w:tcPr>
            <w:tcW w:w="355" w:type="dxa"/>
            <w:textDirection w:val="btLr"/>
          </w:tcPr>
          <w:p w:rsidR="003D1FF4" w:rsidRPr="00BA7E46" w:rsidRDefault="006932CB"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0,68</w:t>
            </w:r>
          </w:p>
        </w:tc>
        <w:tc>
          <w:tcPr>
            <w:tcW w:w="354" w:type="dxa"/>
            <w:textDirection w:val="btLr"/>
          </w:tcPr>
          <w:p w:rsidR="003D1FF4" w:rsidRPr="00BA7E46" w:rsidRDefault="006932CB"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0,67</w:t>
            </w:r>
          </w:p>
        </w:tc>
        <w:tc>
          <w:tcPr>
            <w:tcW w:w="354" w:type="dxa"/>
            <w:textDirection w:val="btLr"/>
          </w:tcPr>
          <w:p w:rsidR="003D1FF4" w:rsidRPr="00BA7E46" w:rsidRDefault="006932CB"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0,66</w:t>
            </w:r>
          </w:p>
        </w:tc>
        <w:tc>
          <w:tcPr>
            <w:tcW w:w="355" w:type="dxa"/>
            <w:textDirection w:val="btLr"/>
          </w:tcPr>
          <w:p w:rsidR="003D1FF4" w:rsidRPr="00BA7E46" w:rsidRDefault="006932CB"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0,65</w:t>
            </w:r>
          </w:p>
        </w:tc>
        <w:tc>
          <w:tcPr>
            <w:tcW w:w="354" w:type="dxa"/>
            <w:textDirection w:val="btLr"/>
          </w:tcPr>
          <w:p w:rsidR="003D1FF4" w:rsidRPr="00BA7E46" w:rsidRDefault="006932CB"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0,64</w:t>
            </w:r>
          </w:p>
        </w:tc>
        <w:tc>
          <w:tcPr>
            <w:tcW w:w="355" w:type="dxa"/>
            <w:textDirection w:val="btLr"/>
          </w:tcPr>
          <w:p w:rsidR="003D1FF4" w:rsidRPr="00BA7E46" w:rsidRDefault="006932CB"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0,63</w:t>
            </w:r>
          </w:p>
        </w:tc>
        <w:tc>
          <w:tcPr>
            <w:tcW w:w="354" w:type="dxa"/>
            <w:textDirection w:val="btLr"/>
          </w:tcPr>
          <w:p w:rsidR="003D1FF4" w:rsidRPr="00BA7E46" w:rsidRDefault="006932CB"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0,62</w:t>
            </w:r>
          </w:p>
        </w:tc>
        <w:tc>
          <w:tcPr>
            <w:tcW w:w="354" w:type="dxa"/>
            <w:textDirection w:val="btLr"/>
          </w:tcPr>
          <w:p w:rsidR="003D1FF4" w:rsidRPr="00BA7E46" w:rsidRDefault="006932CB"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0,61</w:t>
            </w:r>
          </w:p>
        </w:tc>
        <w:tc>
          <w:tcPr>
            <w:tcW w:w="355" w:type="dxa"/>
            <w:textDirection w:val="btLr"/>
          </w:tcPr>
          <w:p w:rsidR="003D1FF4" w:rsidRPr="00BA7E46" w:rsidRDefault="006932CB"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0,60</w:t>
            </w:r>
          </w:p>
        </w:tc>
        <w:tc>
          <w:tcPr>
            <w:tcW w:w="354" w:type="dxa"/>
            <w:textDirection w:val="btLr"/>
          </w:tcPr>
          <w:p w:rsidR="003D1FF4" w:rsidRPr="00BA7E46" w:rsidRDefault="006932CB"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0,59</w:t>
            </w:r>
          </w:p>
        </w:tc>
        <w:tc>
          <w:tcPr>
            <w:tcW w:w="355" w:type="dxa"/>
            <w:textDirection w:val="btLr"/>
          </w:tcPr>
          <w:p w:rsidR="003D1FF4" w:rsidRPr="00BA7E46" w:rsidRDefault="006932CB"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0,58</w:t>
            </w:r>
          </w:p>
        </w:tc>
      </w:tr>
      <w:tr w:rsidR="00BA7E46" w:rsidRPr="00BA7E46" w:rsidTr="00C47189">
        <w:trPr>
          <w:cantSplit/>
          <w:trHeight w:val="721"/>
        </w:trPr>
        <w:tc>
          <w:tcPr>
            <w:tcW w:w="426" w:type="dxa"/>
          </w:tcPr>
          <w:p w:rsidR="00B202D6" w:rsidRPr="00BA7E46" w:rsidRDefault="00B202D6" w:rsidP="004D51D4">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w:t>
            </w:r>
          </w:p>
        </w:tc>
        <w:tc>
          <w:tcPr>
            <w:tcW w:w="3118" w:type="dxa"/>
          </w:tcPr>
          <w:p w:rsidR="00B202D6" w:rsidRPr="00BA7E46" w:rsidRDefault="00C47189" w:rsidP="006C2320">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Уровень потерь электрической энергии</w:t>
            </w:r>
            <w:r w:rsidR="007D7A14" w:rsidRPr="00BA7E46">
              <w:rPr>
                <w:rFonts w:ascii="Times New Roman" w:hAnsi="Times New Roman" w:cs="Times New Roman"/>
                <w:color w:val="000000" w:themeColor="text1"/>
                <w:sz w:val="22"/>
                <w:szCs w:val="22"/>
              </w:rPr>
              <w:t xml:space="preserve"> в электрических сетях</w:t>
            </w:r>
            <w:r w:rsidR="00D50C21" w:rsidRPr="00BA7E46">
              <w:rPr>
                <w:rFonts w:ascii="Times New Roman" w:hAnsi="Times New Roman" w:cs="Times New Roman"/>
                <w:color w:val="000000" w:themeColor="text1"/>
                <w:sz w:val="22"/>
                <w:szCs w:val="22"/>
              </w:rPr>
              <w:t xml:space="preserve"> </w:t>
            </w:r>
          </w:p>
        </w:tc>
        <w:tc>
          <w:tcPr>
            <w:tcW w:w="354" w:type="dxa"/>
            <w:textDirection w:val="btLr"/>
          </w:tcPr>
          <w:p w:rsidR="00B202D6" w:rsidRPr="00BA7E46" w:rsidRDefault="00B202D6"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w:t>
            </w:r>
          </w:p>
        </w:tc>
        <w:tc>
          <w:tcPr>
            <w:tcW w:w="354" w:type="dxa"/>
            <w:textDirection w:val="btLr"/>
          </w:tcPr>
          <w:p w:rsidR="00B202D6" w:rsidRPr="00BA7E46" w:rsidRDefault="001A7241"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4D51D4" w:rsidRPr="00BA7E46">
              <w:rPr>
                <w:rFonts w:ascii="Times New Roman" w:hAnsi="Times New Roman" w:cs="Times New Roman"/>
                <w:color w:val="000000" w:themeColor="text1"/>
                <w:sz w:val="22"/>
                <w:szCs w:val="22"/>
              </w:rPr>
              <w:t>0</w:t>
            </w:r>
          </w:p>
        </w:tc>
        <w:tc>
          <w:tcPr>
            <w:tcW w:w="355" w:type="dxa"/>
            <w:textDirection w:val="btLr"/>
          </w:tcPr>
          <w:p w:rsidR="00B202D6" w:rsidRPr="00BA7E46" w:rsidRDefault="001A7241"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1,37</w:t>
            </w:r>
          </w:p>
        </w:tc>
        <w:tc>
          <w:tcPr>
            <w:tcW w:w="354" w:type="dxa"/>
            <w:textDirection w:val="btLr"/>
          </w:tcPr>
          <w:p w:rsidR="00B202D6" w:rsidRPr="00BA7E46" w:rsidRDefault="001A7241"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1,35</w:t>
            </w:r>
          </w:p>
        </w:tc>
        <w:tc>
          <w:tcPr>
            <w:tcW w:w="354" w:type="dxa"/>
            <w:textDirection w:val="btLr"/>
          </w:tcPr>
          <w:p w:rsidR="00B202D6" w:rsidRPr="00BA7E46" w:rsidRDefault="001A7241"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w:t>
            </w:r>
          </w:p>
        </w:tc>
        <w:tc>
          <w:tcPr>
            <w:tcW w:w="355" w:type="dxa"/>
            <w:textDirection w:val="btLr"/>
          </w:tcPr>
          <w:p w:rsidR="00B202D6" w:rsidRPr="00BA7E46" w:rsidRDefault="001A7241"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w:t>
            </w:r>
          </w:p>
        </w:tc>
        <w:tc>
          <w:tcPr>
            <w:tcW w:w="354" w:type="dxa"/>
            <w:textDirection w:val="btLr"/>
          </w:tcPr>
          <w:p w:rsidR="00B202D6" w:rsidRPr="00BA7E46" w:rsidRDefault="001A7241"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1,30</w:t>
            </w:r>
          </w:p>
        </w:tc>
        <w:tc>
          <w:tcPr>
            <w:tcW w:w="355" w:type="dxa"/>
            <w:textDirection w:val="btLr"/>
          </w:tcPr>
          <w:p w:rsidR="00B202D6" w:rsidRPr="00BA7E46" w:rsidRDefault="001A7241"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1,29</w:t>
            </w:r>
          </w:p>
        </w:tc>
        <w:tc>
          <w:tcPr>
            <w:tcW w:w="354" w:type="dxa"/>
            <w:textDirection w:val="btLr"/>
          </w:tcPr>
          <w:p w:rsidR="00B202D6" w:rsidRPr="00BA7E46" w:rsidRDefault="001A7241"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1,28</w:t>
            </w:r>
          </w:p>
        </w:tc>
        <w:tc>
          <w:tcPr>
            <w:tcW w:w="354" w:type="dxa"/>
            <w:textDirection w:val="btLr"/>
          </w:tcPr>
          <w:p w:rsidR="00B202D6" w:rsidRPr="00BA7E46" w:rsidRDefault="001A7241"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1,27</w:t>
            </w:r>
          </w:p>
        </w:tc>
        <w:tc>
          <w:tcPr>
            <w:tcW w:w="355" w:type="dxa"/>
            <w:textDirection w:val="btLr"/>
          </w:tcPr>
          <w:p w:rsidR="00B202D6" w:rsidRPr="00BA7E46" w:rsidRDefault="001A7241"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1,26</w:t>
            </w:r>
          </w:p>
        </w:tc>
        <w:tc>
          <w:tcPr>
            <w:tcW w:w="354" w:type="dxa"/>
            <w:textDirection w:val="btLr"/>
          </w:tcPr>
          <w:p w:rsidR="00B202D6" w:rsidRPr="00BA7E46" w:rsidRDefault="001A7241"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w:t>
            </w:r>
          </w:p>
        </w:tc>
        <w:tc>
          <w:tcPr>
            <w:tcW w:w="355" w:type="dxa"/>
            <w:textDirection w:val="btLr"/>
          </w:tcPr>
          <w:p w:rsidR="00B202D6" w:rsidRPr="00BA7E46" w:rsidRDefault="001A7241"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w:t>
            </w:r>
          </w:p>
        </w:tc>
        <w:tc>
          <w:tcPr>
            <w:tcW w:w="354" w:type="dxa"/>
            <w:textDirection w:val="btLr"/>
          </w:tcPr>
          <w:p w:rsidR="00B202D6" w:rsidRPr="00BA7E46" w:rsidRDefault="001A7241"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w:t>
            </w:r>
          </w:p>
        </w:tc>
        <w:tc>
          <w:tcPr>
            <w:tcW w:w="354" w:type="dxa"/>
            <w:textDirection w:val="btLr"/>
          </w:tcPr>
          <w:p w:rsidR="00B202D6" w:rsidRPr="00BA7E46" w:rsidRDefault="001A7241"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1,22</w:t>
            </w:r>
          </w:p>
        </w:tc>
        <w:tc>
          <w:tcPr>
            <w:tcW w:w="355" w:type="dxa"/>
            <w:textDirection w:val="btLr"/>
          </w:tcPr>
          <w:p w:rsidR="00B202D6" w:rsidRPr="00BA7E46" w:rsidRDefault="001A7241"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1,21</w:t>
            </w:r>
          </w:p>
        </w:tc>
        <w:tc>
          <w:tcPr>
            <w:tcW w:w="354" w:type="dxa"/>
            <w:textDirection w:val="btLr"/>
          </w:tcPr>
          <w:p w:rsidR="00B202D6" w:rsidRPr="00BA7E46" w:rsidRDefault="001A7241"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w:t>
            </w:r>
          </w:p>
        </w:tc>
        <w:tc>
          <w:tcPr>
            <w:tcW w:w="355" w:type="dxa"/>
            <w:textDirection w:val="btLr"/>
          </w:tcPr>
          <w:p w:rsidR="00B202D6" w:rsidRPr="00BA7E46" w:rsidRDefault="001A7241"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1,19</w:t>
            </w:r>
          </w:p>
        </w:tc>
      </w:tr>
      <w:tr w:rsidR="00BA7E46" w:rsidRPr="00BA7E46" w:rsidTr="004D51D4">
        <w:trPr>
          <w:cantSplit/>
          <w:trHeight w:val="251"/>
        </w:trPr>
        <w:tc>
          <w:tcPr>
            <w:tcW w:w="426" w:type="dxa"/>
          </w:tcPr>
          <w:p w:rsidR="00B202D6" w:rsidRPr="00BA7E46" w:rsidRDefault="00B202D6" w:rsidP="004D51D4">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p>
        </w:tc>
        <w:tc>
          <w:tcPr>
            <w:tcW w:w="9497" w:type="dxa"/>
            <w:gridSpan w:val="19"/>
          </w:tcPr>
          <w:p w:rsidR="00B202D6" w:rsidRPr="00BA7E46" w:rsidRDefault="00071540" w:rsidP="00D06ED0">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Экономия</w:t>
            </w:r>
            <w:r w:rsidR="00B202D6" w:rsidRPr="00BA7E46">
              <w:rPr>
                <w:rFonts w:ascii="Times New Roman" w:hAnsi="Times New Roman" w:cs="Times New Roman"/>
                <w:color w:val="000000" w:themeColor="text1"/>
                <w:sz w:val="22"/>
                <w:szCs w:val="22"/>
              </w:rPr>
              <w:t xml:space="preserve"> энергетических ресурсов</w:t>
            </w:r>
          </w:p>
        </w:tc>
      </w:tr>
      <w:tr w:rsidR="00BA7E46" w:rsidRPr="00BA7E46" w:rsidTr="004336DD">
        <w:trPr>
          <w:cantSplit/>
          <w:trHeight w:val="1086"/>
        </w:trPr>
        <w:tc>
          <w:tcPr>
            <w:tcW w:w="426" w:type="dxa"/>
          </w:tcPr>
          <w:p w:rsidR="00B202D6" w:rsidRPr="00BA7E46" w:rsidRDefault="00B202D6" w:rsidP="004D51D4">
            <w:pPr>
              <w:pStyle w:val="Default"/>
              <w:ind w:left="-108" w:right="-108"/>
              <w:jc w:val="center"/>
              <w:rPr>
                <w:rFonts w:ascii="Times New Roman" w:hAnsi="Times New Roman" w:cs="Times New Roman"/>
                <w:color w:val="000000" w:themeColor="text1"/>
                <w:sz w:val="22"/>
                <w:szCs w:val="22"/>
              </w:rPr>
            </w:pPr>
            <w:bookmarkStart w:id="12" w:name="_Hlk371887310"/>
            <w:r w:rsidRPr="00BA7E46">
              <w:rPr>
                <w:rFonts w:ascii="Times New Roman" w:hAnsi="Times New Roman" w:cs="Times New Roman"/>
                <w:color w:val="000000" w:themeColor="text1"/>
                <w:sz w:val="22"/>
                <w:szCs w:val="22"/>
              </w:rPr>
              <w:t>4.1</w:t>
            </w:r>
          </w:p>
        </w:tc>
        <w:tc>
          <w:tcPr>
            <w:tcW w:w="3118" w:type="dxa"/>
          </w:tcPr>
          <w:p w:rsidR="00B202D6" w:rsidRPr="00BA7E46" w:rsidRDefault="00B202D6" w:rsidP="00D06ED0">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Электрическая энергия</w:t>
            </w:r>
          </w:p>
        </w:tc>
        <w:tc>
          <w:tcPr>
            <w:tcW w:w="354" w:type="dxa"/>
            <w:textDirection w:val="btLr"/>
          </w:tcPr>
          <w:p w:rsidR="00B202D6" w:rsidRPr="00BA7E46" w:rsidRDefault="008F2CCE" w:rsidP="004336DD">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w:t>
            </w:r>
            <w:r w:rsidR="00B202D6" w:rsidRPr="00BA7E46">
              <w:rPr>
                <w:rFonts w:ascii="Times New Roman" w:hAnsi="Times New Roman" w:cs="Times New Roman"/>
                <w:color w:val="000000" w:themeColor="text1"/>
                <w:sz w:val="22"/>
                <w:szCs w:val="22"/>
              </w:rPr>
              <w:t>лн. кВт</w:t>
            </w:r>
            <w:r w:rsidR="00C241D3" w:rsidRPr="00BA7E46">
              <w:rPr>
                <w:rFonts w:ascii="Times New Roman" w:hAnsi="Times New Roman" w:cs="Times New Roman"/>
                <w:color w:val="000000" w:themeColor="text1"/>
                <w:sz w:val="22"/>
                <w:szCs w:val="22"/>
              </w:rPr>
              <w:t>·</w:t>
            </w:r>
            <w:r w:rsidR="00B202D6" w:rsidRPr="00BA7E46">
              <w:rPr>
                <w:rFonts w:ascii="Times New Roman" w:hAnsi="Times New Roman" w:cs="Times New Roman"/>
                <w:color w:val="000000" w:themeColor="text1"/>
                <w:sz w:val="22"/>
                <w:szCs w:val="22"/>
              </w:rPr>
              <w:t>ч</w:t>
            </w:r>
          </w:p>
        </w:tc>
        <w:tc>
          <w:tcPr>
            <w:tcW w:w="354" w:type="dxa"/>
            <w:textDirection w:val="btLr"/>
          </w:tcPr>
          <w:p w:rsidR="00B202D6" w:rsidRPr="00BA7E46" w:rsidRDefault="00B202D6"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33,53</w:t>
            </w:r>
          </w:p>
        </w:tc>
        <w:tc>
          <w:tcPr>
            <w:tcW w:w="355" w:type="dxa"/>
            <w:textDirection w:val="btLr"/>
          </w:tcPr>
          <w:p w:rsidR="00B202D6" w:rsidRPr="00BA7E46" w:rsidRDefault="00B202D6"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11,13</w:t>
            </w:r>
          </w:p>
        </w:tc>
        <w:tc>
          <w:tcPr>
            <w:tcW w:w="354" w:type="dxa"/>
            <w:textDirection w:val="btLr"/>
          </w:tcPr>
          <w:p w:rsidR="00B202D6" w:rsidRPr="00BA7E46" w:rsidRDefault="00B202D6"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4,22</w:t>
            </w:r>
          </w:p>
        </w:tc>
        <w:tc>
          <w:tcPr>
            <w:tcW w:w="354" w:type="dxa"/>
            <w:textDirection w:val="btLr"/>
          </w:tcPr>
          <w:p w:rsidR="00B202D6" w:rsidRPr="00BA7E46" w:rsidRDefault="00B202D6"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4,22</w:t>
            </w:r>
          </w:p>
        </w:tc>
        <w:tc>
          <w:tcPr>
            <w:tcW w:w="355" w:type="dxa"/>
            <w:textDirection w:val="btLr"/>
          </w:tcPr>
          <w:p w:rsidR="00B202D6" w:rsidRPr="00BA7E46" w:rsidRDefault="00B202D6"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4,22</w:t>
            </w:r>
          </w:p>
        </w:tc>
        <w:tc>
          <w:tcPr>
            <w:tcW w:w="354" w:type="dxa"/>
            <w:textDirection w:val="btLr"/>
          </w:tcPr>
          <w:p w:rsidR="00B202D6" w:rsidRPr="00BA7E46" w:rsidRDefault="00B202D6"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4,21</w:t>
            </w:r>
          </w:p>
        </w:tc>
        <w:tc>
          <w:tcPr>
            <w:tcW w:w="355" w:type="dxa"/>
            <w:textDirection w:val="btLr"/>
          </w:tcPr>
          <w:p w:rsidR="00B202D6" w:rsidRPr="00BA7E46" w:rsidRDefault="00B202D6"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4,21</w:t>
            </w:r>
          </w:p>
        </w:tc>
        <w:tc>
          <w:tcPr>
            <w:tcW w:w="354" w:type="dxa"/>
            <w:textDirection w:val="btLr"/>
          </w:tcPr>
          <w:p w:rsidR="00B202D6" w:rsidRPr="00BA7E46" w:rsidRDefault="00B202D6"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4,20</w:t>
            </w:r>
          </w:p>
        </w:tc>
        <w:tc>
          <w:tcPr>
            <w:tcW w:w="354" w:type="dxa"/>
            <w:textDirection w:val="btLr"/>
          </w:tcPr>
          <w:p w:rsidR="00B202D6" w:rsidRPr="00BA7E46" w:rsidRDefault="00B202D6"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4,20</w:t>
            </w:r>
          </w:p>
        </w:tc>
        <w:tc>
          <w:tcPr>
            <w:tcW w:w="355" w:type="dxa"/>
            <w:textDirection w:val="btLr"/>
          </w:tcPr>
          <w:p w:rsidR="00B202D6" w:rsidRPr="00BA7E46" w:rsidRDefault="00B202D6"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4,20</w:t>
            </w:r>
          </w:p>
        </w:tc>
        <w:tc>
          <w:tcPr>
            <w:tcW w:w="354" w:type="dxa"/>
            <w:textDirection w:val="btLr"/>
          </w:tcPr>
          <w:p w:rsidR="00B202D6" w:rsidRPr="00BA7E46" w:rsidRDefault="00B202D6"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4,20</w:t>
            </w:r>
          </w:p>
        </w:tc>
        <w:tc>
          <w:tcPr>
            <w:tcW w:w="355" w:type="dxa"/>
            <w:textDirection w:val="btLr"/>
          </w:tcPr>
          <w:p w:rsidR="00B202D6" w:rsidRPr="00BA7E46" w:rsidRDefault="00B202D6"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4,20</w:t>
            </w:r>
          </w:p>
        </w:tc>
        <w:tc>
          <w:tcPr>
            <w:tcW w:w="354" w:type="dxa"/>
            <w:textDirection w:val="btLr"/>
          </w:tcPr>
          <w:p w:rsidR="00B202D6" w:rsidRPr="00BA7E46" w:rsidRDefault="00B202D6"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4,20</w:t>
            </w:r>
          </w:p>
        </w:tc>
        <w:tc>
          <w:tcPr>
            <w:tcW w:w="354" w:type="dxa"/>
            <w:textDirection w:val="btLr"/>
          </w:tcPr>
          <w:p w:rsidR="00B202D6" w:rsidRPr="00BA7E46" w:rsidRDefault="00B202D6"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4,20</w:t>
            </w:r>
          </w:p>
        </w:tc>
        <w:tc>
          <w:tcPr>
            <w:tcW w:w="355" w:type="dxa"/>
            <w:textDirection w:val="btLr"/>
          </w:tcPr>
          <w:p w:rsidR="00B202D6" w:rsidRPr="00BA7E46" w:rsidRDefault="00B202D6"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4,20</w:t>
            </w:r>
          </w:p>
        </w:tc>
        <w:tc>
          <w:tcPr>
            <w:tcW w:w="354" w:type="dxa"/>
            <w:textDirection w:val="btLr"/>
          </w:tcPr>
          <w:p w:rsidR="00B202D6" w:rsidRPr="00BA7E46" w:rsidRDefault="00B202D6"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4,20</w:t>
            </w:r>
          </w:p>
        </w:tc>
        <w:tc>
          <w:tcPr>
            <w:tcW w:w="355" w:type="dxa"/>
            <w:textDirection w:val="btLr"/>
          </w:tcPr>
          <w:p w:rsidR="00B202D6" w:rsidRPr="00BA7E46" w:rsidRDefault="00B202D6" w:rsidP="004336DD">
            <w:pPr>
              <w:pStyle w:val="Default"/>
              <w:ind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4,20</w:t>
            </w:r>
          </w:p>
        </w:tc>
      </w:tr>
      <w:bookmarkEnd w:id="12"/>
    </w:tbl>
    <w:p w:rsidR="00370608" w:rsidRPr="00BA7E46" w:rsidRDefault="00370608" w:rsidP="00370608">
      <w:pPr>
        <w:pStyle w:val="Default"/>
        <w:ind w:firstLine="709"/>
        <w:jc w:val="right"/>
        <w:rPr>
          <w:rFonts w:ascii="Times New Roman" w:hAnsi="Times New Roman" w:cs="Times New Roman"/>
          <w:color w:val="000000" w:themeColor="text1"/>
          <w:sz w:val="28"/>
          <w:szCs w:val="28"/>
        </w:rPr>
      </w:pPr>
    </w:p>
    <w:p w:rsidR="00D80EE7" w:rsidRPr="00BA7E46" w:rsidRDefault="00D80EE7" w:rsidP="00D80EE7">
      <w:pPr>
        <w:pStyle w:val="Default"/>
        <w:jc w:val="center"/>
        <w:rPr>
          <w:rFonts w:ascii="Times New Roman" w:hAnsi="Times New Roman" w:cs="Times New Roman"/>
          <w:b/>
          <w:color w:val="000000" w:themeColor="text1"/>
          <w:sz w:val="28"/>
          <w:szCs w:val="28"/>
        </w:rPr>
      </w:pPr>
      <w:r w:rsidRPr="00BA7E46">
        <w:rPr>
          <w:rFonts w:ascii="Times New Roman" w:hAnsi="Times New Roman" w:cs="Times New Roman"/>
          <w:b/>
          <w:color w:val="000000" w:themeColor="text1"/>
          <w:sz w:val="28"/>
          <w:szCs w:val="28"/>
        </w:rPr>
        <w:t>5.2. Газоснабжение</w:t>
      </w:r>
    </w:p>
    <w:p w:rsidR="00D80EE7" w:rsidRPr="00BA7E46" w:rsidRDefault="00D80EE7" w:rsidP="00D80EE7">
      <w:pPr>
        <w:pStyle w:val="Default"/>
        <w:ind w:firstLine="709"/>
        <w:jc w:val="right"/>
        <w:rPr>
          <w:rFonts w:ascii="Times New Roman" w:hAnsi="Times New Roman" w:cs="Times New Roman"/>
          <w:color w:val="000000" w:themeColor="text1"/>
          <w:sz w:val="28"/>
          <w:szCs w:val="28"/>
        </w:rPr>
      </w:pPr>
    </w:p>
    <w:p w:rsidR="00D80EE7" w:rsidRPr="00BA7E46" w:rsidRDefault="00D80EE7" w:rsidP="00032DAE">
      <w:pPr>
        <w:pStyle w:val="Default"/>
        <w:ind w:firstLine="709"/>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Перечень мероприятий по развитию газоснабжения представлен в                 таблице 2</w:t>
      </w:r>
      <w:r w:rsidR="006B1B78" w:rsidRPr="00BA7E46">
        <w:rPr>
          <w:rFonts w:ascii="Times New Roman" w:hAnsi="Times New Roman" w:cs="Times New Roman"/>
          <w:color w:val="000000" w:themeColor="text1"/>
          <w:sz w:val="28"/>
          <w:szCs w:val="28"/>
        </w:rPr>
        <w:t>6</w:t>
      </w:r>
      <w:r w:rsidRPr="00BA7E46">
        <w:rPr>
          <w:rFonts w:ascii="Times New Roman" w:hAnsi="Times New Roman" w:cs="Times New Roman"/>
          <w:color w:val="000000" w:themeColor="text1"/>
          <w:sz w:val="28"/>
          <w:szCs w:val="28"/>
        </w:rPr>
        <w:t>.</w:t>
      </w:r>
    </w:p>
    <w:p w:rsidR="00D80EE7" w:rsidRPr="00BA7E46" w:rsidRDefault="00A14007" w:rsidP="00D80EE7">
      <w:pPr>
        <w:pStyle w:val="Default"/>
        <w:ind w:left="7232" w:firstLine="1276"/>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Таблица 26</w:t>
      </w:r>
    </w:p>
    <w:p w:rsidR="00D80EE7" w:rsidRPr="00BA7E46" w:rsidRDefault="00D80EE7" w:rsidP="00D80EE7">
      <w:pPr>
        <w:pStyle w:val="Default"/>
        <w:ind w:left="7232" w:firstLine="1276"/>
        <w:jc w:val="both"/>
        <w:rPr>
          <w:rFonts w:ascii="Times New Roman" w:hAnsi="Times New Roman" w:cs="Times New Roman"/>
          <w:color w:val="000000" w:themeColor="text1"/>
          <w:sz w:val="28"/>
          <w:szCs w:val="28"/>
        </w:rPr>
      </w:pPr>
    </w:p>
    <w:tbl>
      <w:tblPr>
        <w:tblW w:w="9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80"/>
        <w:gridCol w:w="1418"/>
        <w:gridCol w:w="993"/>
      </w:tblGrid>
      <w:tr w:rsidR="00BA7E46" w:rsidRPr="00BA7E46" w:rsidTr="00452054">
        <w:tc>
          <w:tcPr>
            <w:tcW w:w="567" w:type="dxa"/>
            <w:shd w:val="clear" w:color="auto" w:fill="auto"/>
          </w:tcPr>
          <w:p w:rsidR="00DF0623" w:rsidRPr="00BA7E46" w:rsidRDefault="00DF0623" w:rsidP="002D0C62">
            <w:pPr>
              <w:ind w:left="-57" w:right="-57"/>
              <w:jc w:val="center"/>
              <w:rPr>
                <w:color w:val="000000" w:themeColor="text1"/>
                <w:sz w:val="22"/>
                <w:szCs w:val="22"/>
              </w:rPr>
            </w:pPr>
            <w:r w:rsidRPr="00BA7E46">
              <w:rPr>
                <w:color w:val="000000" w:themeColor="text1"/>
                <w:sz w:val="22"/>
                <w:szCs w:val="22"/>
              </w:rPr>
              <w:t>№ п.</w:t>
            </w:r>
          </w:p>
        </w:tc>
        <w:tc>
          <w:tcPr>
            <w:tcW w:w="6980" w:type="dxa"/>
            <w:shd w:val="clear" w:color="auto" w:fill="auto"/>
          </w:tcPr>
          <w:p w:rsidR="00DF0623" w:rsidRPr="00BA7E46" w:rsidRDefault="00DF0623" w:rsidP="002D0C62">
            <w:pPr>
              <w:ind w:left="-57" w:right="-57"/>
              <w:jc w:val="center"/>
              <w:rPr>
                <w:color w:val="000000" w:themeColor="text1"/>
                <w:sz w:val="22"/>
                <w:szCs w:val="22"/>
              </w:rPr>
            </w:pPr>
            <w:r w:rsidRPr="00BA7E46">
              <w:rPr>
                <w:color w:val="000000" w:themeColor="text1"/>
                <w:sz w:val="22"/>
                <w:szCs w:val="22"/>
              </w:rPr>
              <w:t>Мероприятие</w:t>
            </w:r>
          </w:p>
        </w:tc>
        <w:tc>
          <w:tcPr>
            <w:tcW w:w="1418" w:type="dxa"/>
            <w:shd w:val="clear" w:color="auto" w:fill="auto"/>
          </w:tcPr>
          <w:p w:rsidR="00DF0623" w:rsidRPr="00BA7E46" w:rsidRDefault="00DF0623" w:rsidP="002D0C62">
            <w:pPr>
              <w:ind w:left="-108" w:right="-108"/>
              <w:jc w:val="center"/>
              <w:rPr>
                <w:color w:val="000000" w:themeColor="text1"/>
                <w:sz w:val="22"/>
                <w:szCs w:val="22"/>
              </w:rPr>
            </w:pPr>
            <w:r w:rsidRPr="00BA7E46">
              <w:rPr>
                <w:color w:val="000000" w:themeColor="text1"/>
                <w:sz w:val="22"/>
                <w:szCs w:val="22"/>
              </w:rPr>
              <w:t>Исполнитель</w:t>
            </w:r>
          </w:p>
        </w:tc>
        <w:tc>
          <w:tcPr>
            <w:tcW w:w="993" w:type="dxa"/>
            <w:shd w:val="clear" w:color="auto" w:fill="auto"/>
          </w:tcPr>
          <w:p w:rsidR="00DF0623" w:rsidRPr="00BA7E46" w:rsidRDefault="00DF0623" w:rsidP="002D0C62">
            <w:pPr>
              <w:pStyle w:val="Default"/>
              <w:jc w:val="center"/>
              <w:rPr>
                <w:rFonts w:ascii="Times New Roman" w:hAnsi="Times New Roman" w:cs="Times New Roman"/>
                <w:b/>
                <w:color w:val="000000" w:themeColor="text1"/>
                <w:sz w:val="22"/>
                <w:szCs w:val="22"/>
              </w:rPr>
            </w:pPr>
            <w:r w:rsidRPr="00BA7E46">
              <w:rPr>
                <w:rFonts w:ascii="Times New Roman" w:hAnsi="Times New Roman" w:cs="Times New Roman"/>
                <w:color w:val="000000" w:themeColor="text1"/>
                <w:sz w:val="22"/>
                <w:szCs w:val="22"/>
              </w:rPr>
              <w:t>Затраты млн. рублей</w:t>
            </w:r>
          </w:p>
        </w:tc>
      </w:tr>
    </w:tbl>
    <w:p w:rsidR="00DF0623" w:rsidRPr="00BA7E46" w:rsidRDefault="00DF0623" w:rsidP="00DF0623">
      <w:pPr>
        <w:rPr>
          <w:color w:val="000000" w:themeColor="text1"/>
          <w:sz w:val="2"/>
          <w:szCs w:val="2"/>
        </w:rPr>
      </w:pPr>
    </w:p>
    <w:tbl>
      <w:tblPr>
        <w:tblW w:w="9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
        <w:gridCol w:w="6946"/>
        <w:gridCol w:w="1418"/>
        <w:gridCol w:w="993"/>
      </w:tblGrid>
      <w:tr w:rsidR="00BA7E46" w:rsidRPr="00BA7E46" w:rsidTr="00452054">
        <w:trPr>
          <w:tblHeader/>
        </w:trPr>
        <w:tc>
          <w:tcPr>
            <w:tcW w:w="567" w:type="dxa"/>
            <w:shd w:val="clear" w:color="auto" w:fill="auto"/>
            <w:vAlign w:val="center"/>
          </w:tcPr>
          <w:p w:rsidR="00DF0623" w:rsidRPr="00BA7E46" w:rsidRDefault="00DF0623" w:rsidP="002D0C62">
            <w:pPr>
              <w:ind w:left="-108" w:right="-108"/>
              <w:jc w:val="center"/>
              <w:rPr>
                <w:color w:val="000000" w:themeColor="text1"/>
                <w:sz w:val="22"/>
                <w:szCs w:val="22"/>
              </w:rPr>
            </w:pPr>
            <w:r w:rsidRPr="00BA7E46">
              <w:rPr>
                <w:color w:val="000000" w:themeColor="text1"/>
                <w:sz w:val="22"/>
                <w:szCs w:val="22"/>
              </w:rPr>
              <w:t>1</w:t>
            </w:r>
          </w:p>
        </w:tc>
        <w:tc>
          <w:tcPr>
            <w:tcW w:w="8398" w:type="dxa"/>
            <w:gridSpan w:val="3"/>
            <w:shd w:val="clear" w:color="auto" w:fill="auto"/>
          </w:tcPr>
          <w:p w:rsidR="00DF0623" w:rsidRPr="00BA7E46" w:rsidRDefault="00DF0623" w:rsidP="002D0C62">
            <w:pPr>
              <w:ind w:left="-57" w:right="-57"/>
              <w:jc w:val="center"/>
              <w:rPr>
                <w:color w:val="000000" w:themeColor="text1"/>
                <w:sz w:val="22"/>
                <w:szCs w:val="22"/>
              </w:rPr>
            </w:pPr>
            <w:r w:rsidRPr="00BA7E46">
              <w:rPr>
                <w:color w:val="000000" w:themeColor="text1"/>
                <w:sz w:val="22"/>
                <w:szCs w:val="22"/>
              </w:rPr>
              <w:t>2</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p>
        </w:tc>
      </w:tr>
      <w:tr w:rsidR="00BA7E46" w:rsidRPr="00BA7E46" w:rsidTr="00452054">
        <w:tc>
          <w:tcPr>
            <w:tcW w:w="567" w:type="dxa"/>
            <w:shd w:val="clear" w:color="auto" w:fill="auto"/>
            <w:vAlign w:val="center"/>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p>
        </w:tc>
        <w:tc>
          <w:tcPr>
            <w:tcW w:w="9391" w:type="dxa"/>
            <w:gridSpan w:val="4"/>
            <w:shd w:val="clear" w:color="auto" w:fill="auto"/>
          </w:tcPr>
          <w:p w:rsidR="00DF0623" w:rsidRPr="00BA7E46" w:rsidRDefault="00DF0623" w:rsidP="002D0C62">
            <w:pPr>
              <w:pStyle w:val="Default"/>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2014 год</w:t>
            </w:r>
          </w:p>
        </w:tc>
      </w:tr>
      <w:tr w:rsidR="00BA7E46" w:rsidRPr="00BA7E46" w:rsidTr="00452054">
        <w:trPr>
          <w:trHeight w:val="295"/>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 xml:space="preserve">Подземный газопровод высокого давления </w:t>
            </w:r>
            <w:r w:rsidR="00253CD0" w:rsidRPr="00BA7E46">
              <w:rPr>
                <w:color w:val="000000" w:themeColor="text1"/>
                <w:sz w:val="22"/>
                <w:szCs w:val="22"/>
              </w:rPr>
              <w:t xml:space="preserve">(от ул. Ватутина до </w:t>
            </w:r>
            <w:r w:rsidR="00A437DF" w:rsidRPr="00BA7E46">
              <w:rPr>
                <w:color w:val="000000" w:themeColor="text1"/>
                <w:sz w:val="22"/>
                <w:szCs w:val="22"/>
              </w:rPr>
              <w:t xml:space="preserve">                     </w:t>
            </w:r>
            <w:r w:rsidR="00253CD0" w:rsidRPr="00BA7E46">
              <w:rPr>
                <w:color w:val="000000" w:themeColor="text1"/>
                <w:sz w:val="22"/>
                <w:szCs w:val="22"/>
              </w:rPr>
              <w:t>ул. Ольховской, от ПК-0 до ПК2 + 80 м)</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jc w:val="center"/>
              <w:rPr>
                <w:color w:val="000000" w:themeColor="text1"/>
                <w:sz w:val="22"/>
                <w:szCs w:val="22"/>
              </w:rPr>
            </w:pPr>
            <w:r w:rsidRPr="00BA7E46">
              <w:rPr>
                <w:color w:val="000000" w:themeColor="text1"/>
                <w:sz w:val="22"/>
                <w:szCs w:val="22"/>
              </w:rPr>
              <w:t>0,345</w:t>
            </w:r>
          </w:p>
        </w:tc>
      </w:tr>
      <w:tr w:rsidR="00BA7E46" w:rsidRPr="00BA7E46" w:rsidTr="00452054">
        <w:trPr>
          <w:trHeight w:val="27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1.1.1</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 xml:space="preserve">Модернизация средств электрохимической защиты подземного газопровода </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0,180</w:t>
            </w:r>
          </w:p>
        </w:tc>
      </w:tr>
      <w:tr w:rsidR="00BA7E46" w:rsidRPr="00BA7E46" w:rsidTr="00452054">
        <w:trPr>
          <w:trHeight w:val="275"/>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1.1.2</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 xml:space="preserve">Установка газорегуляторного пункта шкафного большей мощности </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0,165</w:t>
            </w:r>
          </w:p>
        </w:tc>
      </w:tr>
      <w:tr w:rsidR="00BA7E46" w:rsidRPr="00BA7E46" w:rsidTr="00452054">
        <w:trPr>
          <w:trHeight w:val="275"/>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Строительство газопровода высокого давления протяженностью 7,1 км</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ind w:left="-108"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47,286</w:t>
            </w:r>
          </w:p>
        </w:tc>
      </w:tr>
      <w:tr w:rsidR="00BA7E46" w:rsidRPr="00BA7E46" w:rsidTr="00452054">
        <w:trPr>
          <w:trHeight w:val="275"/>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Строительство газопровода низкого давления протяженностью 53,8 км</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ind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157,245</w:t>
            </w:r>
          </w:p>
        </w:tc>
      </w:tr>
      <w:tr w:rsidR="00BA7E46" w:rsidRPr="00BA7E46" w:rsidTr="00452054">
        <w:trPr>
          <w:trHeight w:val="275"/>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 xml:space="preserve">Строительство газопроводов высокого давления протяженностью </w:t>
            </w:r>
            <w:r w:rsidR="00A437DF" w:rsidRPr="00BA7E46">
              <w:rPr>
                <w:color w:val="000000" w:themeColor="text1"/>
                <w:sz w:val="22"/>
                <w:szCs w:val="22"/>
              </w:rPr>
              <w:t xml:space="preserve">               </w:t>
            </w:r>
            <w:r w:rsidRPr="00BA7E46">
              <w:rPr>
                <w:color w:val="000000" w:themeColor="text1"/>
                <w:sz w:val="22"/>
                <w:szCs w:val="22"/>
              </w:rPr>
              <w:t>1,2 км</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«СГС»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9,292</w:t>
            </w:r>
          </w:p>
        </w:tc>
      </w:tr>
      <w:tr w:rsidR="00BA7E46" w:rsidRPr="00BA7E46" w:rsidTr="00452054">
        <w:trPr>
          <w:trHeight w:val="194"/>
        </w:trPr>
        <w:tc>
          <w:tcPr>
            <w:tcW w:w="8965" w:type="dxa"/>
            <w:gridSpan w:val="4"/>
            <w:shd w:val="clear" w:color="auto" w:fill="auto"/>
          </w:tcPr>
          <w:p w:rsidR="00DF0623" w:rsidRPr="00BA7E46" w:rsidRDefault="00DF0623" w:rsidP="00A437DF">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Итого </w:t>
            </w:r>
            <w:r w:rsidR="00A437DF" w:rsidRPr="00BA7E46">
              <w:rPr>
                <w:rFonts w:ascii="Times New Roman" w:hAnsi="Times New Roman" w:cs="Times New Roman"/>
                <w:color w:val="000000" w:themeColor="text1"/>
                <w:sz w:val="22"/>
                <w:szCs w:val="22"/>
              </w:rPr>
              <w:t xml:space="preserve">за 2014 год </w:t>
            </w:r>
            <w:r w:rsidRPr="00BA7E46">
              <w:rPr>
                <w:rFonts w:ascii="Times New Roman" w:hAnsi="Times New Roman" w:cs="Times New Roman"/>
                <w:color w:val="000000" w:themeColor="text1"/>
                <w:sz w:val="22"/>
                <w:szCs w:val="22"/>
              </w:rPr>
              <w:t>по 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204,876</w:t>
            </w:r>
          </w:p>
        </w:tc>
      </w:tr>
      <w:tr w:rsidR="00BA7E46" w:rsidRPr="00BA7E46" w:rsidTr="00452054">
        <w:trPr>
          <w:trHeight w:val="194"/>
        </w:trPr>
        <w:tc>
          <w:tcPr>
            <w:tcW w:w="8965" w:type="dxa"/>
            <w:gridSpan w:val="4"/>
            <w:shd w:val="clear" w:color="auto" w:fill="auto"/>
          </w:tcPr>
          <w:p w:rsidR="00DF0623" w:rsidRPr="00BA7E46" w:rsidRDefault="00DF0623" w:rsidP="00A437DF">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Итого </w:t>
            </w:r>
            <w:r w:rsidR="00A437DF" w:rsidRPr="00BA7E46">
              <w:rPr>
                <w:rFonts w:ascii="Times New Roman" w:hAnsi="Times New Roman" w:cs="Times New Roman"/>
                <w:color w:val="000000" w:themeColor="text1"/>
                <w:sz w:val="22"/>
                <w:szCs w:val="22"/>
              </w:rPr>
              <w:t xml:space="preserve">за 2014 год </w:t>
            </w:r>
            <w:r w:rsidRPr="00BA7E46">
              <w:rPr>
                <w:rFonts w:ascii="Times New Roman" w:hAnsi="Times New Roman" w:cs="Times New Roman"/>
                <w:color w:val="000000" w:themeColor="text1"/>
                <w:sz w:val="22"/>
                <w:szCs w:val="22"/>
              </w:rPr>
              <w:t>по ОАО «СГС»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9,292</w:t>
            </w:r>
          </w:p>
        </w:tc>
      </w:tr>
      <w:tr w:rsidR="00BA7E46" w:rsidRPr="00BA7E46" w:rsidTr="00452054">
        <w:trPr>
          <w:trHeight w:val="194"/>
        </w:trPr>
        <w:tc>
          <w:tcPr>
            <w:tcW w:w="8965" w:type="dxa"/>
            <w:gridSpan w:val="4"/>
            <w:shd w:val="clear" w:color="auto" w:fill="auto"/>
          </w:tcPr>
          <w:p w:rsidR="00DF0623" w:rsidRPr="00BA7E46" w:rsidRDefault="00A437DF" w:rsidP="002D0C62">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2014 год</w:t>
            </w:r>
          </w:p>
        </w:tc>
        <w:tc>
          <w:tcPr>
            <w:tcW w:w="993" w:type="dxa"/>
            <w:shd w:val="clear" w:color="auto" w:fill="auto"/>
          </w:tcPr>
          <w:p w:rsidR="00DF0623" w:rsidRPr="00BA7E46" w:rsidRDefault="003B7CF5"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214,168</w:t>
            </w:r>
          </w:p>
        </w:tc>
      </w:tr>
      <w:tr w:rsidR="00BA7E46" w:rsidRPr="00BA7E46" w:rsidTr="00452054">
        <w:trPr>
          <w:trHeight w:val="191"/>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p>
        </w:tc>
        <w:tc>
          <w:tcPr>
            <w:tcW w:w="9391" w:type="dxa"/>
            <w:gridSpan w:val="4"/>
            <w:shd w:val="clear" w:color="auto" w:fill="auto"/>
          </w:tcPr>
          <w:p w:rsidR="00DF0623" w:rsidRPr="00BA7E46" w:rsidRDefault="00DF0623" w:rsidP="002D0C62">
            <w:pPr>
              <w:pStyle w:val="Default"/>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2015 год</w:t>
            </w:r>
          </w:p>
        </w:tc>
      </w:tr>
      <w:tr w:rsidR="00BA7E46" w:rsidRPr="00BA7E46" w:rsidTr="00452054">
        <w:trPr>
          <w:trHeight w:val="330"/>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w:t>
            </w:r>
          </w:p>
        </w:tc>
        <w:tc>
          <w:tcPr>
            <w:tcW w:w="6980" w:type="dxa"/>
            <w:gridSpan w:val="2"/>
            <w:shd w:val="clear" w:color="auto" w:fill="auto"/>
          </w:tcPr>
          <w:p w:rsidR="00DF0623" w:rsidRPr="00BA7E46" w:rsidRDefault="006D6779" w:rsidP="00A437DF">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Подземный г</w:t>
            </w:r>
            <w:r w:rsidR="00DF0623" w:rsidRPr="00BA7E46">
              <w:rPr>
                <w:rFonts w:ascii="Times New Roman" w:hAnsi="Times New Roman" w:cs="Times New Roman"/>
                <w:color w:val="000000" w:themeColor="text1"/>
                <w:sz w:val="22"/>
                <w:szCs w:val="22"/>
              </w:rPr>
              <w:t>азопровод высокого давления</w:t>
            </w:r>
            <w:r w:rsidRPr="00BA7E46">
              <w:rPr>
                <w:rFonts w:ascii="Times New Roman" w:hAnsi="Times New Roman" w:cs="Times New Roman"/>
                <w:color w:val="000000" w:themeColor="text1"/>
                <w:sz w:val="22"/>
                <w:szCs w:val="22"/>
              </w:rPr>
              <w:t xml:space="preserve"> (от ул. Ватутина до ул. Ольховской, от ПК-0 до ПК2 + 80 м)</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0,291</w:t>
            </w:r>
          </w:p>
        </w:tc>
      </w:tr>
      <w:tr w:rsidR="00BA7E46" w:rsidRPr="00BA7E46" w:rsidTr="00452054">
        <w:trPr>
          <w:trHeight w:val="291"/>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2.1.1</w:t>
            </w:r>
          </w:p>
        </w:tc>
        <w:tc>
          <w:tcPr>
            <w:tcW w:w="6980" w:type="dxa"/>
            <w:gridSpan w:val="2"/>
            <w:shd w:val="clear" w:color="auto" w:fill="auto"/>
          </w:tcPr>
          <w:p w:rsidR="00DF0623" w:rsidRPr="00BA7E46" w:rsidRDefault="00DF0623" w:rsidP="00A437DF">
            <w:pPr>
              <w:autoSpaceDE w:val="0"/>
              <w:autoSpaceDN w:val="0"/>
              <w:adjustRightInd w:val="0"/>
              <w:jc w:val="both"/>
              <w:rPr>
                <w:rFonts w:eastAsia="Calibri"/>
                <w:color w:val="000000" w:themeColor="text1"/>
                <w:sz w:val="22"/>
                <w:szCs w:val="22"/>
                <w:lang w:eastAsia="en-US"/>
              </w:rPr>
            </w:pPr>
            <w:r w:rsidRPr="00BA7E46">
              <w:rPr>
                <w:rFonts w:eastAsia="Calibri"/>
                <w:color w:val="000000" w:themeColor="text1"/>
                <w:sz w:val="22"/>
                <w:szCs w:val="22"/>
                <w:lang w:eastAsia="en-US"/>
              </w:rPr>
              <w:t>Замена задвижек ЗКЛ-2 Д 100 мм, Д 50 мм на шаровые краны</w:t>
            </w:r>
            <w:r w:rsidR="006D6779" w:rsidRPr="00BA7E46">
              <w:rPr>
                <w:rFonts w:eastAsia="Calibri"/>
                <w:color w:val="000000" w:themeColor="text1"/>
                <w:sz w:val="22"/>
                <w:szCs w:val="22"/>
                <w:lang w:eastAsia="en-US"/>
              </w:rPr>
              <w:t xml:space="preserve"> КШР       Д 100 мм, Д 50 мм</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0,020</w:t>
            </w:r>
          </w:p>
        </w:tc>
      </w:tr>
      <w:tr w:rsidR="00BA7E46" w:rsidRPr="00BA7E46" w:rsidTr="00452054">
        <w:trPr>
          <w:trHeight w:val="319"/>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2.1.2</w:t>
            </w:r>
          </w:p>
        </w:tc>
        <w:tc>
          <w:tcPr>
            <w:tcW w:w="6980" w:type="dxa"/>
            <w:gridSpan w:val="2"/>
            <w:shd w:val="clear" w:color="auto" w:fill="auto"/>
          </w:tcPr>
          <w:p w:rsidR="00DF0623" w:rsidRPr="00BA7E46" w:rsidRDefault="00DF0623" w:rsidP="00A437DF">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Установка узла учета газа </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0,271</w:t>
            </w:r>
          </w:p>
        </w:tc>
      </w:tr>
      <w:tr w:rsidR="00BA7E46" w:rsidRPr="00BA7E46" w:rsidTr="00452054">
        <w:trPr>
          <w:trHeight w:val="319"/>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w:t>
            </w:r>
          </w:p>
        </w:tc>
        <w:tc>
          <w:tcPr>
            <w:tcW w:w="6980" w:type="dxa"/>
            <w:gridSpan w:val="2"/>
            <w:shd w:val="clear" w:color="auto" w:fill="auto"/>
          </w:tcPr>
          <w:p w:rsidR="00DF0623" w:rsidRPr="00BA7E46" w:rsidRDefault="00897C6B" w:rsidP="00A437DF">
            <w:pPr>
              <w:pStyle w:val="Default"/>
              <w:jc w:val="both"/>
              <w:rPr>
                <w:rFonts w:ascii="Times New Roman" w:hAnsi="Times New Roman" w:cs="Times New Roman"/>
                <w:i/>
                <w:color w:val="000000" w:themeColor="text1"/>
                <w:sz w:val="22"/>
                <w:szCs w:val="22"/>
              </w:rPr>
            </w:pPr>
            <w:r w:rsidRPr="00BA7E46">
              <w:rPr>
                <w:rFonts w:ascii="Times New Roman" w:hAnsi="Times New Roman" w:cs="Times New Roman"/>
                <w:color w:val="000000" w:themeColor="text1"/>
                <w:sz w:val="22"/>
                <w:szCs w:val="22"/>
              </w:rPr>
              <w:t>Г</w:t>
            </w:r>
            <w:r w:rsidR="00DF0623" w:rsidRPr="00BA7E46">
              <w:rPr>
                <w:rFonts w:ascii="Times New Roman" w:hAnsi="Times New Roman" w:cs="Times New Roman"/>
                <w:color w:val="000000" w:themeColor="text1"/>
                <w:sz w:val="22"/>
                <w:szCs w:val="22"/>
              </w:rPr>
              <w:t xml:space="preserve">азопровод высокого давления </w:t>
            </w:r>
            <w:r w:rsidR="006D6779" w:rsidRPr="00BA7E46">
              <w:rPr>
                <w:rFonts w:ascii="Times New Roman" w:hAnsi="Times New Roman" w:cs="Times New Roman"/>
                <w:color w:val="000000" w:themeColor="text1"/>
                <w:sz w:val="22"/>
                <w:szCs w:val="22"/>
              </w:rPr>
              <w:t>(ул. Оборонная,  Танкистов</w:t>
            </w:r>
            <w:r w:rsidR="008B0054" w:rsidRPr="00BA7E46">
              <w:rPr>
                <w:rFonts w:ascii="Times New Roman" w:hAnsi="Times New Roman" w:cs="Times New Roman"/>
                <w:color w:val="000000" w:themeColor="text1"/>
                <w:sz w:val="22"/>
                <w:szCs w:val="22"/>
              </w:rPr>
              <w:t>, Связистов</w:t>
            </w:r>
            <w:r w:rsidR="006D6779" w:rsidRPr="00BA7E46">
              <w:rPr>
                <w:rFonts w:ascii="Times New Roman" w:hAnsi="Times New Roman" w:cs="Times New Roman"/>
                <w:color w:val="000000" w:themeColor="text1"/>
                <w:sz w:val="22"/>
                <w:szCs w:val="22"/>
              </w:rPr>
              <w:t>)</w:t>
            </w:r>
          </w:p>
        </w:tc>
        <w:tc>
          <w:tcPr>
            <w:tcW w:w="1418"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0,271</w:t>
            </w:r>
          </w:p>
        </w:tc>
      </w:tr>
      <w:tr w:rsidR="00BA7E46" w:rsidRPr="00BA7E46" w:rsidTr="00452054">
        <w:trPr>
          <w:trHeight w:val="319"/>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2.2.1</w:t>
            </w:r>
          </w:p>
        </w:tc>
        <w:tc>
          <w:tcPr>
            <w:tcW w:w="6980" w:type="dxa"/>
            <w:gridSpan w:val="2"/>
            <w:shd w:val="clear" w:color="auto" w:fill="auto"/>
          </w:tcPr>
          <w:p w:rsidR="00DF0623" w:rsidRPr="00BA7E46" w:rsidRDefault="006D6779" w:rsidP="00A437DF">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Установка узла учета газа</w:t>
            </w:r>
          </w:p>
        </w:tc>
        <w:tc>
          <w:tcPr>
            <w:tcW w:w="1418"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0,271</w:t>
            </w:r>
          </w:p>
        </w:tc>
      </w:tr>
      <w:tr w:rsidR="00BA7E46" w:rsidRPr="00BA7E46" w:rsidTr="00452054">
        <w:trPr>
          <w:trHeight w:val="319"/>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Строительство газопровода высокого давления протяженностью 7,0 км</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ind w:left="-108"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47,286</w:t>
            </w:r>
          </w:p>
        </w:tc>
      </w:tr>
      <w:tr w:rsidR="00BA7E46" w:rsidRPr="00BA7E46" w:rsidTr="00452054">
        <w:trPr>
          <w:trHeight w:val="319"/>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Строительство газопровода низкого давления протяженностью 53,9 км</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ind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157,245</w:t>
            </w:r>
          </w:p>
        </w:tc>
      </w:tr>
      <w:tr w:rsidR="00BA7E46" w:rsidRPr="00BA7E46" w:rsidTr="00452054">
        <w:trPr>
          <w:trHeight w:val="319"/>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w:t>
            </w:r>
          </w:p>
        </w:tc>
        <w:tc>
          <w:tcPr>
            <w:tcW w:w="6980" w:type="dxa"/>
            <w:gridSpan w:val="2"/>
            <w:shd w:val="clear" w:color="auto" w:fill="auto"/>
          </w:tcPr>
          <w:p w:rsidR="00DF0623" w:rsidRPr="00BA7E46" w:rsidRDefault="00DF0623" w:rsidP="00A437DF">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Строительство газопроводов высокого</w:t>
            </w:r>
            <w:r w:rsidR="004F4E4B" w:rsidRPr="00BA7E46">
              <w:rPr>
                <w:rFonts w:ascii="Times New Roman" w:hAnsi="Times New Roman" w:cs="Times New Roman"/>
                <w:color w:val="000000" w:themeColor="text1"/>
                <w:sz w:val="22"/>
                <w:szCs w:val="22"/>
              </w:rPr>
              <w:t xml:space="preserve"> давления протяженностью </w:t>
            </w:r>
            <w:r w:rsidR="008C245C" w:rsidRPr="00BA7E46">
              <w:rPr>
                <w:rFonts w:ascii="Times New Roman" w:hAnsi="Times New Roman" w:cs="Times New Roman"/>
                <w:color w:val="000000" w:themeColor="text1"/>
                <w:sz w:val="22"/>
                <w:szCs w:val="22"/>
              </w:rPr>
              <w:t xml:space="preserve">               </w:t>
            </w:r>
            <w:r w:rsidR="004F4E4B" w:rsidRPr="00BA7E46">
              <w:rPr>
                <w:rFonts w:ascii="Times New Roman" w:hAnsi="Times New Roman" w:cs="Times New Roman"/>
                <w:color w:val="000000" w:themeColor="text1"/>
                <w:sz w:val="22"/>
                <w:szCs w:val="22"/>
              </w:rPr>
              <w:t>1,2 км</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«СГС»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9,292</w:t>
            </w:r>
          </w:p>
        </w:tc>
      </w:tr>
      <w:tr w:rsidR="00BA7E46" w:rsidRPr="00BA7E46" w:rsidTr="00452054">
        <w:trPr>
          <w:trHeight w:val="188"/>
        </w:trPr>
        <w:tc>
          <w:tcPr>
            <w:tcW w:w="8965" w:type="dxa"/>
            <w:gridSpan w:val="4"/>
            <w:shd w:val="clear" w:color="auto" w:fill="auto"/>
          </w:tcPr>
          <w:p w:rsidR="00DF0623" w:rsidRPr="00BA7E46" w:rsidRDefault="00DF0623" w:rsidP="00A437DF">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Итого </w:t>
            </w:r>
            <w:r w:rsidR="00A437DF" w:rsidRPr="00BA7E46">
              <w:rPr>
                <w:rFonts w:ascii="Times New Roman" w:hAnsi="Times New Roman" w:cs="Times New Roman"/>
                <w:color w:val="000000" w:themeColor="text1"/>
                <w:sz w:val="22"/>
                <w:szCs w:val="22"/>
              </w:rPr>
              <w:t xml:space="preserve">за 2015 год </w:t>
            </w:r>
            <w:r w:rsidRPr="00BA7E46">
              <w:rPr>
                <w:rFonts w:ascii="Times New Roman" w:hAnsi="Times New Roman" w:cs="Times New Roman"/>
                <w:color w:val="000000" w:themeColor="text1"/>
                <w:sz w:val="22"/>
                <w:szCs w:val="22"/>
              </w:rPr>
              <w:t>по 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205,093</w:t>
            </w:r>
          </w:p>
        </w:tc>
      </w:tr>
      <w:tr w:rsidR="00BA7E46" w:rsidRPr="00BA7E46" w:rsidTr="00452054">
        <w:trPr>
          <w:trHeight w:val="188"/>
        </w:trPr>
        <w:tc>
          <w:tcPr>
            <w:tcW w:w="8965" w:type="dxa"/>
            <w:gridSpan w:val="4"/>
            <w:shd w:val="clear" w:color="auto" w:fill="auto"/>
          </w:tcPr>
          <w:p w:rsidR="00DF0623" w:rsidRPr="00BA7E46" w:rsidRDefault="00A437DF" w:rsidP="00A437DF">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2015 год по ОАО «СГС»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9,292</w:t>
            </w:r>
          </w:p>
        </w:tc>
      </w:tr>
      <w:tr w:rsidR="00BA7E46" w:rsidRPr="00BA7E46" w:rsidTr="00452054">
        <w:trPr>
          <w:trHeight w:val="188"/>
        </w:trPr>
        <w:tc>
          <w:tcPr>
            <w:tcW w:w="8965" w:type="dxa"/>
            <w:gridSpan w:val="4"/>
            <w:shd w:val="clear" w:color="auto" w:fill="auto"/>
          </w:tcPr>
          <w:p w:rsidR="00DF0623" w:rsidRPr="00BA7E46" w:rsidRDefault="00DF0623" w:rsidP="002D0C62">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w:t>
            </w:r>
            <w:r w:rsidR="00A437DF" w:rsidRPr="00BA7E46">
              <w:rPr>
                <w:rFonts w:ascii="Times New Roman" w:hAnsi="Times New Roman" w:cs="Times New Roman"/>
                <w:color w:val="000000" w:themeColor="text1"/>
                <w:sz w:val="22"/>
                <w:szCs w:val="22"/>
              </w:rPr>
              <w:t>того за 2015 год</w:t>
            </w:r>
          </w:p>
        </w:tc>
        <w:tc>
          <w:tcPr>
            <w:tcW w:w="993" w:type="dxa"/>
            <w:shd w:val="clear" w:color="auto" w:fill="auto"/>
          </w:tcPr>
          <w:p w:rsidR="00DF0623" w:rsidRPr="00BA7E46" w:rsidRDefault="003B7CF5"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214,385</w:t>
            </w:r>
          </w:p>
        </w:tc>
      </w:tr>
      <w:tr w:rsidR="00BA7E46" w:rsidRPr="00BA7E46" w:rsidTr="00452054">
        <w:trPr>
          <w:trHeight w:val="205"/>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p>
        </w:tc>
        <w:tc>
          <w:tcPr>
            <w:tcW w:w="9391" w:type="dxa"/>
            <w:gridSpan w:val="4"/>
            <w:shd w:val="clear" w:color="auto" w:fill="auto"/>
          </w:tcPr>
          <w:p w:rsidR="00DF0623" w:rsidRPr="00BA7E46" w:rsidRDefault="00DF0623" w:rsidP="002D0C62">
            <w:pPr>
              <w:pStyle w:val="Default"/>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2016 год</w:t>
            </w:r>
          </w:p>
        </w:tc>
      </w:tr>
      <w:tr w:rsidR="00BA7E46" w:rsidRPr="00BA7E46" w:rsidTr="00452054">
        <w:trPr>
          <w:trHeight w:val="226"/>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w:t>
            </w:r>
          </w:p>
        </w:tc>
        <w:tc>
          <w:tcPr>
            <w:tcW w:w="6980" w:type="dxa"/>
            <w:gridSpan w:val="2"/>
            <w:shd w:val="clear" w:color="auto" w:fill="auto"/>
          </w:tcPr>
          <w:p w:rsidR="00DF0623" w:rsidRPr="00BA7E46" w:rsidRDefault="00DF0623" w:rsidP="00A437DF">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Подземный газопровод высокого давления </w:t>
            </w:r>
            <w:r w:rsidR="006D6779" w:rsidRPr="00BA7E46">
              <w:rPr>
                <w:rFonts w:ascii="Times New Roman" w:hAnsi="Times New Roman" w:cs="Times New Roman"/>
                <w:color w:val="000000" w:themeColor="text1"/>
                <w:sz w:val="22"/>
                <w:szCs w:val="22"/>
              </w:rPr>
              <w:t>(ул. Рионская, Хинганская)</w:t>
            </w:r>
          </w:p>
        </w:tc>
        <w:tc>
          <w:tcPr>
            <w:tcW w:w="1418"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ОАО «ГГС»</w:t>
            </w:r>
          </w:p>
        </w:tc>
        <w:tc>
          <w:tcPr>
            <w:tcW w:w="993" w:type="dxa"/>
            <w:shd w:val="clear" w:color="auto" w:fill="auto"/>
          </w:tcPr>
          <w:p w:rsidR="00DF0623" w:rsidRPr="00BA7E46" w:rsidRDefault="006D6779"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0,215</w:t>
            </w:r>
          </w:p>
        </w:tc>
      </w:tr>
      <w:tr w:rsidR="00BA7E46" w:rsidRPr="00BA7E46" w:rsidTr="00452054">
        <w:trPr>
          <w:trHeight w:val="257"/>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3.1.1</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Установка газорегуляторного пункта шкафного большей мощности</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0,215</w:t>
            </w:r>
          </w:p>
        </w:tc>
      </w:tr>
      <w:tr w:rsidR="00BA7E46" w:rsidRPr="00BA7E46" w:rsidTr="00452054">
        <w:trPr>
          <w:trHeight w:val="257"/>
        </w:trPr>
        <w:tc>
          <w:tcPr>
            <w:tcW w:w="567" w:type="dxa"/>
            <w:shd w:val="clear" w:color="auto" w:fill="auto"/>
          </w:tcPr>
          <w:p w:rsidR="006D6779" w:rsidRPr="00BA7E46" w:rsidRDefault="006D6779"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w:t>
            </w:r>
          </w:p>
        </w:tc>
        <w:tc>
          <w:tcPr>
            <w:tcW w:w="6980" w:type="dxa"/>
            <w:gridSpan w:val="2"/>
            <w:shd w:val="clear" w:color="auto" w:fill="auto"/>
          </w:tcPr>
          <w:p w:rsidR="006D6779" w:rsidRPr="00BA7E46" w:rsidRDefault="00BC6C50" w:rsidP="00A437DF">
            <w:pPr>
              <w:autoSpaceDE w:val="0"/>
              <w:autoSpaceDN w:val="0"/>
              <w:adjustRightInd w:val="0"/>
              <w:jc w:val="both"/>
              <w:rPr>
                <w:color w:val="000000" w:themeColor="text1"/>
                <w:sz w:val="22"/>
                <w:szCs w:val="22"/>
              </w:rPr>
            </w:pPr>
            <w:r w:rsidRPr="00BA7E46">
              <w:rPr>
                <w:color w:val="000000" w:themeColor="text1"/>
                <w:sz w:val="22"/>
                <w:szCs w:val="22"/>
              </w:rPr>
              <w:t>Подземный г</w:t>
            </w:r>
            <w:r w:rsidR="007C4AC8" w:rsidRPr="00BA7E46">
              <w:rPr>
                <w:color w:val="000000" w:themeColor="text1"/>
                <w:sz w:val="22"/>
                <w:szCs w:val="22"/>
              </w:rPr>
              <w:t>азопровод высокого давления (ул. Оборонная, Связистов, Танкистов)</w:t>
            </w:r>
          </w:p>
        </w:tc>
        <w:tc>
          <w:tcPr>
            <w:tcW w:w="1418" w:type="dxa"/>
            <w:shd w:val="clear" w:color="auto" w:fill="auto"/>
          </w:tcPr>
          <w:p w:rsidR="006D6779" w:rsidRPr="00BA7E46" w:rsidRDefault="006D6779"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6D6779" w:rsidRPr="00BA7E46" w:rsidRDefault="006D6779"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0,294</w:t>
            </w:r>
          </w:p>
        </w:tc>
      </w:tr>
      <w:tr w:rsidR="00BA7E46" w:rsidRPr="00BA7E46" w:rsidTr="00452054">
        <w:trPr>
          <w:trHeight w:val="257"/>
        </w:trPr>
        <w:tc>
          <w:tcPr>
            <w:tcW w:w="567" w:type="dxa"/>
            <w:shd w:val="clear" w:color="auto" w:fill="auto"/>
          </w:tcPr>
          <w:p w:rsidR="00DF0623" w:rsidRPr="00BA7E46" w:rsidRDefault="006D6779" w:rsidP="006D6779">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w:t>
            </w:r>
            <w:r w:rsidR="00DF0623"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1</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 xml:space="preserve">Установка газорегуляторного пункта шкафного большей мощности </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0,294</w:t>
            </w:r>
          </w:p>
        </w:tc>
      </w:tr>
      <w:tr w:rsidR="00BA7E46" w:rsidRPr="00BA7E46" w:rsidTr="00452054">
        <w:trPr>
          <w:trHeight w:val="257"/>
        </w:trPr>
        <w:tc>
          <w:tcPr>
            <w:tcW w:w="8965" w:type="dxa"/>
            <w:gridSpan w:val="4"/>
            <w:shd w:val="clear" w:color="auto" w:fill="auto"/>
          </w:tcPr>
          <w:p w:rsidR="00DF0623" w:rsidRPr="00BA7E46" w:rsidRDefault="00A437DF" w:rsidP="00A437DF">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2016 год по 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0,509</w:t>
            </w:r>
          </w:p>
        </w:tc>
      </w:tr>
      <w:tr w:rsidR="00BA7E46" w:rsidRPr="00BA7E46" w:rsidTr="00452054">
        <w:trPr>
          <w:trHeight w:val="257"/>
        </w:trPr>
        <w:tc>
          <w:tcPr>
            <w:tcW w:w="8965" w:type="dxa"/>
            <w:gridSpan w:val="4"/>
            <w:shd w:val="clear" w:color="auto" w:fill="auto"/>
          </w:tcPr>
          <w:p w:rsidR="00DF0623" w:rsidRPr="00BA7E46" w:rsidRDefault="00A437DF" w:rsidP="002D0C62">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2016 год</w:t>
            </w:r>
          </w:p>
        </w:tc>
        <w:tc>
          <w:tcPr>
            <w:tcW w:w="993" w:type="dxa"/>
            <w:shd w:val="clear" w:color="auto" w:fill="auto"/>
          </w:tcPr>
          <w:p w:rsidR="00DF0623" w:rsidRPr="00BA7E46" w:rsidRDefault="003B7CF5"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0,509</w:t>
            </w:r>
          </w:p>
        </w:tc>
      </w:tr>
      <w:tr w:rsidR="00BA7E46" w:rsidRPr="00BA7E46" w:rsidTr="00452054">
        <w:trPr>
          <w:trHeight w:val="26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p>
        </w:tc>
        <w:tc>
          <w:tcPr>
            <w:tcW w:w="9391" w:type="dxa"/>
            <w:gridSpan w:val="4"/>
            <w:shd w:val="clear" w:color="auto" w:fill="auto"/>
          </w:tcPr>
          <w:p w:rsidR="00DF0623" w:rsidRPr="00BA7E46" w:rsidRDefault="00DF0623" w:rsidP="002D0C62">
            <w:pPr>
              <w:pStyle w:val="Default"/>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2017 год</w:t>
            </w:r>
          </w:p>
        </w:tc>
      </w:tr>
      <w:tr w:rsidR="00BA7E46" w:rsidRPr="00BA7E46" w:rsidTr="00452054">
        <w:trPr>
          <w:trHeight w:val="273"/>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w:t>
            </w:r>
          </w:p>
        </w:tc>
        <w:tc>
          <w:tcPr>
            <w:tcW w:w="6980" w:type="dxa"/>
            <w:gridSpan w:val="2"/>
            <w:shd w:val="clear" w:color="auto" w:fill="auto"/>
          </w:tcPr>
          <w:p w:rsidR="00DF0623" w:rsidRPr="00BA7E46" w:rsidRDefault="00BC6C50" w:rsidP="00A437DF">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Подземный газопровод</w:t>
            </w:r>
            <w:r w:rsidR="00897C6B" w:rsidRPr="00BA7E46">
              <w:rPr>
                <w:rFonts w:ascii="Times New Roman" w:hAnsi="Times New Roman" w:cs="Times New Roman"/>
                <w:color w:val="000000" w:themeColor="text1"/>
                <w:sz w:val="22"/>
                <w:szCs w:val="22"/>
              </w:rPr>
              <w:t xml:space="preserve"> высокого давления (</w:t>
            </w:r>
            <w:r w:rsidR="00EF7A19" w:rsidRPr="00BA7E46">
              <w:rPr>
                <w:rFonts w:ascii="Times New Roman" w:hAnsi="Times New Roman" w:cs="Times New Roman"/>
                <w:color w:val="000000" w:themeColor="text1"/>
                <w:sz w:val="22"/>
                <w:szCs w:val="22"/>
              </w:rPr>
              <w:t xml:space="preserve">ул. Оборонная, </w:t>
            </w:r>
            <w:r w:rsidR="00897C6B" w:rsidRPr="00BA7E46">
              <w:rPr>
                <w:rFonts w:ascii="Times New Roman" w:hAnsi="Times New Roman" w:cs="Times New Roman"/>
                <w:color w:val="000000" w:themeColor="text1"/>
                <w:sz w:val="22"/>
                <w:szCs w:val="22"/>
              </w:rPr>
              <w:t>Связистов, Танкистов)</w:t>
            </w:r>
          </w:p>
        </w:tc>
        <w:tc>
          <w:tcPr>
            <w:tcW w:w="1418"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ОАО «ГГС»</w:t>
            </w:r>
          </w:p>
        </w:tc>
        <w:tc>
          <w:tcPr>
            <w:tcW w:w="993" w:type="dxa"/>
            <w:shd w:val="clear" w:color="auto" w:fill="auto"/>
          </w:tcPr>
          <w:p w:rsidR="00DF0623" w:rsidRPr="00BA7E46" w:rsidRDefault="00897C6B"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0,005</w:t>
            </w:r>
          </w:p>
        </w:tc>
      </w:tr>
      <w:tr w:rsidR="00BA7E46" w:rsidRPr="00BA7E46" w:rsidTr="00452054">
        <w:trPr>
          <w:trHeight w:val="187"/>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4.1.1</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 xml:space="preserve">Замена задвижки ЗКЛ-2 Д 50 мм на шаровой кран КШР Д 50 мм </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0,005</w:t>
            </w:r>
          </w:p>
        </w:tc>
      </w:tr>
      <w:tr w:rsidR="00BA7E46" w:rsidRPr="00BA7E46" w:rsidTr="00452054">
        <w:trPr>
          <w:trHeight w:val="187"/>
        </w:trPr>
        <w:tc>
          <w:tcPr>
            <w:tcW w:w="567" w:type="dxa"/>
            <w:shd w:val="clear" w:color="auto" w:fill="auto"/>
          </w:tcPr>
          <w:p w:rsidR="00897C6B" w:rsidRPr="00BA7E46" w:rsidRDefault="00897C6B"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w:t>
            </w:r>
          </w:p>
        </w:tc>
        <w:tc>
          <w:tcPr>
            <w:tcW w:w="6980" w:type="dxa"/>
            <w:gridSpan w:val="2"/>
            <w:shd w:val="clear" w:color="auto" w:fill="auto"/>
          </w:tcPr>
          <w:p w:rsidR="00897C6B" w:rsidRPr="00BA7E46" w:rsidRDefault="00BC6C50" w:rsidP="00A437DF">
            <w:pPr>
              <w:autoSpaceDE w:val="0"/>
              <w:autoSpaceDN w:val="0"/>
              <w:adjustRightInd w:val="0"/>
              <w:jc w:val="both"/>
              <w:rPr>
                <w:color w:val="000000" w:themeColor="text1"/>
                <w:sz w:val="22"/>
                <w:szCs w:val="22"/>
              </w:rPr>
            </w:pPr>
            <w:r w:rsidRPr="00BA7E46">
              <w:rPr>
                <w:color w:val="000000" w:themeColor="text1"/>
                <w:sz w:val="22"/>
                <w:szCs w:val="22"/>
              </w:rPr>
              <w:t xml:space="preserve">Подземный газопровод </w:t>
            </w:r>
            <w:r w:rsidR="00897C6B" w:rsidRPr="00BA7E46">
              <w:rPr>
                <w:color w:val="000000" w:themeColor="text1"/>
                <w:sz w:val="22"/>
                <w:szCs w:val="22"/>
              </w:rPr>
              <w:t>высокого давления (ул. Оборонная, Связистов, Шуберта)</w:t>
            </w:r>
          </w:p>
        </w:tc>
        <w:tc>
          <w:tcPr>
            <w:tcW w:w="1418" w:type="dxa"/>
            <w:shd w:val="clear" w:color="auto" w:fill="auto"/>
          </w:tcPr>
          <w:p w:rsidR="00897C6B" w:rsidRPr="00BA7E46" w:rsidRDefault="00897C6B"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897C6B" w:rsidRPr="00BA7E46" w:rsidRDefault="00897C6B"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0,362</w:t>
            </w:r>
          </w:p>
        </w:tc>
      </w:tr>
      <w:tr w:rsidR="00BA7E46" w:rsidRPr="00BA7E46" w:rsidTr="00452054">
        <w:trPr>
          <w:trHeight w:val="187"/>
        </w:trPr>
        <w:tc>
          <w:tcPr>
            <w:tcW w:w="567" w:type="dxa"/>
            <w:shd w:val="clear" w:color="auto" w:fill="auto"/>
          </w:tcPr>
          <w:p w:rsidR="00DF0623" w:rsidRPr="00BA7E46" w:rsidRDefault="00DF0623" w:rsidP="00897C6B">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r w:rsidR="00897C6B" w:rsidRPr="00BA7E46">
              <w:rPr>
                <w:rFonts w:ascii="Times New Roman" w:hAnsi="Times New Roman" w:cs="Times New Roman"/>
                <w:color w:val="000000" w:themeColor="text1"/>
                <w:sz w:val="22"/>
                <w:szCs w:val="22"/>
              </w:rPr>
              <w:t>2</w:t>
            </w:r>
            <w:r w:rsidRPr="00BA7E46">
              <w:rPr>
                <w:rFonts w:ascii="Times New Roman" w:hAnsi="Times New Roman" w:cs="Times New Roman"/>
                <w:color w:val="000000" w:themeColor="text1"/>
                <w:sz w:val="22"/>
                <w:szCs w:val="22"/>
              </w:rPr>
              <w:t>.</w:t>
            </w:r>
            <w:r w:rsidR="00897C6B" w:rsidRPr="00BA7E46">
              <w:rPr>
                <w:rFonts w:ascii="Times New Roman" w:hAnsi="Times New Roman" w:cs="Times New Roman"/>
                <w:color w:val="000000" w:themeColor="text1"/>
                <w:sz w:val="22"/>
                <w:szCs w:val="22"/>
              </w:rPr>
              <w:t>1</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Установка газорегуляторных пунктов шк</w:t>
            </w:r>
            <w:r w:rsidR="00897C6B" w:rsidRPr="00BA7E46">
              <w:rPr>
                <w:color w:val="000000" w:themeColor="text1"/>
                <w:sz w:val="22"/>
                <w:szCs w:val="22"/>
              </w:rPr>
              <w:t xml:space="preserve">афных большей мощности </w:t>
            </w:r>
            <w:r w:rsidR="00A437DF" w:rsidRPr="00BA7E46">
              <w:rPr>
                <w:color w:val="000000" w:themeColor="text1"/>
                <w:sz w:val="22"/>
                <w:szCs w:val="22"/>
              </w:rPr>
              <w:t xml:space="preserve">            </w:t>
            </w:r>
            <w:r w:rsidR="00897C6B" w:rsidRPr="00BA7E46">
              <w:rPr>
                <w:color w:val="000000" w:themeColor="text1"/>
                <w:sz w:val="22"/>
                <w:szCs w:val="22"/>
              </w:rPr>
              <w:t xml:space="preserve">(2 </w:t>
            </w:r>
            <w:r w:rsidR="00BC6C50" w:rsidRPr="00BA7E46">
              <w:rPr>
                <w:color w:val="000000" w:themeColor="text1"/>
                <w:sz w:val="22"/>
                <w:szCs w:val="22"/>
              </w:rPr>
              <w:t>шт.)</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0,362</w:t>
            </w:r>
          </w:p>
        </w:tc>
      </w:tr>
      <w:tr w:rsidR="00BA7E46" w:rsidRPr="00BA7E46" w:rsidTr="00452054">
        <w:trPr>
          <w:trHeight w:val="187"/>
        </w:trPr>
        <w:tc>
          <w:tcPr>
            <w:tcW w:w="8965" w:type="dxa"/>
            <w:gridSpan w:val="4"/>
            <w:shd w:val="clear" w:color="auto" w:fill="auto"/>
          </w:tcPr>
          <w:p w:rsidR="00DF0623" w:rsidRPr="00BA7E46" w:rsidRDefault="00A437DF" w:rsidP="00A437DF">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2017 год по 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0,367</w:t>
            </w:r>
          </w:p>
        </w:tc>
      </w:tr>
      <w:tr w:rsidR="00BA7E46" w:rsidRPr="00BA7E46" w:rsidTr="00452054">
        <w:trPr>
          <w:trHeight w:val="187"/>
        </w:trPr>
        <w:tc>
          <w:tcPr>
            <w:tcW w:w="8965" w:type="dxa"/>
            <w:gridSpan w:val="4"/>
            <w:shd w:val="clear" w:color="auto" w:fill="auto"/>
          </w:tcPr>
          <w:p w:rsidR="00DF0623" w:rsidRPr="00BA7E46" w:rsidRDefault="00A437DF" w:rsidP="002D0C62">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2017 год</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0,367</w:t>
            </w:r>
          </w:p>
        </w:tc>
      </w:tr>
      <w:tr w:rsidR="00BA7E46" w:rsidRPr="00BA7E46" w:rsidTr="00452054">
        <w:trPr>
          <w:trHeight w:val="271"/>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p>
        </w:tc>
        <w:tc>
          <w:tcPr>
            <w:tcW w:w="9391" w:type="dxa"/>
            <w:gridSpan w:val="4"/>
            <w:shd w:val="clear" w:color="auto" w:fill="auto"/>
          </w:tcPr>
          <w:p w:rsidR="00DF0623" w:rsidRPr="00BA7E46" w:rsidRDefault="00DF0623" w:rsidP="002D0C62">
            <w:pPr>
              <w:pStyle w:val="Default"/>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2018 год</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w:t>
            </w:r>
          </w:p>
        </w:tc>
        <w:tc>
          <w:tcPr>
            <w:tcW w:w="6980" w:type="dxa"/>
            <w:gridSpan w:val="2"/>
            <w:shd w:val="clear" w:color="auto" w:fill="auto"/>
          </w:tcPr>
          <w:p w:rsidR="00DF0623" w:rsidRPr="00BA7E46" w:rsidRDefault="00BA0BC7" w:rsidP="00A437DF">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Подземный газопровод </w:t>
            </w:r>
            <w:r w:rsidR="00DF0623" w:rsidRPr="00BA7E46">
              <w:rPr>
                <w:rFonts w:ascii="Times New Roman" w:hAnsi="Times New Roman" w:cs="Times New Roman"/>
                <w:color w:val="000000" w:themeColor="text1"/>
                <w:sz w:val="22"/>
                <w:szCs w:val="22"/>
              </w:rPr>
              <w:t>высокого давления</w:t>
            </w:r>
            <w:r w:rsidR="00775FE1" w:rsidRPr="00BA7E46">
              <w:rPr>
                <w:rFonts w:ascii="Times New Roman" w:hAnsi="Times New Roman" w:cs="Times New Roman"/>
                <w:color w:val="000000" w:themeColor="text1"/>
                <w:sz w:val="22"/>
                <w:szCs w:val="22"/>
              </w:rPr>
              <w:t xml:space="preserve"> (ул. Оборонная)</w:t>
            </w:r>
          </w:p>
        </w:tc>
        <w:tc>
          <w:tcPr>
            <w:tcW w:w="1418"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0,640</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5.1.1</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Модернизация средств электрохимическо</w:t>
            </w:r>
            <w:r w:rsidR="00775FE1" w:rsidRPr="00BA7E46">
              <w:rPr>
                <w:color w:val="000000" w:themeColor="text1"/>
                <w:sz w:val="22"/>
                <w:szCs w:val="22"/>
              </w:rPr>
              <w:t>й защиты подземного газопровода</w:t>
            </w:r>
            <w:r w:rsidRPr="00BA7E46">
              <w:rPr>
                <w:color w:val="000000" w:themeColor="text1"/>
                <w:sz w:val="22"/>
                <w:szCs w:val="22"/>
              </w:rPr>
              <w:t xml:space="preserve"> </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0,160</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5.1.2</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Замена задвижки ЗКЛ-2 Д 200 мм на шаровой кран КШР Д 200 мм</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0,160</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5.1.3</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Установка газорегуляторного пункта шкафного большей мощности</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0,160</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5.1.4</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Установка узла учета газа</w:t>
            </w:r>
          </w:p>
        </w:tc>
        <w:tc>
          <w:tcPr>
            <w:tcW w:w="1418"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0,160</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Газопровод низкого давления</w:t>
            </w:r>
            <w:r w:rsidR="00EF7A19" w:rsidRPr="00BA7E46">
              <w:rPr>
                <w:color w:val="000000" w:themeColor="text1"/>
                <w:sz w:val="22"/>
                <w:szCs w:val="22"/>
              </w:rPr>
              <w:t xml:space="preserve"> (ул. Писарева, </w:t>
            </w:r>
            <w:r w:rsidR="00E4167B" w:rsidRPr="00BA7E46">
              <w:rPr>
                <w:color w:val="000000" w:themeColor="text1"/>
                <w:sz w:val="22"/>
                <w:szCs w:val="22"/>
              </w:rPr>
              <w:t>Селезнева,</w:t>
            </w:r>
            <w:r w:rsidR="00EF7A19" w:rsidRPr="00BA7E46">
              <w:rPr>
                <w:color w:val="000000" w:themeColor="text1"/>
                <w:sz w:val="22"/>
                <w:szCs w:val="22"/>
              </w:rPr>
              <w:t xml:space="preserve"> </w:t>
            </w:r>
            <w:r w:rsidR="00E4167B" w:rsidRPr="00BA7E46">
              <w:rPr>
                <w:color w:val="000000" w:themeColor="text1"/>
                <w:sz w:val="22"/>
                <w:szCs w:val="22"/>
              </w:rPr>
              <w:t>Крестьянская, Партизанская, Островского</w:t>
            </w:r>
            <w:r w:rsidR="00EF7A19" w:rsidRPr="00BA7E46">
              <w:rPr>
                <w:color w:val="000000" w:themeColor="text1"/>
                <w:sz w:val="22"/>
                <w:szCs w:val="22"/>
              </w:rPr>
              <w:t xml:space="preserve">, </w:t>
            </w:r>
            <w:r w:rsidR="00E4167B" w:rsidRPr="00BA7E46">
              <w:rPr>
                <w:color w:val="000000" w:themeColor="text1"/>
                <w:sz w:val="22"/>
                <w:szCs w:val="22"/>
              </w:rPr>
              <w:t>Кольцова</w:t>
            </w:r>
            <w:r w:rsidR="00EF7A19" w:rsidRPr="00BA7E46">
              <w:rPr>
                <w:color w:val="000000" w:themeColor="text1"/>
                <w:sz w:val="22"/>
                <w:szCs w:val="22"/>
              </w:rPr>
              <w:t>)</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jc w:val="center"/>
              <w:rPr>
                <w:color w:val="000000" w:themeColor="text1"/>
                <w:sz w:val="22"/>
                <w:szCs w:val="22"/>
              </w:rPr>
            </w:pPr>
            <w:r w:rsidRPr="00BA7E46">
              <w:rPr>
                <w:color w:val="000000" w:themeColor="text1"/>
                <w:sz w:val="22"/>
                <w:szCs w:val="22"/>
              </w:rPr>
              <w:t>0,824</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5.2.1</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 xml:space="preserve">Замена надземного стального газопровода Д 57 мм на стальной газопровод Д 89 мм общей протяженностью 521 м по </w:t>
            </w:r>
            <w:r w:rsidR="00E4167B" w:rsidRPr="00BA7E46">
              <w:rPr>
                <w:color w:val="000000" w:themeColor="text1"/>
                <w:sz w:val="22"/>
                <w:szCs w:val="22"/>
              </w:rPr>
              <w:t>ул. Селезнева, Писарева, Кольцова, Войкова, Крестьянской, Партизанской</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0,206</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5.2.2</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 xml:space="preserve">Замена задвижек ЗКЛ-2 Д 80 мм (2 шт.), Д 50 мм (4 шт.), Д 150 мм, </w:t>
            </w:r>
            <w:r w:rsidR="00A437DF" w:rsidRPr="00BA7E46">
              <w:rPr>
                <w:color w:val="000000" w:themeColor="text1"/>
                <w:sz w:val="22"/>
                <w:szCs w:val="22"/>
              </w:rPr>
              <w:t xml:space="preserve">               </w:t>
            </w:r>
            <w:r w:rsidRPr="00BA7E46">
              <w:rPr>
                <w:color w:val="000000" w:themeColor="text1"/>
                <w:sz w:val="22"/>
                <w:szCs w:val="22"/>
              </w:rPr>
              <w:t xml:space="preserve"> Д 100 мм на шаровые краны КШР Д 80 мм (2 шт.), Д 50 мм (4 шт.),</w:t>
            </w:r>
            <w:r w:rsidR="00A437DF" w:rsidRPr="00BA7E46">
              <w:rPr>
                <w:color w:val="000000" w:themeColor="text1"/>
                <w:sz w:val="22"/>
                <w:szCs w:val="22"/>
              </w:rPr>
              <w:t xml:space="preserve">                    </w:t>
            </w:r>
            <w:r w:rsidRPr="00BA7E46">
              <w:rPr>
                <w:color w:val="000000" w:themeColor="text1"/>
                <w:sz w:val="22"/>
                <w:szCs w:val="22"/>
              </w:rPr>
              <w:t xml:space="preserve">  Д 150 мм, Д 100 мм </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0,206</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5.2.3</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Замена подземного стального газопровода Д 57 мм на полиэтиленовый газоп</w:t>
            </w:r>
            <w:r w:rsidR="00EF7A19" w:rsidRPr="00BA7E46">
              <w:rPr>
                <w:color w:val="000000" w:themeColor="text1"/>
                <w:sz w:val="22"/>
                <w:szCs w:val="22"/>
              </w:rPr>
              <w:t>ровод Д 114 мм</w:t>
            </w:r>
            <w:r w:rsidRPr="00BA7E46">
              <w:rPr>
                <w:color w:val="000000" w:themeColor="text1"/>
                <w:sz w:val="22"/>
                <w:szCs w:val="22"/>
              </w:rPr>
              <w:t xml:space="preserve"> общей протяженностью 180,5 м - переходы через ул. Селезнева, Островского, Писарева, Кольцова, Войкова, Партизанскую</w:t>
            </w:r>
          </w:p>
        </w:tc>
        <w:tc>
          <w:tcPr>
            <w:tcW w:w="1418"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0,206</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5.2.4</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 xml:space="preserve">Демонтаж средств электрохимической защиты подземного газопровода </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0,206</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Наружный газопровод подземно-надземного исполнения</w:t>
            </w:r>
            <w:r w:rsidR="00EF7A19" w:rsidRPr="00BA7E46">
              <w:rPr>
                <w:color w:val="000000" w:themeColor="text1"/>
                <w:sz w:val="22"/>
                <w:szCs w:val="22"/>
              </w:rPr>
              <w:t xml:space="preserve"> </w:t>
            </w:r>
            <w:r w:rsidR="00A437DF" w:rsidRPr="00BA7E46">
              <w:rPr>
                <w:color w:val="000000" w:themeColor="text1"/>
                <w:sz w:val="22"/>
                <w:szCs w:val="22"/>
              </w:rPr>
              <w:t xml:space="preserve">                             </w:t>
            </w:r>
            <w:r w:rsidR="00EF7A19" w:rsidRPr="00BA7E46">
              <w:rPr>
                <w:color w:val="000000" w:themeColor="text1"/>
                <w:sz w:val="22"/>
                <w:szCs w:val="22"/>
              </w:rPr>
              <w:t>(ул. Ельцовская)</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jc w:val="center"/>
              <w:rPr>
                <w:color w:val="000000" w:themeColor="text1"/>
                <w:sz w:val="22"/>
                <w:szCs w:val="22"/>
              </w:rPr>
            </w:pPr>
            <w:r w:rsidRPr="00BA7E46">
              <w:rPr>
                <w:color w:val="000000" w:themeColor="text1"/>
                <w:sz w:val="22"/>
                <w:szCs w:val="22"/>
              </w:rPr>
              <w:t>0,290</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5.3.1</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 xml:space="preserve">Замена задвижки ЗКЛ-2 Д 150 мм на шаровой кран КШР </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0,019</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5.3.2</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У</w:t>
            </w:r>
            <w:r w:rsidR="00EF7A19" w:rsidRPr="00BA7E46">
              <w:rPr>
                <w:color w:val="000000" w:themeColor="text1"/>
                <w:sz w:val="22"/>
                <w:szCs w:val="22"/>
              </w:rPr>
              <w:t>становка узла учета газа</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0,271</w:t>
            </w:r>
          </w:p>
        </w:tc>
      </w:tr>
      <w:tr w:rsidR="00BA7E46" w:rsidRPr="00BA7E46" w:rsidTr="00452054">
        <w:trPr>
          <w:trHeight w:val="202"/>
        </w:trPr>
        <w:tc>
          <w:tcPr>
            <w:tcW w:w="8965" w:type="dxa"/>
            <w:gridSpan w:val="4"/>
            <w:shd w:val="clear" w:color="auto" w:fill="auto"/>
          </w:tcPr>
          <w:p w:rsidR="00DF0623" w:rsidRPr="00BA7E46" w:rsidRDefault="00DF0623" w:rsidP="00A437DF">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Итого </w:t>
            </w:r>
            <w:r w:rsidR="00A437DF" w:rsidRPr="00BA7E46">
              <w:rPr>
                <w:rFonts w:ascii="Times New Roman" w:hAnsi="Times New Roman" w:cs="Times New Roman"/>
                <w:color w:val="000000" w:themeColor="text1"/>
                <w:sz w:val="22"/>
                <w:szCs w:val="22"/>
              </w:rPr>
              <w:t xml:space="preserve">за 2018 год </w:t>
            </w:r>
            <w:r w:rsidRPr="00BA7E46">
              <w:rPr>
                <w:rFonts w:ascii="Times New Roman" w:hAnsi="Times New Roman" w:cs="Times New Roman"/>
                <w:color w:val="000000" w:themeColor="text1"/>
                <w:sz w:val="22"/>
                <w:szCs w:val="22"/>
              </w:rPr>
              <w:t>по 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1,754</w:t>
            </w:r>
          </w:p>
        </w:tc>
      </w:tr>
      <w:tr w:rsidR="00BA7E46" w:rsidRPr="00BA7E46" w:rsidTr="00452054">
        <w:trPr>
          <w:trHeight w:val="202"/>
        </w:trPr>
        <w:tc>
          <w:tcPr>
            <w:tcW w:w="8965" w:type="dxa"/>
            <w:gridSpan w:val="4"/>
            <w:shd w:val="clear" w:color="auto" w:fill="auto"/>
          </w:tcPr>
          <w:p w:rsidR="00DF0623" w:rsidRPr="00BA7E46" w:rsidRDefault="00A437DF" w:rsidP="002D0C62">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2018 год</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1,754</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p>
        </w:tc>
        <w:tc>
          <w:tcPr>
            <w:tcW w:w="9391" w:type="dxa"/>
            <w:gridSpan w:val="4"/>
            <w:shd w:val="clear" w:color="auto" w:fill="auto"/>
          </w:tcPr>
          <w:p w:rsidR="00DF0623" w:rsidRPr="00BA7E46" w:rsidRDefault="00DF0623" w:rsidP="002D0C62">
            <w:pPr>
              <w:pStyle w:val="Default"/>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2019 год</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w:t>
            </w:r>
          </w:p>
        </w:tc>
        <w:tc>
          <w:tcPr>
            <w:tcW w:w="6980" w:type="dxa"/>
            <w:gridSpan w:val="2"/>
            <w:shd w:val="clear" w:color="auto" w:fill="auto"/>
          </w:tcPr>
          <w:p w:rsidR="00DF0623" w:rsidRPr="00BA7E46" w:rsidRDefault="00DC6C33" w:rsidP="00A437DF">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Подземный газопровод</w:t>
            </w:r>
            <w:r w:rsidR="00DF0623" w:rsidRPr="00BA7E46">
              <w:rPr>
                <w:rFonts w:ascii="Times New Roman" w:hAnsi="Times New Roman" w:cs="Times New Roman"/>
                <w:color w:val="000000" w:themeColor="text1"/>
                <w:sz w:val="22"/>
                <w:szCs w:val="22"/>
              </w:rPr>
              <w:t xml:space="preserve"> высокого давления</w:t>
            </w:r>
            <w:r w:rsidR="00EF7A19" w:rsidRPr="00BA7E46">
              <w:rPr>
                <w:rFonts w:ascii="Times New Roman" w:hAnsi="Times New Roman" w:cs="Times New Roman"/>
                <w:color w:val="000000" w:themeColor="text1"/>
                <w:sz w:val="22"/>
                <w:szCs w:val="22"/>
              </w:rPr>
              <w:t xml:space="preserve"> (ул. Рионская, </w:t>
            </w:r>
            <w:r w:rsidR="003E1F6B" w:rsidRPr="00BA7E46">
              <w:rPr>
                <w:rFonts w:ascii="Times New Roman" w:hAnsi="Times New Roman" w:cs="Times New Roman"/>
                <w:color w:val="000000" w:themeColor="text1"/>
                <w:sz w:val="22"/>
                <w:szCs w:val="22"/>
              </w:rPr>
              <w:t>Хинганская</w:t>
            </w:r>
            <w:r w:rsidR="00EF7A19" w:rsidRPr="00BA7E46">
              <w:rPr>
                <w:rFonts w:ascii="Times New Roman" w:hAnsi="Times New Roman" w:cs="Times New Roman"/>
                <w:color w:val="000000" w:themeColor="text1"/>
                <w:sz w:val="22"/>
                <w:szCs w:val="22"/>
              </w:rPr>
              <w:t>)</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0,180</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6.1.1</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 xml:space="preserve">Модернизация средств электрохимической </w:t>
            </w:r>
            <w:r w:rsidR="00EF7A19" w:rsidRPr="00BA7E46">
              <w:rPr>
                <w:color w:val="000000" w:themeColor="text1"/>
                <w:sz w:val="22"/>
                <w:szCs w:val="22"/>
              </w:rPr>
              <w:t>защиты подземного газопровода</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0,180</w:t>
            </w:r>
          </w:p>
        </w:tc>
      </w:tr>
      <w:tr w:rsidR="00BA7E46" w:rsidRPr="00BA7E46" w:rsidTr="00452054">
        <w:trPr>
          <w:trHeight w:val="202"/>
        </w:trPr>
        <w:tc>
          <w:tcPr>
            <w:tcW w:w="8965" w:type="dxa"/>
            <w:gridSpan w:val="4"/>
            <w:shd w:val="clear" w:color="auto" w:fill="auto"/>
          </w:tcPr>
          <w:p w:rsidR="00DF0623" w:rsidRPr="00BA7E46" w:rsidRDefault="00DF0623" w:rsidP="00A437DF">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Итого </w:t>
            </w:r>
            <w:r w:rsidR="00A437DF" w:rsidRPr="00BA7E46">
              <w:rPr>
                <w:rFonts w:ascii="Times New Roman" w:hAnsi="Times New Roman" w:cs="Times New Roman"/>
                <w:color w:val="000000" w:themeColor="text1"/>
                <w:sz w:val="22"/>
                <w:szCs w:val="22"/>
              </w:rPr>
              <w:t xml:space="preserve">за 2019 год </w:t>
            </w:r>
            <w:r w:rsidRPr="00BA7E46">
              <w:rPr>
                <w:rFonts w:ascii="Times New Roman" w:hAnsi="Times New Roman" w:cs="Times New Roman"/>
                <w:color w:val="000000" w:themeColor="text1"/>
                <w:sz w:val="22"/>
                <w:szCs w:val="22"/>
              </w:rPr>
              <w:t>по 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0,180</w:t>
            </w:r>
          </w:p>
        </w:tc>
      </w:tr>
      <w:tr w:rsidR="00BA7E46" w:rsidRPr="00BA7E46" w:rsidTr="00452054">
        <w:trPr>
          <w:trHeight w:val="202"/>
        </w:trPr>
        <w:tc>
          <w:tcPr>
            <w:tcW w:w="8965" w:type="dxa"/>
            <w:gridSpan w:val="4"/>
            <w:shd w:val="clear" w:color="auto" w:fill="auto"/>
          </w:tcPr>
          <w:p w:rsidR="00DF0623" w:rsidRPr="00BA7E46" w:rsidRDefault="00A437DF" w:rsidP="002D0C62">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2019 год</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0,180</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p>
        </w:tc>
        <w:tc>
          <w:tcPr>
            <w:tcW w:w="9391" w:type="dxa"/>
            <w:gridSpan w:val="4"/>
            <w:shd w:val="clear" w:color="auto" w:fill="auto"/>
          </w:tcPr>
          <w:p w:rsidR="00DF0623" w:rsidRPr="00BA7E46" w:rsidRDefault="00DF0623" w:rsidP="002D0C62">
            <w:pPr>
              <w:pStyle w:val="Default"/>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2020 год</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Надземный и подземный газопровод низкого давления</w:t>
            </w:r>
            <w:r w:rsidR="006C41CA" w:rsidRPr="00BA7E46">
              <w:rPr>
                <w:color w:val="000000" w:themeColor="text1"/>
                <w:sz w:val="22"/>
                <w:szCs w:val="22"/>
              </w:rPr>
              <w:t xml:space="preserve"> (ул. Связистов, пер. 1-6 Танкистов, Шуберта, Ашхабадская)</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6C41CA" w:rsidP="002D0C62">
            <w:pPr>
              <w:jc w:val="center"/>
              <w:rPr>
                <w:color w:val="000000" w:themeColor="text1"/>
                <w:sz w:val="22"/>
                <w:szCs w:val="22"/>
              </w:rPr>
            </w:pPr>
            <w:r w:rsidRPr="00BA7E46">
              <w:rPr>
                <w:color w:val="000000" w:themeColor="text1"/>
                <w:sz w:val="22"/>
                <w:szCs w:val="22"/>
              </w:rPr>
              <w:t>0,644</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7.1.1</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Замена стального газопровода Д 57 мм</w:t>
            </w:r>
            <w:r w:rsidR="00A1273D" w:rsidRPr="00BA7E46">
              <w:rPr>
                <w:color w:val="000000" w:themeColor="text1"/>
                <w:sz w:val="22"/>
                <w:szCs w:val="22"/>
              </w:rPr>
              <w:t xml:space="preserve"> на стальной газопровод Д 89 мм</w:t>
            </w:r>
            <w:r w:rsidRPr="00BA7E46">
              <w:rPr>
                <w:color w:val="000000" w:themeColor="text1"/>
                <w:sz w:val="22"/>
                <w:szCs w:val="22"/>
              </w:rPr>
              <w:t xml:space="preserve"> общей протяженностью 830 м, по ул. Булавина, Ашхабадской, Олекминской</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0,322</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7.1.2</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 xml:space="preserve">Замена задвижек ЗКЛ-2 Д 50 мм (7 шт.), Д 150 мм на шаровые краны КШР Д 50 мм (7 шт.), Д 150 мм   </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0,322</w:t>
            </w:r>
          </w:p>
        </w:tc>
      </w:tr>
      <w:tr w:rsidR="00BA7E46" w:rsidRPr="00BA7E46" w:rsidTr="00452054">
        <w:trPr>
          <w:trHeight w:val="202"/>
        </w:trPr>
        <w:tc>
          <w:tcPr>
            <w:tcW w:w="567" w:type="dxa"/>
            <w:shd w:val="clear" w:color="auto" w:fill="auto"/>
          </w:tcPr>
          <w:p w:rsidR="006C41CA" w:rsidRPr="00BA7E46" w:rsidRDefault="006C41CA"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7.2</w:t>
            </w:r>
          </w:p>
        </w:tc>
        <w:tc>
          <w:tcPr>
            <w:tcW w:w="6980" w:type="dxa"/>
            <w:gridSpan w:val="2"/>
            <w:shd w:val="clear" w:color="auto" w:fill="auto"/>
          </w:tcPr>
          <w:p w:rsidR="006C41CA" w:rsidRPr="00BA7E46" w:rsidRDefault="006C41CA" w:rsidP="00A437DF">
            <w:pPr>
              <w:autoSpaceDE w:val="0"/>
              <w:autoSpaceDN w:val="0"/>
              <w:adjustRightInd w:val="0"/>
              <w:jc w:val="both"/>
              <w:rPr>
                <w:color w:val="000000" w:themeColor="text1"/>
                <w:sz w:val="22"/>
                <w:szCs w:val="22"/>
              </w:rPr>
            </w:pPr>
            <w:r w:rsidRPr="00BA7E46">
              <w:rPr>
                <w:color w:val="000000" w:themeColor="text1"/>
                <w:sz w:val="22"/>
                <w:szCs w:val="22"/>
              </w:rPr>
              <w:t>Подземный газопровод высокого давления (ул. Оборонная, Связистов, Шуберта)</w:t>
            </w:r>
          </w:p>
        </w:tc>
        <w:tc>
          <w:tcPr>
            <w:tcW w:w="1418" w:type="dxa"/>
            <w:shd w:val="clear" w:color="auto" w:fill="auto"/>
          </w:tcPr>
          <w:p w:rsidR="006C41CA" w:rsidRPr="00BA7E46" w:rsidRDefault="006C41CA"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ОАО «ГГС»</w:t>
            </w:r>
          </w:p>
        </w:tc>
        <w:tc>
          <w:tcPr>
            <w:tcW w:w="993" w:type="dxa"/>
            <w:shd w:val="clear" w:color="auto" w:fill="auto"/>
          </w:tcPr>
          <w:p w:rsidR="006C41CA" w:rsidRPr="00BA7E46" w:rsidRDefault="006C41CA"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0,762</w:t>
            </w:r>
          </w:p>
        </w:tc>
      </w:tr>
      <w:tr w:rsidR="00BA7E46" w:rsidRPr="00BA7E46" w:rsidTr="00452054">
        <w:trPr>
          <w:trHeight w:val="202"/>
        </w:trPr>
        <w:tc>
          <w:tcPr>
            <w:tcW w:w="567" w:type="dxa"/>
            <w:shd w:val="clear" w:color="auto" w:fill="auto"/>
          </w:tcPr>
          <w:p w:rsidR="00DF0623" w:rsidRPr="00BA7E46" w:rsidRDefault="00DF0623" w:rsidP="006C41C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6C41CA" w:rsidRPr="00BA7E46">
              <w:rPr>
                <w:rFonts w:ascii="Times New Roman" w:hAnsi="Times New Roman" w:cs="Times New Roman"/>
                <w:color w:val="000000" w:themeColor="text1"/>
                <w:sz w:val="22"/>
                <w:szCs w:val="22"/>
              </w:rPr>
              <w:t>2</w:t>
            </w:r>
            <w:r w:rsidRPr="00BA7E46">
              <w:rPr>
                <w:rFonts w:ascii="Times New Roman" w:hAnsi="Times New Roman" w:cs="Times New Roman"/>
                <w:color w:val="000000" w:themeColor="text1"/>
                <w:sz w:val="22"/>
                <w:szCs w:val="22"/>
              </w:rPr>
              <w:t>.</w:t>
            </w:r>
            <w:r w:rsidR="006C41CA" w:rsidRPr="00BA7E46">
              <w:rPr>
                <w:rFonts w:ascii="Times New Roman" w:hAnsi="Times New Roman" w:cs="Times New Roman"/>
                <w:color w:val="000000" w:themeColor="text1"/>
                <w:sz w:val="22"/>
                <w:szCs w:val="22"/>
              </w:rPr>
              <w:t>1</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 xml:space="preserve">Модернизация средств электрохимической защиты подземного газопровода </w:t>
            </w:r>
          </w:p>
        </w:tc>
        <w:tc>
          <w:tcPr>
            <w:tcW w:w="1418"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0,180</w:t>
            </w:r>
          </w:p>
        </w:tc>
      </w:tr>
      <w:tr w:rsidR="00BA7E46" w:rsidRPr="00BA7E46" w:rsidTr="00452054">
        <w:trPr>
          <w:trHeight w:val="202"/>
        </w:trPr>
        <w:tc>
          <w:tcPr>
            <w:tcW w:w="567" w:type="dxa"/>
            <w:shd w:val="clear" w:color="auto" w:fill="auto"/>
          </w:tcPr>
          <w:p w:rsidR="00DF0623" w:rsidRPr="00BA7E46" w:rsidRDefault="00DF0623" w:rsidP="006C41C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6C41CA" w:rsidRPr="00BA7E46">
              <w:rPr>
                <w:rFonts w:ascii="Times New Roman" w:hAnsi="Times New Roman" w:cs="Times New Roman"/>
                <w:color w:val="000000" w:themeColor="text1"/>
                <w:sz w:val="22"/>
                <w:szCs w:val="22"/>
              </w:rPr>
              <w:t>2</w:t>
            </w:r>
            <w:r w:rsidRPr="00BA7E46">
              <w:rPr>
                <w:rFonts w:ascii="Times New Roman" w:hAnsi="Times New Roman" w:cs="Times New Roman"/>
                <w:color w:val="000000" w:themeColor="text1"/>
                <w:sz w:val="22"/>
                <w:szCs w:val="22"/>
              </w:rPr>
              <w:t>.</w:t>
            </w:r>
            <w:r w:rsidR="006C41CA" w:rsidRPr="00BA7E46">
              <w:rPr>
                <w:rFonts w:ascii="Times New Roman" w:hAnsi="Times New Roman" w:cs="Times New Roman"/>
                <w:color w:val="000000" w:themeColor="text1"/>
                <w:sz w:val="22"/>
                <w:szCs w:val="22"/>
              </w:rPr>
              <w:t>2</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 xml:space="preserve">Замена задвижек ЗКЛ-2 Д 50 мм, Д 100 мм, Д 150 мм на шаровые краны КШР Д 50 мм, Д 100 мм, Д 150 мм  </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0,040</w:t>
            </w:r>
          </w:p>
        </w:tc>
      </w:tr>
      <w:tr w:rsidR="00BA7E46" w:rsidRPr="00BA7E46" w:rsidTr="00452054">
        <w:trPr>
          <w:trHeight w:val="202"/>
        </w:trPr>
        <w:tc>
          <w:tcPr>
            <w:tcW w:w="567" w:type="dxa"/>
            <w:shd w:val="clear" w:color="auto" w:fill="auto"/>
          </w:tcPr>
          <w:p w:rsidR="00DF0623" w:rsidRPr="00BA7E46" w:rsidRDefault="00DF0623" w:rsidP="006C41CA">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6C41CA" w:rsidRPr="00BA7E46">
              <w:rPr>
                <w:rFonts w:ascii="Times New Roman" w:hAnsi="Times New Roman" w:cs="Times New Roman"/>
                <w:color w:val="000000" w:themeColor="text1"/>
                <w:sz w:val="22"/>
                <w:szCs w:val="22"/>
              </w:rPr>
              <w:t>2</w:t>
            </w:r>
            <w:r w:rsidRPr="00BA7E46">
              <w:rPr>
                <w:rFonts w:ascii="Times New Roman" w:hAnsi="Times New Roman" w:cs="Times New Roman"/>
                <w:color w:val="000000" w:themeColor="text1"/>
                <w:sz w:val="22"/>
                <w:szCs w:val="22"/>
              </w:rPr>
              <w:t>.</w:t>
            </w:r>
            <w:r w:rsidR="006C41CA" w:rsidRPr="00BA7E46">
              <w:rPr>
                <w:rFonts w:ascii="Times New Roman" w:hAnsi="Times New Roman" w:cs="Times New Roman"/>
                <w:color w:val="000000" w:themeColor="text1"/>
                <w:sz w:val="22"/>
                <w:szCs w:val="22"/>
              </w:rPr>
              <w:t>3</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Установка узлов учета газа (2 шт.)</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0,542</w:t>
            </w:r>
          </w:p>
        </w:tc>
      </w:tr>
      <w:tr w:rsidR="00BA7E46" w:rsidRPr="00BA7E46" w:rsidTr="00452054">
        <w:trPr>
          <w:trHeight w:val="202"/>
        </w:trPr>
        <w:tc>
          <w:tcPr>
            <w:tcW w:w="567" w:type="dxa"/>
            <w:shd w:val="clear" w:color="auto" w:fill="auto"/>
          </w:tcPr>
          <w:p w:rsidR="006C41CA" w:rsidRPr="00BA7E46" w:rsidRDefault="00345314"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7.3</w:t>
            </w:r>
          </w:p>
        </w:tc>
        <w:tc>
          <w:tcPr>
            <w:tcW w:w="6980" w:type="dxa"/>
            <w:gridSpan w:val="2"/>
            <w:shd w:val="clear" w:color="auto" w:fill="auto"/>
          </w:tcPr>
          <w:p w:rsidR="006C41CA" w:rsidRPr="00BA7E46" w:rsidRDefault="00345314" w:rsidP="00A437DF">
            <w:pPr>
              <w:autoSpaceDE w:val="0"/>
              <w:autoSpaceDN w:val="0"/>
              <w:adjustRightInd w:val="0"/>
              <w:jc w:val="both"/>
              <w:rPr>
                <w:color w:val="000000" w:themeColor="text1"/>
                <w:sz w:val="22"/>
                <w:szCs w:val="22"/>
              </w:rPr>
            </w:pPr>
            <w:r w:rsidRPr="00BA7E46">
              <w:rPr>
                <w:color w:val="000000" w:themeColor="text1"/>
                <w:sz w:val="22"/>
                <w:szCs w:val="22"/>
              </w:rPr>
              <w:t>Подземный газопровод высокого давления (ул. Капитана Сигова)</w:t>
            </w:r>
          </w:p>
        </w:tc>
        <w:tc>
          <w:tcPr>
            <w:tcW w:w="1418" w:type="dxa"/>
            <w:shd w:val="clear" w:color="auto" w:fill="auto"/>
          </w:tcPr>
          <w:p w:rsidR="006C41CA" w:rsidRPr="00BA7E46" w:rsidRDefault="00BD3F3B"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6C41CA" w:rsidRPr="00BA7E46" w:rsidRDefault="00BD3F3B"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0,147</w:t>
            </w:r>
          </w:p>
        </w:tc>
      </w:tr>
      <w:tr w:rsidR="00BA7E46" w:rsidRPr="00BA7E46" w:rsidTr="00452054">
        <w:trPr>
          <w:trHeight w:val="202"/>
        </w:trPr>
        <w:tc>
          <w:tcPr>
            <w:tcW w:w="567" w:type="dxa"/>
            <w:shd w:val="clear" w:color="auto" w:fill="auto"/>
          </w:tcPr>
          <w:p w:rsidR="00DF0623" w:rsidRPr="00BA7E46" w:rsidRDefault="00DF0623" w:rsidP="00BD3F3B">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BD3F3B" w:rsidRPr="00BA7E46">
              <w:rPr>
                <w:rFonts w:ascii="Times New Roman" w:hAnsi="Times New Roman" w:cs="Times New Roman"/>
                <w:color w:val="000000" w:themeColor="text1"/>
                <w:sz w:val="22"/>
                <w:szCs w:val="22"/>
              </w:rPr>
              <w:t>3</w:t>
            </w:r>
            <w:r w:rsidRPr="00BA7E46">
              <w:rPr>
                <w:rFonts w:ascii="Times New Roman" w:hAnsi="Times New Roman" w:cs="Times New Roman"/>
                <w:color w:val="000000" w:themeColor="text1"/>
                <w:sz w:val="22"/>
                <w:szCs w:val="22"/>
              </w:rPr>
              <w:t>.</w:t>
            </w:r>
            <w:r w:rsidR="00BD3F3B" w:rsidRPr="00BA7E46">
              <w:rPr>
                <w:rFonts w:ascii="Times New Roman" w:hAnsi="Times New Roman" w:cs="Times New Roman"/>
                <w:color w:val="000000" w:themeColor="text1"/>
                <w:sz w:val="22"/>
                <w:szCs w:val="22"/>
              </w:rPr>
              <w:t>1</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 xml:space="preserve">Установка газорегуляторного пункта шкафного большей мощности </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0,147</w:t>
            </w:r>
          </w:p>
        </w:tc>
      </w:tr>
      <w:tr w:rsidR="00BA7E46" w:rsidRPr="00BA7E46" w:rsidTr="00452054">
        <w:trPr>
          <w:trHeight w:val="202"/>
        </w:trPr>
        <w:tc>
          <w:tcPr>
            <w:tcW w:w="567" w:type="dxa"/>
            <w:shd w:val="clear" w:color="auto" w:fill="auto"/>
          </w:tcPr>
          <w:p w:rsidR="00DF0623" w:rsidRPr="00BA7E46" w:rsidRDefault="00DF0623" w:rsidP="00BD3F3B">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BD3F3B" w:rsidRPr="00BA7E46">
              <w:rPr>
                <w:rFonts w:ascii="Times New Roman" w:hAnsi="Times New Roman" w:cs="Times New Roman"/>
                <w:color w:val="000000" w:themeColor="text1"/>
                <w:sz w:val="22"/>
                <w:szCs w:val="22"/>
              </w:rPr>
              <w:t>4</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Надземный газопровод низкого давления</w:t>
            </w:r>
            <w:r w:rsidR="000D1A49" w:rsidRPr="00BA7E46">
              <w:rPr>
                <w:color w:val="000000" w:themeColor="text1"/>
                <w:sz w:val="22"/>
                <w:szCs w:val="22"/>
              </w:rPr>
              <w:t xml:space="preserve"> (поселок Карьер Мочище)</w:t>
            </w:r>
            <w:r w:rsidRPr="00BA7E46">
              <w:rPr>
                <w:i/>
                <w:color w:val="000000" w:themeColor="text1"/>
                <w:sz w:val="22"/>
                <w:szCs w:val="22"/>
              </w:rPr>
              <w:t xml:space="preserve"> </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jc w:val="center"/>
              <w:rPr>
                <w:color w:val="000000" w:themeColor="text1"/>
                <w:sz w:val="22"/>
                <w:szCs w:val="22"/>
              </w:rPr>
            </w:pPr>
            <w:r w:rsidRPr="00BA7E46">
              <w:rPr>
                <w:color w:val="000000" w:themeColor="text1"/>
                <w:sz w:val="22"/>
                <w:szCs w:val="22"/>
              </w:rPr>
              <w:t>1,392</w:t>
            </w:r>
          </w:p>
        </w:tc>
      </w:tr>
      <w:tr w:rsidR="00BA7E46" w:rsidRPr="00BA7E46" w:rsidTr="00452054">
        <w:trPr>
          <w:trHeight w:val="202"/>
        </w:trPr>
        <w:tc>
          <w:tcPr>
            <w:tcW w:w="567" w:type="dxa"/>
            <w:shd w:val="clear" w:color="auto" w:fill="auto"/>
          </w:tcPr>
          <w:p w:rsidR="00DF0623" w:rsidRPr="00BA7E46" w:rsidRDefault="00DF0623" w:rsidP="00BD3F3B">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BD3F3B" w:rsidRPr="00BA7E46">
              <w:rPr>
                <w:rFonts w:ascii="Times New Roman" w:hAnsi="Times New Roman" w:cs="Times New Roman"/>
                <w:color w:val="000000" w:themeColor="text1"/>
                <w:sz w:val="22"/>
                <w:szCs w:val="22"/>
              </w:rPr>
              <w:t>4</w:t>
            </w:r>
            <w:r w:rsidRPr="00BA7E46">
              <w:rPr>
                <w:rFonts w:ascii="Times New Roman" w:hAnsi="Times New Roman" w:cs="Times New Roman"/>
                <w:color w:val="000000" w:themeColor="text1"/>
                <w:sz w:val="22"/>
                <w:szCs w:val="22"/>
              </w:rPr>
              <w:t>.1</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 xml:space="preserve">Замена стального газопровода Д 89 мм на стальной газопровод </w:t>
            </w:r>
            <w:r w:rsidR="008C245C" w:rsidRPr="00BA7E46">
              <w:rPr>
                <w:color w:val="000000" w:themeColor="text1"/>
                <w:sz w:val="22"/>
                <w:szCs w:val="22"/>
              </w:rPr>
              <w:t xml:space="preserve">                      </w:t>
            </w:r>
            <w:r w:rsidRPr="00BA7E46">
              <w:rPr>
                <w:color w:val="000000" w:themeColor="text1"/>
                <w:sz w:val="22"/>
                <w:szCs w:val="22"/>
              </w:rPr>
              <w:t>Д 108 мм общей протяженностью 396 м</w:t>
            </w:r>
          </w:p>
        </w:tc>
        <w:tc>
          <w:tcPr>
            <w:tcW w:w="1418"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0,174</w:t>
            </w:r>
          </w:p>
        </w:tc>
      </w:tr>
      <w:tr w:rsidR="00BA7E46" w:rsidRPr="00BA7E46" w:rsidTr="00452054">
        <w:trPr>
          <w:trHeight w:val="202"/>
        </w:trPr>
        <w:tc>
          <w:tcPr>
            <w:tcW w:w="567" w:type="dxa"/>
            <w:shd w:val="clear" w:color="auto" w:fill="auto"/>
          </w:tcPr>
          <w:p w:rsidR="00DF0623" w:rsidRPr="00BA7E46" w:rsidRDefault="00DF0623" w:rsidP="000D1A49">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0D1A49" w:rsidRPr="00BA7E46">
              <w:rPr>
                <w:rFonts w:ascii="Times New Roman" w:hAnsi="Times New Roman" w:cs="Times New Roman"/>
                <w:color w:val="000000" w:themeColor="text1"/>
                <w:sz w:val="22"/>
                <w:szCs w:val="22"/>
              </w:rPr>
              <w:t>4</w:t>
            </w:r>
            <w:r w:rsidRPr="00BA7E46">
              <w:rPr>
                <w:rFonts w:ascii="Times New Roman" w:hAnsi="Times New Roman" w:cs="Times New Roman"/>
                <w:color w:val="000000" w:themeColor="text1"/>
                <w:sz w:val="22"/>
                <w:szCs w:val="22"/>
              </w:rPr>
              <w:t>.2</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 xml:space="preserve">Замена стального газопровода  Д 76 мм на стальной газопровод </w:t>
            </w:r>
            <w:r w:rsidR="008C245C" w:rsidRPr="00BA7E46">
              <w:rPr>
                <w:color w:val="000000" w:themeColor="text1"/>
                <w:sz w:val="22"/>
                <w:szCs w:val="22"/>
              </w:rPr>
              <w:t xml:space="preserve">                      </w:t>
            </w:r>
            <w:r w:rsidRPr="00BA7E46">
              <w:rPr>
                <w:color w:val="000000" w:themeColor="text1"/>
                <w:sz w:val="22"/>
                <w:szCs w:val="22"/>
              </w:rPr>
              <w:t>Д 108 мм общей протяженностью 219 м</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0,174</w:t>
            </w:r>
          </w:p>
        </w:tc>
      </w:tr>
      <w:tr w:rsidR="00BA7E46" w:rsidRPr="00BA7E46" w:rsidTr="00452054">
        <w:trPr>
          <w:trHeight w:val="202"/>
        </w:trPr>
        <w:tc>
          <w:tcPr>
            <w:tcW w:w="567" w:type="dxa"/>
            <w:shd w:val="clear" w:color="auto" w:fill="auto"/>
          </w:tcPr>
          <w:p w:rsidR="00DF0623" w:rsidRPr="00BA7E46" w:rsidRDefault="000D1A49"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7.4</w:t>
            </w:r>
            <w:r w:rsidR="00DF0623" w:rsidRPr="00BA7E46">
              <w:rPr>
                <w:rFonts w:ascii="Times New Roman" w:hAnsi="Times New Roman" w:cs="Times New Roman"/>
                <w:color w:val="000000" w:themeColor="text1"/>
                <w:sz w:val="22"/>
                <w:szCs w:val="22"/>
              </w:rPr>
              <w:t>.3</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Замена стального газопровода Д 57 мм на стальной газопровод Д 89 мм общей протяженностью 150 м</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0,174</w:t>
            </w:r>
          </w:p>
        </w:tc>
      </w:tr>
      <w:tr w:rsidR="00BA7E46" w:rsidRPr="00BA7E46" w:rsidTr="00452054">
        <w:trPr>
          <w:trHeight w:val="202"/>
        </w:trPr>
        <w:tc>
          <w:tcPr>
            <w:tcW w:w="567" w:type="dxa"/>
            <w:shd w:val="clear" w:color="auto" w:fill="auto"/>
          </w:tcPr>
          <w:p w:rsidR="00DF0623" w:rsidRPr="00BA7E46" w:rsidRDefault="00DF0623" w:rsidP="000D1A49">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0D1A49" w:rsidRPr="00BA7E46">
              <w:rPr>
                <w:rFonts w:ascii="Times New Roman" w:hAnsi="Times New Roman" w:cs="Times New Roman"/>
                <w:color w:val="000000" w:themeColor="text1"/>
                <w:sz w:val="22"/>
                <w:szCs w:val="22"/>
              </w:rPr>
              <w:t>4</w:t>
            </w:r>
            <w:r w:rsidRPr="00BA7E46">
              <w:rPr>
                <w:rFonts w:ascii="Times New Roman" w:hAnsi="Times New Roman" w:cs="Times New Roman"/>
                <w:color w:val="000000" w:themeColor="text1"/>
                <w:sz w:val="22"/>
                <w:szCs w:val="22"/>
              </w:rPr>
              <w:t>.4</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Замена стального газопровода Д 57 мм на стальной газопровод Д 76</w:t>
            </w:r>
            <w:r w:rsidR="000D1A49" w:rsidRPr="00BA7E46">
              <w:rPr>
                <w:color w:val="000000" w:themeColor="text1"/>
                <w:sz w:val="22"/>
                <w:szCs w:val="22"/>
              </w:rPr>
              <w:t xml:space="preserve"> мм общей протяженностью 222 м</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0,174</w:t>
            </w:r>
          </w:p>
        </w:tc>
      </w:tr>
      <w:tr w:rsidR="00BA7E46" w:rsidRPr="00BA7E46" w:rsidTr="00452054">
        <w:trPr>
          <w:trHeight w:val="202"/>
        </w:trPr>
        <w:tc>
          <w:tcPr>
            <w:tcW w:w="567" w:type="dxa"/>
            <w:shd w:val="clear" w:color="auto" w:fill="auto"/>
          </w:tcPr>
          <w:p w:rsidR="00DF0623" w:rsidRPr="00BA7E46" w:rsidRDefault="00DF0623" w:rsidP="000D1A49">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0D1A49" w:rsidRPr="00BA7E46">
              <w:rPr>
                <w:rFonts w:ascii="Times New Roman" w:hAnsi="Times New Roman" w:cs="Times New Roman"/>
                <w:color w:val="000000" w:themeColor="text1"/>
                <w:sz w:val="22"/>
                <w:szCs w:val="22"/>
              </w:rPr>
              <w:t>4</w:t>
            </w:r>
            <w:r w:rsidRPr="00BA7E46">
              <w:rPr>
                <w:rFonts w:ascii="Times New Roman" w:hAnsi="Times New Roman" w:cs="Times New Roman"/>
                <w:color w:val="000000" w:themeColor="text1"/>
                <w:sz w:val="22"/>
                <w:szCs w:val="22"/>
              </w:rPr>
              <w:t>.5</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Замена стального газопровода Д 42 мм на стальной газопровод Д 76 мм общей протяженностью 156 м</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0,174</w:t>
            </w:r>
          </w:p>
        </w:tc>
      </w:tr>
      <w:tr w:rsidR="00BA7E46" w:rsidRPr="00BA7E46" w:rsidTr="00452054">
        <w:trPr>
          <w:trHeight w:val="202"/>
        </w:trPr>
        <w:tc>
          <w:tcPr>
            <w:tcW w:w="567" w:type="dxa"/>
            <w:shd w:val="clear" w:color="auto" w:fill="auto"/>
          </w:tcPr>
          <w:p w:rsidR="00DF0623" w:rsidRPr="00BA7E46" w:rsidRDefault="00DF0623" w:rsidP="000D1A49">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0D1A49" w:rsidRPr="00BA7E46">
              <w:rPr>
                <w:rFonts w:ascii="Times New Roman" w:hAnsi="Times New Roman" w:cs="Times New Roman"/>
                <w:color w:val="000000" w:themeColor="text1"/>
                <w:sz w:val="22"/>
                <w:szCs w:val="22"/>
              </w:rPr>
              <w:t>4</w:t>
            </w:r>
            <w:r w:rsidRPr="00BA7E46">
              <w:rPr>
                <w:rFonts w:ascii="Times New Roman" w:hAnsi="Times New Roman" w:cs="Times New Roman"/>
                <w:color w:val="000000" w:themeColor="text1"/>
                <w:sz w:val="22"/>
                <w:szCs w:val="22"/>
              </w:rPr>
              <w:t>.6</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Замена стального газопровода Д 42 мм на стальной газопровод Д 57 мм общей протяженностью 74 м</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0,174</w:t>
            </w:r>
          </w:p>
        </w:tc>
      </w:tr>
      <w:tr w:rsidR="00BA7E46" w:rsidRPr="00BA7E46" w:rsidTr="00452054">
        <w:trPr>
          <w:trHeight w:val="202"/>
        </w:trPr>
        <w:tc>
          <w:tcPr>
            <w:tcW w:w="567" w:type="dxa"/>
            <w:shd w:val="clear" w:color="auto" w:fill="auto"/>
          </w:tcPr>
          <w:p w:rsidR="00DF0623" w:rsidRPr="00BA7E46" w:rsidRDefault="00DF0623" w:rsidP="000D1A49">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0D1A49" w:rsidRPr="00BA7E46">
              <w:rPr>
                <w:rFonts w:ascii="Times New Roman" w:hAnsi="Times New Roman" w:cs="Times New Roman"/>
                <w:color w:val="000000" w:themeColor="text1"/>
                <w:sz w:val="22"/>
                <w:szCs w:val="22"/>
              </w:rPr>
              <w:t>4</w:t>
            </w:r>
            <w:r w:rsidRPr="00BA7E46">
              <w:rPr>
                <w:rFonts w:ascii="Times New Roman" w:hAnsi="Times New Roman" w:cs="Times New Roman"/>
                <w:color w:val="000000" w:themeColor="text1"/>
                <w:sz w:val="22"/>
                <w:szCs w:val="22"/>
              </w:rPr>
              <w:t>.7</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Замена стального газопровода Д 32 мм на стальной газопровод Д 57 мм общей протяженностью 326 м</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0,174</w:t>
            </w:r>
          </w:p>
        </w:tc>
      </w:tr>
      <w:tr w:rsidR="00BA7E46" w:rsidRPr="00BA7E46" w:rsidTr="00452054">
        <w:trPr>
          <w:trHeight w:val="202"/>
        </w:trPr>
        <w:tc>
          <w:tcPr>
            <w:tcW w:w="567" w:type="dxa"/>
            <w:shd w:val="clear" w:color="auto" w:fill="auto"/>
          </w:tcPr>
          <w:p w:rsidR="00DF0623" w:rsidRPr="00BA7E46" w:rsidRDefault="00DF0623" w:rsidP="000D1A49">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r w:rsidR="000D1A49" w:rsidRPr="00BA7E46">
              <w:rPr>
                <w:rFonts w:ascii="Times New Roman" w:hAnsi="Times New Roman" w:cs="Times New Roman"/>
                <w:color w:val="000000" w:themeColor="text1"/>
                <w:sz w:val="22"/>
                <w:szCs w:val="22"/>
              </w:rPr>
              <w:t>4</w:t>
            </w:r>
            <w:r w:rsidRPr="00BA7E46">
              <w:rPr>
                <w:rFonts w:ascii="Times New Roman" w:hAnsi="Times New Roman" w:cs="Times New Roman"/>
                <w:color w:val="000000" w:themeColor="text1"/>
                <w:sz w:val="22"/>
                <w:szCs w:val="22"/>
              </w:rPr>
              <w:t>.8</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Замена задвижек ЗКЛ-2:</w:t>
            </w:r>
          </w:p>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Д 100 мм (9 шт.) – на шаровые краны КШР Д 100 мм (9 шт.);</w:t>
            </w:r>
          </w:p>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Д 133 мм (2 шт.) – на шаровые краны КШР Д 133 мм (2 шт.);</w:t>
            </w:r>
          </w:p>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Д 65 мм (2 шт.) – на шаровые краны КШР Д 65 мм (2 шт.);</w:t>
            </w:r>
          </w:p>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Д 50 мм (12 шт.) – на шаровые краны КШР Д 76 мм (6 шт.) и на шаровые краны КШР Д 80 мм (6 шт.);</w:t>
            </w:r>
          </w:p>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Д 40 мм (6 шт.) – на шаровые краны КШР Д 76 мм (2 шт.) и на шаровые краны КШР Д 50 мм (4 шт.)</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0,174</w:t>
            </w:r>
          </w:p>
        </w:tc>
      </w:tr>
      <w:tr w:rsidR="00BA7E46" w:rsidRPr="00BA7E46" w:rsidTr="00452054">
        <w:trPr>
          <w:trHeight w:val="202"/>
        </w:trPr>
        <w:tc>
          <w:tcPr>
            <w:tcW w:w="8965" w:type="dxa"/>
            <w:gridSpan w:val="4"/>
            <w:shd w:val="clear" w:color="auto" w:fill="auto"/>
          </w:tcPr>
          <w:p w:rsidR="00DF0623" w:rsidRPr="00BA7E46" w:rsidRDefault="00DF0623" w:rsidP="00A437DF">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Итого </w:t>
            </w:r>
            <w:r w:rsidR="00A437DF" w:rsidRPr="00BA7E46">
              <w:rPr>
                <w:rFonts w:ascii="Times New Roman" w:hAnsi="Times New Roman" w:cs="Times New Roman"/>
                <w:color w:val="000000" w:themeColor="text1"/>
                <w:sz w:val="22"/>
                <w:szCs w:val="22"/>
              </w:rPr>
              <w:t xml:space="preserve">за 2020 год </w:t>
            </w:r>
            <w:r w:rsidRPr="00BA7E46">
              <w:rPr>
                <w:rFonts w:ascii="Times New Roman" w:hAnsi="Times New Roman" w:cs="Times New Roman"/>
                <w:color w:val="000000" w:themeColor="text1"/>
                <w:sz w:val="22"/>
                <w:szCs w:val="22"/>
              </w:rPr>
              <w:t>по 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2,945</w:t>
            </w:r>
          </w:p>
        </w:tc>
      </w:tr>
      <w:tr w:rsidR="00BA7E46" w:rsidRPr="00BA7E46" w:rsidTr="00452054">
        <w:trPr>
          <w:trHeight w:val="202"/>
        </w:trPr>
        <w:tc>
          <w:tcPr>
            <w:tcW w:w="8965" w:type="dxa"/>
            <w:gridSpan w:val="4"/>
            <w:shd w:val="clear" w:color="auto" w:fill="auto"/>
          </w:tcPr>
          <w:p w:rsidR="00DF0623" w:rsidRPr="00BA7E46" w:rsidRDefault="00A437DF" w:rsidP="002D0C62">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2020 год</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2,945</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p>
        </w:tc>
        <w:tc>
          <w:tcPr>
            <w:tcW w:w="9391" w:type="dxa"/>
            <w:gridSpan w:val="4"/>
            <w:shd w:val="clear" w:color="auto" w:fill="auto"/>
          </w:tcPr>
          <w:p w:rsidR="00DF0623" w:rsidRPr="00BA7E46" w:rsidRDefault="00DF0623" w:rsidP="002D0C62">
            <w:pPr>
              <w:pStyle w:val="Default"/>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2021 год</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w:t>
            </w:r>
          </w:p>
        </w:tc>
        <w:tc>
          <w:tcPr>
            <w:tcW w:w="6980" w:type="dxa"/>
            <w:gridSpan w:val="2"/>
            <w:shd w:val="clear" w:color="auto" w:fill="auto"/>
          </w:tcPr>
          <w:p w:rsidR="00DF0623" w:rsidRPr="00BA7E46" w:rsidRDefault="00DF0623" w:rsidP="00A437DF">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Подземный газопровод высокого давления</w:t>
            </w:r>
            <w:r w:rsidR="0058132E" w:rsidRPr="00BA7E46">
              <w:rPr>
                <w:rFonts w:ascii="Times New Roman" w:hAnsi="Times New Roman" w:cs="Times New Roman"/>
                <w:color w:val="000000" w:themeColor="text1"/>
                <w:sz w:val="22"/>
                <w:szCs w:val="22"/>
              </w:rPr>
              <w:t xml:space="preserve"> (ул. Рионская, </w:t>
            </w:r>
            <w:r w:rsidR="003E1F6B" w:rsidRPr="00BA7E46">
              <w:rPr>
                <w:rFonts w:ascii="Times New Roman" w:hAnsi="Times New Roman" w:cs="Times New Roman"/>
                <w:color w:val="000000" w:themeColor="text1"/>
                <w:sz w:val="22"/>
                <w:szCs w:val="22"/>
              </w:rPr>
              <w:t>Хинганская</w:t>
            </w:r>
            <w:r w:rsidR="0058132E" w:rsidRPr="00BA7E46">
              <w:rPr>
                <w:rFonts w:ascii="Times New Roman" w:hAnsi="Times New Roman" w:cs="Times New Roman"/>
                <w:color w:val="000000" w:themeColor="text1"/>
                <w:sz w:val="22"/>
                <w:szCs w:val="22"/>
              </w:rPr>
              <w:t>)</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58132E" w:rsidP="0058132E">
            <w:pPr>
              <w:jc w:val="center"/>
              <w:rPr>
                <w:color w:val="000000" w:themeColor="text1"/>
                <w:sz w:val="22"/>
                <w:szCs w:val="22"/>
              </w:rPr>
            </w:pPr>
            <w:r w:rsidRPr="00BA7E46">
              <w:rPr>
                <w:color w:val="000000" w:themeColor="text1"/>
                <w:sz w:val="22"/>
                <w:szCs w:val="22"/>
              </w:rPr>
              <w:t>0,280</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bookmarkStart w:id="13" w:name="_Hlk370044583"/>
            <w:r w:rsidRPr="00BA7E46">
              <w:rPr>
                <w:rFonts w:ascii="Times New Roman" w:hAnsi="Times New Roman" w:cs="Times New Roman"/>
                <w:color w:val="000000" w:themeColor="text1"/>
                <w:sz w:val="22"/>
                <w:szCs w:val="22"/>
              </w:rPr>
              <w:t>8.1.1</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Замена задвижки ЗКЛ-2 Д 50 мм</w:t>
            </w:r>
            <w:r w:rsidR="0058132E" w:rsidRPr="00BA7E46">
              <w:rPr>
                <w:color w:val="000000" w:themeColor="text1"/>
                <w:sz w:val="22"/>
                <w:szCs w:val="22"/>
              </w:rPr>
              <w:t xml:space="preserve"> на шаровой кран КШР Д 50 мм</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0,005</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8.1.2</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Замена стального газопровода Д 57 мм на стальной газопровод Д 89 мм общей протяженностью 6,3 м по ул. Рионской</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0,004</w:t>
            </w:r>
          </w:p>
        </w:tc>
      </w:tr>
      <w:tr w:rsidR="00BA7E46" w:rsidRPr="00BA7E46" w:rsidTr="00452054">
        <w:trPr>
          <w:trHeight w:val="202"/>
        </w:trPr>
        <w:tc>
          <w:tcPr>
            <w:tcW w:w="567" w:type="dxa"/>
            <w:shd w:val="clear" w:color="auto" w:fill="auto"/>
          </w:tcPr>
          <w:p w:rsidR="00DF0623" w:rsidRPr="00BA7E46" w:rsidRDefault="00DF0623"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8.1.3</w:t>
            </w:r>
          </w:p>
        </w:tc>
        <w:tc>
          <w:tcPr>
            <w:tcW w:w="6980" w:type="dxa"/>
            <w:gridSpan w:val="2"/>
            <w:shd w:val="clear" w:color="auto" w:fill="auto"/>
          </w:tcPr>
          <w:p w:rsidR="00DF0623" w:rsidRPr="00BA7E46" w:rsidRDefault="00DF0623" w:rsidP="00A437DF">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Установка узла учета </w:t>
            </w:r>
            <w:r w:rsidRPr="00BA7E46">
              <w:rPr>
                <w:rFonts w:ascii="Times New Roman" w:eastAsia="Times New Roman" w:hAnsi="Times New Roman" w:cs="Times New Roman"/>
                <w:color w:val="000000" w:themeColor="text1"/>
                <w:sz w:val="22"/>
                <w:szCs w:val="22"/>
                <w:lang w:eastAsia="ru-RU"/>
              </w:rPr>
              <w:t>газа  по ул. Рионская, Хиганская</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0,271</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w:t>
            </w:r>
          </w:p>
        </w:tc>
        <w:tc>
          <w:tcPr>
            <w:tcW w:w="6980" w:type="dxa"/>
            <w:gridSpan w:val="2"/>
            <w:shd w:val="clear" w:color="auto" w:fill="auto"/>
          </w:tcPr>
          <w:p w:rsidR="0058132E" w:rsidRPr="00BA7E46" w:rsidRDefault="0058132E" w:rsidP="00A437DF">
            <w:pPr>
              <w:autoSpaceDE w:val="0"/>
              <w:autoSpaceDN w:val="0"/>
              <w:adjustRightInd w:val="0"/>
              <w:jc w:val="both"/>
              <w:rPr>
                <w:color w:val="000000" w:themeColor="text1"/>
                <w:sz w:val="22"/>
                <w:szCs w:val="22"/>
              </w:rPr>
            </w:pPr>
            <w:r w:rsidRPr="00BA7E46">
              <w:rPr>
                <w:color w:val="000000" w:themeColor="text1"/>
                <w:sz w:val="22"/>
                <w:szCs w:val="22"/>
              </w:rPr>
              <w:t>Подземный газопровод высокого давления (ул. Оборонная, Связистов, Куйбышева)</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0,311</w:t>
            </w:r>
          </w:p>
        </w:tc>
      </w:tr>
      <w:tr w:rsidR="00BA7E46" w:rsidRPr="00BA7E46" w:rsidTr="00452054">
        <w:trPr>
          <w:trHeight w:val="202"/>
        </w:trPr>
        <w:tc>
          <w:tcPr>
            <w:tcW w:w="567" w:type="dxa"/>
            <w:shd w:val="clear" w:color="auto" w:fill="auto"/>
          </w:tcPr>
          <w:p w:rsidR="00DF0623" w:rsidRPr="00BA7E46" w:rsidRDefault="00DF0623" w:rsidP="005813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58132E" w:rsidRPr="00BA7E46">
              <w:rPr>
                <w:rFonts w:ascii="Times New Roman" w:hAnsi="Times New Roman" w:cs="Times New Roman"/>
                <w:color w:val="000000" w:themeColor="text1"/>
                <w:sz w:val="22"/>
                <w:szCs w:val="22"/>
              </w:rPr>
              <w:t>2</w:t>
            </w:r>
            <w:r w:rsidRPr="00BA7E46">
              <w:rPr>
                <w:rFonts w:ascii="Times New Roman" w:hAnsi="Times New Roman" w:cs="Times New Roman"/>
                <w:color w:val="000000" w:themeColor="text1"/>
                <w:sz w:val="22"/>
                <w:szCs w:val="22"/>
              </w:rPr>
              <w:t>.</w:t>
            </w:r>
            <w:r w:rsidR="0058132E" w:rsidRPr="00BA7E46">
              <w:rPr>
                <w:rFonts w:ascii="Times New Roman" w:hAnsi="Times New Roman" w:cs="Times New Roman"/>
                <w:color w:val="000000" w:themeColor="text1"/>
                <w:sz w:val="22"/>
                <w:szCs w:val="22"/>
              </w:rPr>
              <w:t>1</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 xml:space="preserve">Замена задвижек ЗКЛ-2 Д 50 мм (2 шт.), Д 100 мм (2 шт.) на шаровые краны КШР Д 50 мм (2 шт.), Д 100 мм (2 шт.) </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0,040</w:t>
            </w:r>
          </w:p>
        </w:tc>
      </w:tr>
      <w:tr w:rsidR="00BA7E46" w:rsidRPr="00BA7E46" w:rsidTr="00452054">
        <w:trPr>
          <w:trHeight w:val="202"/>
        </w:trPr>
        <w:tc>
          <w:tcPr>
            <w:tcW w:w="567" w:type="dxa"/>
            <w:shd w:val="clear" w:color="auto" w:fill="auto"/>
          </w:tcPr>
          <w:p w:rsidR="00DF0623" w:rsidRPr="00BA7E46" w:rsidRDefault="00DF0623" w:rsidP="005813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58132E" w:rsidRPr="00BA7E46">
              <w:rPr>
                <w:rFonts w:ascii="Times New Roman" w:hAnsi="Times New Roman" w:cs="Times New Roman"/>
                <w:color w:val="000000" w:themeColor="text1"/>
                <w:sz w:val="22"/>
                <w:szCs w:val="22"/>
              </w:rPr>
              <w:t>2</w:t>
            </w:r>
            <w:r w:rsidRPr="00BA7E46">
              <w:rPr>
                <w:rFonts w:ascii="Times New Roman" w:hAnsi="Times New Roman" w:cs="Times New Roman"/>
                <w:color w:val="000000" w:themeColor="text1"/>
                <w:sz w:val="22"/>
                <w:szCs w:val="22"/>
              </w:rPr>
              <w:t>.</w:t>
            </w:r>
            <w:r w:rsidR="0058132E" w:rsidRPr="00BA7E46">
              <w:rPr>
                <w:rFonts w:ascii="Times New Roman" w:hAnsi="Times New Roman" w:cs="Times New Roman"/>
                <w:color w:val="000000" w:themeColor="text1"/>
                <w:sz w:val="22"/>
                <w:szCs w:val="22"/>
              </w:rPr>
              <w:t>2</w:t>
            </w:r>
          </w:p>
        </w:tc>
        <w:tc>
          <w:tcPr>
            <w:tcW w:w="6980" w:type="dxa"/>
            <w:gridSpan w:val="2"/>
            <w:shd w:val="clear" w:color="auto" w:fill="auto"/>
          </w:tcPr>
          <w:p w:rsidR="00DF0623" w:rsidRPr="00BA7E46" w:rsidRDefault="00DF0623" w:rsidP="00A437DF">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Установка узла учета газа </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0,271</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8.3</w:t>
            </w:r>
          </w:p>
        </w:tc>
        <w:tc>
          <w:tcPr>
            <w:tcW w:w="6980" w:type="dxa"/>
            <w:gridSpan w:val="2"/>
            <w:shd w:val="clear" w:color="auto" w:fill="auto"/>
          </w:tcPr>
          <w:p w:rsidR="0058132E" w:rsidRPr="00BA7E46" w:rsidRDefault="0058132E" w:rsidP="00A437DF">
            <w:pPr>
              <w:autoSpaceDE w:val="0"/>
              <w:autoSpaceDN w:val="0"/>
              <w:adjustRightInd w:val="0"/>
              <w:jc w:val="both"/>
              <w:rPr>
                <w:color w:val="000000" w:themeColor="text1"/>
                <w:sz w:val="22"/>
                <w:szCs w:val="22"/>
              </w:rPr>
            </w:pPr>
            <w:r w:rsidRPr="00BA7E46">
              <w:rPr>
                <w:color w:val="000000" w:themeColor="text1"/>
                <w:sz w:val="22"/>
                <w:szCs w:val="22"/>
              </w:rPr>
              <w:t>Подземный газопровод высокого давления (ул. Капитана Сигова)</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0,496</w:t>
            </w:r>
          </w:p>
        </w:tc>
      </w:tr>
      <w:tr w:rsidR="00BA7E46" w:rsidRPr="00BA7E46" w:rsidTr="00452054">
        <w:trPr>
          <w:trHeight w:val="202"/>
        </w:trPr>
        <w:tc>
          <w:tcPr>
            <w:tcW w:w="567" w:type="dxa"/>
            <w:shd w:val="clear" w:color="auto" w:fill="auto"/>
          </w:tcPr>
          <w:p w:rsidR="00DF0623" w:rsidRPr="00BA7E46" w:rsidRDefault="00DF0623" w:rsidP="005813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58132E" w:rsidRPr="00BA7E46">
              <w:rPr>
                <w:rFonts w:ascii="Times New Roman" w:hAnsi="Times New Roman" w:cs="Times New Roman"/>
                <w:color w:val="000000" w:themeColor="text1"/>
                <w:sz w:val="22"/>
                <w:szCs w:val="22"/>
              </w:rPr>
              <w:t>3</w:t>
            </w:r>
            <w:r w:rsidRPr="00BA7E46">
              <w:rPr>
                <w:rFonts w:ascii="Times New Roman" w:hAnsi="Times New Roman" w:cs="Times New Roman"/>
                <w:color w:val="000000" w:themeColor="text1"/>
                <w:sz w:val="22"/>
                <w:szCs w:val="22"/>
              </w:rPr>
              <w:t>.</w:t>
            </w:r>
            <w:r w:rsidR="0058132E" w:rsidRPr="00BA7E46">
              <w:rPr>
                <w:rFonts w:ascii="Times New Roman" w:hAnsi="Times New Roman" w:cs="Times New Roman"/>
                <w:color w:val="000000" w:themeColor="text1"/>
                <w:sz w:val="22"/>
                <w:szCs w:val="22"/>
              </w:rPr>
              <w:t>1</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 xml:space="preserve">Модернизация средств электрохимической защиты подземного газопровода  </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0,180</w:t>
            </w:r>
          </w:p>
        </w:tc>
      </w:tr>
      <w:tr w:rsidR="00BA7E46" w:rsidRPr="00BA7E46" w:rsidTr="00452054">
        <w:trPr>
          <w:trHeight w:val="202"/>
        </w:trPr>
        <w:tc>
          <w:tcPr>
            <w:tcW w:w="567" w:type="dxa"/>
            <w:shd w:val="clear" w:color="auto" w:fill="auto"/>
          </w:tcPr>
          <w:p w:rsidR="00DF0623" w:rsidRPr="00BA7E46" w:rsidRDefault="00DF0623" w:rsidP="005813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58132E" w:rsidRPr="00BA7E46">
              <w:rPr>
                <w:rFonts w:ascii="Times New Roman" w:hAnsi="Times New Roman" w:cs="Times New Roman"/>
                <w:color w:val="000000" w:themeColor="text1"/>
                <w:sz w:val="22"/>
                <w:szCs w:val="22"/>
              </w:rPr>
              <w:t>3</w:t>
            </w:r>
            <w:r w:rsidRPr="00BA7E46">
              <w:rPr>
                <w:rFonts w:ascii="Times New Roman" w:hAnsi="Times New Roman" w:cs="Times New Roman"/>
                <w:color w:val="000000" w:themeColor="text1"/>
                <w:sz w:val="22"/>
                <w:szCs w:val="22"/>
              </w:rPr>
              <w:t>.</w:t>
            </w:r>
            <w:r w:rsidR="0058132E" w:rsidRPr="00BA7E46">
              <w:rPr>
                <w:rFonts w:ascii="Times New Roman" w:hAnsi="Times New Roman" w:cs="Times New Roman"/>
                <w:color w:val="000000" w:themeColor="text1"/>
                <w:sz w:val="22"/>
                <w:szCs w:val="22"/>
              </w:rPr>
              <w:t>2</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 xml:space="preserve">Замена задвижек ЗКЛ-2 Д 100 мм (3 шт.) на шаровые краны КШР </w:t>
            </w:r>
            <w:r w:rsidR="008C245C" w:rsidRPr="00BA7E46">
              <w:rPr>
                <w:color w:val="000000" w:themeColor="text1"/>
                <w:sz w:val="22"/>
                <w:szCs w:val="22"/>
              </w:rPr>
              <w:t xml:space="preserve">                 </w:t>
            </w:r>
            <w:r w:rsidRPr="00BA7E46">
              <w:rPr>
                <w:color w:val="000000" w:themeColor="text1"/>
                <w:sz w:val="22"/>
                <w:szCs w:val="22"/>
              </w:rPr>
              <w:t xml:space="preserve">Д 100 мм (3 шт.) </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0,045</w:t>
            </w:r>
          </w:p>
        </w:tc>
      </w:tr>
      <w:tr w:rsidR="00BA7E46" w:rsidRPr="00BA7E46" w:rsidTr="00452054">
        <w:trPr>
          <w:trHeight w:val="202"/>
        </w:trPr>
        <w:tc>
          <w:tcPr>
            <w:tcW w:w="567" w:type="dxa"/>
            <w:shd w:val="clear" w:color="auto" w:fill="auto"/>
          </w:tcPr>
          <w:p w:rsidR="00DF0623" w:rsidRPr="00BA7E46" w:rsidRDefault="00DF0623" w:rsidP="005813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58132E" w:rsidRPr="00BA7E46">
              <w:rPr>
                <w:rFonts w:ascii="Times New Roman" w:hAnsi="Times New Roman" w:cs="Times New Roman"/>
                <w:color w:val="000000" w:themeColor="text1"/>
                <w:sz w:val="22"/>
                <w:szCs w:val="22"/>
              </w:rPr>
              <w:t>3</w:t>
            </w:r>
            <w:r w:rsidRPr="00BA7E46">
              <w:rPr>
                <w:rFonts w:ascii="Times New Roman" w:hAnsi="Times New Roman" w:cs="Times New Roman"/>
                <w:color w:val="000000" w:themeColor="text1"/>
                <w:sz w:val="22"/>
                <w:szCs w:val="22"/>
              </w:rPr>
              <w:t>.</w:t>
            </w:r>
            <w:r w:rsidR="0058132E" w:rsidRPr="00BA7E46">
              <w:rPr>
                <w:rFonts w:ascii="Times New Roman" w:hAnsi="Times New Roman" w:cs="Times New Roman"/>
                <w:color w:val="000000" w:themeColor="text1"/>
                <w:sz w:val="22"/>
                <w:szCs w:val="22"/>
              </w:rPr>
              <w:t>3</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Установка узла учета газа по ул. Капитана Сигова</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0,271</w:t>
            </w:r>
          </w:p>
        </w:tc>
      </w:tr>
      <w:bookmarkEnd w:id="13"/>
      <w:tr w:rsidR="00BA7E46" w:rsidRPr="00BA7E46" w:rsidTr="00452054">
        <w:trPr>
          <w:trHeight w:val="202"/>
        </w:trPr>
        <w:tc>
          <w:tcPr>
            <w:tcW w:w="567" w:type="dxa"/>
            <w:shd w:val="clear" w:color="auto" w:fill="auto"/>
          </w:tcPr>
          <w:p w:rsidR="00DF0623" w:rsidRPr="00BA7E46" w:rsidRDefault="00DF0623" w:rsidP="005813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58132E" w:rsidRPr="00BA7E46">
              <w:rPr>
                <w:rFonts w:ascii="Times New Roman" w:hAnsi="Times New Roman" w:cs="Times New Roman"/>
                <w:color w:val="000000" w:themeColor="text1"/>
                <w:sz w:val="22"/>
                <w:szCs w:val="22"/>
              </w:rPr>
              <w:t>4</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Газопровод высокого давления</w:t>
            </w:r>
            <w:r w:rsidR="0058132E" w:rsidRPr="00BA7E46">
              <w:rPr>
                <w:color w:val="000000" w:themeColor="text1"/>
                <w:sz w:val="22"/>
                <w:szCs w:val="22"/>
              </w:rPr>
              <w:t xml:space="preserve"> (пер. 1-й Рекордный)</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58132E" w:rsidP="002D0C62">
            <w:pPr>
              <w:jc w:val="center"/>
              <w:rPr>
                <w:color w:val="000000" w:themeColor="text1"/>
                <w:sz w:val="22"/>
                <w:szCs w:val="22"/>
              </w:rPr>
            </w:pPr>
            <w:r w:rsidRPr="00BA7E46">
              <w:rPr>
                <w:color w:val="000000" w:themeColor="text1"/>
                <w:sz w:val="22"/>
                <w:szCs w:val="22"/>
              </w:rPr>
              <w:t>0,147</w:t>
            </w:r>
          </w:p>
        </w:tc>
      </w:tr>
      <w:tr w:rsidR="00BA7E46" w:rsidRPr="00BA7E46" w:rsidTr="00452054">
        <w:trPr>
          <w:trHeight w:val="202"/>
        </w:trPr>
        <w:tc>
          <w:tcPr>
            <w:tcW w:w="567" w:type="dxa"/>
            <w:shd w:val="clear" w:color="auto" w:fill="auto"/>
          </w:tcPr>
          <w:p w:rsidR="00DF0623" w:rsidRPr="00BA7E46" w:rsidRDefault="00DF0623" w:rsidP="005813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58132E" w:rsidRPr="00BA7E46">
              <w:rPr>
                <w:rFonts w:ascii="Times New Roman" w:hAnsi="Times New Roman" w:cs="Times New Roman"/>
                <w:color w:val="000000" w:themeColor="text1"/>
                <w:sz w:val="22"/>
                <w:szCs w:val="22"/>
              </w:rPr>
              <w:t>4</w:t>
            </w:r>
            <w:r w:rsidRPr="00BA7E46">
              <w:rPr>
                <w:rFonts w:ascii="Times New Roman" w:hAnsi="Times New Roman" w:cs="Times New Roman"/>
                <w:color w:val="000000" w:themeColor="text1"/>
                <w:sz w:val="22"/>
                <w:szCs w:val="22"/>
              </w:rPr>
              <w:t>.1</w:t>
            </w:r>
          </w:p>
        </w:tc>
        <w:tc>
          <w:tcPr>
            <w:tcW w:w="6980" w:type="dxa"/>
            <w:gridSpan w:val="2"/>
            <w:shd w:val="clear" w:color="auto" w:fill="auto"/>
          </w:tcPr>
          <w:p w:rsidR="00DF0623" w:rsidRPr="00BA7E46" w:rsidRDefault="00DF0623" w:rsidP="00A437DF">
            <w:pPr>
              <w:autoSpaceDE w:val="0"/>
              <w:autoSpaceDN w:val="0"/>
              <w:adjustRightInd w:val="0"/>
              <w:jc w:val="both"/>
              <w:rPr>
                <w:color w:val="000000" w:themeColor="text1"/>
                <w:sz w:val="22"/>
                <w:szCs w:val="22"/>
              </w:rPr>
            </w:pPr>
            <w:r w:rsidRPr="00BA7E46">
              <w:rPr>
                <w:color w:val="000000" w:themeColor="text1"/>
                <w:sz w:val="22"/>
                <w:szCs w:val="22"/>
              </w:rPr>
              <w:t>Установка газорегуляторного пункта шкафного большей мощности</w:t>
            </w:r>
          </w:p>
        </w:tc>
        <w:tc>
          <w:tcPr>
            <w:tcW w:w="1418" w:type="dxa"/>
            <w:shd w:val="clear" w:color="auto" w:fill="auto"/>
          </w:tcPr>
          <w:p w:rsidR="00DF0623" w:rsidRPr="00BA7E46" w:rsidRDefault="00DF0623"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DF0623" w:rsidRPr="00BA7E46" w:rsidRDefault="00DF0623"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0,147</w:t>
            </w:r>
          </w:p>
        </w:tc>
      </w:tr>
      <w:tr w:rsidR="00BA7E46" w:rsidRPr="00BA7E46" w:rsidTr="00452054">
        <w:trPr>
          <w:trHeight w:val="202"/>
        </w:trPr>
        <w:tc>
          <w:tcPr>
            <w:tcW w:w="567" w:type="dxa"/>
            <w:shd w:val="clear" w:color="auto" w:fill="auto"/>
          </w:tcPr>
          <w:p w:rsidR="0058132E" w:rsidRPr="00BA7E46" w:rsidRDefault="0058132E" w:rsidP="005813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w:t>
            </w:r>
          </w:p>
        </w:tc>
        <w:tc>
          <w:tcPr>
            <w:tcW w:w="6980" w:type="dxa"/>
            <w:gridSpan w:val="2"/>
            <w:shd w:val="clear" w:color="auto" w:fill="auto"/>
          </w:tcPr>
          <w:p w:rsidR="0058132E" w:rsidRPr="00BA7E46" w:rsidRDefault="0058132E" w:rsidP="00A437DF">
            <w:pPr>
              <w:autoSpaceDE w:val="0"/>
              <w:autoSpaceDN w:val="0"/>
              <w:adjustRightInd w:val="0"/>
              <w:jc w:val="both"/>
              <w:rPr>
                <w:color w:val="000000" w:themeColor="text1"/>
                <w:sz w:val="22"/>
                <w:szCs w:val="22"/>
              </w:rPr>
            </w:pPr>
            <w:r w:rsidRPr="00BA7E46">
              <w:rPr>
                <w:color w:val="000000" w:themeColor="text1"/>
                <w:sz w:val="22"/>
                <w:szCs w:val="22"/>
              </w:rPr>
              <w:t>Газопровод высокого давления (ул. Меженского, пер. Эстакадный)</w:t>
            </w:r>
          </w:p>
        </w:tc>
        <w:tc>
          <w:tcPr>
            <w:tcW w:w="1418" w:type="dxa"/>
            <w:shd w:val="clear" w:color="auto" w:fill="auto"/>
          </w:tcPr>
          <w:p w:rsidR="0058132E" w:rsidRPr="00BA7E46" w:rsidRDefault="0058132E" w:rsidP="00EB4670">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EB4670">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0,180</w:t>
            </w:r>
          </w:p>
        </w:tc>
      </w:tr>
      <w:tr w:rsidR="00BA7E46" w:rsidRPr="00BA7E46" w:rsidTr="00452054">
        <w:trPr>
          <w:trHeight w:val="202"/>
        </w:trPr>
        <w:tc>
          <w:tcPr>
            <w:tcW w:w="567" w:type="dxa"/>
            <w:shd w:val="clear" w:color="auto" w:fill="auto"/>
          </w:tcPr>
          <w:p w:rsidR="0058132E" w:rsidRPr="00BA7E46" w:rsidRDefault="0058132E" w:rsidP="005813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8.5.1</w:t>
            </w:r>
          </w:p>
        </w:tc>
        <w:tc>
          <w:tcPr>
            <w:tcW w:w="6980" w:type="dxa"/>
            <w:gridSpan w:val="2"/>
            <w:shd w:val="clear" w:color="auto" w:fill="auto"/>
          </w:tcPr>
          <w:p w:rsidR="0058132E" w:rsidRPr="00BA7E46" w:rsidRDefault="0058132E" w:rsidP="00A437DF">
            <w:pPr>
              <w:autoSpaceDE w:val="0"/>
              <w:autoSpaceDN w:val="0"/>
              <w:adjustRightInd w:val="0"/>
              <w:jc w:val="both"/>
              <w:rPr>
                <w:color w:val="000000" w:themeColor="text1"/>
                <w:sz w:val="22"/>
                <w:szCs w:val="22"/>
              </w:rPr>
            </w:pPr>
            <w:r w:rsidRPr="00BA7E46">
              <w:rPr>
                <w:color w:val="000000" w:themeColor="text1"/>
                <w:sz w:val="22"/>
                <w:szCs w:val="22"/>
              </w:rPr>
              <w:t xml:space="preserve">Модернизация средств электрохимической защиты подземного газопровода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0,180</w:t>
            </w:r>
          </w:p>
        </w:tc>
      </w:tr>
      <w:tr w:rsidR="00BA7E46" w:rsidRPr="00BA7E46" w:rsidTr="00452054">
        <w:trPr>
          <w:trHeight w:val="202"/>
        </w:trPr>
        <w:tc>
          <w:tcPr>
            <w:tcW w:w="567" w:type="dxa"/>
            <w:shd w:val="clear" w:color="auto" w:fill="auto"/>
          </w:tcPr>
          <w:p w:rsidR="0058132E" w:rsidRPr="00BA7E46" w:rsidRDefault="00D76AD5"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8.6</w:t>
            </w:r>
          </w:p>
        </w:tc>
        <w:tc>
          <w:tcPr>
            <w:tcW w:w="6980" w:type="dxa"/>
            <w:gridSpan w:val="2"/>
            <w:shd w:val="clear" w:color="auto" w:fill="auto"/>
          </w:tcPr>
          <w:p w:rsidR="0058132E" w:rsidRPr="00BA7E46" w:rsidRDefault="00D76AD5" w:rsidP="00A437DF">
            <w:pPr>
              <w:autoSpaceDE w:val="0"/>
              <w:autoSpaceDN w:val="0"/>
              <w:adjustRightInd w:val="0"/>
              <w:jc w:val="both"/>
              <w:rPr>
                <w:color w:val="000000" w:themeColor="text1"/>
                <w:sz w:val="22"/>
                <w:szCs w:val="22"/>
              </w:rPr>
            </w:pPr>
            <w:r w:rsidRPr="00BA7E46">
              <w:rPr>
                <w:color w:val="000000" w:themeColor="text1"/>
                <w:sz w:val="22"/>
                <w:szCs w:val="22"/>
              </w:rPr>
              <w:t>Надземный г</w:t>
            </w:r>
            <w:r w:rsidR="0058132E" w:rsidRPr="00BA7E46">
              <w:rPr>
                <w:color w:val="000000" w:themeColor="text1"/>
                <w:sz w:val="22"/>
                <w:szCs w:val="22"/>
              </w:rPr>
              <w:t xml:space="preserve">азопровод низкого давления </w:t>
            </w:r>
            <w:r w:rsidRPr="00BA7E46">
              <w:rPr>
                <w:color w:val="000000" w:themeColor="text1"/>
                <w:sz w:val="22"/>
                <w:szCs w:val="22"/>
              </w:rPr>
              <w:t>(ул. Пестеля, 1-я Пестеля, 2-я Пестеля, Яна Райниса, Сеченова, Васюганская)</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1,658</w:t>
            </w:r>
          </w:p>
        </w:tc>
      </w:tr>
      <w:tr w:rsidR="00BA7E46" w:rsidRPr="00BA7E46" w:rsidTr="00452054">
        <w:trPr>
          <w:trHeight w:val="202"/>
        </w:trPr>
        <w:tc>
          <w:tcPr>
            <w:tcW w:w="567" w:type="dxa"/>
            <w:shd w:val="clear" w:color="auto" w:fill="auto"/>
          </w:tcPr>
          <w:p w:rsidR="0058132E" w:rsidRPr="00BA7E46" w:rsidRDefault="0058132E" w:rsidP="00D76AD5">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D76AD5" w:rsidRPr="00BA7E46">
              <w:rPr>
                <w:rFonts w:ascii="Times New Roman" w:hAnsi="Times New Roman" w:cs="Times New Roman"/>
                <w:color w:val="000000" w:themeColor="text1"/>
                <w:sz w:val="22"/>
                <w:szCs w:val="22"/>
              </w:rPr>
              <w:t>6</w:t>
            </w:r>
            <w:r w:rsidRPr="00BA7E46">
              <w:rPr>
                <w:rFonts w:ascii="Times New Roman" w:hAnsi="Times New Roman" w:cs="Times New Roman"/>
                <w:color w:val="000000" w:themeColor="text1"/>
                <w:sz w:val="22"/>
                <w:szCs w:val="22"/>
              </w:rPr>
              <w:t>.1</w:t>
            </w:r>
          </w:p>
        </w:tc>
        <w:tc>
          <w:tcPr>
            <w:tcW w:w="6980" w:type="dxa"/>
            <w:gridSpan w:val="2"/>
            <w:shd w:val="clear" w:color="auto" w:fill="auto"/>
          </w:tcPr>
          <w:p w:rsidR="0058132E" w:rsidRPr="00BA7E46" w:rsidRDefault="0058132E" w:rsidP="00A437DF">
            <w:pPr>
              <w:autoSpaceDE w:val="0"/>
              <w:autoSpaceDN w:val="0"/>
              <w:adjustRightInd w:val="0"/>
              <w:jc w:val="both"/>
              <w:rPr>
                <w:color w:val="000000" w:themeColor="text1"/>
                <w:sz w:val="22"/>
                <w:szCs w:val="22"/>
              </w:rPr>
            </w:pPr>
            <w:r w:rsidRPr="00BA7E46">
              <w:rPr>
                <w:color w:val="000000" w:themeColor="text1"/>
                <w:sz w:val="22"/>
                <w:szCs w:val="22"/>
              </w:rPr>
              <w:t>Замена стального газопровода Д 57 мм на стальной газопровод Д 89 мм</w:t>
            </w:r>
            <w:r w:rsidR="00D76AD5" w:rsidRPr="00BA7E46">
              <w:rPr>
                <w:color w:val="000000" w:themeColor="text1"/>
                <w:sz w:val="22"/>
                <w:szCs w:val="22"/>
              </w:rPr>
              <w:t xml:space="preserve"> общей протяженностью 2127 м</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0,829</w:t>
            </w:r>
          </w:p>
        </w:tc>
      </w:tr>
      <w:tr w:rsidR="00BA7E46" w:rsidRPr="00BA7E46" w:rsidTr="00452054">
        <w:trPr>
          <w:trHeight w:val="202"/>
        </w:trPr>
        <w:tc>
          <w:tcPr>
            <w:tcW w:w="567" w:type="dxa"/>
            <w:shd w:val="clear" w:color="auto" w:fill="auto"/>
          </w:tcPr>
          <w:p w:rsidR="0058132E" w:rsidRPr="00BA7E46" w:rsidRDefault="0058132E" w:rsidP="00D76AD5">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D76AD5" w:rsidRPr="00BA7E46">
              <w:rPr>
                <w:rFonts w:ascii="Times New Roman" w:hAnsi="Times New Roman" w:cs="Times New Roman"/>
                <w:color w:val="000000" w:themeColor="text1"/>
                <w:sz w:val="22"/>
                <w:szCs w:val="22"/>
              </w:rPr>
              <w:t>6</w:t>
            </w:r>
            <w:r w:rsidRPr="00BA7E46">
              <w:rPr>
                <w:rFonts w:ascii="Times New Roman" w:hAnsi="Times New Roman" w:cs="Times New Roman"/>
                <w:color w:val="000000" w:themeColor="text1"/>
                <w:sz w:val="22"/>
                <w:szCs w:val="22"/>
              </w:rPr>
              <w:t>.2</w:t>
            </w:r>
          </w:p>
        </w:tc>
        <w:tc>
          <w:tcPr>
            <w:tcW w:w="6980" w:type="dxa"/>
            <w:gridSpan w:val="2"/>
            <w:shd w:val="clear" w:color="auto" w:fill="auto"/>
          </w:tcPr>
          <w:p w:rsidR="0058132E" w:rsidRPr="00BA7E46" w:rsidRDefault="0058132E" w:rsidP="00A437DF">
            <w:pPr>
              <w:autoSpaceDE w:val="0"/>
              <w:autoSpaceDN w:val="0"/>
              <w:adjustRightInd w:val="0"/>
              <w:jc w:val="both"/>
              <w:rPr>
                <w:color w:val="000000" w:themeColor="text1"/>
                <w:sz w:val="22"/>
                <w:szCs w:val="22"/>
              </w:rPr>
            </w:pPr>
            <w:r w:rsidRPr="00BA7E46">
              <w:rPr>
                <w:color w:val="000000" w:themeColor="text1"/>
                <w:sz w:val="22"/>
                <w:szCs w:val="22"/>
              </w:rPr>
              <w:t xml:space="preserve">Замена задвижек ЗКЛ-2: </w:t>
            </w:r>
          </w:p>
          <w:p w:rsidR="0058132E" w:rsidRPr="00BA7E46" w:rsidRDefault="0058132E" w:rsidP="00A437DF">
            <w:pPr>
              <w:autoSpaceDE w:val="0"/>
              <w:autoSpaceDN w:val="0"/>
              <w:adjustRightInd w:val="0"/>
              <w:jc w:val="both"/>
              <w:rPr>
                <w:color w:val="000000" w:themeColor="text1"/>
                <w:sz w:val="22"/>
                <w:szCs w:val="22"/>
              </w:rPr>
            </w:pPr>
            <w:r w:rsidRPr="00BA7E46">
              <w:rPr>
                <w:color w:val="000000" w:themeColor="text1"/>
                <w:sz w:val="22"/>
                <w:szCs w:val="22"/>
              </w:rPr>
              <w:t xml:space="preserve">Д 150 мм – на шаровой кран КШР Д 150 мм; </w:t>
            </w:r>
          </w:p>
          <w:p w:rsidR="0058132E" w:rsidRPr="00BA7E46" w:rsidRDefault="0058132E" w:rsidP="00A437DF">
            <w:pPr>
              <w:autoSpaceDE w:val="0"/>
              <w:autoSpaceDN w:val="0"/>
              <w:adjustRightInd w:val="0"/>
              <w:jc w:val="both"/>
              <w:rPr>
                <w:color w:val="000000" w:themeColor="text1"/>
                <w:sz w:val="22"/>
                <w:szCs w:val="22"/>
              </w:rPr>
            </w:pPr>
            <w:r w:rsidRPr="00BA7E46">
              <w:rPr>
                <w:color w:val="000000" w:themeColor="text1"/>
                <w:sz w:val="22"/>
                <w:szCs w:val="22"/>
              </w:rPr>
              <w:t>Д 100 мм (4 шт.) – на шаровые краны КШР Д 100 мм (4 шт.);</w:t>
            </w:r>
          </w:p>
          <w:p w:rsidR="0058132E" w:rsidRPr="00BA7E46" w:rsidRDefault="0058132E" w:rsidP="00A437DF">
            <w:pPr>
              <w:autoSpaceDE w:val="0"/>
              <w:autoSpaceDN w:val="0"/>
              <w:adjustRightInd w:val="0"/>
              <w:jc w:val="both"/>
              <w:rPr>
                <w:color w:val="000000" w:themeColor="text1"/>
                <w:sz w:val="22"/>
                <w:szCs w:val="22"/>
              </w:rPr>
            </w:pPr>
            <w:r w:rsidRPr="00BA7E46">
              <w:rPr>
                <w:color w:val="000000" w:themeColor="text1"/>
                <w:sz w:val="22"/>
                <w:szCs w:val="22"/>
              </w:rPr>
              <w:t>Д 80 мм (3 шт.) – на шаровые краны КШР Д 80 мм (3 шт.);</w:t>
            </w:r>
          </w:p>
          <w:p w:rsidR="0058132E" w:rsidRPr="00BA7E46" w:rsidRDefault="0058132E" w:rsidP="00A437DF">
            <w:pPr>
              <w:autoSpaceDE w:val="0"/>
              <w:autoSpaceDN w:val="0"/>
              <w:adjustRightInd w:val="0"/>
              <w:jc w:val="both"/>
              <w:rPr>
                <w:color w:val="000000" w:themeColor="text1"/>
                <w:sz w:val="22"/>
                <w:szCs w:val="22"/>
              </w:rPr>
            </w:pPr>
            <w:r w:rsidRPr="00BA7E46">
              <w:rPr>
                <w:color w:val="000000" w:themeColor="text1"/>
                <w:sz w:val="22"/>
                <w:szCs w:val="22"/>
              </w:rPr>
              <w:t>Д 50 мм (8 шт.) – на шаровые краны КШР Д 80 мм (8 шт.)</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0,829</w:t>
            </w:r>
          </w:p>
        </w:tc>
      </w:tr>
      <w:tr w:rsidR="00BA7E46" w:rsidRPr="00BA7E46" w:rsidTr="00452054">
        <w:trPr>
          <w:trHeight w:val="202"/>
        </w:trPr>
        <w:tc>
          <w:tcPr>
            <w:tcW w:w="8965" w:type="dxa"/>
            <w:gridSpan w:val="4"/>
            <w:shd w:val="clear" w:color="auto" w:fill="auto"/>
          </w:tcPr>
          <w:p w:rsidR="0058132E" w:rsidRPr="00BA7E46" w:rsidRDefault="00A437DF" w:rsidP="00A437DF">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2021 год по 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3,072</w:t>
            </w:r>
          </w:p>
        </w:tc>
      </w:tr>
      <w:tr w:rsidR="00BA7E46" w:rsidRPr="00BA7E46" w:rsidTr="00452054">
        <w:trPr>
          <w:trHeight w:val="202"/>
        </w:trPr>
        <w:tc>
          <w:tcPr>
            <w:tcW w:w="8965" w:type="dxa"/>
            <w:gridSpan w:val="4"/>
            <w:shd w:val="clear" w:color="auto" w:fill="auto"/>
          </w:tcPr>
          <w:p w:rsidR="0058132E" w:rsidRPr="00BA7E46" w:rsidRDefault="0058132E" w:rsidP="002D0C62">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w:t>
            </w:r>
            <w:r w:rsidR="00A437DF" w:rsidRPr="00BA7E46">
              <w:rPr>
                <w:rFonts w:ascii="Times New Roman" w:hAnsi="Times New Roman" w:cs="Times New Roman"/>
                <w:color w:val="000000" w:themeColor="text1"/>
                <w:sz w:val="22"/>
                <w:szCs w:val="22"/>
              </w:rPr>
              <w:t>а 2021 год</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3,072</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p>
        </w:tc>
        <w:tc>
          <w:tcPr>
            <w:tcW w:w="9391" w:type="dxa"/>
            <w:gridSpan w:val="4"/>
            <w:shd w:val="clear" w:color="auto" w:fill="auto"/>
          </w:tcPr>
          <w:p w:rsidR="0058132E" w:rsidRPr="00BA7E46" w:rsidRDefault="0058132E" w:rsidP="002D0C62">
            <w:pPr>
              <w:pStyle w:val="Default"/>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2022 год</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w:t>
            </w:r>
          </w:p>
        </w:tc>
        <w:tc>
          <w:tcPr>
            <w:tcW w:w="6980" w:type="dxa"/>
            <w:gridSpan w:val="2"/>
            <w:shd w:val="clear" w:color="auto" w:fill="auto"/>
          </w:tcPr>
          <w:p w:rsidR="0058132E" w:rsidRPr="00BA7E46" w:rsidRDefault="0058132E" w:rsidP="00A437DF">
            <w:pPr>
              <w:autoSpaceDE w:val="0"/>
              <w:autoSpaceDN w:val="0"/>
              <w:adjustRightInd w:val="0"/>
              <w:jc w:val="both"/>
              <w:rPr>
                <w:color w:val="000000" w:themeColor="text1"/>
                <w:sz w:val="22"/>
                <w:szCs w:val="22"/>
              </w:rPr>
            </w:pPr>
            <w:r w:rsidRPr="00BA7E46">
              <w:rPr>
                <w:color w:val="000000" w:themeColor="text1"/>
                <w:sz w:val="22"/>
                <w:szCs w:val="22"/>
              </w:rPr>
              <w:t>Газопровод высокого давления</w:t>
            </w:r>
            <w:r w:rsidR="00A33D27" w:rsidRPr="00BA7E46">
              <w:rPr>
                <w:color w:val="000000" w:themeColor="text1"/>
                <w:sz w:val="22"/>
                <w:szCs w:val="22"/>
              </w:rPr>
              <w:t xml:space="preserve"> (ул. Софийская)</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0,886</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9.1.1</w:t>
            </w:r>
          </w:p>
        </w:tc>
        <w:tc>
          <w:tcPr>
            <w:tcW w:w="6980" w:type="dxa"/>
            <w:gridSpan w:val="2"/>
            <w:shd w:val="clear" w:color="auto" w:fill="auto"/>
          </w:tcPr>
          <w:p w:rsidR="0058132E" w:rsidRPr="00BA7E46" w:rsidRDefault="0058132E" w:rsidP="00A437DF">
            <w:pPr>
              <w:autoSpaceDE w:val="0"/>
              <w:autoSpaceDN w:val="0"/>
              <w:adjustRightInd w:val="0"/>
              <w:jc w:val="both"/>
              <w:rPr>
                <w:color w:val="000000" w:themeColor="text1"/>
                <w:sz w:val="22"/>
                <w:szCs w:val="22"/>
              </w:rPr>
            </w:pPr>
            <w:r w:rsidRPr="00BA7E46">
              <w:rPr>
                <w:color w:val="000000" w:themeColor="text1"/>
                <w:sz w:val="22"/>
                <w:szCs w:val="22"/>
              </w:rPr>
              <w:t>Модернизация средств электрохимической за</w:t>
            </w:r>
            <w:r w:rsidR="00A33D27" w:rsidRPr="00BA7E46">
              <w:rPr>
                <w:color w:val="000000" w:themeColor="text1"/>
                <w:sz w:val="22"/>
                <w:szCs w:val="22"/>
              </w:rPr>
              <w:t>щиты подземного газопровода</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0,443</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9.1.2</w:t>
            </w:r>
          </w:p>
        </w:tc>
        <w:tc>
          <w:tcPr>
            <w:tcW w:w="6980" w:type="dxa"/>
            <w:gridSpan w:val="2"/>
            <w:shd w:val="clear" w:color="auto" w:fill="auto"/>
          </w:tcPr>
          <w:p w:rsidR="0058132E" w:rsidRPr="00BA7E46" w:rsidRDefault="0058132E" w:rsidP="00A437DF">
            <w:pPr>
              <w:autoSpaceDE w:val="0"/>
              <w:autoSpaceDN w:val="0"/>
              <w:adjustRightInd w:val="0"/>
              <w:jc w:val="both"/>
              <w:rPr>
                <w:color w:val="000000" w:themeColor="text1"/>
                <w:sz w:val="22"/>
                <w:szCs w:val="22"/>
              </w:rPr>
            </w:pPr>
            <w:r w:rsidRPr="00BA7E46">
              <w:rPr>
                <w:color w:val="000000" w:themeColor="text1"/>
                <w:sz w:val="22"/>
                <w:szCs w:val="22"/>
              </w:rPr>
              <w:t xml:space="preserve">Замена задвижек ЗКЛ-2 Д 300 мм (4 шт.) на шаровые краны КШР </w:t>
            </w:r>
            <w:r w:rsidR="008C245C" w:rsidRPr="00BA7E46">
              <w:rPr>
                <w:color w:val="000000" w:themeColor="text1"/>
                <w:sz w:val="22"/>
                <w:szCs w:val="22"/>
              </w:rPr>
              <w:t xml:space="preserve">                  </w:t>
            </w:r>
            <w:r w:rsidRPr="00BA7E46">
              <w:rPr>
                <w:color w:val="000000" w:themeColor="text1"/>
                <w:sz w:val="22"/>
                <w:szCs w:val="22"/>
              </w:rPr>
              <w:t xml:space="preserve">Д 300 мм (4 шт.)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0,443</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w:t>
            </w:r>
          </w:p>
        </w:tc>
        <w:tc>
          <w:tcPr>
            <w:tcW w:w="6980" w:type="dxa"/>
            <w:gridSpan w:val="2"/>
            <w:shd w:val="clear" w:color="auto" w:fill="auto"/>
          </w:tcPr>
          <w:p w:rsidR="0058132E" w:rsidRPr="00BA7E46" w:rsidRDefault="0058132E" w:rsidP="00A437DF">
            <w:pPr>
              <w:autoSpaceDE w:val="0"/>
              <w:autoSpaceDN w:val="0"/>
              <w:adjustRightInd w:val="0"/>
              <w:jc w:val="both"/>
              <w:rPr>
                <w:color w:val="000000" w:themeColor="text1"/>
                <w:sz w:val="22"/>
                <w:szCs w:val="22"/>
              </w:rPr>
            </w:pPr>
            <w:r w:rsidRPr="00BA7E46">
              <w:rPr>
                <w:color w:val="000000" w:themeColor="text1"/>
                <w:sz w:val="22"/>
                <w:szCs w:val="22"/>
              </w:rPr>
              <w:t>Подземный газопровод высокого давления</w:t>
            </w:r>
            <w:r w:rsidR="00A33D27" w:rsidRPr="00BA7E46">
              <w:rPr>
                <w:color w:val="000000" w:themeColor="text1"/>
                <w:sz w:val="22"/>
                <w:szCs w:val="22"/>
              </w:rPr>
              <w:t xml:space="preserve"> (ул. Таганская, Мартена)</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0,322</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9.2.1</w:t>
            </w:r>
          </w:p>
        </w:tc>
        <w:tc>
          <w:tcPr>
            <w:tcW w:w="6980" w:type="dxa"/>
            <w:gridSpan w:val="2"/>
            <w:shd w:val="clear" w:color="auto" w:fill="auto"/>
          </w:tcPr>
          <w:p w:rsidR="0058132E" w:rsidRPr="00BA7E46" w:rsidRDefault="0058132E" w:rsidP="00A437DF">
            <w:pPr>
              <w:autoSpaceDE w:val="0"/>
              <w:autoSpaceDN w:val="0"/>
              <w:adjustRightInd w:val="0"/>
              <w:jc w:val="both"/>
              <w:rPr>
                <w:color w:val="000000" w:themeColor="text1"/>
                <w:sz w:val="22"/>
                <w:szCs w:val="22"/>
              </w:rPr>
            </w:pPr>
            <w:r w:rsidRPr="00BA7E46">
              <w:rPr>
                <w:color w:val="000000" w:themeColor="text1"/>
                <w:sz w:val="22"/>
                <w:szCs w:val="22"/>
              </w:rPr>
              <w:t>Замена задвижек ЗКЛ-2 Д 200 мм, Д 100 мм на шаровые к</w:t>
            </w:r>
            <w:r w:rsidR="00A33D27" w:rsidRPr="00BA7E46">
              <w:rPr>
                <w:color w:val="000000" w:themeColor="text1"/>
                <w:sz w:val="22"/>
                <w:szCs w:val="22"/>
              </w:rPr>
              <w:t xml:space="preserve">раны КШР </w:t>
            </w:r>
            <w:r w:rsidR="008C245C" w:rsidRPr="00BA7E46">
              <w:rPr>
                <w:color w:val="000000" w:themeColor="text1"/>
                <w:sz w:val="22"/>
                <w:szCs w:val="22"/>
              </w:rPr>
              <w:t xml:space="preserve">             </w:t>
            </w:r>
            <w:r w:rsidR="00A33D27" w:rsidRPr="00BA7E46">
              <w:rPr>
                <w:color w:val="000000" w:themeColor="text1"/>
                <w:sz w:val="22"/>
                <w:szCs w:val="22"/>
              </w:rPr>
              <w:t xml:space="preserve">Д 200 мм, Д 100 мм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0,322</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9.3</w:t>
            </w:r>
          </w:p>
        </w:tc>
        <w:tc>
          <w:tcPr>
            <w:tcW w:w="6980" w:type="dxa"/>
            <w:gridSpan w:val="2"/>
            <w:shd w:val="clear" w:color="auto" w:fill="auto"/>
          </w:tcPr>
          <w:p w:rsidR="0058132E" w:rsidRPr="00BA7E46" w:rsidRDefault="0058132E" w:rsidP="00A437DF">
            <w:pPr>
              <w:autoSpaceDE w:val="0"/>
              <w:autoSpaceDN w:val="0"/>
              <w:adjustRightInd w:val="0"/>
              <w:jc w:val="both"/>
              <w:rPr>
                <w:color w:val="000000" w:themeColor="text1"/>
                <w:sz w:val="22"/>
                <w:szCs w:val="22"/>
              </w:rPr>
            </w:pPr>
            <w:r w:rsidRPr="00BA7E46">
              <w:rPr>
                <w:color w:val="000000" w:themeColor="text1"/>
                <w:sz w:val="22"/>
                <w:szCs w:val="22"/>
              </w:rPr>
              <w:t>Обвязывающий газопровод высокого и низкого давления</w:t>
            </w:r>
            <w:r w:rsidR="00A33D27" w:rsidRPr="00BA7E46">
              <w:rPr>
                <w:color w:val="000000" w:themeColor="text1"/>
                <w:sz w:val="22"/>
                <w:szCs w:val="22"/>
              </w:rPr>
              <w:t xml:space="preserve"> (</w:t>
            </w:r>
            <w:r w:rsidR="00A437DF" w:rsidRPr="00BA7E46">
              <w:rPr>
                <w:color w:val="000000" w:themeColor="text1"/>
                <w:sz w:val="22"/>
                <w:szCs w:val="22"/>
              </w:rPr>
              <w:t xml:space="preserve">пер. </w:t>
            </w:r>
            <w:r w:rsidR="00A33D27" w:rsidRPr="00BA7E46">
              <w:rPr>
                <w:color w:val="000000" w:themeColor="text1"/>
                <w:sz w:val="22"/>
                <w:szCs w:val="22"/>
              </w:rPr>
              <w:t>1-й Таганрогский)</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0,147</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9.3.1</w:t>
            </w:r>
          </w:p>
        </w:tc>
        <w:tc>
          <w:tcPr>
            <w:tcW w:w="6980" w:type="dxa"/>
            <w:gridSpan w:val="2"/>
            <w:shd w:val="clear" w:color="auto" w:fill="auto"/>
          </w:tcPr>
          <w:p w:rsidR="0058132E" w:rsidRPr="00BA7E46" w:rsidRDefault="0058132E" w:rsidP="00A437DF">
            <w:pPr>
              <w:autoSpaceDE w:val="0"/>
              <w:autoSpaceDN w:val="0"/>
              <w:adjustRightInd w:val="0"/>
              <w:jc w:val="both"/>
              <w:rPr>
                <w:color w:val="000000" w:themeColor="text1"/>
                <w:sz w:val="22"/>
                <w:szCs w:val="22"/>
              </w:rPr>
            </w:pPr>
            <w:r w:rsidRPr="00BA7E46">
              <w:rPr>
                <w:color w:val="000000" w:themeColor="text1"/>
                <w:sz w:val="22"/>
                <w:szCs w:val="22"/>
              </w:rPr>
              <w:t xml:space="preserve">Установка газорегуляторного пункта шкафного большей мощности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0,147</w:t>
            </w:r>
          </w:p>
        </w:tc>
      </w:tr>
      <w:tr w:rsidR="00BA7E46" w:rsidRPr="00BA7E46" w:rsidTr="00452054">
        <w:trPr>
          <w:trHeight w:val="202"/>
        </w:trPr>
        <w:tc>
          <w:tcPr>
            <w:tcW w:w="8965" w:type="dxa"/>
            <w:gridSpan w:val="4"/>
            <w:shd w:val="clear" w:color="auto" w:fill="auto"/>
          </w:tcPr>
          <w:p w:rsidR="0058132E" w:rsidRPr="00BA7E46" w:rsidRDefault="00A437DF" w:rsidP="00A437DF">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Итого за 2022 год по ОАО «ГГС» </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1,355</w:t>
            </w:r>
          </w:p>
        </w:tc>
      </w:tr>
      <w:tr w:rsidR="00BA7E46" w:rsidRPr="00BA7E46" w:rsidTr="00452054">
        <w:trPr>
          <w:trHeight w:val="202"/>
        </w:trPr>
        <w:tc>
          <w:tcPr>
            <w:tcW w:w="8965" w:type="dxa"/>
            <w:gridSpan w:val="4"/>
            <w:shd w:val="clear" w:color="auto" w:fill="auto"/>
          </w:tcPr>
          <w:p w:rsidR="0058132E" w:rsidRPr="00BA7E46" w:rsidRDefault="00A437DF" w:rsidP="002D0C62">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2022 год</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1,355</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p>
        </w:tc>
        <w:tc>
          <w:tcPr>
            <w:tcW w:w="9391" w:type="dxa"/>
            <w:gridSpan w:val="4"/>
            <w:shd w:val="clear" w:color="auto" w:fill="auto"/>
          </w:tcPr>
          <w:p w:rsidR="0058132E" w:rsidRPr="00BA7E46" w:rsidRDefault="0058132E" w:rsidP="002D0C62">
            <w:pPr>
              <w:pStyle w:val="Default"/>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2023 год</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Надземный газопровод низкого давления</w:t>
            </w:r>
            <w:r w:rsidR="00A33D27" w:rsidRPr="00BA7E46">
              <w:rPr>
                <w:color w:val="000000" w:themeColor="text1"/>
                <w:sz w:val="22"/>
                <w:szCs w:val="22"/>
              </w:rPr>
              <w:t xml:space="preserve"> (ул. Ольховская)</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1,377</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10.1.1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стального газопровода Д 57 мм на стальной газопровод Д 89 мм общей протяженностью 1769 м по ул. Эстонской, Азербайджанской, Тубинской</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0,459</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10.1.2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Замена задвижек ЗКЛ-2 Д 100 мм (2 шт.), Д 80 мм (2 шт.), Д 50 мм на шаровые краны КШР Д 100 мм (2 шт.), Д 80 мм (2 шт.), Д 50 мм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0,459</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10.1.3</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Замена стального газопровода Д 89 мм на стальной газопровод </w:t>
            </w:r>
            <w:r w:rsidR="008C245C" w:rsidRPr="00BA7E46">
              <w:rPr>
                <w:color w:val="000000" w:themeColor="text1"/>
                <w:sz w:val="22"/>
                <w:szCs w:val="22"/>
              </w:rPr>
              <w:t xml:space="preserve">               </w:t>
            </w:r>
            <w:r w:rsidRPr="00BA7E46">
              <w:rPr>
                <w:color w:val="000000" w:themeColor="text1"/>
                <w:sz w:val="22"/>
                <w:szCs w:val="22"/>
              </w:rPr>
              <w:t>Д 114 мм, общей протяженностью 75 м, по ул. Ольховской,</w:t>
            </w:r>
            <w:r w:rsidR="00A33D27" w:rsidRPr="00BA7E46">
              <w:rPr>
                <w:color w:val="000000" w:themeColor="text1"/>
                <w:sz w:val="22"/>
                <w:szCs w:val="22"/>
              </w:rPr>
              <w:t xml:space="preserve"> </w:t>
            </w:r>
            <w:r w:rsidRPr="00BA7E46">
              <w:rPr>
                <w:color w:val="000000" w:themeColor="text1"/>
                <w:sz w:val="22"/>
                <w:szCs w:val="22"/>
              </w:rPr>
              <w:t>3-й Ольховской</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0,459</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10.2</w:t>
            </w:r>
          </w:p>
        </w:tc>
        <w:tc>
          <w:tcPr>
            <w:tcW w:w="6980" w:type="dxa"/>
            <w:gridSpan w:val="2"/>
            <w:shd w:val="clear" w:color="auto" w:fill="auto"/>
          </w:tcPr>
          <w:p w:rsidR="0058132E" w:rsidRPr="00BA7E46" w:rsidRDefault="0058132E" w:rsidP="008C245C">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Подземный газопровод высокого давления</w:t>
            </w:r>
            <w:r w:rsidR="00A33D27" w:rsidRPr="00BA7E46">
              <w:rPr>
                <w:rFonts w:ascii="Times New Roman" w:hAnsi="Times New Roman" w:cs="Times New Roman"/>
                <w:color w:val="000000" w:themeColor="text1"/>
                <w:sz w:val="22"/>
                <w:szCs w:val="22"/>
              </w:rPr>
              <w:t xml:space="preserve"> (ул. Оборонная, Связистов, Куйбышева)</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A33D27"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0,302</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10.2.1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Установка газорегуляторных пунктов шкафных большей мощности </w:t>
            </w:r>
            <w:r w:rsidR="008C245C" w:rsidRPr="00BA7E46">
              <w:rPr>
                <w:color w:val="000000" w:themeColor="text1"/>
                <w:sz w:val="22"/>
                <w:szCs w:val="22"/>
              </w:rPr>
              <w:t xml:space="preserve">               </w:t>
            </w:r>
            <w:r w:rsidRPr="00BA7E46">
              <w:rPr>
                <w:color w:val="000000" w:themeColor="text1"/>
                <w:sz w:val="22"/>
                <w:szCs w:val="22"/>
              </w:rPr>
              <w:t xml:space="preserve">(2 шт.)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0,302</w:t>
            </w:r>
          </w:p>
        </w:tc>
      </w:tr>
      <w:tr w:rsidR="00BA7E46" w:rsidRPr="00BA7E46" w:rsidTr="00452054">
        <w:trPr>
          <w:trHeight w:val="202"/>
        </w:trPr>
        <w:tc>
          <w:tcPr>
            <w:tcW w:w="567" w:type="dxa"/>
            <w:shd w:val="clear" w:color="auto" w:fill="auto"/>
          </w:tcPr>
          <w:p w:rsidR="00A33D27" w:rsidRPr="00BA7E46" w:rsidRDefault="00A33D27"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10.3</w:t>
            </w:r>
          </w:p>
        </w:tc>
        <w:tc>
          <w:tcPr>
            <w:tcW w:w="6980" w:type="dxa"/>
            <w:gridSpan w:val="2"/>
            <w:shd w:val="clear" w:color="auto" w:fill="auto"/>
          </w:tcPr>
          <w:p w:rsidR="00A33D27" w:rsidRPr="00BA7E46" w:rsidRDefault="00A33D27" w:rsidP="008C245C">
            <w:pPr>
              <w:autoSpaceDE w:val="0"/>
              <w:autoSpaceDN w:val="0"/>
              <w:adjustRightInd w:val="0"/>
              <w:jc w:val="both"/>
              <w:rPr>
                <w:color w:val="000000" w:themeColor="text1"/>
                <w:sz w:val="22"/>
                <w:szCs w:val="22"/>
              </w:rPr>
            </w:pPr>
            <w:r w:rsidRPr="00BA7E46">
              <w:rPr>
                <w:color w:val="000000" w:themeColor="text1"/>
                <w:sz w:val="22"/>
                <w:szCs w:val="22"/>
              </w:rPr>
              <w:t>Подземный газопровод высокого давления (ул. Бестужева, Лесной проезд)</w:t>
            </w:r>
          </w:p>
        </w:tc>
        <w:tc>
          <w:tcPr>
            <w:tcW w:w="1418" w:type="dxa"/>
            <w:shd w:val="clear" w:color="auto" w:fill="auto"/>
          </w:tcPr>
          <w:p w:rsidR="00A33D27" w:rsidRPr="00BA7E46" w:rsidRDefault="00A33D27"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A33D27" w:rsidRPr="00BA7E46" w:rsidRDefault="00A33D27"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0,920</w:t>
            </w:r>
          </w:p>
        </w:tc>
      </w:tr>
      <w:tr w:rsidR="00BA7E46" w:rsidRPr="00BA7E46" w:rsidTr="00452054">
        <w:trPr>
          <w:trHeight w:val="202"/>
        </w:trPr>
        <w:tc>
          <w:tcPr>
            <w:tcW w:w="567" w:type="dxa"/>
            <w:shd w:val="clear" w:color="auto" w:fill="auto"/>
          </w:tcPr>
          <w:p w:rsidR="0058132E" w:rsidRPr="00BA7E46" w:rsidRDefault="0058132E" w:rsidP="00A33D27">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A33D27" w:rsidRPr="00BA7E46">
              <w:rPr>
                <w:rFonts w:ascii="Times New Roman" w:hAnsi="Times New Roman" w:cs="Times New Roman"/>
                <w:color w:val="000000" w:themeColor="text1"/>
                <w:sz w:val="22"/>
                <w:szCs w:val="22"/>
              </w:rPr>
              <w:t>3</w:t>
            </w:r>
            <w:r w:rsidRPr="00BA7E46">
              <w:rPr>
                <w:rFonts w:ascii="Times New Roman" w:hAnsi="Times New Roman" w:cs="Times New Roman"/>
                <w:color w:val="000000" w:themeColor="text1"/>
                <w:sz w:val="22"/>
                <w:szCs w:val="22"/>
              </w:rPr>
              <w:t>.</w:t>
            </w:r>
            <w:r w:rsidR="00A33D27" w:rsidRPr="00BA7E46">
              <w:rPr>
                <w:rFonts w:ascii="Times New Roman" w:hAnsi="Times New Roman" w:cs="Times New Roman"/>
                <w:color w:val="000000" w:themeColor="text1"/>
                <w:sz w:val="22"/>
                <w:szCs w:val="22"/>
              </w:rPr>
              <w:t>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Модернизация средств электрохимической защиты подземного газопровода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0,230</w:t>
            </w:r>
          </w:p>
        </w:tc>
      </w:tr>
      <w:tr w:rsidR="00BA7E46" w:rsidRPr="00BA7E46" w:rsidTr="00452054">
        <w:trPr>
          <w:trHeight w:val="202"/>
        </w:trPr>
        <w:tc>
          <w:tcPr>
            <w:tcW w:w="567" w:type="dxa"/>
            <w:shd w:val="clear" w:color="auto" w:fill="auto"/>
          </w:tcPr>
          <w:p w:rsidR="0058132E" w:rsidRPr="00BA7E46" w:rsidRDefault="0058132E" w:rsidP="00A33D27">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A33D27" w:rsidRPr="00BA7E46">
              <w:rPr>
                <w:rFonts w:ascii="Times New Roman" w:hAnsi="Times New Roman" w:cs="Times New Roman"/>
                <w:color w:val="000000" w:themeColor="text1"/>
                <w:sz w:val="22"/>
                <w:szCs w:val="22"/>
              </w:rPr>
              <w:t>3</w:t>
            </w:r>
            <w:r w:rsidRPr="00BA7E46">
              <w:rPr>
                <w:rFonts w:ascii="Times New Roman" w:hAnsi="Times New Roman" w:cs="Times New Roman"/>
                <w:color w:val="000000" w:themeColor="text1"/>
                <w:sz w:val="22"/>
                <w:szCs w:val="22"/>
              </w:rPr>
              <w:t>.</w:t>
            </w:r>
            <w:r w:rsidR="00A33D27" w:rsidRPr="00BA7E46">
              <w:rPr>
                <w:rFonts w:ascii="Times New Roman" w:hAnsi="Times New Roman" w:cs="Times New Roman"/>
                <w:color w:val="000000" w:themeColor="text1"/>
                <w:sz w:val="22"/>
                <w:szCs w:val="22"/>
              </w:rPr>
              <w:t>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задвижек ЗКЛ-2 Д 100 мм (2 шт.) на шаров</w:t>
            </w:r>
            <w:r w:rsidR="00A33D27" w:rsidRPr="00BA7E46">
              <w:rPr>
                <w:color w:val="000000" w:themeColor="text1"/>
                <w:sz w:val="22"/>
                <w:szCs w:val="22"/>
              </w:rPr>
              <w:t xml:space="preserve">ые краны КШР </w:t>
            </w:r>
            <w:r w:rsidR="008C245C" w:rsidRPr="00BA7E46">
              <w:rPr>
                <w:color w:val="000000" w:themeColor="text1"/>
                <w:sz w:val="22"/>
                <w:szCs w:val="22"/>
              </w:rPr>
              <w:t xml:space="preserve">                  </w:t>
            </w:r>
            <w:r w:rsidR="00A33D27" w:rsidRPr="00BA7E46">
              <w:rPr>
                <w:color w:val="000000" w:themeColor="text1"/>
                <w:sz w:val="22"/>
                <w:szCs w:val="22"/>
              </w:rPr>
              <w:t xml:space="preserve">Д 100 мм (2 шт.)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0,230</w:t>
            </w:r>
          </w:p>
        </w:tc>
      </w:tr>
      <w:tr w:rsidR="00BA7E46" w:rsidRPr="00BA7E46" w:rsidTr="00452054">
        <w:trPr>
          <w:trHeight w:val="202"/>
        </w:trPr>
        <w:tc>
          <w:tcPr>
            <w:tcW w:w="567" w:type="dxa"/>
            <w:shd w:val="clear" w:color="auto" w:fill="auto"/>
          </w:tcPr>
          <w:p w:rsidR="0058132E" w:rsidRPr="00BA7E46" w:rsidRDefault="0058132E" w:rsidP="00A33D27">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A33D27" w:rsidRPr="00BA7E46">
              <w:rPr>
                <w:rFonts w:ascii="Times New Roman" w:hAnsi="Times New Roman" w:cs="Times New Roman"/>
                <w:color w:val="000000" w:themeColor="text1"/>
                <w:sz w:val="22"/>
                <w:szCs w:val="22"/>
              </w:rPr>
              <w:t>3</w:t>
            </w:r>
            <w:r w:rsidRPr="00BA7E46">
              <w:rPr>
                <w:rFonts w:ascii="Times New Roman" w:hAnsi="Times New Roman" w:cs="Times New Roman"/>
                <w:color w:val="000000" w:themeColor="text1"/>
                <w:sz w:val="22"/>
                <w:szCs w:val="22"/>
              </w:rPr>
              <w:t>.</w:t>
            </w:r>
            <w:r w:rsidR="00A33D27" w:rsidRPr="00BA7E46">
              <w:rPr>
                <w:rFonts w:ascii="Times New Roman" w:hAnsi="Times New Roman" w:cs="Times New Roman"/>
                <w:color w:val="000000" w:themeColor="text1"/>
                <w:sz w:val="22"/>
                <w:szCs w:val="22"/>
              </w:rPr>
              <w:t>3</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Установка газорегуляторных пунктов шкафных большей мощности </w:t>
            </w:r>
            <w:r w:rsidR="008C245C" w:rsidRPr="00BA7E46">
              <w:rPr>
                <w:color w:val="000000" w:themeColor="text1"/>
                <w:sz w:val="22"/>
                <w:szCs w:val="22"/>
              </w:rPr>
              <w:t xml:space="preserve">                </w:t>
            </w:r>
            <w:r w:rsidR="00A33D27" w:rsidRPr="00BA7E46">
              <w:rPr>
                <w:color w:val="000000" w:themeColor="text1"/>
                <w:sz w:val="22"/>
                <w:szCs w:val="22"/>
              </w:rPr>
              <w:t>(3 шт.)</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0,230</w:t>
            </w:r>
          </w:p>
        </w:tc>
      </w:tr>
      <w:tr w:rsidR="00BA7E46" w:rsidRPr="00BA7E46" w:rsidTr="00452054">
        <w:trPr>
          <w:trHeight w:val="202"/>
        </w:trPr>
        <w:tc>
          <w:tcPr>
            <w:tcW w:w="567" w:type="dxa"/>
            <w:shd w:val="clear" w:color="auto" w:fill="auto"/>
          </w:tcPr>
          <w:p w:rsidR="0058132E" w:rsidRPr="00BA7E46" w:rsidRDefault="0058132E" w:rsidP="00A33D27">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A33D27" w:rsidRPr="00BA7E46">
              <w:rPr>
                <w:rFonts w:ascii="Times New Roman" w:hAnsi="Times New Roman" w:cs="Times New Roman"/>
                <w:color w:val="000000" w:themeColor="text1"/>
                <w:sz w:val="22"/>
                <w:szCs w:val="22"/>
              </w:rPr>
              <w:t>3</w:t>
            </w:r>
            <w:r w:rsidRPr="00BA7E46">
              <w:rPr>
                <w:rFonts w:ascii="Times New Roman" w:hAnsi="Times New Roman" w:cs="Times New Roman"/>
                <w:color w:val="000000" w:themeColor="text1"/>
                <w:sz w:val="22"/>
                <w:szCs w:val="22"/>
              </w:rPr>
              <w:t>.</w:t>
            </w:r>
            <w:r w:rsidR="00A33D27" w:rsidRPr="00BA7E46">
              <w:rPr>
                <w:rFonts w:ascii="Times New Roman" w:hAnsi="Times New Roman" w:cs="Times New Roman"/>
                <w:color w:val="000000" w:themeColor="text1"/>
                <w:sz w:val="22"/>
                <w:szCs w:val="22"/>
              </w:rPr>
              <w:t>4</w:t>
            </w:r>
          </w:p>
        </w:tc>
        <w:tc>
          <w:tcPr>
            <w:tcW w:w="6980" w:type="dxa"/>
            <w:gridSpan w:val="2"/>
            <w:shd w:val="clear" w:color="auto" w:fill="auto"/>
          </w:tcPr>
          <w:p w:rsidR="0058132E" w:rsidRPr="00BA7E46" w:rsidRDefault="00A33D27" w:rsidP="008C245C">
            <w:pPr>
              <w:autoSpaceDE w:val="0"/>
              <w:autoSpaceDN w:val="0"/>
              <w:adjustRightInd w:val="0"/>
              <w:jc w:val="both"/>
              <w:rPr>
                <w:color w:val="000000" w:themeColor="text1"/>
                <w:sz w:val="22"/>
                <w:szCs w:val="22"/>
              </w:rPr>
            </w:pPr>
            <w:r w:rsidRPr="00BA7E46">
              <w:rPr>
                <w:color w:val="000000" w:themeColor="text1"/>
                <w:sz w:val="22"/>
                <w:szCs w:val="22"/>
              </w:rPr>
              <w:t xml:space="preserve">Установка узла учета газа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0,230</w:t>
            </w:r>
          </w:p>
        </w:tc>
      </w:tr>
      <w:tr w:rsidR="00BA7E46" w:rsidRPr="00BA7E46" w:rsidTr="00452054">
        <w:trPr>
          <w:trHeight w:val="202"/>
        </w:trPr>
        <w:tc>
          <w:tcPr>
            <w:tcW w:w="567" w:type="dxa"/>
            <w:shd w:val="clear" w:color="auto" w:fill="auto"/>
          </w:tcPr>
          <w:p w:rsidR="0058132E" w:rsidRPr="00BA7E46" w:rsidRDefault="0058132E" w:rsidP="00A33D27">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A33D27" w:rsidRPr="00BA7E46">
              <w:rPr>
                <w:rFonts w:ascii="Times New Roman" w:hAnsi="Times New Roman" w:cs="Times New Roman"/>
                <w:color w:val="000000" w:themeColor="text1"/>
                <w:sz w:val="22"/>
                <w:szCs w:val="22"/>
              </w:rPr>
              <w:t>4</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Надземный газопровод низкого давления </w:t>
            </w:r>
            <w:r w:rsidR="00A33D27" w:rsidRPr="00BA7E46">
              <w:rPr>
                <w:color w:val="000000" w:themeColor="text1"/>
                <w:sz w:val="22"/>
                <w:szCs w:val="22"/>
              </w:rPr>
              <w:t>(</w:t>
            </w:r>
            <w:r w:rsidRPr="00BA7E46">
              <w:rPr>
                <w:color w:val="000000" w:themeColor="text1"/>
                <w:sz w:val="22"/>
                <w:szCs w:val="22"/>
              </w:rPr>
              <w:t>пер. 1-9 Чукотские</w:t>
            </w:r>
            <w:r w:rsidR="00A33D27" w:rsidRPr="00BA7E46">
              <w:rPr>
                <w:color w:val="000000" w:themeColor="text1"/>
                <w:sz w:val="22"/>
                <w:szCs w:val="22"/>
              </w:rPr>
              <w:t>)</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1,976</w:t>
            </w:r>
          </w:p>
        </w:tc>
      </w:tr>
      <w:tr w:rsidR="00BA7E46" w:rsidRPr="00BA7E46" w:rsidTr="00452054">
        <w:trPr>
          <w:trHeight w:val="202"/>
        </w:trPr>
        <w:tc>
          <w:tcPr>
            <w:tcW w:w="567" w:type="dxa"/>
            <w:shd w:val="clear" w:color="auto" w:fill="auto"/>
          </w:tcPr>
          <w:p w:rsidR="0058132E" w:rsidRPr="00BA7E46" w:rsidRDefault="0058132E" w:rsidP="00A33D27">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A33D27" w:rsidRPr="00BA7E46">
              <w:rPr>
                <w:rFonts w:ascii="Times New Roman" w:hAnsi="Times New Roman" w:cs="Times New Roman"/>
                <w:color w:val="000000" w:themeColor="text1"/>
                <w:sz w:val="22"/>
                <w:szCs w:val="22"/>
              </w:rPr>
              <w:t>4</w:t>
            </w:r>
            <w:r w:rsidRPr="00BA7E46">
              <w:rPr>
                <w:rFonts w:ascii="Times New Roman" w:hAnsi="Times New Roman" w:cs="Times New Roman"/>
                <w:color w:val="000000" w:themeColor="text1"/>
                <w:sz w:val="22"/>
                <w:szCs w:val="22"/>
              </w:rPr>
              <w:t>.1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стального газопровода Д 45 мм на стальной газопровод Д 57 мм общей протяженностью 160</w:t>
            </w:r>
            <w:r w:rsidR="00A33D27" w:rsidRPr="00BA7E46">
              <w:rPr>
                <w:color w:val="000000" w:themeColor="text1"/>
                <w:sz w:val="22"/>
                <w:szCs w:val="22"/>
              </w:rPr>
              <w:t xml:space="preserve"> м</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0,494</w:t>
            </w:r>
          </w:p>
        </w:tc>
      </w:tr>
      <w:tr w:rsidR="00BA7E46" w:rsidRPr="00BA7E46" w:rsidTr="00452054">
        <w:trPr>
          <w:trHeight w:val="202"/>
        </w:trPr>
        <w:tc>
          <w:tcPr>
            <w:tcW w:w="567" w:type="dxa"/>
            <w:shd w:val="clear" w:color="auto" w:fill="auto"/>
          </w:tcPr>
          <w:p w:rsidR="0058132E" w:rsidRPr="00BA7E46" w:rsidRDefault="0058132E" w:rsidP="00A33D27">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A33D27" w:rsidRPr="00BA7E46">
              <w:rPr>
                <w:rFonts w:ascii="Times New Roman" w:hAnsi="Times New Roman" w:cs="Times New Roman"/>
                <w:color w:val="000000" w:themeColor="text1"/>
                <w:sz w:val="22"/>
                <w:szCs w:val="22"/>
              </w:rPr>
              <w:t>4</w:t>
            </w:r>
            <w:r w:rsidRPr="00BA7E46">
              <w:rPr>
                <w:rFonts w:ascii="Times New Roman" w:hAnsi="Times New Roman" w:cs="Times New Roman"/>
                <w:color w:val="000000" w:themeColor="text1"/>
                <w:sz w:val="22"/>
                <w:szCs w:val="22"/>
              </w:rPr>
              <w:t>.2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задвижек ЗКЛ-2 Д 80 мм (8 штук), Д 150 мм на шаровые краны КШР Д 80 мм(8 шт.), Д 150 мм</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0,494</w:t>
            </w:r>
          </w:p>
        </w:tc>
      </w:tr>
      <w:tr w:rsidR="00BA7E46" w:rsidRPr="00BA7E46" w:rsidTr="00452054">
        <w:trPr>
          <w:trHeight w:val="202"/>
        </w:trPr>
        <w:tc>
          <w:tcPr>
            <w:tcW w:w="567" w:type="dxa"/>
            <w:shd w:val="clear" w:color="auto" w:fill="auto"/>
          </w:tcPr>
          <w:p w:rsidR="0058132E" w:rsidRPr="00BA7E46" w:rsidRDefault="0058132E" w:rsidP="00A33D27">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A33D27" w:rsidRPr="00BA7E46">
              <w:rPr>
                <w:rFonts w:ascii="Times New Roman" w:hAnsi="Times New Roman" w:cs="Times New Roman"/>
                <w:color w:val="000000" w:themeColor="text1"/>
                <w:sz w:val="22"/>
                <w:szCs w:val="22"/>
              </w:rPr>
              <w:t>4</w:t>
            </w:r>
            <w:r w:rsidRPr="00BA7E46">
              <w:rPr>
                <w:rFonts w:ascii="Times New Roman" w:hAnsi="Times New Roman" w:cs="Times New Roman"/>
                <w:color w:val="000000" w:themeColor="text1"/>
                <w:sz w:val="22"/>
                <w:szCs w:val="22"/>
              </w:rPr>
              <w:t>.3</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стального газопровода Д 38 мм</w:t>
            </w:r>
            <w:r w:rsidR="00AE7968" w:rsidRPr="00BA7E46">
              <w:rPr>
                <w:color w:val="000000" w:themeColor="text1"/>
                <w:sz w:val="22"/>
                <w:szCs w:val="22"/>
              </w:rPr>
              <w:t xml:space="preserve"> на стальной газопровод Д 57 мм</w:t>
            </w:r>
            <w:r w:rsidRPr="00BA7E46">
              <w:rPr>
                <w:color w:val="000000" w:themeColor="text1"/>
                <w:sz w:val="22"/>
                <w:szCs w:val="22"/>
              </w:rPr>
              <w:t xml:space="preserve"> общей протяженностью 665 м</w:t>
            </w:r>
            <w:r w:rsidR="00A33D27" w:rsidRPr="00BA7E46">
              <w:rPr>
                <w:color w:val="000000" w:themeColor="text1"/>
                <w:sz w:val="22"/>
                <w:szCs w:val="22"/>
              </w:rPr>
              <w:t xml:space="preserve">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0,494</w:t>
            </w:r>
          </w:p>
        </w:tc>
      </w:tr>
      <w:tr w:rsidR="00BA7E46" w:rsidRPr="00BA7E46" w:rsidTr="00452054">
        <w:trPr>
          <w:trHeight w:val="202"/>
        </w:trPr>
        <w:tc>
          <w:tcPr>
            <w:tcW w:w="567" w:type="dxa"/>
            <w:shd w:val="clear" w:color="auto" w:fill="auto"/>
          </w:tcPr>
          <w:p w:rsidR="0058132E" w:rsidRPr="00BA7E46" w:rsidRDefault="0058132E" w:rsidP="00A33D27">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A33D27" w:rsidRPr="00BA7E46">
              <w:rPr>
                <w:rFonts w:ascii="Times New Roman" w:hAnsi="Times New Roman" w:cs="Times New Roman"/>
                <w:color w:val="000000" w:themeColor="text1"/>
                <w:sz w:val="22"/>
                <w:szCs w:val="22"/>
              </w:rPr>
              <w:t>4</w:t>
            </w:r>
            <w:r w:rsidRPr="00BA7E46">
              <w:rPr>
                <w:rFonts w:ascii="Times New Roman" w:hAnsi="Times New Roman" w:cs="Times New Roman"/>
                <w:color w:val="000000" w:themeColor="text1"/>
                <w:sz w:val="22"/>
                <w:szCs w:val="22"/>
              </w:rPr>
              <w:t>.4</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стального газопровода Д 32 мм на стальной газопровод Д 50 мм общей протяженностью 3706 м</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0,494</w:t>
            </w:r>
          </w:p>
        </w:tc>
      </w:tr>
      <w:tr w:rsidR="00BA7E46" w:rsidRPr="00BA7E46" w:rsidTr="00452054">
        <w:trPr>
          <w:trHeight w:val="202"/>
        </w:trPr>
        <w:tc>
          <w:tcPr>
            <w:tcW w:w="8965" w:type="dxa"/>
            <w:gridSpan w:val="4"/>
            <w:shd w:val="clear" w:color="auto" w:fill="auto"/>
          </w:tcPr>
          <w:p w:rsidR="0058132E" w:rsidRPr="00BA7E46" w:rsidRDefault="008C245C" w:rsidP="008C245C">
            <w:pPr>
              <w:pStyle w:val="Default"/>
              <w:ind w:left="-108"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Итого за 2023 год по ОАО «ГГС» </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4,575</w:t>
            </w:r>
          </w:p>
        </w:tc>
      </w:tr>
      <w:tr w:rsidR="00BA7E46" w:rsidRPr="00BA7E46" w:rsidTr="00452054">
        <w:trPr>
          <w:trHeight w:val="202"/>
        </w:trPr>
        <w:tc>
          <w:tcPr>
            <w:tcW w:w="8965" w:type="dxa"/>
            <w:gridSpan w:val="4"/>
            <w:shd w:val="clear" w:color="auto" w:fill="auto"/>
          </w:tcPr>
          <w:p w:rsidR="0058132E" w:rsidRPr="00BA7E46" w:rsidRDefault="0058132E" w:rsidP="008C245C">
            <w:pPr>
              <w:pStyle w:val="Default"/>
              <w:ind w:left="-108" w:right="-108"/>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2023 год</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4,575</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9391" w:type="dxa"/>
            <w:gridSpan w:val="4"/>
            <w:shd w:val="clear" w:color="auto" w:fill="auto"/>
          </w:tcPr>
          <w:p w:rsidR="0058132E" w:rsidRPr="00BA7E46" w:rsidRDefault="0058132E" w:rsidP="002D0C62">
            <w:pPr>
              <w:pStyle w:val="Default"/>
              <w:ind w:left="-108" w:right="-51"/>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2024 год</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11.1</w:t>
            </w:r>
          </w:p>
        </w:tc>
        <w:tc>
          <w:tcPr>
            <w:tcW w:w="6980" w:type="dxa"/>
            <w:gridSpan w:val="2"/>
            <w:shd w:val="clear" w:color="auto" w:fill="auto"/>
          </w:tcPr>
          <w:p w:rsidR="0058132E" w:rsidRPr="00BA7E46" w:rsidRDefault="0058132E" w:rsidP="008C245C">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Надземный газопровод низкого давления</w:t>
            </w:r>
            <w:r w:rsidR="0056475D" w:rsidRPr="00BA7E46">
              <w:rPr>
                <w:rFonts w:ascii="Times New Roman" w:hAnsi="Times New Roman" w:cs="Times New Roman"/>
                <w:color w:val="000000" w:themeColor="text1"/>
                <w:sz w:val="22"/>
                <w:szCs w:val="22"/>
              </w:rPr>
              <w:t xml:space="preserve"> (ул. Рионская, </w:t>
            </w:r>
            <w:r w:rsidR="003E1F6B" w:rsidRPr="00BA7E46">
              <w:rPr>
                <w:rFonts w:ascii="Times New Roman" w:hAnsi="Times New Roman" w:cs="Times New Roman"/>
                <w:color w:val="000000" w:themeColor="text1"/>
                <w:sz w:val="22"/>
                <w:szCs w:val="22"/>
              </w:rPr>
              <w:t>Хинганская</w:t>
            </w:r>
            <w:r w:rsidR="0056475D" w:rsidRPr="00BA7E46">
              <w:rPr>
                <w:rFonts w:ascii="Times New Roman" w:hAnsi="Times New Roman" w:cs="Times New Roman"/>
                <w:color w:val="000000" w:themeColor="text1"/>
                <w:sz w:val="22"/>
                <w:szCs w:val="22"/>
              </w:rPr>
              <w:t>)</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0,954</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11.1.1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стального газопровода Д 57 мм</w:t>
            </w:r>
            <w:r w:rsidR="0056475D" w:rsidRPr="00BA7E46">
              <w:rPr>
                <w:color w:val="000000" w:themeColor="text1"/>
                <w:sz w:val="22"/>
                <w:szCs w:val="22"/>
              </w:rPr>
              <w:t xml:space="preserve"> на стальной газопровод Д 89 мм</w:t>
            </w:r>
            <w:r w:rsidRPr="00BA7E46">
              <w:rPr>
                <w:color w:val="000000" w:themeColor="text1"/>
                <w:sz w:val="22"/>
                <w:szCs w:val="22"/>
              </w:rPr>
              <w:t xml:space="preserve"> общей протяженностью 1200</w:t>
            </w:r>
            <w:r w:rsidR="0056475D" w:rsidRPr="00BA7E46">
              <w:rPr>
                <w:color w:val="000000" w:themeColor="text1"/>
                <w:sz w:val="22"/>
                <w:szCs w:val="22"/>
              </w:rPr>
              <w:t xml:space="preserve"> м</w:t>
            </w:r>
            <w:r w:rsidRPr="00BA7E46">
              <w:rPr>
                <w:color w:val="000000" w:themeColor="text1"/>
                <w:sz w:val="22"/>
                <w:szCs w:val="22"/>
              </w:rPr>
              <w:t xml:space="preserve"> по ул. Рионской, Хинганской, пер. 2-му Рионскому, Хинганскому</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0,477</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11.1.2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Замена задвижек ЗКЛ-2 Д 50 мм (13 шт.), Д 150 мм, Д 100 мм на шаровые краны КШР Д 50 мм (13 шт.), Д 150 мм, Д 100 мм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0,477</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Подземный и надземный газопровод высокого давления</w:t>
            </w:r>
            <w:r w:rsidR="0056475D" w:rsidRPr="00BA7E46">
              <w:rPr>
                <w:color w:val="000000" w:themeColor="text1"/>
                <w:sz w:val="22"/>
                <w:szCs w:val="22"/>
              </w:rPr>
              <w:t xml:space="preserve"> </w:t>
            </w:r>
            <w:r w:rsidR="008C245C" w:rsidRPr="00BA7E46">
              <w:rPr>
                <w:color w:val="000000" w:themeColor="text1"/>
                <w:sz w:val="22"/>
                <w:szCs w:val="22"/>
              </w:rPr>
              <w:t xml:space="preserve">                               </w:t>
            </w:r>
            <w:r w:rsidR="0056475D" w:rsidRPr="00BA7E46">
              <w:rPr>
                <w:color w:val="000000" w:themeColor="text1"/>
                <w:sz w:val="22"/>
                <w:szCs w:val="22"/>
              </w:rPr>
              <w:t>(ул. Тайшетская, Карельская, Декоративная, Целинная, Фадеева, Тагильская, Тамбовская, Оптическая)</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0,825</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11.2.1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Модернизация средств электрохимической защиты подземного </w:t>
            </w:r>
            <w:r w:rsidR="0056475D" w:rsidRPr="00BA7E46">
              <w:rPr>
                <w:color w:val="000000" w:themeColor="text1"/>
                <w:sz w:val="22"/>
                <w:szCs w:val="22"/>
              </w:rPr>
              <w:t>газопровода</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0,180</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11.2.2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Установка газорегуляторных пунктов шкафных большей мощности </w:t>
            </w:r>
            <w:r w:rsidR="008C245C" w:rsidRPr="00BA7E46">
              <w:rPr>
                <w:color w:val="000000" w:themeColor="text1"/>
                <w:sz w:val="22"/>
                <w:szCs w:val="22"/>
              </w:rPr>
              <w:t xml:space="preserve">               (3 шт.)</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0,645</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11.3</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Наружный газопровод подземно-надземного исполнения</w:t>
            </w:r>
            <w:r w:rsidR="0056475D" w:rsidRPr="00BA7E46">
              <w:rPr>
                <w:color w:val="000000" w:themeColor="text1"/>
                <w:sz w:val="22"/>
                <w:szCs w:val="22"/>
              </w:rPr>
              <w:t xml:space="preserve"> </w:t>
            </w:r>
            <w:r w:rsidR="008C245C" w:rsidRPr="00BA7E46">
              <w:rPr>
                <w:color w:val="000000" w:themeColor="text1"/>
                <w:sz w:val="22"/>
                <w:szCs w:val="22"/>
              </w:rPr>
              <w:t xml:space="preserve">                          </w:t>
            </w:r>
            <w:r w:rsidR="0056475D" w:rsidRPr="00BA7E46">
              <w:rPr>
                <w:color w:val="000000" w:themeColor="text1"/>
                <w:sz w:val="22"/>
                <w:szCs w:val="22"/>
              </w:rPr>
              <w:t>(ул. Ельцовская)</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0,180</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11.3.1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Модернизация средств электрохимической з</w:t>
            </w:r>
            <w:r w:rsidR="0056475D" w:rsidRPr="00BA7E46">
              <w:rPr>
                <w:color w:val="000000" w:themeColor="text1"/>
                <w:sz w:val="22"/>
                <w:szCs w:val="22"/>
              </w:rPr>
              <w:t>ащиты подземного газопровода</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0,180</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11.4</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Надземный газопровод высокого давления</w:t>
            </w:r>
            <w:r w:rsidR="0056475D" w:rsidRPr="00BA7E46">
              <w:rPr>
                <w:color w:val="000000" w:themeColor="text1"/>
                <w:sz w:val="22"/>
                <w:szCs w:val="22"/>
              </w:rPr>
              <w:t xml:space="preserve"> (ул. Воинская)</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0,581</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11.4.1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Установка узла учета газа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vMerge w:val="restart"/>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0,581</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11.4.2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Установка газорегуляторных пунктов ш</w:t>
            </w:r>
            <w:r w:rsidR="0056475D" w:rsidRPr="00BA7E46">
              <w:rPr>
                <w:color w:val="000000" w:themeColor="text1"/>
                <w:sz w:val="22"/>
                <w:szCs w:val="22"/>
              </w:rPr>
              <w:t>кафных большей мощности</w:t>
            </w:r>
            <w:r w:rsidR="008C245C" w:rsidRPr="00BA7E46">
              <w:rPr>
                <w:color w:val="000000" w:themeColor="text1"/>
                <w:sz w:val="22"/>
                <w:szCs w:val="22"/>
              </w:rPr>
              <w:t xml:space="preserve">      </w:t>
            </w:r>
            <w:r w:rsidR="0056475D" w:rsidRPr="00BA7E46">
              <w:rPr>
                <w:color w:val="000000" w:themeColor="text1"/>
                <w:sz w:val="22"/>
                <w:szCs w:val="22"/>
              </w:rPr>
              <w:t xml:space="preserve"> (2 шт.)</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vMerge/>
            <w:shd w:val="clear" w:color="auto" w:fill="auto"/>
          </w:tcPr>
          <w:p w:rsidR="0058132E" w:rsidRPr="00BA7E46" w:rsidRDefault="0058132E" w:rsidP="002D0C62">
            <w:pPr>
              <w:jc w:val="center"/>
              <w:rPr>
                <w:color w:val="000000" w:themeColor="text1"/>
                <w:sz w:val="22"/>
                <w:szCs w:val="22"/>
              </w:rPr>
            </w:pPr>
          </w:p>
        </w:tc>
      </w:tr>
      <w:tr w:rsidR="00BA7E46" w:rsidRPr="00BA7E46" w:rsidTr="00452054">
        <w:trPr>
          <w:trHeight w:val="202"/>
        </w:trPr>
        <w:tc>
          <w:tcPr>
            <w:tcW w:w="8965" w:type="dxa"/>
            <w:gridSpan w:val="4"/>
            <w:shd w:val="clear" w:color="auto" w:fill="auto"/>
          </w:tcPr>
          <w:p w:rsidR="0058132E" w:rsidRPr="00BA7E46" w:rsidRDefault="008C245C" w:rsidP="008C245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2024 год по 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2,540</w:t>
            </w:r>
          </w:p>
        </w:tc>
      </w:tr>
      <w:tr w:rsidR="00BA7E46" w:rsidRPr="00BA7E46" w:rsidTr="00452054">
        <w:trPr>
          <w:trHeight w:val="202"/>
        </w:trPr>
        <w:tc>
          <w:tcPr>
            <w:tcW w:w="8965" w:type="dxa"/>
            <w:gridSpan w:val="4"/>
            <w:shd w:val="clear" w:color="auto" w:fill="auto"/>
          </w:tcPr>
          <w:p w:rsidR="0058132E" w:rsidRPr="00BA7E46" w:rsidRDefault="008C245C" w:rsidP="002D0C62">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2024 год</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2,540</w:t>
            </w:r>
          </w:p>
        </w:tc>
      </w:tr>
      <w:tr w:rsidR="00BA7E46" w:rsidRPr="00BA7E46" w:rsidTr="00452054">
        <w:trPr>
          <w:trHeight w:val="202"/>
        </w:trPr>
        <w:tc>
          <w:tcPr>
            <w:tcW w:w="567" w:type="dxa"/>
            <w:shd w:val="clear" w:color="auto" w:fill="auto"/>
          </w:tcPr>
          <w:p w:rsidR="0058132E" w:rsidRPr="00BA7E46" w:rsidRDefault="008C245C"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9391" w:type="dxa"/>
            <w:gridSpan w:val="4"/>
            <w:shd w:val="clear" w:color="auto" w:fill="auto"/>
          </w:tcPr>
          <w:p w:rsidR="0058132E" w:rsidRPr="00BA7E46" w:rsidRDefault="0058132E" w:rsidP="002D0C62">
            <w:pPr>
              <w:pStyle w:val="Default"/>
              <w:ind w:left="-108" w:right="-51"/>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2025 год</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Подземный и надземный газопровод низкого давления</w:t>
            </w:r>
            <w:r w:rsidR="00CB119E" w:rsidRPr="00BA7E46">
              <w:rPr>
                <w:color w:val="000000" w:themeColor="text1"/>
                <w:sz w:val="22"/>
                <w:szCs w:val="22"/>
              </w:rPr>
              <w:t xml:space="preserve"> (ул. Пермская, Гражданская, 2-я Пермская, Карпинского, Куйбышева)</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1,910</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12.1.1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стального газопровода Д 57 мм</w:t>
            </w:r>
            <w:r w:rsidR="00CB119E" w:rsidRPr="00BA7E46">
              <w:rPr>
                <w:color w:val="000000" w:themeColor="text1"/>
                <w:sz w:val="22"/>
                <w:szCs w:val="22"/>
              </w:rPr>
              <w:t xml:space="preserve"> на стальной газопровод Д 89 мм</w:t>
            </w:r>
            <w:r w:rsidRPr="00BA7E46">
              <w:rPr>
                <w:color w:val="000000" w:themeColor="text1"/>
                <w:sz w:val="22"/>
                <w:szCs w:val="22"/>
              </w:rPr>
              <w:t xml:space="preserve"> общей протяженностью 2500 </w:t>
            </w:r>
            <w:r w:rsidR="00CB119E" w:rsidRPr="00BA7E46">
              <w:rPr>
                <w:color w:val="000000" w:themeColor="text1"/>
                <w:sz w:val="22"/>
                <w:szCs w:val="22"/>
              </w:rPr>
              <w:t>м</w:t>
            </w:r>
            <w:r w:rsidRPr="00BA7E46">
              <w:rPr>
                <w:color w:val="000000" w:themeColor="text1"/>
                <w:sz w:val="22"/>
                <w:szCs w:val="22"/>
              </w:rPr>
              <w:t xml:space="preserve"> по ул. Вертковской, Карпинского, 2-й Карпинского, Красных Партизан, Коммунальной, Куйбышева, Гражданской</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0,955</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12.1.2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задвижек ЗКЛ-2 Д 80 мм (13 шт.), Д 100 мм на шаровые краны К</w:t>
            </w:r>
            <w:r w:rsidR="00CB119E" w:rsidRPr="00BA7E46">
              <w:rPr>
                <w:color w:val="000000" w:themeColor="text1"/>
                <w:sz w:val="22"/>
                <w:szCs w:val="22"/>
              </w:rPr>
              <w:t>ШР Д 80 мм(13 шт.), Д 100 мм</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0,955</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12.2</w:t>
            </w:r>
          </w:p>
        </w:tc>
        <w:tc>
          <w:tcPr>
            <w:tcW w:w="6980" w:type="dxa"/>
            <w:gridSpan w:val="2"/>
            <w:shd w:val="clear" w:color="auto" w:fill="auto"/>
          </w:tcPr>
          <w:p w:rsidR="0058132E" w:rsidRPr="00BA7E46" w:rsidRDefault="0058132E" w:rsidP="008C245C">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Подземный и надземный газопровод высокого давления</w:t>
            </w:r>
            <w:r w:rsidR="00CB119E" w:rsidRPr="00BA7E46">
              <w:rPr>
                <w:rFonts w:ascii="Times New Roman" w:hAnsi="Times New Roman" w:cs="Times New Roman"/>
                <w:color w:val="000000" w:themeColor="text1"/>
                <w:sz w:val="22"/>
                <w:szCs w:val="22"/>
              </w:rPr>
              <w:t xml:space="preserve"> </w:t>
            </w:r>
            <w:r w:rsidR="008C245C" w:rsidRPr="00BA7E46">
              <w:rPr>
                <w:rFonts w:ascii="Times New Roman" w:hAnsi="Times New Roman" w:cs="Times New Roman"/>
                <w:color w:val="000000" w:themeColor="text1"/>
                <w:sz w:val="22"/>
                <w:szCs w:val="22"/>
              </w:rPr>
              <w:t xml:space="preserve">                               </w:t>
            </w:r>
            <w:r w:rsidR="00CB119E" w:rsidRPr="00BA7E46">
              <w:rPr>
                <w:rFonts w:ascii="Times New Roman" w:hAnsi="Times New Roman" w:cs="Times New Roman"/>
                <w:color w:val="000000" w:themeColor="text1"/>
                <w:sz w:val="22"/>
                <w:szCs w:val="22"/>
              </w:rPr>
              <w:t>(ул. Тайшетская, Карельская, Декоративная, Целинная, Фадеева, Тагильская, Тамбовская, Оптическая)</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0,871</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12.2.1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задвижек ЗКЛ-2 Д 100 мм (2 шт.), Д 50 мм (5 шт.) на шаровые краны КШР Д 100</w:t>
            </w:r>
            <w:r w:rsidR="00CB119E" w:rsidRPr="00BA7E46">
              <w:rPr>
                <w:color w:val="000000" w:themeColor="text1"/>
                <w:sz w:val="22"/>
                <w:szCs w:val="22"/>
              </w:rPr>
              <w:t xml:space="preserve"> мм (2 шт.), Д 50 мм (5 шт.)</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0,057</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12.2.2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Установка узлов учета газа (3 шт.)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0,814</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Подземный газопровод высокого давления</w:t>
            </w:r>
            <w:r w:rsidR="00CB119E" w:rsidRPr="00BA7E46">
              <w:rPr>
                <w:color w:val="000000" w:themeColor="text1"/>
                <w:sz w:val="22"/>
                <w:szCs w:val="22"/>
              </w:rPr>
              <w:t xml:space="preserve"> (ул. Кулундинская)</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0,459</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задвижек ЗКЛ-2 Д 80 мм (2 шт.), Д 100 мм на шаровые кран</w:t>
            </w:r>
            <w:r w:rsidR="00CB119E" w:rsidRPr="00BA7E46">
              <w:rPr>
                <w:color w:val="000000" w:themeColor="text1"/>
                <w:sz w:val="22"/>
                <w:szCs w:val="22"/>
              </w:rPr>
              <w:t>ы КШР Д 80 мм (2 шт.), Д 100 мм</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0,153</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Установка газорегуляторного пункта шкафного большей мощности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0,153</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12.3.3</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Установка узла учета газа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0,153</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Подземный газопровод высокого давления</w:t>
            </w:r>
            <w:r w:rsidR="00CB119E" w:rsidRPr="00BA7E46">
              <w:rPr>
                <w:color w:val="000000" w:themeColor="text1"/>
                <w:sz w:val="22"/>
                <w:szCs w:val="22"/>
              </w:rPr>
              <w:t xml:space="preserve"> (ул. Широтная)</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0,930</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задвижки ЗКЛ-2 Д 50 мм на шаровой кран КШР Д 50 мм</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0,186</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стального подземного газопровода Д 114 мм на полиэтиленовый   газопровод Д 114 мм общей протяженностью 212 м</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0,186</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12.4.3</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Демонтаж средств электрохимической защиты подземного газопровода</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0,186</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12.4.4</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Установка газорегуляторного пункта шкафного </w:t>
            </w:r>
            <w:r w:rsidR="00CB119E" w:rsidRPr="00BA7E46">
              <w:rPr>
                <w:color w:val="000000" w:themeColor="text1"/>
                <w:sz w:val="22"/>
                <w:szCs w:val="22"/>
              </w:rPr>
              <w:t>большей мощности</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0,186</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12.4.5</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Установка</w:t>
            </w:r>
            <w:r w:rsidR="00CB119E" w:rsidRPr="00BA7E46">
              <w:rPr>
                <w:color w:val="000000" w:themeColor="text1"/>
                <w:sz w:val="22"/>
                <w:szCs w:val="22"/>
              </w:rPr>
              <w:t xml:space="preserve"> узла учета газа</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0,186</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Подземный газопровод низкого давления</w:t>
            </w:r>
            <w:r w:rsidR="000D25BA" w:rsidRPr="00BA7E46">
              <w:rPr>
                <w:color w:val="000000" w:themeColor="text1"/>
                <w:sz w:val="22"/>
                <w:szCs w:val="22"/>
              </w:rPr>
              <w:t xml:space="preserve"> (ул. Станкевича)</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0,081</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стального газопровода Д 114 мм на полиэтиленовый газопровод Д 114 мм</w:t>
            </w:r>
            <w:r w:rsidR="000D25BA" w:rsidRPr="00BA7E46">
              <w:rPr>
                <w:color w:val="000000" w:themeColor="text1"/>
                <w:sz w:val="22"/>
                <w:szCs w:val="22"/>
              </w:rPr>
              <w:t xml:space="preserve"> общей протяженностью 45 м</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0,027</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Демонтаж средств электрохимической защиты подземного газопровода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0,027</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12.5.3</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Замена задвижки ЗКЛ-2 Д 100 мм на шаровой кран </w:t>
            </w:r>
            <w:r w:rsidR="000D25BA" w:rsidRPr="00BA7E46">
              <w:rPr>
                <w:color w:val="000000" w:themeColor="text1"/>
                <w:sz w:val="22"/>
                <w:szCs w:val="22"/>
              </w:rPr>
              <w:t>КШР Д 100 мм</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0,027</w:t>
            </w:r>
          </w:p>
        </w:tc>
      </w:tr>
      <w:tr w:rsidR="00BA7E46" w:rsidRPr="00BA7E46" w:rsidTr="00452054">
        <w:trPr>
          <w:trHeight w:val="202"/>
        </w:trPr>
        <w:tc>
          <w:tcPr>
            <w:tcW w:w="8965" w:type="dxa"/>
            <w:gridSpan w:val="4"/>
            <w:shd w:val="clear" w:color="auto" w:fill="auto"/>
          </w:tcPr>
          <w:p w:rsidR="0058132E" w:rsidRPr="00BA7E46" w:rsidRDefault="0058132E" w:rsidP="008C245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Итого </w:t>
            </w:r>
            <w:r w:rsidR="008C245C" w:rsidRPr="00BA7E46">
              <w:rPr>
                <w:rFonts w:ascii="Times New Roman" w:hAnsi="Times New Roman" w:cs="Times New Roman"/>
                <w:color w:val="000000" w:themeColor="text1"/>
                <w:sz w:val="22"/>
                <w:szCs w:val="22"/>
              </w:rPr>
              <w:t xml:space="preserve">за 2025 год </w:t>
            </w:r>
            <w:r w:rsidRPr="00BA7E46">
              <w:rPr>
                <w:rFonts w:ascii="Times New Roman" w:hAnsi="Times New Roman" w:cs="Times New Roman"/>
                <w:color w:val="000000" w:themeColor="text1"/>
                <w:sz w:val="22"/>
                <w:szCs w:val="22"/>
              </w:rPr>
              <w:t>по ОАО «ГГС»</w:t>
            </w:r>
          </w:p>
        </w:tc>
        <w:tc>
          <w:tcPr>
            <w:tcW w:w="993" w:type="dxa"/>
            <w:shd w:val="clear" w:color="auto" w:fill="auto"/>
          </w:tcPr>
          <w:p w:rsidR="0058132E" w:rsidRPr="00BA7E46" w:rsidRDefault="0058132E" w:rsidP="002D0C62">
            <w:pPr>
              <w:pStyle w:val="Default"/>
              <w:ind w:left="-108"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4,251</w:t>
            </w:r>
          </w:p>
        </w:tc>
      </w:tr>
      <w:tr w:rsidR="00BA7E46" w:rsidRPr="00BA7E46" w:rsidTr="00452054">
        <w:trPr>
          <w:trHeight w:val="202"/>
        </w:trPr>
        <w:tc>
          <w:tcPr>
            <w:tcW w:w="8965" w:type="dxa"/>
            <w:gridSpan w:val="4"/>
            <w:shd w:val="clear" w:color="auto" w:fill="auto"/>
          </w:tcPr>
          <w:p w:rsidR="0058132E" w:rsidRPr="00BA7E46" w:rsidRDefault="008C245C" w:rsidP="002D0C62">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2025 год</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4,251</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p>
        </w:tc>
        <w:tc>
          <w:tcPr>
            <w:tcW w:w="9391" w:type="dxa"/>
            <w:gridSpan w:val="4"/>
            <w:shd w:val="clear" w:color="auto" w:fill="auto"/>
          </w:tcPr>
          <w:p w:rsidR="0058132E" w:rsidRPr="00BA7E46" w:rsidRDefault="0058132E" w:rsidP="002D0C62">
            <w:pPr>
              <w:pStyle w:val="Default"/>
              <w:ind w:left="-108" w:right="-51"/>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2026 год</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Газопровод высокого давления </w:t>
            </w:r>
            <w:r w:rsidR="000D25BA" w:rsidRPr="00BA7E46">
              <w:rPr>
                <w:color w:val="000000" w:themeColor="text1"/>
                <w:sz w:val="22"/>
                <w:szCs w:val="22"/>
              </w:rPr>
              <w:t>(ул. Писарева, Селезнева, Крестьянская, Партизанская, Островского, Кольцова)</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0,327</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Модернизация средств электрохимической з</w:t>
            </w:r>
            <w:r w:rsidR="000D25BA" w:rsidRPr="00BA7E46">
              <w:rPr>
                <w:color w:val="000000" w:themeColor="text1"/>
                <w:sz w:val="22"/>
                <w:szCs w:val="22"/>
              </w:rPr>
              <w:t>ащиты подземного газопровода</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0,180</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Установка газорегуляторного пункта шкафного большей мощности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0,147</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Газопровод высокого давления. </w:t>
            </w:r>
            <w:r w:rsidR="000D25BA" w:rsidRPr="00BA7E46">
              <w:rPr>
                <w:color w:val="000000" w:themeColor="text1"/>
                <w:sz w:val="22"/>
                <w:szCs w:val="22"/>
              </w:rPr>
              <w:t>Газопровод низкого давления</w:t>
            </w:r>
            <w:r w:rsidR="008C245C" w:rsidRPr="00BA7E46">
              <w:rPr>
                <w:color w:val="000000" w:themeColor="text1"/>
                <w:sz w:val="22"/>
                <w:szCs w:val="22"/>
              </w:rPr>
              <w:t xml:space="preserve">                 </w:t>
            </w:r>
            <w:r w:rsidR="000D25BA" w:rsidRPr="00BA7E46">
              <w:rPr>
                <w:color w:val="000000" w:themeColor="text1"/>
                <w:sz w:val="22"/>
                <w:szCs w:val="22"/>
              </w:rPr>
              <w:t xml:space="preserve"> (пер. Новаторский, 1-й Новаторский, 2-й Фадеева, 1-й Рекордный)</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0,063</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13.2.1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Замена стального газопровода Д 76 мм на полиэтиленовый газопровод </w:t>
            </w:r>
            <w:r w:rsidR="000D25BA" w:rsidRPr="00BA7E46">
              <w:rPr>
                <w:color w:val="000000" w:themeColor="text1"/>
                <w:sz w:val="22"/>
                <w:szCs w:val="22"/>
              </w:rPr>
              <w:t>Д 76 мм</w:t>
            </w:r>
            <w:r w:rsidRPr="00BA7E46">
              <w:rPr>
                <w:color w:val="000000" w:themeColor="text1"/>
                <w:sz w:val="22"/>
                <w:szCs w:val="22"/>
              </w:rPr>
              <w:t xml:space="preserve"> общей протяженностью 40 м </w:t>
            </w:r>
            <w:r w:rsidR="00805BC9" w:rsidRPr="00BA7E46">
              <w:rPr>
                <w:color w:val="000000" w:themeColor="text1"/>
                <w:sz w:val="22"/>
                <w:szCs w:val="22"/>
              </w:rPr>
              <w:t>–</w:t>
            </w:r>
            <w:r w:rsidRPr="00BA7E46">
              <w:rPr>
                <w:color w:val="000000" w:themeColor="text1"/>
                <w:sz w:val="22"/>
                <w:szCs w:val="22"/>
              </w:rPr>
              <w:t xml:space="preserve"> переходы через пер. 2-й Фадеева, Новаторский</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0,063</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Надземный и подземный газопровод низкого давления</w:t>
            </w:r>
            <w:r w:rsidR="00217487" w:rsidRPr="00BA7E46">
              <w:rPr>
                <w:color w:val="000000" w:themeColor="text1"/>
                <w:sz w:val="22"/>
                <w:szCs w:val="22"/>
              </w:rPr>
              <w:t xml:space="preserve"> </w:t>
            </w:r>
            <w:r w:rsidR="008C245C" w:rsidRPr="00BA7E46">
              <w:rPr>
                <w:color w:val="000000" w:themeColor="text1"/>
                <w:sz w:val="22"/>
                <w:szCs w:val="22"/>
              </w:rPr>
              <w:t xml:space="preserve">                               </w:t>
            </w:r>
            <w:r w:rsidR="00217487" w:rsidRPr="00BA7E46">
              <w:rPr>
                <w:color w:val="000000" w:themeColor="text1"/>
                <w:sz w:val="22"/>
                <w:szCs w:val="22"/>
              </w:rPr>
              <w:t>(ул. Тайшетская, Карельская, Декоративная, Целинная, Фадеева, Тагильская, Генераторная, Полежаева, Сельскохозяйственная)</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2,980</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стального газопровода Д 57 мм</w:t>
            </w:r>
            <w:r w:rsidR="00217487" w:rsidRPr="00BA7E46">
              <w:rPr>
                <w:color w:val="000000" w:themeColor="text1"/>
                <w:sz w:val="22"/>
                <w:szCs w:val="22"/>
              </w:rPr>
              <w:t xml:space="preserve"> на стальной газопровод Д 89 мм</w:t>
            </w:r>
            <w:r w:rsidRPr="00BA7E46">
              <w:rPr>
                <w:color w:val="000000" w:themeColor="text1"/>
                <w:sz w:val="22"/>
                <w:szCs w:val="22"/>
              </w:rPr>
              <w:t xml:space="preserve"> общей протяженностью 2174,7 м по ул. Тайшетской, Карельской, Декоративной, Генераторной, Саянской, пер. 1 – 6 Электронным</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0,745</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задвижек: ЗКЛ-2 Д 100 мм (8 шт.), Д 80 мм(8 шт.), Д 150 мм на шаровые краны КШР Д 100 мм (8 шт.), Д 80 мм (8 шт.), Д 150 мм</w:t>
            </w:r>
            <w:r w:rsidR="00217487" w:rsidRPr="00BA7E46">
              <w:rPr>
                <w:color w:val="000000" w:themeColor="text1"/>
                <w:sz w:val="22"/>
                <w:szCs w:val="22"/>
              </w:rPr>
              <w:t>;</w:t>
            </w:r>
            <w:r w:rsidRPr="00BA7E46">
              <w:rPr>
                <w:color w:val="000000" w:themeColor="text1"/>
                <w:sz w:val="22"/>
                <w:szCs w:val="22"/>
              </w:rPr>
              <w:t xml:space="preserve"> </w:t>
            </w:r>
            <w:r w:rsidR="008C245C" w:rsidRPr="00BA7E46">
              <w:rPr>
                <w:color w:val="000000" w:themeColor="text1"/>
                <w:sz w:val="22"/>
                <w:szCs w:val="22"/>
              </w:rPr>
              <w:t xml:space="preserve"> </w:t>
            </w:r>
            <w:r w:rsidRPr="00BA7E46">
              <w:rPr>
                <w:color w:val="000000" w:themeColor="text1"/>
                <w:sz w:val="22"/>
                <w:szCs w:val="22"/>
              </w:rPr>
              <w:t>ЗКЛ-2 Д 50 мм (11 шт.) на шаровы</w:t>
            </w:r>
            <w:r w:rsidR="00217487" w:rsidRPr="00BA7E46">
              <w:rPr>
                <w:color w:val="000000" w:themeColor="text1"/>
                <w:sz w:val="22"/>
                <w:szCs w:val="22"/>
              </w:rPr>
              <w:t>е краны КШР Д 80 мм (11 шт.)</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0,745</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подземного стального газопровода Д 57 мм на по</w:t>
            </w:r>
            <w:r w:rsidR="00217487" w:rsidRPr="00BA7E46">
              <w:rPr>
                <w:color w:val="000000" w:themeColor="text1"/>
                <w:sz w:val="22"/>
                <w:szCs w:val="22"/>
              </w:rPr>
              <w:t>лиэтиленовый газопровод Д 89 мм</w:t>
            </w:r>
            <w:r w:rsidRPr="00BA7E46">
              <w:rPr>
                <w:color w:val="000000" w:themeColor="text1"/>
                <w:sz w:val="22"/>
                <w:szCs w:val="22"/>
              </w:rPr>
              <w:t xml:space="preserve"> общей протяженностью 425,5 м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0,745</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13.3.4</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Замена подземного стального газопровода Д 114 мм на полиэтиленовый газопровод Д 114 мм, общей протяженностью 160,4 м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0,745</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13.4</w:t>
            </w:r>
          </w:p>
        </w:tc>
        <w:tc>
          <w:tcPr>
            <w:tcW w:w="6980" w:type="dxa"/>
            <w:gridSpan w:val="2"/>
            <w:shd w:val="clear" w:color="auto" w:fill="auto"/>
          </w:tcPr>
          <w:p w:rsidR="0058132E" w:rsidRPr="00BA7E46" w:rsidRDefault="0058132E" w:rsidP="008C245C">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Газопровод высокого давления</w:t>
            </w:r>
            <w:r w:rsidR="00217487" w:rsidRPr="00BA7E46">
              <w:rPr>
                <w:rFonts w:ascii="Times New Roman" w:hAnsi="Times New Roman" w:cs="Times New Roman"/>
                <w:color w:val="000000" w:themeColor="text1"/>
                <w:sz w:val="22"/>
                <w:szCs w:val="22"/>
              </w:rPr>
              <w:t xml:space="preserve"> (ул. Менжинского, пер. Эстакадный)</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0,595</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13.4.1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задвижек ЗКЛ-2 Д 100 мм (2 шт.) на шаровы</w:t>
            </w:r>
            <w:r w:rsidR="00217487" w:rsidRPr="00BA7E46">
              <w:rPr>
                <w:color w:val="000000" w:themeColor="text1"/>
                <w:sz w:val="22"/>
                <w:szCs w:val="22"/>
              </w:rPr>
              <w:t xml:space="preserve">е краны КШР </w:t>
            </w:r>
            <w:r w:rsidR="008C245C" w:rsidRPr="00BA7E46">
              <w:rPr>
                <w:color w:val="000000" w:themeColor="text1"/>
                <w:sz w:val="22"/>
                <w:szCs w:val="22"/>
              </w:rPr>
              <w:t xml:space="preserve">                   </w:t>
            </w:r>
            <w:r w:rsidR="00217487" w:rsidRPr="00BA7E46">
              <w:rPr>
                <w:color w:val="000000" w:themeColor="text1"/>
                <w:sz w:val="22"/>
                <w:szCs w:val="22"/>
              </w:rPr>
              <w:t>Д 100 мм (2 шт.)</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0,030</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13.4.2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Установка газорегуляторных пунктов ш</w:t>
            </w:r>
            <w:r w:rsidR="00217487" w:rsidRPr="00BA7E46">
              <w:rPr>
                <w:color w:val="000000" w:themeColor="text1"/>
                <w:sz w:val="22"/>
                <w:szCs w:val="22"/>
              </w:rPr>
              <w:t>кафных большей мощности</w:t>
            </w:r>
            <w:r w:rsidR="008C245C" w:rsidRPr="00BA7E46">
              <w:rPr>
                <w:color w:val="000000" w:themeColor="text1"/>
                <w:sz w:val="22"/>
                <w:szCs w:val="22"/>
              </w:rPr>
              <w:t xml:space="preserve">              </w:t>
            </w:r>
            <w:r w:rsidR="00217487" w:rsidRPr="00BA7E46">
              <w:rPr>
                <w:color w:val="000000" w:themeColor="text1"/>
                <w:sz w:val="22"/>
                <w:szCs w:val="22"/>
              </w:rPr>
              <w:t xml:space="preserve"> (2 шт.)</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0,294</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13.4.3</w:t>
            </w:r>
          </w:p>
        </w:tc>
        <w:tc>
          <w:tcPr>
            <w:tcW w:w="6980" w:type="dxa"/>
            <w:gridSpan w:val="2"/>
            <w:shd w:val="clear" w:color="auto" w:fill="auto"/>
          </w:tcPr>
          <w:p w:rsidR="0058132E" w:rsidRPr="00BA7E46" w:rsidRDefault="00217487" w:rsidP="008C245C">
            <w:pPr>
              <w:autoSpaceDE w:val="0"/>
              <w:autoSpaceDN w:val="0"/>
              <w:adjustRightInd w:val="0"/>
              <w:jc w:val="both"/>
              <w:rPr>
                <w:color w:val="000000" w:themeColor="text1"/>
                <w:sz w:val="22"/>
                <w:szCs w:val="22"/>
              </w:rPr>
            </w:pPr>
            <w:r w:rsidRPr="00BA7E46">
              <w:rPr>
                <w:color w:val="000000" w:themeColor="text1"/>
                <w:sz w:val="22"/>
                <w:szCs w:val="22"/>
              </w:rPr>
              <w:t>Установка узла учета газа</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0,271</w:t>
            </w:r>
          </w:p>
        </w:tc>
      </w:tr>
      <w:tr w:rsidR="00BA7E46" w:rsidRPr="00BA7E46" w:rsidTr="00452054">
        <w:trPr>
          <w:trHeight w:val="202"/>
        </w:trPr>
        <w:tc>
          <w:tcPr>
            <w:tcW w:w="8965" w:type="dxa"/>
            <w:gridSpan w:val="4"/>
            <w:shd w:val="clear" w:color="auto" w:fill="auto"/>
          </w:tcPr>
          <w:p w:rsidR="0058132E" w:rsidRPr="00BA7E46" w:rsidRDefault="0058132E" w:rsidP="008C245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Итого </w:t>
            </w:r>
            <w:r w:rsidR="008C245C" w:rsidRPr="00BA7E46">
              <w:rPr>
                <w:rFonts w:ascii="Times New Roman" w:hAnsi="Times New Roman" w:cs="Times New Roman"/>
                <w:color w:val="000000" w:themeColor="text1"/>
                <w:sz w:val="22"/>
                <w:szCs w:val="22"/>
              </w:rPr>
              <w:t xml:space="preserve">за 2026 год </w:t>
            </w:r>
            <w:r w:rsidRPr="00BA7E46">
              <w:rPr>
                <w:rFonts w:ascii="Times New Roman" w:hAnsi="Times New Roman" w:cs="Times New Roman"/>
                <w:color w:val="000000" w:themeColor="text1"/>
                <w:sz w:val="22"/>
                <w:szCs w:val="22"/>
              </w:rPr>
              <w:t>по 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3,965</w:t>
            </w:r>
          </w:p>
        </w:tc>
      </w:tr>
      <w:tr w:rsidR="00BA7E46" w:rsidRPr="00BA7E46" w:rsidTr="00452054">
        <w:trPr>
          <w:trHeight w:val="202"/>
        </w:trPr>
        <w:tc>
          <w:tcPr>
            <w:tcW w:w="8965" w:type="dxa"/>
            <w:gridSpan w:val="4"/>
            <w:shd w:val="clear" w:color="auto" w:fill="auto"/>
          </w:tcPr>
          <w:p w:rsidR="0058132E" w:rsidRPr="00BA7E46" w:rsidRDefault="008C245C" w:rsidP="002D0C62">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2026 год</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3,965</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p>
        </w:tc>
        <w:tc>
          <w:tcPr>
            <w:tcW w:w="9391" w:type="dxa"/>
            <w:gridSpan w:val="4"/>
            <w:shd w:val="clear" w:color="auto" w:fill="auto"/>
          </w:tcPr>
          <w:p w:rsidR="0058132E" w:rsidRPr="00BA7E46" w:rsidRDefault="0058132E" w:rsidP="002D0C62">
            <w:pPr>
              <w:pStyle w:val="Default"/>
              <w:ind w:left="-108" w:right="-51"/>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2027 год</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14.1</w:t>
            </w:r>
          </w:p>
        </w:tc>
        <w:tc>
          <w:tcPr>
            <w:tcW w:w="6980" w:type="dxa"/>
            <w:gridSpan w:val="2"/>
            <w:shd w:val="clear" w:color="auto" w:fill="auto"/>
          </w:tcPr>
          <w:p w:rsidR="0058132E" w:rsidRPr="00BA7E46" w:rsidRDefault="0058132E" w:rsidP="008C245C">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Подземный газопровод низкого давления</w:t>
            </w:r>
            <w:r w:rsidR="00217487" w:rsidRPr="00BA7E46">
              <w:rPr>
                <w:rFonts w:ascii="Times New Roman" w:hAnsi="Times New Roman" w:cs="Times New Roman"/>
                <w:color w:val="000000" w:themeColor="text1"/>
                <w:sz w:val="22"/>
                <w:szCs w:val="22"/>
              </w:rPr>
              <w:t xml:space="preserve"> (ул. Оборонная, Связистов, Танкистов)</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lang w:val="en-US"/>
              </w:rPr>
            </w:pPr>
            <w:r w:rsidRPr="00BA7E46">
              <w:rPr>
                <w:rFonts w:ascii="Times New Roman" w:hAnsi="Times New Roman" w:cs="Times New Roman"/>
                <w:color w:val="000000" w:themeColor="text1"/>
                <w:sz w:val="22"/>
                <w:szCs w:val="22"/>
              </w:rPr>
              <w:t>0,</w:t>
            </w:r>
            <w:r w:rsidRPr="00BA7E46">
              <w:rPr>
                <w:rFonts w:ascii="Times New Roman" w:hAnsi="Times New Roman" w:cs="Times New Roman"/>
                <w:color w:val="000000" w:themeColor="text1"/>
                <w:sz w:val="22"/>
                <w:szCs w:val="22"/>
                <w:lang w:val="en-US"/>
              </w:rPr>
              <w:t>180</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14.1.1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Модернизация средств электрохимической</w:t>
            </w:r>
            <w:r w:rsidR="00217487" w:rsidRPr="00BA7E46">
              <w:rPr>
                <w:color w:val="000000" w:themeColor="text1"/>
                <w:sz w:val="22"/>
                <w:szCs w:val="22"/>
              </w:rPr>
              <w:t xml:space="preserve"> защиты подземного газопровода</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0,180</w:t>
            </w:r>
          </w:p>
        </w:tc>
      </w:tr>
      <w:tr w:rsidR="00BA7E46" w:rsidRPr="00BA7E46" w:rsidTr="00452054">
        <w:trPr>
          <w:trHeight w:val="202"/>
        </w:trPr>
        <w:tc>
          <w:tcPr>
            <w:tcW w:w="8965" w:type="dxa"/>
            <w:gridSpan w:val="4"/>
            <w:shd w:val="clear" w:color="auto" w:fill="auto"/>
          </w:tcPr>
          <w:p w:rsidR="0058132E" w:rsidRPr="00BA7E46" w:rsidRDefault="0058132E" w:rsidP="008C245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Итого </w:t>
            </w:r>
            <w:r w:rsidR="008C245C" w:rsidRPr="00BA7E46">
              <w:rPr>
                <w:rFonts w:ascii="Times New Roman" w:hAnsi="Times New Roman" w:cs="Times New Roman"/>
                <w:color w:val="000000" w:themeColor="text1"/>
                <w:sz w:val="22"/>
                <w:szCs w:val="22"/>
              </w:rPr>
              <w:t xml:space="preserve">за 2027 год </w:t>
            </w:r>
            <w:r w:rsidRPr="00BA7E46">
              <w:rPr>
                <w:rFonts w:ascii="Times New Roman" w:hAnsi="Times New Roman" w:cs="Times New Roman"/>
                <w:color w:val="000000" w:themeColor="text1"/>
                <w:sz w:val="22"/>
                <w:szCs w:val="22"/>
              </w:rPr>
              <w:t>по 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lang w:val="en-US"/>
              </w:rPr>
            </w:pPr>
            <w:r w:rsidRPr="00BA7E46">
              <w:rPr>
                <w:rFonts w:ascii="Times New Roman" w:hAnsi="Times New Roman" w:cs="Times New Roman"/>
                <w:color w:val="000000" w:themeColor="text1"/>
                <w:sz w:val="22"/>
                <w:szCs w:val="22"/>
              </w:rPr>
              <w:t>0,</w:t>
            </w:r>
            <w:r w:rsidRPr="00BA7E46">
              <w:rPr>
                <w:rFonts w:ascii="Times New Roman" w:hAnsi="Times New Roman" w:cs="Times New Roman"/>
                <w:color w:val="000000" w:themeColor="text1"/>
                <w:sz w:val="22"/>
                <w:szCs w:val="22"/>
                <w:lang w:val="en-US"/>
              </w:rPr>
              <w:t>180</w:t>
            </w:r>
          </w:p>
        </w:tc>
      </w:tr>
      <w:tr w:rsidR="00BA7E46" w:rsidRPr="00BA7E46" w:rsidTr="00452054">
        <w:trPr>
          <w:trHeight w:val="202"/>
        </w:trPr>
        <w:tc>
          <w:tcPr>
            <w:tcW w:w="8965" w:type="dxa"/>
            <w:gridSpan w:val="4"/>
            <w:shd w:val="clear" w:color="auto" w:fill="auto"/>
          </w:tcPr>
          <w:p w:rsidR="0058132E" w:rsidRPr="00BA7E46" w:rsidRDefault="008C245C" w:rsidP="002D0C62">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2027 год</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w:t>
            </w:r>
            <w:r w:rsidRPr="00BA7E46">
              <w:rPr>
                <w:rFonts w:ascii="Times New Roman" w:hAnsi="Times New Roman" w:cs="Times New Roman"/>
                <w:color w:val="000000" w:themeColor="text1"/>
                <w:sz w:val="22"/>
                <w:szCs w:val="22"/>
                <w:lang w:val="en-US"/>
              </w:rPr>
              <w:t>180</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p>
        </w:tc>
        <w:tc>
          <w:tcPr>
            <w:tcW w:w="9391" w:type="dxa"/>
            <w:gridSpan w:val="4"/>
            <w:shd w:val="clear" w:color="auto" w:fill="auto"/>
          </w:tcPr>
          <w:p w:rsidR="0058132E" w:rsidRPr="00BA7E46" w:rsidRDefault="0058132E" w:rsidP="002D0C62">
            <w:pPr>
              <w:pStyle w:val="Default"/>
              <w:ind w:left="-108" w:right="-51"/>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2028 год</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15.1</w:t>
            </w:r>
          </w:p>
        </w:tc>
        <w:tc>
          <w:tcPr>
            <w:tcW w:w="6980" w:type="dxa"/>
            <w:gridSpan w:val="2"/>
            <w:shd w:val="clear" w:color="auto" w:fill="auto"/>
          </w:tcPr>
          <w:p w:rsidR="0058132E" w:rsidRPr="00BA7E46" w:rsidRDefault="0058132E" w:rsidP="008C245C">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Газопровод высокого давления</w:t>
            </w:r>
            <w:r w:rsidR="00D30581" w:rsidRPr="00BA7E46">
              <w:rPr>
                <w:rFonts w:ascii="Times New Roman" w:hAnsi="Times New Roman" w:cs="Times New Roman"/>
                <w:color w:val="000000" w:themeColor="text1"/>
                <w:sz w:val="22"/>
                <w:szCs w:val="22"/>
              </w:rPr>
              <w:t xml:space="preserve"> (ул. Писарева, Селезнева, Крестьянская, Партизанская, Островского, Кольцова)</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0,286</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15.1.1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задвижки ЗКЛ-2 Д 100 мм</w:t>
            </w:r>
            <w:r w:rsidR="003E1F6B" w:rsidRPr="00BA7E46">
              <w:rPr>
                <w:color w:val="000000" w:themeColor="text1"/>
                <w:sz w:val="22"/>
                <w:szCs w:val="22"/>
              </w:rPr>
              <w:t xml:space="preserve"> на шаровой кран КШР Д 100 мм</w:t>
            </w:r>
            <w:r w:rsidRPr="00BA7E46">
              <w:rPr>
                <w:color w:val="000000" w:themeColor="text1"/>
                <w:sz w:val="22"/>
                <w:szCs w:val="22"/>
              </w:rPr>
              <w:t xml:space="preserve">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0,015</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15.1.2</w:t>
            </w:r>
          </w:p>
        </w:tc>
        <w:tc>
          <w:tcPr>
            <w:tcW w:w="6980" w:type="dxa"/>
            <w:gridSpan w:val="2"/>
            <w:shd w:val="clear" w:color="auto" w:fill="auto"/>
          </w:tcPr>
          <w:p w:rsidR="0058132E" w:rsidRPr="00BA7E46" w:rsidRDefault="0058132E" w:rsidP="008C245C">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Установка узла учета газа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0,271</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Газопровод высокого давления. </w:t>
            </w:r>
            <w:r w:rsidR="00D30581" w:rsidRPr="00BA7E46">
              <w:rPr>
                <w:color w:val="000000" w:themeColor="text1"/>
                <w:sz w:val="22"/>
                <w:szCs w:val="22"/>
              </w:rPr>
              <w:t>Газопровод низкого давления (пер. Новаторский, 1-й Новаторский, 2-й Фадеева, 1-й Рекордный)</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0,185</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15.2.1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надземного стального газопровода Д 57 мм на стальной газопровод  Д 76 мм общей протяженностью 204 м</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0,112</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15.2.2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Замена задвижек ЗКЛ-2 Д 80 мм (3 шт.), Д 100 мм на шаровые краны КШР Д 80 мм(3 шт.), Д 100 мм; ЗКЛ-2 Д 57 мм (3 шт.) – на шаровые краны КШР Д 76 мм (3 шт.)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0,073</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15.3</w:t>
            </w:r>
          </w:p>
        </w:tc>
        <w:tc>
          <w:tcPr>
            <w:tcW w:w="6980" w:type="dxa"/>
            <w:gridSpan w:val="2"/>
            <w:shd w:val="clear" w:color="auto" w:fill="auto"/>
          </w:tcPr>
          <w:p w:rsidR="0058132E" w:rsidRPr="00BA7E46" w:rsidRDefault="0058132E" w:rsidP="008C245C">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Газопровод высокого давления</w:t>
            </w:r>
            <w:r w:rsidR="00D30581" w:rsidRPr="00BA7E46">
              <w:rPr>
                <w:rFonts w:ascii="Times New Roman" w:hAnsi="Times New Roman" w:cs="Times New Roman"/>
                <w:color w:val="000000" w:themeColor="text1"/>
                <w:sz w:val="22"/>
                <w:szCs w:val="22"/>
              </w:rPr>
              <w:t xml:space="preserve"> (пер. 1-й Рекордный)</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0,475</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15.3.1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Модернизация средств электрохимической защиты подземного газопровода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0,180</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15.3.2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Замена задвижек ЗКЛ-2 Д 80 мм, Д 100 мм на шаровые краны КШР Д80 мм, Д100мм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0,024</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15.3.3</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Установка узла учета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0,271</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15.4</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Сооружение (надземный газопровод низкого давления)</w:t>
            </w:r>
            <w:r w:rsidR="00D30581" w:rsidRPr="00BA7E46">
              <w:rPr>
                <w:color w:val="000000" w:themeColor="text1"/>
                <w:sz w:val="22"/>
                <w:szCs w:val="22"/>
              </w:rPr>
              <w:t xml:space="preserve"> (ул. Охотская, Аносова, Хованская, Пензенская, Серпуховская)</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0,292</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15.4.1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надземного стального газопровода Д 57 мм на стальной газопровод  Д 76 мм общей протяженностью 340 м</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0,146</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15.4.2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задвижек ЗКЛ-2 Д 100 мм (5 шт.) на шаровые краны КШР</w:t>
            </w:r>
            <w:r w:rsidR="008C245C" w:rsidRPr="00BA7E46">
              <w:rPr>
                <w:color w:val="000000" w:themeColor="text1"/>
                <w:sz w:val="22"/>
                <w:szCs w:val="22"/>
              </w:rPr>
              <w:t xml:space="preserve">                  </w:t>
            </w:r>
            <w:r w:rsidRPr="00BA7E46">
              <w:rPr>
                <w:color w:val="000000" w:themeColor="text1"/>
                <w:sz w:val="22"/>
                <w:szCs w:val="22"/>
              </w:rPr>
              <w:t xml:space="preserve"> Д 100 мм (5 шт.); ЗКЛ-2 Д 50 мм (3 шт.) – на шаровые к</w:t>
            </w:r>
            <w:r w:rsidR="00D30581" w:rsidRPr="00BA7E46">
              <w:rPr>
                <w:color w:val="000000" w:themeColor="text1"/>
                <w:sz w:val="22"/>
                <w:szCs w:val="22"/>
              </w:rPr>
              <w:t>раны КШР</w:t>
            </w:r>
            <w:r w:rsidR="008C245C" w:rsidRPr="00BA7E46">
              <w:rPr>
                <w:color w:val="000000" w:themeColor="text1"/>
                <w:sz w:val="22"/>
                <w:szCs w:val="22"/>
              </w:rPr>
              <w:t xml:space="preserve">                 </w:t>
            </w:r>
            <w:r w:rsidR="00D30581" w:rsidRPr="00BA7E46">
              <w:rPr>
                <w:color w:val="000000" w:themeColor="text1"/>
                <w:sz w:val="22"/>
                <w:szCs w:val="22"/>
              </w:rPr>
              <w:t xml:space="preserve"> Д 76 мм (3 шт.)</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0,146</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15.5</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Надземный газопровод низкого давления</w:t>
            </w:r>
            <w:r w:rsidR="00D30581" w:rsidRPr="00BA7E46">
              <w:rPr>
                <w:color w:val="000000" w:themeColor="text1"/>
                <w:sz w:val="22"/>
                <w:szCs w:val="22"/>
              </w:rPr>
              <w:t xml:space="preserve"> (ул. Кулундинская, Анжерская, Арктическая, Уссурийская, Просторная)</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0,074</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15.5.1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задвижек ЗКЛ-2 Д 100 мм (3 шт.), Д 80 мм (3 шт.) на шаровые краны КШР Д 100</w:t>
            </w:r>
            <w:r w:rsidR="00D30581" w:rsidRPr="00BA7E46">
              <w:rPr>
                <w:color w:val="000000" w:themeColor="text1"/>
                <w:sz w:val="22"/>
                <w:szCs w:val="22"/>
              </w:rPr>
              <w:t xml:space="preserve"> мм (3 шт.), Д 80 мм (3 шт.)</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0,074</w:t>
            </w:r>
          </w:p>
        </w:tc>
      </w:tr>
      <w:tr w:rsidR="00BA7E46" w:rsidRPr="00BA7E46" w:rsidTr="00452054">
        <w:trPr>
          <w:trHeight w:val="202"/>
        </w:trPr>
        <w:tc>
          <w:tcPr>
            <w:tcW w:w="8965" w:type="dxa"/>
            <w:gridSpan w:val="4"/>
            <w:shd w:val="clear" w:color="auto" w:fill="auto"/>
          </w:tcPr>
          <w:p w:rsidR="0058132E" w:rsidRPr="00BA7E46" w:rsidRDefault="008C245C" w:rsidP="008C245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2028 год по 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1,312</w:t>
            </w:r>
          </w:p>
        </w:tc>
      </w:tr>
      <w:tr w:rsidR="00BA7E46" w:rsidRPr="00BA7E46" w:rsidTr="00452054">
        <w:trPr>
          <w:trHeight w:val="202"/>
        </w:trPr>
        <w:tc>
          <w:tcPr>
            <w:tcW w:w="8965" w:type="dxa"/>
            <w:gridSpan w:val="4"/>
            <w:shd w:val="clear" w:color="auto" w:fill="auto"/>
          </w:tcPr>
          <w:p w:rsidR="0058132E" w:rsidRPr="00BA7E46" w:rsidRDefault="008C245C" w:rsidP="002D0C62">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2028 год</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1,312</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p>
        </w:tc>
        <w:tc>
          <w:tcPr>
            <w:tcW w:w="9391" w:type="dxa"/>
            <w:gridSpan w:val="4"/>
            <w:shd w:val="clear" w:color="auto" w:fill="auto"/>
          </w:tcPr>
          <w:p w:rsidR="0058132E" w:rsidRPr="00BA7E46" w:rsidRDefault="0058132E" w:rsidP="002D0C62">
            <w:pPr>
              <w:pStyle w:val="Default"/>
              <w:ind w:left="-108" w:right="-51"/>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2029 год</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Надземный газопровод низкого давления</w:t>
            </w:r>
            <w:r w:rsidR="00D30581" w:rsidRPr="00BA7E46">
              <w:rPr>
                <w:color w:val="000000" w:themeColor="text1"/>
                <w:sz w:val="22"/>
                <w:szCs w:val="22"/>
              </w:rPr>
              <w:t xml:space="preserve"> (ул. Тульская, Телецкая, Ударная)</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color w:val="000000" w:themeColor="text1"/>
                <w:sz w:val="22"/>
                <w:szCs w:val="22"/>
              </w:rPr>
              <w:t>0,466</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16.1.1</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 xml:space="preserve">Замена стального газопровода Д 57 мм на стальной газопровод </w:t>
            </w:r>
            <w:r w:rsidR="008C245C" w:rsidRPr="00BA7E46">
              <w:rPr>
                <w:color w:val="000000" w:themeColor="text1"/>
                <w:sz w:val="22"/>
                <w:szCs w:val="22"/>
              </w:rPr>
              <w:t xml:space="preserve">                         </w:t>
            </w:r>
            <w:r w:rsidRPr="00BA7E46">
              <w:rPr>
                <w:color w:val="000000" w:themeColor="text1"/>
                <w:sz w:val="22"/>
                <w:szCs w:val="22"/>
              </w:rPr>
              <w:t>Д 114 мм общей протяженностью 437 м</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0,233</w:t>
            </w:r>
          </w:p>
        </w:tc>
      </w:tr>
      <w:tr w:rsidR="00BA7E46" w:rsidRPr="00BA7E46" w:rsidTr="00452054">
        <w:trPr>
          <w:trHeight w:val="202"/>
        </w:trPr>
        <w:tc>
          <w:tcPr>
            <w:tcW w:w="567" w:type="dxa"/>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16.1.2</w:t>
            </w:r>
          </w:p>
        </w:tc>
        <w:tc>
          <w:tcPr>
            <w:tcW w:w="6980" w:type="dxa"/>
            <w:gridSpan w:val="2"/>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задвижек ЗКЛ-2 Д 100 мм (3 шт.), Д 150 мм на шаровые краны КШР Д</w:t>
            </w:r>
            <w:r w:rsidR="00D30581" w:rsidRPr="00BA7E46">
              <w:rPr>
                <w:color w:val="000000" w:themeColor="text1"/>
                <w:sz w:val="22"/>
                <w:szCs w:val="22"/>
              </w:rPr>
              <w:t xml:space="preserve"> 100 мм (3 шт.), Д 150 мм</w:t>
            </w:r>
            <w:r w:rsidRPr="00BA7E46">
              <w:rPr>
                <w:color w:val="000000" w:themeColor="text1"/>
                <w:sz w:val="22"/>
                <w:szCs w:val="22"/>
              </w:rPr>
              <w:t xml:space="preserve">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0,233</w:t>
            </w:r>
          </w:p>
        </w:tc>
      </w:tr>
      <w:tr w:rsidR="00BA7E46" w:rsidRPr="00BA7E46" w:rsidTr="00452054">
        <w:trPr>
          <w:trHeight w:val="202"/>
        </w:trPr>
        <w:tc>
          <w:tcPr>
            <w:tcW w:w="8965" w:type="dxa"/>
            <w:gridSpan w:val="4"/>
            <w:shd w:val="clear" w:color="auto" w:fill="auto"/>
          </w:tcPr>
          <w:p w:rsidR="0058132E" w:rsidRPr="00BA7E46" w:rsidRDefault="008C245C" w:rsidP="008C245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2029 год по 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0,466</w:t>
            </w:r>
          </w:p>
        </w:tc>
      </w:tr>
      <w:tr w:rsidR="00BA7E46" w:rsidRPr="00BA7E46" w:rsidTr="00452054">
        <w:trPr>
          <w:trHeight w:val="202"/>
        </w:trPr>
        <w:tc>
          <w:tcPr>
            <w:tcW w:w="8965" w:type="dxa"/>
            <w:gridSpan w:val="4"/>
            <w:shd w:val="clear" w:color="auto" w:fill="auto"/>
          </w:tcPr>
          <w:p w:rsidR="0058132E" w:rsidRPr="00BA7E46" w:rsidRDefault="008C245C" w:rsidP="002D0C62">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2029 год</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0,466</w:t>
            </w:r>
          </w:p>
        </w:tc>
      </w:tr>
      <w:tr w:rsidR="00BA7E46" w:rsidRPr="00BA7E46" w:rsidTr="00452054">
        <w:trPr>
          <w:trHeight w:val="202"/>
        </w:trPr>
        <w:tc>
          <w:tcPr>
            <w:tcW w:w="601" w:type="dxa"/>
            <w:gridSpan w:val="2"/>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p>
        </w:tc>
        <w:tc>
          <w:tcPr>
            <w:tcW w:w="9357" w:type="dxa"/>
            <w:gridSpan w:val="3"/>
            <w:shd w:val="clear" w:color="auto" w:fill="auto"/>
          </w:tcPr>
          <w:p w:rsidR="0058132E" w:rsidRPr="00BA7E46" w:rsidRDefault="0058132E" w:rsidP="002D0C62">
            <w:pPr>
              <w:pStyle w:val="Default"/>
              <w:ind w:left="-108" w:right="-51"/>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2030 год</w:t>
            </w:r>
          </w:p>
        </w:tc>
      </w:tr>
      <w:tr w:rsidR="00BA7E46" w:rsidRPr="00BA7E46" w:rsidTr="00452054">
        <w:trPr>
          <w:trHeight w:val="202"/>
        </w:trPr>
        <w:tc>
          <w:tcPr>
            <w:tcW w:w="601" w:type="dxa"/>
            <w:gridSpan w:val="2"/>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w:t>
            </w:r>
          </w:p>
        </w:tc>
        <w:tc>
          <w:tcPr>
            <w:tcW w:w="6946" w:type="dxa"/>
            <w:shd w:val="clear" w:color="auto" w:fill="auto"/>
          </w:tcPr>
          <w:p w:rsidR="0058132E" w:rsidRPr="00BA7E46" w:rsidRDefault="0058132E" w:rsidP="008C245C">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Подземный газопровод высокого давления</w:t>
            </w:r>
            <w:r w:rsidR="00D30581" w:rsidRPr="00BA7E46">
              <w:rPr>
                <w:rFonts w:ascii="Times New Roman" w:hAnsi="Times New Roman" w:cs="Times New Roman"/>
                <w:color w:val="000000" w:themeColor="text1"/>
                <w:sz w:val="22"/>
                <w:szCs w:val="22"/>
              </w:rPr>
              <w:t xml:space="preserve"> (ул. Оборонная, Связистов, Куйбышева)</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0,180</w:t>
            </w:r>
          </w:p>
        </w:tc>
      </w:tr>
      <w:tr w:rsidR="00BA7E46" w:rsidRPr="00BA7E46" w:rsidTr="00452054">
        <w:trPr>
          <w:trHeight w:val="202"/>
        </w:trPr>
        <w:tc>
          <w:tcPr>
            <w:tcW w:w="601" w:type="dxa"/>
            <w:gridSpan w:val="2"/>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17.1.1</w:t>
            </w:r>
          </w:p>
        </w:tc>
        <w:tc>
          <w:tcPr>
            <w:tcW w:w="6946" w:type="dxa"/>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Модернизация средств электрохимической</w:t>
            </w:r>
            <w:r w:rsidR="00D30581" w:rsidRPr="00BA7E46">
              <w:rPr>
                <w:color w:val="000000" w:themeColor="text1"/>
                <w:sz w:val="22"/>
                <w:szCs w:val="22"/>
              </w:rPr>
              <w:t xml:space="preserve"> защиты подземного газопровода </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0,180</w:t>
            </w:r>
          </w:p>
        </w:tc>
      </w:tr>
      <w:tr w:rsidR="00BA7E46" w:rsidRPr="00BA7E46" w:rsidTr="00452054">
        <w:trPr>
          <w:trHeight w:val="202"/>
        </w:trPr>
        <w:tc>
          <w:tcPr>
            <w:tcW w:w="601" w:type="dxa"/>
            <w:gridSpan w:val="2"/>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17.2</w:t>
            </w:r>
          </w:p>
        </w:tc>
        <w:tc>
          <w:tcPr>
            <w:tcW w:w="6946" w:type="dxa"/>
            <w:shd w:val="clear" w:color="auto" w:fill="auto"/>
          </w:tcPr>
          <w:p w:rsidR="0058132E" w:rsidRPr="00BA7E46" w:rsidRDefault="0058132E" w:rsidP="008C245C">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Подземный газопровод низкого давления</w:t>
            </w:r>
            <w:r w:rsidR="00D30581" w:rsidRPr="00BA7E46">
              <w:rPr>
                <w:rFonts w:ascii="Times New Roman" w:hAnsi="Times New Roman" w:cs="Times New Roman"/>
                <w:color w:val="000000" w:themeColor="text1"/>
                <w:sz w:val="22"/>
                <w:szCs w:val="22"/>
              </w:rPr>
              <w:t xml:space="preserve"> (ул. Тульская, Телецкая)</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0,062</w:t>
            </w:r>
          </w:p>
        </w:tc>
      </w:tr>
      <w:tr w:rsidR="00BA7E46" w:rsidRPr="00BA7E46" w:rsidTr="00452054">
        <w:trPr>
          <w:trHeight w:val="202"/>
        </w:trPr>
        <w:tc>
          <w:tcPr>
            <w:tcW w:w="601" w:type="dxa"/>
            <w:gridSpan w:val="2"/>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17.2.1</w:t>
            </w:r>
          </w:p>
        </w:tc>
        <w:tc>
          <w:tcPr>
            <w:tcW w:w="6946" w:type="dxa"/>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Замена стального газопровода Д 57 мм на полиэтиленовый газопровод Д 114 м</w:t>
            </w:r>
            <w:r w:rsidR="00D30581" w:rsidRPr="00BA7E46">
              <w:rPr>
                <w:color w:val="000000" w:themeColor="text1"/>
                <w:sz w:val="22"/>
                <w:szCs w:val="22"/>
              </w:rPr>
              <w:t>м</w:t>
            </w:r>
            <w:r w:rsidRPr="00BA7E46">
              <w:rPr>
                <w:color w:val="000000" w:themeColor="text1"/>
                <w:sz w:val="22"/>
                <w:szCs w:val="22"/>
              </w:rPr>
              <w:t xml:space="preserve"> общей протяженностью 30 м - переходы через ул. Ударную, Телецкую</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0,031</w:t>
            </w:r>
          </w:p>
        </w:tc>
      </w:tr>
      <w:tr w:rsidR="00BA7E46" w:rsidRPr="00BA7E46" w:rsidTr="00452054">
        <w:trPr>
          <w:trHeight w:val="202"/>
        </w:trPr>
        <w:tc>
          <w:tcPr>
            <w:tcW w:w="601" w:type="dxa"/>
            <w:gridSpan w:val="2"/>
            <w:shd w:val="clear" w:color="auto" w:fill="auto"/>
          </w:tcPr>
          <w:p w:rsidR="0058132E" w:rsidRPr="00BA7E46" w:rsidRDefault="0058132E" w:rsidP="002D0C62">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17.2.2</w:t>
            </w:r>
          </w:p>
        </w:tc>
        <w:tc>
          <w:tcPr>
            <w:tcW w:w="6946" w:type="dxa"/>
            <w:shd w:val="clear" w:color="auto" w:fill="auto"/>
          </w:tcPr>
          <w:p w:rsidR="0058132E" w:rsidRPr="00BA7E46" w:rsidRDefault="0058132E" w:rsidP="008C245C">
            <w:pPr>
              <w:autoSpaceDE w:val="0"/>
              <w:autoSpaceDN w:val="0"/>
              <w:adjustRightInd w:val="0"/>
              <w:jc w:val="both"/>
              <w:rPr>
                <w:color w:val="000000" w:themeColor="text1"/>
                <w:sz w:val="22"/>
                <w:szCs w:val="22"/>
              </w:rPr>
            </w:pPr>
            <w:r w:rsidRPr="00BA7E46">
              <w:rPr>
                <w:color w:val="000000" w:themeColor="text1"/>
                <w:sz w:val="22"/>
                <w:szCs w:val="22"/>
              </w:rPr>
              <w:t>Демонтаж средств электрохимической защиты подземного газопровода</w:t>
            </w:r>
          </w:p>
        </w:tc>
        <w:tc>
          <w:tcPr>
            <w:tcW w:w="1418" w:type="dxa"/>
            <w:shd w:val="clear" w:color="auto" w:fill="auto"/>
          </w:tcPr>
          <w:p w:rsidR="0058132E" w:rsidRPr="00BA7E46" w:rsidRDefault="0058132E" w:rsidP="002D0C62">
            <w:pPr>
              <w:autoSpaceDE w:val="0"/>
              <w:autoSpaceDN w:val="0"/>
              <w:adjustRightInd w:val="0"/>
              <w:jc w:val="center"/>
              <w:rPr>
                <w:color w:val="000000" w:themeColor="text1"/>
                <w:sz w:val="22"/>
                <w:szCs w:val="22"/>
              </w:rPr>
            </w:pP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0,031</w:t>
            </w:r>
          </w:p>
        </w:tc>
      </w:tr>
      <w:tr w:rsidR="00BA7E46" w:rsidRPr="00BA7E46" w:rsidTr="00452054">
        <w:trPr>
          <w:trHeight w:val="202"/>
        </w:trPr>
        <w:tc>
          <w:tcPr>
            <w:tcW w:w="8965" w:type="dxa"/>
            <w:gridSpan w:val="4"/>
            <w:shd w:val="clear" w:color="auto" w:fill="auto"/>
          </w:tcPr>
          <w:p w:rsidR="0058132E" w:rsidRPr="00BA7E46" w:rsidRDefault="0058132E" w:rsidP="002D0C62">
            <w:pPr>
              <w:ind w:left="-108" w:right="-108"/>
              <w:rPr>
                <w:color w:val="000000" w:themeColor="text1"/>
                <w:sz w:val="22"/>
                <w:szCs w:val="22"/>
              </w:rPr>
            </w:pPr>
            <w:r w:rsidRPr="00BA7E46">
              <w:rPr>
                <w:color w:val="000000" w:themeColor="text1"/>
                <w:sz w:val="22"/>
                <w:szCs w:val="22"/>
              </w:rPr>
              <w:t xml:space="preserve">Итого за 2030 год </w:t>
            </w:r>
            <w:r w:rsidR="008C245C" w:rsidRPr="00BA7E46">
              <w:rPr>
                <w:color w:val="000000" w:themeColor="text1"/>
                <w:sz w:val="22"/>
                <w:szCs w:val="22"/>
              </w:rPr>
              <w:t xml:space="preserve">по </w:t>
            </w:r>
            <w:r w:rsidRPr="00BA7E46">
              <w:rPr>
                <w:color w:val="000000" w:themeColor="text1"/>
                <w:sz w:val="22"/>
                <w:szCs w:val="22"/>
              </w:rPr>
              <w:t>ОАО «ГГС»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0,242</w:t>
            </w:r>
          </w:p>
        </w:tc>
      </w:tr>
      <w:tr w:rsidR="00BA7E46" w:rsidRPr="00BA7E46" w:rsidTr="00452054">
        <w:trPr>
          <w:trHeight w:val="202"/>
        </w:trPr>
        <w:tc>
          <w:tcPr>
            <w:tcW w:w="8965" w:type="dxa"/>
            <w:gridSpan w:val="4"/>
            <w:shd w:val="clear" w:color="auto" w:fill="auto"/>
          </w:tcPr>
          <w:p w:rsidR="0058132E" w:rsidRPr="00BA7E46" w:rsidRDefault="008C245C" w:rsidP="002D0C62">
            <w:pPr>
              <w:ind w:left="-108" w:right="-108"/>
              <w:rPr>
                <w:color w:val="000000" w:themeColor="text1"/>
                <w:sz w:val="22"/>
                <w:szCs w:val="22"/>
              </w:rPr>
            </w:pPr>
            <w:r w:rsidRPr="00BA7E46">
              <w:rPr>
                <w:color w:val="000000" w:themeColor="text1"/>
                <w:sz w:val="22"/>
                <w:szCs w:val="22"/>
              </w:rPr>
              <w:t>Итого за 2030 год</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0,242</w:t>
            </w:r>
          </w:p>
        </w:tc>
      </w:tr>
      <w:tr w:rsidR="00BA7E46" w:rsidRPr="00BA7E46" w:rsidTr="00452054">
        <w:trPr>
          <w:trHeight w:val="202"/>
        </w:trPr>
        <w:tc>
          <w:tcPr>
            <w:tcW w:w="8965" w:type="dxa"/>
            <w:gridSpan w:val="4"/>
            <w:shd w:val="clear" w:color="auto" w:fill="auto"/>
          </w:tcPr>
          <w:p w:rsidR="0058132E" w:rsidRPr="00BA7E46" w:rsidRDefault="0058132E" w:rsidP="002D0C62">
            <w:pPr>
              <w:ind w:left="-108" w:right="-108"/>
              <w:rPr>
                <w:color w:val="000000" w:themeColor="text1"/>
                <w:sz w:val="22"/>
                <w:szCs w:val="22"/>
              </w:rPr>
            </w:pPr>
            <w:r w:rsidRPr="00BA7E46">
              <w:rPr>
                <w:color w:val="000000" w:themeColor="text1"/>
                <w:sz w:val="22"/>
                <w:szCs w:val="22"/>
              </w:rPr>
              <w:t>Итого за 2014 – 2030 год</w:t>
            </w:r>
            <w:r w:rsidR="008C245C" w:rsidRPr="00BA7E46">
              <w:rPr>
                <w:color w:val="000000" w:themeColor="text1"/>
                <w:sz w:val="22"/>
                <w:szCs w:val="22"/>
              </w:rPr>
              <w:t>ы</w:t>
            </w:r>
            <w:r w:rsidRPr="00BA7E46">
              <w:rPr>
                <w:color w:val="000000" w:themeColor="text1"/>
                <w:sz w:val="22"/>
                <w:szCs w:val="22"/>
              </w:rPr>
              <w:t xml:space="preserve"> </w:t>
            </w:r>
            <w:r w:rsidR="008C245C" w:rsidRPr="00BA7E46">
              <w:rPr>
                <w:color w:val="000000" w:themeColor="text1"/>
                <w:sz w:val="22"/>
                <w:szCs w:val="22"/>
              </w:rPr>
              <w:t xml:space="preserve">по </w:t>
            </w:r>
            <w:r w:rsidRPr="00BA7E46">
              <w:rPr>
                <w:color w:val="000000" w:themeColor="text1"/>
                <w:sz w:val="22"/>
                <w:szCs w:val="22"/>
              </w:rPr>
              <w:t>ОАО «ГГС»</w:t>
            </w:r>
          </w:p>
        </w:tc>
        <w:tc>
          <w:tcPr>
            <w:tcW w:w="993" w:type="dxa"/>
            <w:shd w:val="clear" w:color="auto" w:fill="auto"/>
          </w:tcPr>
          <w:p w:rsidR="0058132E" w:rsidRPr="00BA7E46" w:rsidRDefault="0058132E" w:rsidP="002D0C62">
            <w:pPr>
              <w:jc w:val="center"/>
              <w:rPr>
                <w:color w:val="000000" w:themeColor="text1"/>
                <w:sz w:val="22"/>
                <w:szCs w:val="22"/>
              </w:rPr>
            </w:pPr>
            <w:r w:rsidRPr="00BA7E46">
              <w:rPr>
                <w:rFonts w:eastAsia="Calibri"/>
                <w:color w:val="000000" w:themeColor="text1"/>
                <w:sz w:val="22"/>
                <w:szCs w:val="22"/>
                <w:lang w:eastAsia="en-US"/>
              </w:rPr>
              <w:t>437,682</w:t>
            </w:r>
          </w:p>
        </w:tc>
      </w:tr>
      <w:tr w:rsidR="00BA7E46" w:rsidRPr="00BA7E46" w:rsidTr="00452054">
        <w:trPr>
          <w:trHeight w:val="202"/>
        </w:trPr>
        <w:tc>
          <w:tcPr>
            <w:tcW w:w="8965" w:type="dxa"/>
            <w:gridSpan w:val="4"/>
            <w:shd w:val="clear" w:color="auto" w:fill="auto"/>
          </w:tcPr>
          <w:p w:rsidR="0058132E" w:rsidRPr="00BA7E46" w:rsidRDefault="0058132E" w:rsidP="002D0C62">
            <w:pPr>
              <w:ind w:left="-108" w:right="-108"/>
              <w:rPr>
                <w:color w:val="000000" w:themeColor="text1"/>
                <w:sz w:val="22"/>
                <w:szCs w:val="22"/>
              </w:rPr>
            </w:pPr>
            <w:r w:rsidRPr="00BA7E46">
              <w:rPr>
                <w:color w:val="000000" w:themeColor="text1"/>
                <w:sz w:val="22"/>
                <w:szCs w:val="22"/>
              </w:rPr>
              <w:t>Итого за 2014 – 2030 год</w:t>
            </w:r>
            <w:r w:rsidR="008C245C" w:rsidRPr="00BA7E46">
              <w:rPr>
                <w:color w:val="000000" w:themeColor="text1"/>
                <w:sz w:val="22"/>
                <w:szCs w:val="22"/>
              </w:rPr>
              <w:t>ы</w:t>
            </w:r>
            <w:r w:rsidRPr="00BA7E46">
              <w:rPr>
                <w:color w:val="000000" w:themeColor="text1"/>
                <w:sz w:val="22"/>
                <w:szCs w:val="22"/>
              </w:rPr>
              <w:t xml:space="preserve"> </w:t>
            </w:r>
            <w:r w:rsidR="008C245C" w:rsidRPr="00BA7E46">
              <w:rPr>
                <w:color w:val="000000" w:themeColor="text1"/>
                <w:sz w:val="22"/>
                <w:szCs w:val="22"/>
              </w:rPr>
              <w:t xml:space="preserve">по </w:t>
            </w:r>
            <w:r w:rsidRPr="00BA7E46">
              <w:rPr>
                <w:color w:val="000000" w:themeColor="text1"/>
                <w:sz w:val="22"/>
                <w:szCs w:val="22"/>
              </w:rPr>
              <w:t>ОАО «СГС»</w:t>
            </w:r>
          </w:p>
        </w:tc>
        <w:tc>
          <w:tcPr>
            <w:tcW w:w="993" w:type="dxa"/>
            <w:shd w:val="clear" w:color="auto" w:fill="auto"/>
          </w:tcPr>
          <w:p w:rsidR="0058132E" w:rsidRPr="00BA7E46" w:rsidRDefault="0058132E" w:rsidP="002D0C6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18,584</w:t>
            </w:r>
          </w:p>
        </w:tc>
      </w:tr>
      <w:tr w:rsidR="00BA7E46" w:rsidRPr="00BA7E46" w:rsidTr="00452054">
        <w:trPr>
          <w:trHeight w:val="202"/>
        </w:trPr>
        <w:tc>
          <w:tcPr>
            <w:tcW w:w="8965" w:type="dxa"/>
            <w:gridSpan w:val="4"/>
            <w:shd w:val="clear" w:color="auto" w:fill="auto"/>
          </w:tcPr>
          <w:p w:rsidR="0058132E" w:rsidRPr="00BA7E46" w:rsidRDefault="0058132E" w:rsidP="002D0C62">
            <w:pPr>
              <w:ind w:left="-108" w:right="-108"/>
              <w:rPr>
                <w:color w:val="000000" w:themeColor="text1"/>
                <w:sz w:val="22"/>
                <w:szCs w:val="22"/>
              </w:rPr>
            </w:pPr>
            <w:r w:rsidRPr="00BA7E46">
              <w:rPr>
                <w:color w:val="000000" w:themeColor="text1"/>
                <w:sz w:val="22"/>
                <w:szCs w:val="22"/>
              </w:rPr>
              <w:t>Итого за 2014 – 2030 год</w:t>
            </w:r>
            <w:r w:rsidR="008C245C" w:rsidRPr="00BA7E46">
              <w:rPr>
                <w:color w:val="000000" w:themeColor="text1"/>
                <w:sz w:val="22"/>
                <w:szCs w:val="22"/>
              </w:rPr>
              <w:t>ы</w:t>
            </w:r>
          </w:p>
        </w:tc>
        <w:tc>
          <w:tcPr>
            <w:tcW w:w="993" w:type="dxa"/>
            <w:shd w:val="clear" w:color="auto" w:fill="auto"/>
          </w:tcPr>
          <w:p w:rsidR="0058132E" w:rsidRPr="00BA7E46" w:rsidRDefault="003B7CF5" w:rsidP="002D0C62">
            <w:pPr>
              <w:jc w:val="center"/>
              <w:rPr>
                <w:color w:val="000000" w:themeColor="text1"/>
                <w:sz w:val="22"/>
                <w:szCs w:val="22"/>
              </w:rPr>
            </w:pPr>
            <w:r w:rsidRPr="00BA7E46">
              <w:rPr>
                <w:rFonts w:eastAsia="Calibri"/>
                <w:color w:val="000000" w:themeColor="text1"/>
                <w:sz w:val="22"/>
                <w:szCs w:val="22"/>
                <w:lang w:eastAsia="en-US"/>
              </w:rPr>
              <w:t>456,266</w:t>
            </w:r>
          </w:p>
        </w:tc>
      </w:tr>
    </w:tbl>
    <w:p w:rsidR="009B2FE5" w:rsidRPr="00BA7E46" w:rsidRDefault="00D53CAB" w:rsidP="00C46ECA">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Примечания: </w:t>
      </w:r>
      <w:r w:rsidR="00D30581" w:rsidRPr="00BA7E46">
        <w:rPr>
          <w:rFonts w:ascii="Times New Roman" w:hAnsi="Times New Roman" w:cs="Times New Roman"/>
          <w:color w:val="000000" w:themeColor="text1"/>
          <w:sz w:val="22"/>
          <w:szCs w:val="22"/>
        </w:rPr>
        <w:t>и</w:t>
      </w:r>
      <w:r w:rsidRPr="00BA7E46">
        <w:rPr>
          <w:rFonts w:ascii="Times New Roman" w:hAnsi="Times New Roman" w:cs="Times New Roman"/>
          <w:color w:val="000000" w:themeColor="text1"/>
          <w:sz w:val="22"/>
          <w:szCs w:val="22"/>
        </w:rPr>
        <w:t>спользуемые сокращения:</w:t>
      </w:r>
    </w:p>
    <w:p w:rsidR="00D30581" w:rsidRPr="00BA7E46" w:rsidRDefault="00D30581" w:rsidP="00C46ECA">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Д – диаметр;</w:t>
      </w:r>
    </w:p>
    <w:p w:rsidR="00D53CAB" w:rsidRPr="00BA7E46" w:rsidRDefault="00C46ECA" w:rsidP="00C46ECA">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ЗКЛ – задвижка клиновая</w:t>
      </w:r>
      <w:r w:rsidR="00D53CAB" w:rsidRPr="00BA7E46">
        <w:rPr>
          <w:rFonts w:ascii="Times New Roman" w:hAnsi="Times New Roman" w:cs="Times New Roman"/>
          <w:color w:val="000000" w:themeColor="text1"/>
          <w:sz w:val="22"/>
          <w:szCs w:val="22"/>
        </w:rPr>
        <w:t>;</w:t>
      </w:r>
    </w:p>
    <w:p w:rsidR="00D53CAB" w:rsidRPr="00BA7E46" w:rsidRDefault="00C46ECA" w:rsidP="00C46ECA">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КШР</w:t>
      </w:r>
      <w:r w:rsidR="009E77D4" w:rsidRPr="00BA7E46">
        <w:rPr>
          <w:rFonts w:ascii="Times New Roman" w:hAnsi="Times New Roman" w:cs="Times New Roman"/>
          <w:color w:val="000000" w:themeColor="text1"/>
          <w:sz w:val="22"/>
          <w:szCs w:val="22"/>
        </w:rPr>
        <w:t xml:space="preserve"> </w:t>
      </w:r>
      <w:r w:rsidRPr="00BA7E46">
        <w:rPr>
          <w:rFonts w:ascii="Times New Roman" w:hAnsi="Times New Roman" w:cs="Times New Roman"/>
          <w:color w:val="000000" w:themeColor="text1"/>
          <w:sz w:val="22"/>
          <w:szCs w:val="22"/>
        </w:rPr>
        <w:t xml:space="preserve">– кран шаровый </w:t>
      </w:r>
      <w:r w:rsidR="00991DC0" w:rsidRPr="00BA7E46">
        <w:rPr>
          <w:rFonts w:ascii="Times New Roman" w:hAnsi="Times New Roman" w:cs="Times New Roman"/>
          <w:color w:val="000000" w:themeColor="text1"/>
          <w:sz w:val="22"/>
          <w:szCs w:val="22"/>
        </w:rPr>
        <w:t>регулирующий</w:t>
      </w:r>
      <w:r w:rsidR="00D53CAB" w:rsidRPr="00BA7E46">
        <w:rPr>
          <w:rFonts w:ascii="Times New Roman" w:hAnsi="Times New Roman" w:cs="Times New Roman"/>
          <w:color w:val="000000" w:themeColor="text1"/>
          <w:sz w:val="22"/>
          <w:szCs w:val="22"/>
        </w:rPr>
        <w:t>.</w:t>
      </w:r>
    </w:p>
    <w:p w:rsidR="00E6352B" w:rsidRPr="00BA7E46" w:rsidRDefault="00E6352B" w:rsidP="00F15445">
      <w:pPr>
        <w:pStyle w:val="Default"/>
        <w:ind w:firstLine="567"/>
        <w:jc w:val="both"/>
        <w:rPr>
          <w:rFonts w:ascii="Times New Roman" w:hAnsi="Times New Roman" w:cs="Times New Roman"/>
          <w:color w:val="000000" w:themeColor="text1"/>
          <w:sz w:val="28"/>
          <w:szCs w:val="28"/>
        </w:rPr>
      </w:pPr>
    </w:p>
    <w:bookmarkEnd w:id="1"/>
    <w:p w:rsidR="00A06C00" w:rsidRPr="00BA7E46" w:rsidRDefault="00A06C00" w:rsidP="004336DD">
      <w:pPr>
        <w:pStyle w:val="Default"/>
        <w:ind w:firstLine="709"/>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Перечень целевых показателей по развитию газоснабжения представлен в таблице 27.</w:t>
      </w:r>
    </w:p>
    <w:p w:rsidR="00A06C00" w:rsidRPr="00BA7E46" w:rsidRDefault="00A06C00" w:rsidP="00A06C00">
      <w:pPr>
        <w:pStyle w:val="Default"/>
        <w:ind w:left="7232" w:firstLine="1276"/>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Таблица 27</w:t>
      </w:r>
    </w:p>
    <w:p w:rsidR="00A06C00" w:rsidRPr="00BA7E46" w:rsidRDefault="00A06C00" w:rsidP="00A06C00">
      <w:pPr>
        <w:rPr>
          <w:bCs/>
          <w:color w:val="000000" w:themeColor="text1"/>
          <w:szCs w:val="28"/>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
        <w:gridCol w:w="3147"/>
        <w:gridCol w:w="365"/>
        <w:gridCol w:w="366"/>
        <w:gridCol w:w="365"/>
        <w:gridCol w:w="366"/>
        <w:gridCol w:w="365"/>
        <w:gridCol w:w="366"/>
        <w:gridCol w:w="365"/>
        <w:gridCol w:w="366"/>
        <w:gridCol w:w="365"/>
        <w:gridCol w:w="366"/>
        <w:gridCol w:w="365"/>
        <w:gridCol w:w="366"/>
        <w:gridCol w:w="365"/>
        <w:gridCol w:w="366"/>
        <w:gridCol w:w="365"/>
        <w:gridCol w:w="366"/>
        <w:gridCol w:w="365"/>
        <w:gridCol w:w="366"/>
      </w:tblGrid>
      <w:tr w:rsidR="00BA7E46" w:rsidRPr="00BA7E46" w:rsidTr="004336DD">
        <w:trPr>
          <w:cantSplit/>
          <w:trHeight w:val="1032"/>
        </w:trPr>
        <w:tc>
          <w:tcPr>
            <w:tcW w:w="363" w:type="dxa"/>
          </w:tcPr>
          <w:p w:rsidR="00A06C00" w:rsidRPr="00BA7E46" w:rsidRDefault="00A06C00" w:rsidP="00655D02">
            <w:pPr>
              <w:pStyle w:val="Default"/>
              <w:ind w:left="-43" w:right="-139"/>
              <w:jc w:val="center"/>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 п.</w:t>
            </w:r>
          </w:p>
        </w:tc>
        <w:tc>
          <w:tcPr>
            <w:tcW w:w="3147" w:type="dxa"/>
          </w:tcPr>
          <w:p w:rsidR="00A06C00" w:rsidRPr="00BA7E46" w:rsidRDefault="00A06C00" w:rsidP="00655D0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Показатель</w:t>
            </w:r>
          </w:p>
        </w:tc>
        <w:tc>
          <w:tcPr>
            <w:tcW w:w="365" w:type="dxa"/>
            <w:textDirection w:val="btLr"/>
          </w:tcPr>
          <w:p w:rsidR="00A06C00" w:rsidRPr="00BA7E46" w:rsidRDefault="00A06C00"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Ед. изм.</w:t>
            </w:r>
          </w:p>
        </w:tc>
        <w:tc>
          <w:tcPr>
            <w:tcW w:w="366" w:type="dxa"/>
            <w:textDirection w:val="btLr"/>
          </w:tcPr>
          <w:p w:rsidR="00A06C00" w:rsidRPr="00BA7E46" w:rsidRDefault="00A06C00"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2014</w:t>
            </w:r>
          </w:p>
        </w:tc>
        <w:tc>
          <w:tcPr>
            <w:tcW w:w="365" w:type="dxa"/>
            <w:textDirection w:val="btLr"/>
          </w:tcPr>
          <w:p w:rsidR="00A06C00" w:rsidRPr="00BA7E46" w:rsidRDefault="00A06C00"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2015</w:t>
            </w:r>
          </w:p>
        </w:tc>
        <w:tc>
          <w:tcPr>
            <w:tcW w:w="366" w:type="dxa"/>
            <w:textDirection w:val="btLr"/>
          </w:tcPr>
          <w:p w:rsidR="00A06C00" w:rsidRPr="00BA7E46" w:rsidRDefault="00A06C00"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2016</w:t>
            </w:r>
          </w:p>
        </w:tc>
        <w:tc>
          <w:tcPr>
            <w:tcW w:w="365" w:type="dxa"/>
            <w:textDirection w:val="btLr"/>
          </w:tcPr>
          <w:p w:rsidR="00A06C00" w:rsidRPr="00BA7E46" w:rsidRDefault="00A06C00"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2017</w:t>
            </w:r>
          </w:p>
        </w:tc>
        <w:tc>
          <w:tcPr>
            <w:tcW w:w="366" w:type="dxa"/>
            <w:textDirection w:val="btLr"/>
          </w:tcPr>
          <w:p w:rsidR="00A06C00" w:rsidRPr="00BA7E46" w:rsidRDefault="00A06C00"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2018</w:t>
            </w:r>
          </w:p>
        </w:tc>
        <w:tc>
          <w:tcPr>
            <w:tcW w:w="365" w:type="dxa"/>
            <w:textDirection w:val="btLr"/>
          </w:tcPr>
          <w:p w:rsidR="00A06C00" w:rsidRPr="00BA7E46" w:rsidRDefault="00A06C00"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2019</w:t>
            </w:r>
          </w:p>
        </w:tc>
        <w:tc>
          <w:tcPr>
            <w:tcW w:w="366" w:type="dxa"/>
            <w:textDirection w:val="btLr"/>
          </w:tcPr>
          <w:p w:rsidR="00A06C00" w:rsidRPr="00BA7E46" w:rsidRDefault="00A06C00"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2020</w:t>
            </w:r>
          </w:p>
        </w:tc>
        <w:tc>
          <w:tcPr>
            <w:tcW w:w="365" w:type="dxa"/>
            <w:textDirection w:val="btLr"/>
          </w:tcPr>
          <w:p w:rsidR="00A06C00" w:rsidRPr="00BA7E46" w:rsidRDefault="00A06C00"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2021</w:t>
            </w:r>
          </w:p>
        </w:tc>
        <w:tc>
          <w:tcPr>
            <w:tcW w:w="366" w:type="dxa"/>
            <w:textDirection w:val="btLr"/>
          </w:tcPr>
          <w:p w:rsidR="00A06C00" w:rsidRPr="00BA7E46" w:rsidRDefault="00A06C00"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2022</w:t>
            </w:r>
          </w:p>
        </w:tc>
        <w:tc>
          <w:tcPr>
            <w:tcW w:w="365" w:type="dxa"/>
            <w:textDirection w:val="btLr"/>
          </w:tcPr>
          <w:p w:rsidR="00A06C00" w:rsidRPr="00BA7E46" w:rsidRDefault="00A06C00"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2023</w:t>
            </w:r>
          </w:p>
        </w:tc>
        <w:tc>
          <w:tcPr>
            <w:tcW w:w="366" w:type="dxa"/>
            <w:textDirection w:val="btLr"/>
          </w:tcPr>
          <w:p w:rsidR="00A06C00" w:rsidRPr="00BA7E46" w:rsidRDefault="00A06C00"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2024</w:t>
            </w:r>
          </w:p>
        </w:tc>
        <w:tc>
          <w:tcPr>
            <w:tcW w:w="365" w:type="dxa"/>
            <w:textDirection w:val="btLr"/>
          </w:tcPr>
          <w:p w:rsidR="00A06C00" w:rsidRPr="00BA7E46" w:rsidRDefault="00A06C00"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2025</w:t>
            </w:r>
          </w:p>
        </w:tc>
        <w:tc>
          <w:tcPr>
            <w:tcW w:w="366" w:type="dxa"/>
            <w:textDirection w:val="btLr"/>
          </w:tcPr>
          <w:p w:rsidR="00A06C00" w:rsidRPr="00BA7E46" w:rsidRDefault="00A06C00"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2026</w:t>
            </w:r>
          </w:p>
        </w:tc>
        <w:tc>
          <w:tcPr>
            <w:tcW w:w="365" w:type="dxa"/>
            <w:textDirection w:val="btLr"/>
          </w:tcPr>
          <w:p w:rsidR="00A06C00" w:rsidRPr="00BA7E46" w:rsidRDefault="00A06C00"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2027</w:t>
            </w:r>
          </w:p>
        </w:tc>
        <w:tc>
          <w:tcPr>
            <w:tcW w:w="366" w:type="dxa"/>
            <w:textDirection w:val="btLr"/>
          </w:tcPr>
          <w:p w:rsidR="00A06C00" w:rsidRPr="00BA7E46" w:rsidRDefault="00A06C00"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2028</w:t>
            </w:r>
          </w:p>
        </w:tc>
        <w:tc>
          <w:tcPr>
            <w:tcW w:w="365" w:type="dxa"/>
            <w:textDirection w:val="btLr"/>
          </w:tcPr>
          <w:p w:rsidR="00A06C00" w:rsidRPr="00BA7E46" w:rsidRDefault="00A06C00"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2029</w:t>
            </w:r>
          </w:p>
        </w:tc>
        <w:tc>
          <w:tcPr>
            <w:tcW w:w="366" w:type="dxa"/>
            <w:textDirection w:val="btLr"/>
          </w:tcPr>
          <w:p w:rsidR="00A06C00" w:rsidRPr="00BA7E46" w:rsidRDefault="00A06C00"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2030</w:t>
            </w:r>
          </w:p>
        </w:tc>
      </w:tr>
    </w:tbl>
    <w:p w:rsidR="00A06C00" w:rsidRPr="00BA7E46" w:rsidRDefault="00A06C00" w:rsidP="00A06C00">
      <w:pPr>
        <w:rPr>
          <w:color w:val="000000" w:themeColor="text1"/>
          <w:sz w:val="2"/>
          <w:szCs w:val="2"/>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139"/>
        <w:gridCol w:w="365"/>
        <w:gridCol w:w="366"/>
        <w:gridCol w:w="366"/>
        <w:gridCol w:w="366"/>
        <w:gridCol w:w="365"/>
        <w:gridCol w:w="366"/>
        <w:gridCol w:w="366"/>
        <w:gridCol w:w="366"/>
        <w:gridCol w:w="366"/>
        <w:gridCol w:w="365"/>
        <w:gridCol w:w="366"/>
        <w:gridCol w:w="366"/>
        <w:gridCol w:w="366"/>
        <w:gridCol w:w="365"/>
        <w:gridCol w:w="366"/>
        <w:gridCol w:w="366"/>
        <w:gridCol w:w="366"/>
        <w:gridCol w:w="366"/>
      </w:tblGrid>
      <w:tr w:rsidR="00BA7E46" w:rsidRPr="00BA7E46" w:rsidTr="00050686">
        <w:trPr>
          <w:trHeight w:val="84"/>
          <w:tblHeader/>
        </w:trPr>
        <w:tc>
          <w:tcPr>
            <w:tcW w:w="371" w:type="dxa"/>
          </w:tcPr>
          <w:p w:rsidR="00A06C00" w:rsidRPr="00BA7E46" w:rsidRDefault="00A06C00" w:rsidP="00655D02">
            <w:pPr>
              <w:pStyle w:val="Default"/>
              <w:jc w:val="center"/>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1</w:t>
            </w:r>
          </w:p>
        </w:tc>
        <w:tc>
          <w:tcPr>
            <w:tcW w:w="3139" w:type="dxa"/>
          </w:tcPr>
          <w:p w:rsidR="00A06C00" w:rsidRPr="00BA7E46" w:rsidRDefault="00A06C00" w:rsidP="00655D02">
            <w:pPr>
              <w:pStyle w:val="Default"/>
              <w:ind w:left="-82" w:right="-135"/>
              <w:jc w:val="center"/>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2</w:t>
            </w:r>
          </w:p>
        </w:tc>
        <w:tc>
          <w:tcPr>
            <w:tcW w:w="365" w:type="dxa"/>
          </w:tcPr>
          <w:p w:rsidR="00A06C00" w:rsidRPr="00BA7E46" w:rsidRDefault="00A06C00" w:rsidP="00655D0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p>
        </w:tc>
        <w:tc>
          <w:tcPr>
            <w:tcW w:w="366" w:type="dxa"/>
          </w:tcPr>
          <w:p w:rsidR="00A06C00" w:rsidRPr="00BA7E46" w:rsidRDefault="00A06C00" w:rsidP="00655D0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p>
        </w:tc>
        <w:tc>
          <w:tcPr>
            <w:tcW w:w="366" w:type="dxa"/>
          </w:tcPr>
          <w:p w:rsidR="00A06C00" w:rsidRPr="00BA7E46" w:rsidRDefault="00A06C00" w:rsidP="00655D0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p>
        </w:tc>
        <w:tc>
          <w:tcPr>
            <w:tcW w:w="366" w:type="dxa"/>
          </w:tcPr>
          <w:p w:rsidR="00A06C00" w:rsidRPr="00BA7E46" w:rsidRDefault="00A06C00" w:rsidP="00655D0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p>
        </w:tc>
        <w:tc>
          <w:tcPr>
            <w:tcW w:w="365" w:type="dxa"/>
          </w:tcPr>
          <w:p w:rsidR="00A06C00" w:rsidRPr="00BA7E46" w:rsidRDefault="00A06C00" w:rsidP="00655D0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p>
        </w:tc>
        <w:tc>
          <w:tcPr>
            <w:tcW w:w="366" w:type="dxa"/>
          </w:tcPr>
          <w:p w:rsidR="00A06C00" w:rsidRPr="00BA7E46" w:rsidRDefault="00A06C00" w:rsidP="00655D0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p>
        </w:tc>
        <w:tc>
          <w:tcPr>
            <w:tcW w:w="366" w:type="dxa"/>
          </w:tcPr>
          <w:p w:rsidR="00A06C00" w:rsidRPr="00BA7E46" w:rsidRDefault="00A06C00" w:rsidP="00655D0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p>
        </w:tc>
        <w:tc>
          <w:tcPr>
            <w:tcW w:w="366" w:type="dxa"/>
          </w:tcPr>
          <w:p w:rsidR="00A06C00" w:rsidRPr="00BA7E46" w:rsidRDefault="00A06C00" w:rsidP="00050686">
            <w:pPr>
              <w:pStyle w:val="Default"/>
              <w:ind w:left="-116" w:right="-15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p>
        </w:tc>
        <w:tc>
          <w:tcPr>
            <w:tcW w:w="366" w:type="dxa"/>
          </w:tcPr>
          <w:p w:rsidR="00A06C00" w:rsidRPr="00BA7E46" w:rsidRDefault="00A06C00" w:rsidP="00050686">
            <w:pPr>
              <w:pStyle w:val="Default"/>
              <w:ind w:left="-116" w:right="-15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365" w:type="dxa"/>
          </w:tcPr>
          <w:p w:rsidR="00A06C00" w:rsidRPr="00BA7E46" w:rsidRDefault="00A06C00" w:rsidP="00050686">
            <w:pPr>
              <w:pStyle w:val="Default"/>
              <w:ind w:left="-116" w:right="-15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366" w:type="dxa"/>
          </w:tcPr>
          <w:p w:rsidR="00A06C00" w:rsidRPr="00BA7E46" w:rsidRDefault="00A06C00" w:rsidP="00050686">
            <w:pPr>
              <w:pStyle w:val="Default"/>
              <w:ind w:left="-116" w:right="-15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p>
        </w:tc>
        <w:tc>
          <w:tcPr>
            <w:tcW w:w="366" w:type="dxa"/>
          </w:tcPr>
          <w:p w:rsidR="00A06C00" w:rsidRPr="00BA7E46" w:rsidRDefault="00A06C00" w:rsidP="00050686">
            <w:pPr>
              <w:pStyle w:val="Default"/>
              <w:ind w:left="-116" w:right="-15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p>
        </w:tc>
        <w:tc>
          <w:tcPr>
            <w:tcW w:w="366" w:type="dxa"/>
          </w:tcPr>
          <w:p w:rsidR="00A06C00" w:rsidRPr="00BA7E46" w:rsidRDefault="00A06C00" w:rsidP="00050686">
            <w:pPr>
              <w:pStyle w:val="Default"/>
              <w:ind w:left="-116" w:right="-15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p>
        </w:tc>
        <w:tc>
          <w:tcPr>
            <w:tcW w:w="365" w:type="dxa"/>
          </w:tcPr>
          <w:p w:rsidR="00A06C00" w:rsidRPr="00BA7E46" w:rsidRDefault="00A06C00" w:rsidP="00050686">
            <w:pPr>
              <w:pStyle w:val="Default"/>
              <w:ind w:left="-116" w:right="-15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p>
        </w:tc>
        <w:tc>
          <w:tcPr>
            <w:tcW w:w="366" w:type="dxa"/>
          </w:tcPr>
          <w:p w:rsidR="00A06C00" w:rsidRPr="00BA7E46" w:rsidRDefault="00A06C00" w:rsidP="00050686">
            <w:pPr>
              <w:pStyle w:val="Default"/>
              <w:ind w:left="-116" w:right="-15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p>
        </w:tc>
        <w:tc>
          <w:tcPr>
            <w:tcW w:w="366" w:type="dxa"/>
          </w:tcPr>
          <w:p w:rsidR="00A06C00" w:rsidRPr="00BA7E46" w:rsidRDefault="00A06C00" w:rsidP="00050686">
            <w:pPr>
              <w:pStyle w:val="Default"/>
              <w:ind w:left="-116" w:right="-15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w:t>
            </w:r>
          </w:p>
        </w:tc>
        <w:tc>
          <w:tcPr>
            <w:tcW w:w="366" w:type="dxa"/>
          </w:tcPr>
          <w:p w:rsidR="00A06C00" w:rsidRPr="00BA7E46" w:rsidRDefault="00A06C00" w:rsidP="00050686">
            <w:pPr>
              <w:pStyle w:val="Default"/>
              <w:ind w:left="-116" w:right="-15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w:t>
            </w:r>
          </w:p>
        </w:tc>
        <w:tc>
          <w:tcPr>
            <w:tcW w:w="366" w:type="dxa"/>
          </w:tcPr>
          <w:p w:rsidR="00A06C00" w:rsidRPr="00BA7E46" w:rsidRDefault="00A06C00" w:rsidP="00050686">
            <w:pPr>
              <w:pStyle w:val="Default"/>
              <w:ind w:left="-116" w:right="-15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w:t>
            </w:r>
          </w:p>
        </w:tc>
      </w:tr>
      <w:tr w:rsidR="00BA7E46" w:rsidRPr="00BA7E46" w:rsidTr="004336DD">
        <w:trPr>
          <w:cantSplit/>
          <w:trHeight w:val="825"/>
        </w:trPr>
        <w:tc>
          <w:tcPr>
            <w:tcW w:w="371" w:type="dxa"/>
          </w:tcPr>
          <w:p w:rsidR="00063CFC" w:rsidRPr="00BA7E46" w:rsidRDefault="00063CFC" w:rsidP="00655D0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p>
        </w:tc>
        <w:tc>
          <w:tcPr>
            <w:tcW w:w="3139" w:type="dxa"/>
          </w:tcPr>
          <w:p w:rsidR="00063CFC" w:rsidRPr="00BA7E46" w:rsidRDefault="00063CFC" w:rsidP="002D328E">
            <w:pPr>
              <w:pStyle w:val="Default"/>
              <w:ind w:left="-82"/>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Увеличение протяженности газопроводов (нарастающим итогом)</w:t>
            </w:r>
          </w:p>
        </w:tc>
        <w:tc>
          <w:tcPr>
            <w:tcW w:w="365" w:type="dxa"/>
            <w:textDirection w:val="btLr"/>
            <w:vAlign w:val="center"/>
          </w:tcPr>
          <w:p w:rsidR="00063CFC" w:rsidRPr="00BA7E46" w:rsidRDefault="00063CFC"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км</w:t>
            </w:r>
          </w:p>
        </w:tc>
        <w:tc>
          <w:tcPr>
            <w:tcW w:w="366" w:type="dxa"/>
            <w:textDirection w:val="btLr"/>
          </w:tcPr>
          <w:p w:rsidR="00063CFC" w:rsidRPr="00BA7E46" w:rsidRDefault="00063CFC" w:rsidP="00E14B00">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62,1</w:t>
            </w:r>
          </w:p>
        </w:tc>
        <w:tc>
          <w:tcPr>
            <w:tcW w:w="366" w:type="dxa"/>
            <w:textDirection w:val="btLr"/>
          </w:tcPr>
          <w:p w:rsidR="00063CFC" w:rsidRPr="00BA7E46" w:rsidRDefault="00063CFC" w:rsidP="00E14B00">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124,2</w:t>
            </w:r>
          </w:p>
        </w:tc>
        <w:tc>
          <w:tcPr>
            <w:tcW w:w="366" w:type="dxa"/>
            <w:textDirection w:val="btLr"/>
          </w:tcPr>
          <w:p w:rsidR="00063CFC" w:rsidRPr="00BA7E46" w:rsidRDefault="00063CFC" w:rsidP="00E14B00">
            <w:pPr>
              <w:ind w:left="113" w:right="113"/>
              <w:jc w:val="center"/>
              <w:rPr>
                <w:color w:val="000000" w:themeColor="text1"/>
              </w:rPr>
            </w:pPr>
            <w:r w:rsidRPr="00BA7E46">
              <w:rPr>
                <w:color w:val="000000" w:themeColor="text1"/>
                <w:sz w:val="22"/>
                <w:szCs w:val="22"/>
              </w:rPr>
              <w:t>124,2</w:t>
            </w:r>
          </w:p>
        </w:tc>
        <w:tc>
          <w:tcPr>
            <w:tcW w:w="365" w:type="dxa"/>
            <w:textDirection w:val="btLr"/>
          </w:tcPr>
          <w:p w:rsidR="00063CFC" w:rsidRPr="00BA7E46" w:rsidRDefault="00063CFC" w:rsidP="00E14B00">
            <w:pPr>
              <w:ind w:left="113" w:right="113"/>
              <w:jc w:val="center"/>
              <w:rPr>
                <w:color w:val="000000" w:themeColor="text1"/>
              </w:rPr>
            </w:pPr>
            <w:r w:rsidRPr="00BA7E46">
              <w:rPr>
                <w:color w:val="000000" w:themeColor="text1"/>
                <w:sz w:val="22"/>
                <w:szCs w:val="22"/>
              </w:rPr>
              <w:t>124,2</w:t>
            </w:r>
          </w:p>
        </w:tc>
        <w:tc>
          <w:tcPr>
            <w:tcW w:w="366" w:type="dxa"/>
            <w:textDirection w:val="btLr"/>
          </w:tcPr>
          <w:p w:rsidR="00063CFC" w:rsidRPr="00BA7E46" w:rsidRDefault="00063CFC" w:rsidP="00E14B00">
            <w:pPr>
              <w:ind w:left="113" w:right="113"/>
              <w:jc w:val="center"/>
              <w:rPr>
                <w:color w:val="000000" w:themeColor="text1"/>
              </w:rPr>
            </w:pPr>
            <w:r w:rsidRPr="00BA7E46">
              <w:rPr>
                <w:color w:val="000000" w:themeColor="text1"/>
                <w:sz w:val="22"/>
                <w:szCs w:val="22"/>
              </w:rPr>
              <w:t>124,2</w:t>
            </w:r>
          </w:p>
        </w:tc>
        <w:tc>
          <w:tcPr>
            <w:tcW w:w="366" w:type="dxa"/>
            <w:textDirection w:val="btLr"/>
          </w:tcPr>
          <w:p w:rsidR="00063CFC" w:rsidRPr="00BA7E46" w:rsidRDefault="00063CFC" w:rsidP="00E14B00">
            <w:pPr>
              <w:ind w:left="113" w:right="113"/>
              <w:jc w:val="center"/>
              <w:rPr>
                <w:color w:val="000000" w:themeColor="text1"/>
              </w:rPr>
            </w:pPr>
            <w:r w:rsidRPr="00BA7E46">
              <w:rPr>
                <w:color w:val="000000" w:themeColor="text1"/>
                <w:sz w:val="22"/>
                <w:szCs w:val="22"/>
              </w:rPr>
              <w:t>124,2</w:t>
            </w:r>
          </w:p>
        </w:tc>
        <w:tc>
          <w:tcPr>
            <w:tcW w:w="366" w:type="dxa"/>
            <w:textDirection w:val="btLr"/>
          </w:tcPr>
          <w:p w:rsidR="00063CFC" w:rsidRPr="00BA7E46" w:rsidRDefault="00063CFC" w:rsidP="00E14B00">
            <w:pPr>
              <w:ind w:left="113" w:right="113"/>
              <w:jc w:val="center"/>
              <w:rPr>
                <w:color w:val="000000" w:themeColor="text1"/>
              </w:rPr>
            </w:pPr>
            <w:r w:rsidRPr="00BA7E46">
              <w:rPr>
                <w:color w:val="000000" w:themeColor="text1"/>
                <w:sz w:val="22"/>
                <w:szCs w:val="22"/>
              </w:rPr>
              <w:t>124,2</w:t>
            </w:r>
          </w:p>
        </w:tc>
        <w:tc>
          <w:tcPr>
            <w:tcW w:w="366" w:type="dxa"/>
            <w:textDirection w:val="btLr"/>
          </w:tcPr>
          <w:p w:rsidR="00063CFC" w:rsidRPr="00BA7E46" w:rsidRDefault="00063CFC" w:rsidP="00E14B00">
            <w:pPr>
              <w:ind w:left="113" w:right="113"/>
              <w:jc w:val="center"/>
              <w:rPr>
                <w:color w:val="000000" w:themeColor="text1"/>
              </w:rPr>
            </w:pPr>
            <w:r w:rsidRPr="00BA7E46">
              <w:rPr>
                <w:color w:val="000000" w:themeColor="text1"/>
                <w:sz w:val="22"/>
                <w:szCs w:val="22"/>
              </w:rPr>
              <w:t>124,2</w:t>
            </w:r>
          </w:p>
        </w:tc>
        <w:tc>
          <w:tcPr>
            <w:tcW w:w="365" w:type="dxa"/>
            <w:textDirection w:val="btLr"/>
          </w:tcPr>
          <w:p w:rsidR="00063CFC" w:rsidRPr="00BA7E46" w:rsidRDefault="00063CFC" w:rsidP="00E14B00">
            <w:pPr>
              <w:ind w:left="113" w:right="113"/>
              <w:jc w:val="center"/>
              <w:rPr>
                <w:color w:val="000000" w:themeColor="text1"/>
              </w:rPr>
            </w:pPr>
            <w:r w:rsidRPr="00BA7E46">
              <w:rPr>
                <w:color w:val="000000" w:themeColor="text1"/>
                <w:sz w:val="22"/>
                <w:szCs w:val="22"/>
              </w:rPr>
              <w:t>124,2</w:t>
            </w:r>
          </w:p>
        </w:tc>
        <w:tc>
          <w:tcPr>
            <w:tcW w:w="366" w:type="dxa"/>
            <w:textDirection w:val="btLr"/>
          </w:tcPr>
          <w:p w:rsidR="00063CFC" w:rsidRPr="00BA7E46" w:rsidRDefault="00063CFC" w:rsidP="00E14B00">
            <w:pPr>
              <w:ind w:left="113" w:right="113"/>
              <w:jc w:val="center"/>
              <w:rPr>
                <w:color w:val="000000" w:themeColor="text1"/>
              </w:rPr>
            </w:pPr>
            <w:r w:rsidRPr="00BA7E46">
              <w:rPr>
                <w:color w:val="000000" w:themeColor="text1"/>
                <w:sz w:val="22"/>
                <w:szCs w:val="22"/>
              </w:rPr>
              <w:t>124,2</w:t>
            </w:r>
          </w:p>
        </w:tc>
        <w:tc>
          <w:tcPr>
            <w:tcW w:w="366" w:type="dxa"/>
            <w:textDirection w:val="btLr"/>
          </w:tcPr>
          <w:p w:rsidR="00063CFC" w:rsidRPr="00BA7E46" w:rsidRDefault="00063CFC" w:rsidP="00E14B00">
            <w:pPr>
              <w:ind w:left="113" w:right="113"/>
              <w:jc w:val="center"/>
              <w:rPr>
                <w:color w:val="000000" w:themeColor="text1"/>
              </w:rPr>
            </w:pPr>
            <w:r w:rsidRPr="00BA7E46">
              <w:rPr>
                <w:color w:val="000000" w:themeColor="text1"/>
                <w:sz w:val="22"/>
                <w:szCs w:val="22"/>
              </w:rPr>
              <w:t>124,2</w:t>
            </w:r>
          </w:p>
        </w:tc>
        <w:tc>
          <w:tcPr>
            <w:tcW w:w="366" w:type="dxa"/>
            <w:textDirection w:val="btLr"/>
          </w:tcPr>
          <w:p w:rsidR="00063CFC" w:rsidRPr="00BA7E46" w:rsidRDefault="00063CFC" w:rsidP="00E14B00">
            <w:pPr>
              <w:ind w:left="113" w:right="113"/>
              <w:jc w:val="center"/>
              <w:rPr>
                <w:color w:val="000000" w:themeColor="text1"/>
              </w:rPr>
            </w:pPr>
            <w:r w:rsidRPr="00BA7E46">
              <w:rPr>
                <w:color w:val="000000" w:themeColor="text1"/>
                <w:sz w:val="22"/>
                <w:szCs w:val="22"/>
              </w:rPr>
              <w:t>124,2</w:t>
            </w:r>
          </w:p>
        </w:tc>
        <w:tc>
          <w:tcPr>
            <w:tcW w:w="365" w:type="dxa"/>
            <w:textDirection w:val="btLr"/>
          </w:tcPr>
          <w:p w:rsidR="00063CFC" w:rsidRPr="00BA7E46" w:rsidRDefault="00063CFC" w:rsidP="00E14B00">
            <w:pPr>
              <w:ind w:left="113" w:right="113"/>
              <w:jc w:val="center"/>
              <w:rPr>
                <w:color w:val="000000" w:themeColor="text1"/>
              </w:rPr>
            </w:pPr>
            <w:r w:rsidRPr="00BA7E46">
              <w:rPr>
                <w:color w:val="000000" w:themeColor="text1"/>
                <w:sz w:val="22"/>
                <w:szCs w:val="22"/>
              </w:rPr>
              <w:t>124,2</w:t>
            </w:r>
          </w:p>
        </w:tc>
        <w:tc>
          <w:tcPr>
            <w:tcW w:w="366" w:type="dxa"/>
            <w:textDirection w:val="btLr"/>
          </w:tcPr>
          <w:p w:rsidR="00063CFC" w:rsidRPr="00BA7E46" w:rsidRDefault="00063CFC" w:rsidP="00E14B00">
            <w:pPr>
              <w:ind w:left="113" w:right="113"/>
              <w:jc w:val="center"/>
              <w:rPr>
                <w:color w:val="000000" w:themeColor="text1"/>
              </w:rPr>
            </w:pPr>
            <w:r w:rsidRPr="00BA7E46">
              <w:rPr>
                <w:color w:val="000000" w:themeColor="text1"/>
                <w:sz w:val="22"/>
                <w:szCs w:val="22"/>
              </w:rPr>
              <w:t>124,2</w:t>
            </w:r>
          </w:p>
        </w:tc>
        <w:tc>
          <w:tcPr>
            <w:tcW w:w="366" w:type="dxa"/>
            <w:textDirection w:val="btLr"/>
          </w:tcPr>
          <w:p w:rsidR="00063CFC" w:rsidRPr="00BA7E46" w:rsidRDefault="00063CFC" w:rsidP="00E14B00">
            <w:pPr>
              <w:ind w:left="113" w:right="113"/>
              <w:jc w:val="center"/>
              <w:rPr>
                <w:color w:val="000000" w:themeColor="text1"/>
              </w:rPr>
            </w:pPr>
            <w:r w:rsidRPr="00BA7E46">
              <w:rPr>
                <w:color w:val="000000" w:themeColor="text1"/>
                <w:sz w:val="22"/>
                <w:szCs w:val="22"/>
              </w:rPr>
              <w:t>124,2</w:t>
            </w:r>
          </w:p>
        </w:tc>
        <w:tc>
          <w:tcPr>
            <w:tcW w:w="366" w:type="dxa"/>
            <w:textDirection w:val="btLr"/>
          </w:tcPr>
          <w:p w:rsidR="00063CFC" w:rsidRPr="00BA7E46" w:rsidRDefault="00063CFC" w:rsidP="00E14B00">
            <w:pPr>
              <w:ind w:left="113" w:right="113"/>
              <w:jc w:val="center"/>
              <w:rPr>
                <w:color w:val="000000" w:themeColor="text1"/>
              </w:rPr>
            </w:pPr>
            <w:r w:rsidRPr="00BA7E46">
              <w:rPr>
                <w:color w:val="000000" w:themeColor="text1"/>
                <w:sz w:val="22"/>
                <w:szCs w:val="22"/>
              </w:rPr>
              <w:t>124,2</w:t>
            </w:r>
          </w:p>
        </w:tc>
        <w:tc>
          <w:tcPr>
            <w:tcW w:w="366" w:type="dxa"/>
            <w:textDirection w:val="btLr"/>
          </w:tcPr>
          <w:p w:rsidR="00063CFC" w:rsidRPr="00BA7E46" w:rsidRDefault="00063CFC" w:rsidP="00E14B00">
            <w:pPr>
              <w:ind w:left="113" w:right="113"/>
              <w:jc w:val="center"/>
              <w:rPr>
                <w:color w:val="000000" w:themeColor="text1"/>
              </w:rPr>
            </w:pPr>
            <w:r w:rsidRPr="00BA7E46">
              <w:rPr>
                <w:color w:val="000000" w:themeColor="text1"/>
                <w:sz w:val="22"/>
                <w:szCs w:val="22"/>
              </w:rPr>
              <w:t>124,2</w:t>
            </w:r>
          </w:p>
        </w:tc>
      </w:tr>
      <w:tr w:rsidR="00740E2B" w:rsidRPr="00BA7E46" w:rsidTr="009E77D4">
        <w:trPr>
          <w:cantSplit/>
          <w:trHeight w:val="704"/>
        </w:trPr>
        <w:tc>
          <w:tcPr>
            <w:tcW w:w="371" w:type="dxa"/>
          </w:tcPr>
          <w:p w:rsidR="00740E2B" w:rsidRPr="00BA7E46" w:rsidRDefault="00740E2B" w:rsidP="00655D0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p>
        </w:tc>
        <w:tc>
          <w:tcPr>
            <w:tcW w:w="3139" w:type="dxa"/>
          </w:tcPr>
          <w:p w:rsidR="00740E2B" w:rsidRPr="00BA7E46" w:rsidRDefault="00740E2B" w:rsidP="00DA5654">
            <w:pPr>
              <w:pStyle w:val="Default"/>
              <w:ind w:left="-82"/>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Увеличение количества газораспределительных пунктов (нарастающим итогом)</w:t>
            </w:r>
          </w:p>
        </w:tc>
        <w:tc>
          <w:tcPr>
            <w:tcW w:w="365" w:type="dxa"/>
            <w:textDirection w:val="btLr"/>
            <w:vAlign w:val="center"/>
          </w:tcPr>
          <w:p w:rsidR="00740E2B" w:rsidRPr="00BA7E46" w:rsidRDefault="00740E2B"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шт.</w:t>
            </w:r>
          </w:p>
        </w:tc>
        <w:tc>
          <w:tcPr>
            <w:tcW w:w="366" w:type="dxa"/>
            <w:textDirection w:val="btLr"/>
          </w:tcPr>
          <w:p w:rsidR="00740E2B" w:rsidRPr="00BA7E46" w:rsidRDefault="00740E2B"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p>
        </w:tc>
        <w:tc>
          <w:tcPr>
            <w:tcW w:w="366" w:type="dxa"/>
            <w:textDirection w:val="btLr"/>
          </w:tcPr>
          <w:p w:rsidR="00740E2B" w:rsidRPr="00BA7E46" w:rsidRDefault="00740E2B"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p>
        </w:tc>
        <w:tc>
          <w:tcPr>
            <w:tcW w:w="366" w:type="dxa"/>
            <w:textDirection w:val="btLr"/>
          </w:tcPr>
          <w:p w:rsidR="00740E2B" w:rsidRPr="00BA7E46" w:rsidRDefault="00740E2B"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p>
        </w:tc>
        <w:tc>
          <w:tcPr>
            <w:tcW w:w="365" w:type="dxa"/>
            <w:textDirection w:val="btLr"/>
          </w:tcPr>
          <w:p w:rsidR="00740E2B" w:rsidRPr="00BA7E46" w:rsidRDefault="00740E2B"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p>
        </w:tc>
        <w:tc>
          <w:tcPr>
            <w:tcW w:w="366" w:type="dxa"/>
            <w:textDirection w:val="btLr"/>
          </w:tcPr>
          <w:p w:rsidR="00740E2B" w:rsidRPr="00BA7E46" w:rsidRDefault="00740E2B"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p>
        </w:tc>
        <w:tc>
          <w:tcPr>
            <w:tcW w:w="366" w:type="dxa"/>
            <w:textDirection w:val="btLr"/>
          </w:tcPr>
          <w:p w:rsidR="00740E2B" w:rsidRPr="00BA7E46" w:rsidRDefault="00740E2B"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p>
        </w:tc>
        <w:tc>
          <w:tcPr>
            <w:tcW w:w="366" w:type="dxa"/>
            <w:textDirection w:val="btLr"/>
          </w:tcPr>
          <w:p w:rsidR="00740E2B" w:rsidRPr="00BA7E46" w:rsidRDefault="00740E2B"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p>
        </w:tc>
        <w:tc>
          <w:tcPr>
            <w:tcW w:w="366" w:type="dxa"/>
            <w:textDirection w:val="btLr"/>
          </w:tcPr>
          <w:p w:rsidR="00740E2B" w:rsidRPr="00BA7E46" w:rsidRDefault="00740E2B"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p>
        </w:tc>
        <w:tc>
          <w:tcPr>
            <w:tcW w:w="365" w:type="dxa"/>
            <w:textDirection w:val="btLr"/>
          </w:tcPr>
          <w:p w:rsidR="00740E2B" w:rsidRPr="00BA7E46" w:rsidRDefault="00740E2B"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p>
        </w:tc>
        <w:tc>
          <w:tcPr>
            <w:tcW w:w="366" w:type="dxa"/>
            <w:textDirection w:val="btLr"/>
          </w:tcPr>
          <w:p w:rsidR="00740E2B" w:rsidRPr="00BA7E46" w:rsidRDefault="00740E2B"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p>
        </w:tc>
        <w:tc>
          <w:tcPr>
            <w:tcW w:w="366" w:type="dxa"/>
            <w:textDirection w:val="btLr"/>
          </w:tcPr>
          <w:p w:rsidR="00740E2B" w:rsidRPr="00BA7E46" w:rsidRDefault="00740E2B"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w:t>
            </w:r>
          </w:p>
        </w:tc>
        <w:tc>
          <w:tcPr>
            <w:tcW w:w="366" w:type="dxa"/>
            <w:textDirection w:val="btLr"/>
          </w:tcPr>
          <w:p w:rsidR="00740E2B" w:rsidRPr="00BA7E46" w:rsidRDefault="00740E2B"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w:t>
            </w:r>
          </w:p>
        </w:tc>
        <w:tc>
          <w:tcPr>
            <w:tcW w:w="365" w:type="dxa"/>
            <w:textDirection w:val="btLr"/>
          </w:tcPr>
          <w:p w:rsidR="00740E2B" w:rsidRPr="00BA7E46" w:rsidRDefault="00740E2B"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w:t>
            </w:r>
          </w:p>
        </w:tc>
        <w:tc>
          <w:tcPr>
            <w:tcW w:w="366" w:type="dxa"/>
            <w:textDirection w:val="btLr"/>
          </w:tcPr>
          <w:p w:rsidR="00740E2B" w:rsidRPr="00BA7E46" w:rsidRDefault="00740E2B"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w:t>
            </w:r>
          </w:p>
        </w:tc>
        <w:tc>
          <w:tcPr>
            <w:tcW w:w="366" w:type="dxa"/>
            <w:textDirection w:val="btLr"/>
          </w:tcPr>
          <w:p w:rsidR="00740E2B" w:rsidRPr="00BA7E46" w:rsidRDefault="00740E2B"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w:t>
            </w:r>
          </w:p>
        </w:tc>
        <w:tc>
          <w:tcPr>
            <w:tcW w:w="366" w:type="dxa"/>
            <w:textDirection w:val="btLr"/>
          </w:tcPr>
          <w:p w:rsidR="00740E2B" w:rsidRPr="00BA7E46" w:rsidRDefault="00740E2B"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w:t>
            </w:r>
          </w:p>
        </w:tc>
        <w:tc>
          <w:tcPr>
            <w:tcW w:w="366" w:type="dxa"/>
            <w:textDirection w:val="btLr"/>
          </w:tcPr>
          <w:p w:rsidR="00740E2B" w:rsidRPr="00BA7E46" w:rsidRDefault="00740E2B" w:rsidP="00655D02">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w:t>
            </w:r>
          </w:p>
        </w:tc>
      </w:tr>
    </w:tbl>
    <w:p w:rsidR="00A06C00" w:rsidRPr="00BA7E46" w:rsidRDefault="00A06C00" w:rsidP="00A06C00">
      <w:pPr>
        <w:pStyle w:val="Default"/>
        <w:ind w:firstLine="709"/>
        <w:jc w:val="both"/>
        <w:rPr>
          <w:rFonts w:ascii="Times New Roman" w:hAnsi="Times New Roman" w:cs="Times New Roman"/>
          <w:color w:val="000000" w:themeColor="text1"/>
          <w:sz w:val="28"/>
          <w:szCs w:val="28"/>
        </w:rPr>
      </w:pPr>
    </w:p>
    <w:p w:rsidR="00DA65D1" w:rsidRPr="00BA7E46" w:rsidRDefault="00DA65D1" w:rsidP="00DA65D1">
      <w:pPr>
        <w:pStyle w:val="Default"/>
        <w:jc w:val="center"/>
        <w:rPr>
          <w:rFonts w:ascii="Times New Roman" w:hAnsi="Times New Roman" w:cs="Times New Roman"/>
          <w:b/>
          <w:color w:val="000000" w:themeColor="text1"/>
          <w:sz w:val="28"/>
          <w:szCs w:val="28"/>
        </w:rPr>
      </w:pPr>
      <w:r w:rsidRPr="00BA7E46">
        <w:rPr>
          <w:rFonts w:ascii="Times New Roman" w:hAnsi="Times New Roman" w:cs="Times New Roman"/>
          <w:b/>
          <w:color w:val="000000" w:themeColor="text1"/>
          <w:sz w:val="28"/>
          <w:szCs w:val="28"/>
        </w:rPr>
        <w:t>5.3. Теплоснабжение</w:t>
      </w:r>
    </w:p>
    <w:p w:rsidR="00DA65D1" w:rsidRPr="00BA7E46" w:rsidRDefault="00DA65D1" w:rsidP="00DA65D1">
      <w:pPr>
        <w:pStyle w:val="Default"/>
        <w:ind w:firstLine="709"/>
        <w:jc w:val="both"/>
        <w:rPr>
          <w:rFonts w:ascii="Times New Roman" w:hAnsi="Times New Roman" w:cs="Times New Roman"/>
          <w:color w:val="000000" w:themeColor="text1"/>
          <w:sz w:val="28"/>
          <w:szCs w:val="28"/>
        </w:rPr>
      </w:pPr>
    </w:p>
    <w:p w:rsidR="00DA65D1" w:rsidRPr="00BA7E46" w:rsidRDefault="00DA65D1" w:rsidP="00DA65D1">
      <w:pPr>
        <w:pStyle w:val="Default"/>
        <w:ind w:firstLine="709"/>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Перечень мероприятий по развитию теплоснабжения представлен в    таблице 28.</w:t>
      </w:r>
    </w:p>
    <w:p w:rsidR="00DA65D1" w:rsidRPr="00BA7E46" w:rsidRDefault="00DA65D1" w:rsidP="00DA65D1">
      <w:pPr>
        <w:pStyle w:val="Default"/>
        <w:ind w:firstLine="709"/>
        <w:jc w:val="right"/>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Таблица 28</w:t>
      </w:r>
    </w:p>
    <w:p w:rsidR="00DA65D1" w:rsidRPr="00BA7E46" w:rsidRDefault="00DA65D1" w:rsidP="00DA65D1">
      <w:pPr>
        <w:pStyle w:val="Default"/>
        <w:ind w:left="7799" w:firstLine="709"/>
        <w:jc w:val="both"/>
        <w:rPr>
          <w:rFonts w:ascii="Times New Roman" w:hAnsi="Times New Roman" w:cs="Times New Roman"/>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804"/>
        <w:gridCol w:w="1701"/>
        <w:gridCol w:w="992"/>
      </w:tblGrid>
      <w:tr w:rsidR="00BA7E46" w:rsidRPr="00BA7E46" w:rsidTr="0084343D">
        <w:tc>
          <w:tcPr>
            <w:tcW w:w="426" w:type="dxa"/>
            <w:shd w:val="clear" w:color="auto" w:fill="auto"/>
          </w:tcPr>
          <w:p w:rsidR="00DA65D1" w:rsidRPr="00BA7E46" w:rsidRDefault="00DA65D1" w:rsidP="0084343D">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п.</w:t>
            </w:r>
          </w:p>
        </w:tc>
        <w:tc>
          <w:tcPr>
            <w:tcW w:w="6804" w:type="dxa"/>
            <w:shd w:val="clear" w:color="auto" w:fill="auto"/>
          </w:tcPr>
          <w:p w:rsidR="00DA65D1" w:rsidRPr="00BA7E46" w:rsidRDefault="00DA65D1" w:rsidP="0084343D">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Мероприятие</w:t>
            </w:r>
          </w:p>
        </w:tc>
        <w:tc>
          <w:tcPr>
            <w:tcW w:w="170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Исполнитель</w:t>
            </w:r>
          </w:p>
        </w:tc>
        <w:tc>
          <w:tcPr>
            <w:tcW w:w="992"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Затраты, млн. рублей</w:t>
            </w:r>
          </w:p>
        </w:tc>
      </w:tr>
    </w:tbl>
    <w:p w:rsidR="00DA65D1" w:rsidRPr="00BA7E46" w:rsidRDefault="00DA65D1" w:rsidP="00DA65D1">
      <w:pPr>
        <w:rPr>
          <w:color w:val="000000" w:themeColor="text1"/>
          <w:sz w:val="2"/>
          <w:szCs w:val="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804"/>
        <w:gridCol w:w="1701"/>
        <w:gridCol w:w="992"/>
      </w:tblGrid>
      <w:tr w:rsidR="00BA7E46" w:rsidRPr="00BA7E46" w:rsidTr="0084343D">
        <w:trPr>
          <w:tblHeader/>
        </w:trPr>
        <w:tc>
          <w:tcPr>
            <w:tcW w:w="426"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p>
        </w:tc>
        <w:tc>
          <w:tcPr>
            <w:tcW w:w="6804" w:type="dxa"/>
            <w:shd w:val="clear" w:color="auto" w:fill="auto"/>
          </w:tcPr>
          <w:p w:rsidR="00DA65D1" w:rsidRPr="00BA7E46" w:rsidRDefault="00DA65D1" w:rsidP="0084343D">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p>
        </w:tc>
        <w:tc>
          <w:tcPr>
            <w:tcW w:w="1701" w:type="dxa"/>
            <w:shd w:val="clear" w:color="auto" w:fill="auto"/>
          </w:tcPr>
          <w:p w:rsidR="00DA65D1" w:rsidRPr="00BA7E46" w:rsidRDefault="00DA65D1" w:rsidP="0084343D">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p>
        </w:tc>
        <w:tc>
          <w:tcPr>
            <w:tcW w:w="992" w:type="dxa"/>
            <w:shd w:val="clear" w:color="auto" w:fill="auto"/>
          </w:tcPr>
          <w:p w:rsidR="00DA65D1" w:rsidRPr="00BA7E46" w:rsidRDefault="00DA65D1"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p>
        </w:tc>
      </w:tr>
      <w:tr w:rsidR="00BA7E46" w:rsidRPr="00BA7E46" w:rsidTr="0084343D">
        <w:tc>
          <w:tcPr>
            <w:tcW w:w="426"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p>
        </w:tc>
        <w:tc>
          <w:tcPr>
            <w:tcW w:w="9497" w:type="dxa"/>
            <w:gridSpan w:val="3"/>
            <w:shd w:val="clear" w:color="auto" w:fill="auto"/>
          </w:tcPr>
          <w:p w:rsidR="00DA65D1" w:rsidRPr="00BA7E46" w:rsidRDefault="00DA65D1" w:rsidP="0084343D">
            <w:pPr>
              <w:pStyle w:val="Default"/>
              <w:ind w:left="-108" w:right="-91"/>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2014 год</w:t>
            </w:r>
          </w:p>
        </w:tc>
      </w:tr>
      <w:tr w:rsidR="00BA7E46" w:rsidRPr="00BA7E46" w:rsidTr="0084343D">
        <w:trPr>
          <w:trHeight w:val="499"/>
        </w:trPr>
        <w:tc>
          <w:tcPr>
            <w:tcW w:w="426"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6804" w:type="dxa"/>
            <w:shd w:val="clear" w:color="auto" w:fill="auto"/>
          </w:tcPr>
          <w:p w:rsidR="00DA65D1" w:rsidRPr="00BA7E46" w:rsidRDefault="00DA65D1" w:rsidP="0084343D">
            <w:pPr>
              <w:jc w:val="both"/>
              <w:rPr>
                <w:color w:val="000000" w:themeColor="text1"/>
                <w:sz w:val="22"/>
                <w:szCs w:val="22"/>
              </w:rPr>
            </w:pPr>
            <w:r w:rsidRPr="00BA7E46">
              <w:rPr>
                <w:color w:val="000000" w:themeColor="text1"/>
                <w:sz w:val="22"/>
                <w:szCs w:val="22"/>
              </w:rPr>
              <w:t>Перевод на использование в качестве основного топлива природного газа котлов ПТВМ-180 (ст.№1-5) ТЭЦ-5</w:t>
            </w:r>
          </w:p>
        </w:tc>
        <w:tc>
          <w:tcPr>
            <w:tcW w:w="1701" w:type="dxa"/>
            <w:shd w:val="clear" w:color="auto" w:fill="auto"/>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DA65D1" w:rsidRPr="00BA7E46" w:rsidRDefault="00DA65D1"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8,262</w:t>
            </w:r>
          </w:p>
        </w:tc>
      </w:tr>
      <w:tr w:rsidR="00BA7E46" w:rsidRPr="00BA7E46" w:rsidTr="0084343D">
        <w:trPr>
          <w:trHeight w:val="499"/>
        </w:trPr>
        <w:tc>
          <w:tcPr>
            <w:tcW w:w="426"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6804" w:type="dxa"/>
            <w:shd w:val="clear" w:color="auto" w:fill="auto"/>
          </w:tcPr>
          <w:p w:rsidR="00DA65D1" w:rsidRPr="00BA7E46" w:rsidRDefault="00DA65D1" w:rsidP="00161C2C">
            <w:pPr>
              <w:jc w:val="both"/>
              <w:rPr>
                <w:color w:val="000000" w:themeColor="text1"/>
                <w:sz w:val="22"/>
                <w:szCs w:val="22"/>
              </w:rPr>
            </w:pPr>
            <w:r w:rsidRPr="00BA7E46">
              <w:rPr>
                <w:color w:val="000000" w:themeColor="text1"/>
                <w:sz w:val="22"/>
                <w:szCs w:val="22"/>
              </w:rPr>
              <w:t xml:space="preserve">Строительство </w:t>
            </w:r>
            <w:r w:rsidR="00161C2C" w:rsidRPr="00BA7E46">
              <w:rPr>
                <w:color w:val="000000" w:themeColor="text1"/>
                <w:sz w:val="22"/>
                <w:szCs w:val="22"/>
              </w:rPr>
              <w:t xml:space="preserve">участка теплотрассы 2Д 800 мм от КГК до павильона № 38 </w:t>
            </w:r>
            <w:r w:rsidRPr="00BA7E46">
              <w:rPr>
                <w:color w:val="000000" w:themeColor="text1"/>
                <w:sz w:val="22"/>
                <w:szCs w:val="22"/>
              </w:rPr>
              <w:t>протяженностью 2840 м (жилой район «Родники»)</w:t>
            </w:r>
          </w:p>
        </w:tc>
        <w:tc>
          <w:tcPr>
            <w:tcW w:w="1701" w:type="dxa"/>
            <w:shd w:val="clear" w:color="auto" w:fill="auto"/>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A65D1" w:rsidRPr="00BA7E46" w:rsidRDefault="00DA65D1"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123,350</w:t>
            </w:r>
          </w:p>
        </w:tc>
      </w:tr>
      <w:tr w:rsidR="00BA7E46" w:rsidRPr="00BA7E46" w:rsidTr="0084343D">
        <w:trPr>
          <w:trHeight w:val="499"/>
        </w:trPr>
        <w:tc>
          <w:tcPr>
            <w:tcW w:w="426"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p>
        </w:tc>
        <w:tc>
          <w:tcPr>
            <w:tcW w:w="6804" w:type="dxa"/>
            <w:shd w:val="clear" w:color="auto" w:fill="auto"/>
          </w:tcPr>
          <w:p w:rsidR="00DA65D1" w:rsidRPr="00BA7E46" w:rsidRDefault="00DA65D1" w:rsidP="00E04382">
            <w:pPr>
              <w:jc w:val="both"/>
              <w:rPr>
                <w:color w:val="000000" w:themeColor="text1"/>
                <w:sz w:val="22"/>
                <w:szCs w:val="22"/>
              </w:rPr>
            </w:pPr>
            <w:r w:rsidRPr="00BA7E46">
              <w:rPr>
                <w:color w:val="000000" w:themeColor="text1"/>
                <w:sz w:val="22"/>
                <w:szCs w:val="22"/>
              </w:rPr>
              <w:t>Реконструкция четвертой нитки Д 700 мм протяженностью 1000 м под Коммунальным мостом</w:t>
            </w:r>
          </w:p>
        </w:tc>
        <w:tc>
          <w:tcPr>
            <w:tcW w:w="1701" w:type="dxa"/>
            <w:shd w:val="clear" w:color="auto" w:fill="auto"/>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A65D1" w:rsidRPr="00BA7E46" w:rsidRDefault="00DA65D1"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85,650</w:t>
            </w:r>
          </w:p>
        </w:tc>
      </w:tr>
      <w:tr w:rsidR="00BA7E46" w:rsidRPr="00BA7E46" w:rsidTr="0084343D">
        <w:trPr>
          <w:trHeight w:val="499"/>
        </w:trPr>
        <w:tc>
          <w:tcPr>
            <w:tcW w:w="426"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p>
        </w:tc>
        <w:tc>
          <w:tcPr>
            <w:tcW w:w="6804" w:type="dxa"/>
            <w:shd w:val="clear" w:color="auto" w:fill="auto"/>
          </w:tcPr>
          <w:p w:rsidR="00DA65D1" w:rsidRPr="00BA7E46" w:rsidRDefault="00DA65D1" w:rsidP="00E04382">
            <w:pPr>
              <w:jc w:val="both"/>
              <w:rPr>
                <w:color w:val="000000" w:themeColor="text1"/>
                <w:sz w:val="22"/>
                <w:szCs w:val="22"/>
              </w:rPr>
            </w:pPr>
            <w:r w:rsidRPr="00BA7E46">
              <w:rPr>
                <w:color w:val="000000" w:themeColor="text1"/>
                <w:sz w:val="22"/>
                <w:szCs w:val="22"/>
              </w:rPr>
              <w:t>Строительство участка теплотрассы от ТК-2-18-4 на ул. Обской до жилого района «Береговой» 2Д 300 мм протяженностью 200 м</w:t>
            </w:r>
          </w:p>
        </w:tc>
        <w:tc>
          <w:tcPr>
            <w:tcW w:w="1701" w:type="dxa"/>
            <w:shd w:val="clear" w:color="auto" w:fill="auto"/>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A65D1" w:rsidRPr="00BA7E46" w:rsidRDefault="00DA65D1"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1,795</w:t>
            </w:r>
          </w:p>
        </w:tc>
      </w:tr>
      <w:tr w:rsidR="00BA7E46" w:rsidRPr="00BA7E46" w:rsidTr="0084343D">
        <w:trPr>
          <w:trHeight w:val="499"/>
        </w:trPr>
        <w:tc>
          <w:tcPr>
            <w:tcW w:w="426"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p>
        </w:tc>
        <w:tc>
          <w:tcPr>
            <w:tcW w:w="6804" w:type="dxa"/>
            <w:shd w:val="clear" w:color="auto" w:fill="auto"/>
          </w:tcPr>
          <w:p w:rsidR="00DA65D1" w:rsidRPr="00BA7E46" w:rsidRDefault="00DA65D1" w:rsidP="00BF47AF">
            <w:pPr>
              <w:jc w:val="both"/>
              <w:rPr>
                <w:color w:val="000000" w:themeColor="text1"/>
                <w:sz w:val="22"/>
                <w:szCs w:val="22"/>
              </w:rPr>
            </w:pPr>
            <w:r w:rsidRPr="00BA7E46">
              <w:rPr>
                <w:color w:val="000000" w:themeColor="text1"/>
                <w:sz w:val="22"/>
                <w:szCs w:val="22"/>
              </w:rPr>
              <w:t>Строительство участка теплотрассы от ТК-2610 для теплоснабжения Ключ-Камышенского плато 2Д 500мм протяженностью 1800 м</w:t>
            </w:r>
          </w:p>
        </w:tc>
        <w:tc>
          <w:tcPr>
            <w:tcW w:w="1701" w:type="dxa"/>
            <w:shd w:val="clear" w:color="auto" w:fill="auto"/>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A65D1" w:rsidRPr="00BA7E46" w:rsidRDefault="00DA65D1"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57,420</w:t>
            </w:r>
          </w:p>
        </w:tc>
      </w:tr>
      <w:tr w:rsidR="00BA7E46" w:rsidRPr="00BA7E46" w:rsidTr="0084343D">
        <w:trPr>
          <w:trHeight w:val="499"/>
        </w:trPr>
        <w:tc>
          <w:tcPr>
            <w:tcW w:w="426"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p>
        </w:tc>
        <w:tc>
          <w:tcPr>
            <w:tcW w:w="6804" w:type="dxa"/>
            <w:shd w:val="clear" w:color="auto" w:fill="auto"/>
          </w:tcPr>
          <w:p w:rsidR="00DA65D1" w:rsidRPr="00BA7E46" w:rsidRDefault="00DA65D1" w:rsidP="00BF47AF">
            <w:pPr>
              <w:jc w:val="both"/>
              <w:rPr>
                <w:color w:val="000000" w:themeColor="text1"/>
                <w:sz w:val="22"/>
                <w:szCs w:val="22"/>
              </w:rPr>
            </w:pPr>
            <w:r w:rsidRPr="00BA7E46">
              <w:rPr>
                <w:color w:val="000000" w:themeColor="text1"/>
                <w:sz w:val="22"/>
                <w:szCs w:val="22"/>
              </w:rPr>
              <w:t xml:space="preserve">Строительство участка теплотрассы на 2Д 700 мм протяженностью 400 м от ПНС-11 до ТК-0810 </w:t>
            </w:r>
            <w:r w:rsidR="00BF47AF" w:rsidRPr="00BA7E46">
              <w:rPr>
                <w:color w:val="000000" w:themeColor="text1"/>
                <w:sz w:val="22"/>
                <w:szCs w:val="22"/>
              </w:rPr>
              <w:t xml:space="preserve">по </w:t>
            </w:r>
            <w:r w:rsidRPr="00BA7E46">
              <w:rPr>
                <w:color w:val="000000" w:themeColor="text1"/>
                <w:sz w:val="22"/>
                <w:szCs w:val="22"/>
              </w:rPr>
              <w:t>ул. Лазур</w:t>
            </w:r>
            <w:r w:rsidR="00BF47AF" w:rsidRPr="00BA7E46">
              <w:rPr>
                <w:color w:val="000000" w:themeColor="text1"/>
                <w:sz w:val="22"/>
                <w:szCs w:val="22"/>
              </w:rPr>
              <w:t>ной</w:t>
            </w:r>
          </w:p>
        </w:tc>
        <w:tc>
          <w:tcPr>
            <w:tcW w:w="1701" w:type="dxa"/>
            <w:shd w:val="clear" w:color="auto" w:fill="auto"/>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A65D1" w:rsidRPr="00BA7E46" w:rsidRDefault="00DA65D1"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58,400</w:t>
            </w:r>
          </w:p>
        </w:tc>
      </w:tr>
      <w:tr w:rsidR="00BA7E46" w:rsidRPr="00BA7E46" w:rsidTr="0084343D">
        <w:trPr>
          <w:trHeight w:val="499"/>
        </w:trPr>
        <w:tc>
          <w:tcPr>
            <w:tcW w:w="426"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p>
        </w:tc>
        <w:tc>
          <w:tcPr>
            <w:tcW w:w="6804" w:type="dxa"/>
            <w:shd w:val="clear" w:color="auto" w:fill="auto"/>
          </w:tcPr>
          <w:p w:rsidR="00DA65D1" w:rsidRPr="00BA7E46" w:rsidRDefault="00DA65D1" w:rsidP="00BF47AF">
            <w:pPr>
              <w:jc w:val="both"/>
              <w:rPr>
                <w:color w:val="000000" w:themeColor="text1"/>
                <w:sz w:val="22"/>
                <w:szCs w:val="22"/>
              </w:rPr>
            </w:pPr>
            <w:r w:rsidRPr="00BA7E46">
              <w:rPr>
                <w:color w:val="000000" w:themeColor="text1"/>
                <w:sz w:val="22"/>
                <w:szCs w:val="22"/>
              </w:rPr>
              <w:t>Стро</w:t>
            </w:r>
            <w:r w:rsidR="00BF47AF" w:rsidRPr="00BA7E46">
              <w:rPr>
                <w:color w:val="000000" w:themeColor="text1"/>
                <w:sz w:val="22"/>
                <w:szCs w:val="22"/>
              </w:rPr>
              <w:t>ительство участка теплотрассы четвертой</w:t>
            </w:r>
            <w:r w:rsidRPr="00BA7E46">
              <w:rPr>
                <w:color w:val="000000" w:themeColor="text1"/>
                <w:sz w:val="22"/>
                <w:szCs w:val="22"/>
              </w:rPr>
              <w:t xml:space="preserve"> нитки 2Д 1000 мм протяженностью 4000 м от ОП-129-4 до ПНС-11 и от ПНС-1</w:t>
            </w:r>
            <w:r w:rsidR="00BF47AF" w:rsidRPr="00BA7E46">
              <w:rPr>
                <w:color w:val="000000" w:themeColor="text1"/>
                <w:sz w:val="22"/>
                <w:szCs w:val="22"/>
              </w:rPr>
              <w:t>10 до ТК-2005 по ул. Национальной</w:t>
            </w:r>
          </w:p>
        </w:tc>
        <w:tc>
          <w:tcPr>
            <w:tcW w:w="1701" w:type="dxa"/>
            <w:shd w:val="clear" w:color="auto" w:fill="auto"/>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A65D1" w:rsidRPr="00BA7E46" w:rsidRDefault="00DA65D1"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248,400</w:t>
            </w:r>
          </w:p>
        </w:tc>
      </w:tr>
      <w:tr w:rsidR="00BA7E46" w:rsidRPr="00BA7E46" w:rsidTr="0084343D">
        <w:trPr>
          <w:trHeight w:val="499"/>
        </w:trPr>
        <w:tc>
          <w:tcPr>
            <w:tcW w:w="426"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w:t>
            </w:r>
          </w:p>
        </w:tc>
        <w:tc>
          <w:tcPr>
            <w:tcW w:w="6804" w:type="dxa"/>
            <w:shd w:val="clear" w:color="auto" w:fill="auto"/>
          </w:tcPr>
          <w:p w:rsidR="00DA65D1" w:rsidRPr="00BA7E46" w:rsidRDefault="00DA65D1" w:rsidP="0084343D">
            <w:pPr>
              <w:jc w:val="both"/>
              <w:rPr>
                <w:color w:val="000000" w:themeColor="text1"/>
                <w:sz w:val="22"/>
                <w:szCs w:val="22"/>
              </w:rPr>
            </w:pPr>
            <w:r w:rsidRPr="00BA7E46">
              <w:rPr>
                <w:color w:val="000000" w:themeColor="text1"/>
                <w:sz w:val="22"/>
                <w:szCs w:val="22"/>
              </w:rPr>
              <w:t>Строительство 2-ой очереди ПНС-11 по ул. Доватора</w:t>
            </w:r>
          </w:p>
        </w:tc>
        <w:tc>
          <w:tcPr>
            <w:tcW w:w="1701" w:type="dxa"/>
            <w:shd w:val="clear" w:color="auto" w:fill="auto"/>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A65D1" w:rsidRPr="00BA7E46" w:rsidRDefault="00DA65D1"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75,000</w:t>
            </w:r>
          </w:p>
        </w:tc>
      </w:tr>
      <w:tr w:rsidR="00BA7E46" w:rsidRPr="00BA7E46" w:rsidTr="0084343D">
        <w:trPr>
          <w:trHeight w:val="499"/>
        </w:trPr>
        <w:tc>
          <w:tcPr>
            <w:tcW w:w="426"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w:t>
            </w:r>
          </w:p>
        </w:tc>
        <w:tc>
          <w:tcPr>
            <w:tcW w:w="6804" w:type="dxa"/>
            <w:shd w:val="clear" w:color="auto" w:fill="auto"/>
          </w:tcPr>
          <w:p w:rsidR="00DA65D1" w:rsidRPr="00BA7E46" w:rsidRDefault="00DA65D1" w:rsidP="00BF47AF">
            <w:pPr>
              <w:jc w:val="both"/>
              <w:rPr>
                <w:color w:val="000000" w:themeColor="text1"/>
                <w:sz w:val="22"/>
                <w:szCs w:val="22"/>
              </w:rPr>
            </w:pPr>
            <w:r w:rsidRPr="00BA7E46">
              <w:rPr>
                <w:color w:val="000000" w:themeColor="text1"/>
                <w:sz w:val="22"/>
                <w:szCs w:val="22"/>
              </w:rPr>
              <w:t>Строительство участка теплотрассы Южно-Чемской котельной 2Д</w:t>
            </w:r>
            <w:r w:rsidR="00BF47AF" w:rsidRPr="00BA7E46">
              <w:rPr>
                <w:color w:val="000000" w:themeColor="text1"/>
                <w:sz w:val="22"/>
                <w:szCs w:val="22"/>
              </w:rPr>
              <w:t> </w:t>
            </w:r>
            <w:r w:rsidRPr="00BA7E46">
              <w:rPr>
                <w:color w:val="000000" w:themeColor="text1"/>
                <w:sz w:val="22"/>
                <w:szCs w:val="22"/>
              </w:rPr>
              <w:t xml:space="preserve">500 мм протяженностью 2500 м </w:t>
            </w:r>
          </w:p>
        </w:tc>
        <w:tc>
          <w:tcPr>
            <w:tcW w:w="1701" w:type="dxa"/>
            <w:shd w:val="clear" w:color="auto" w:fill="auto"/>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A65D1" w:rsidRPr="00BA7E46" w:rsidRDefault="00DA65D1"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79,780</w:t>
            </w:r>
          </w:p>
        </w:tc>
      </w:tr>
      <w:tr w:rsidR="00BA7E46" w:rsidRPr="00BA7E46" w:rsidTr="0084343D">
        <w:trPr>
          <w:trHeight w:val="499"/>
        </w:trPr>
        <w:tc>
          <w:tcPr>
            <w:tcW w:w="426"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1.10</w:t>
            </w:r>
          </w:p>
        </w:tc>
        <w:tc>
          <w:tcPr>
            <w:tcW w:w="6804" w:type="dxa"/>
            <w:shd w:val="clear" w:color="auto" w:fill="auto"/>
          </w:tcPr>
          <w:p w:rsidR="00DA65D1" w:rsidRPr="00BA7E46" w:rsidRDefault="00DA65D1" w:rsidP="00BF47AF">
            <w:pPr>
              <w:jc w:val="both"/>
              <w:rPr>
                <w:color w:val="000000" w:themeColor="text1"/>
                <w:sz w:val="22"/>
                <w:szCs w:val="22"/>
              </w:rPr>
            </w:pPr>
            <w:r w:rsidRPr="00BA7E46">
              <w:rPr>
                <w:color w:val="000000" w:themeColor="text1"/>
                <w:sz w:val="22"/>
                <w:szCs w:val="22"/>
              </w:rPr>
              <w:t xml:space="preserve">Реконструкция ПНС-2 на </w:t>
            </w:r>
            <w:r w:rsidR="00BF47AF" w:rsidRPr="00BA7E46">
              <w:rPr>
                <w:color w:val="000000" w:themeColor="text1"/>
                <w:sz w:val="22"/>
                <w:szCs w:val="22"/>
              </w:rPr>
              <w:t>Станиславском жилмассиве</w:t>
            </w:r>
          </w:p>
        </w:tc>
        <w:tc>
          <w:tcPr>
            <w:tcW w:w="1701" w:type="dxa"/>
            <w:shd w:val="clear" w:color="auto" w:fill="auto"/>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A65D1" w:rsidRPr="00BA7E46" w:rsidRDefault="00DA65D1"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194,850</w:t>
            </w:r>
          </w:p>
        </w:tc>
      </w:tr>
      <w:tr w:rsidR="00BA7E46" w:rsidRPr="00BA7E46" w:rsidTr="0084343D">
        <w:trPr>
          <w:trHeight w:val="499"/>
        </w:trPr>
        <w:tc>
          <w:tcPr>
            <w:tcW w:w="426"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1.11</w:t>
            </w:r>
          </w:p>
        </w:tc>
        <w:tc>
          <w:tcPr>
            <w:tcW w:w="6804" w:type="dxa"/>
            <w:shd w:val="clear" w:color="auto" w:fill="auto"/>
          </w:tcPr>
          <w:p w:rsidR="00DA65D1" w:rsidRPr="00BA7E46" w:rsidRDefault="00DA65D1" w:rsidP="00BF47AF">
            <w:pPr>
              <w:jc w:val="both"/>
              <w:rPr>
                <w:color w:val="000000" w:themeColor="text1"/>
                <w:sz w:val="22"/>
                <w:szCs w:val="22"/>
              </w:rPr>
            </w:pPr>
            <w:r w:rsidRPr="00BA7E46">
              <w:rPr>
                <w:color w:val="000000" w:themeColor="text1"/>
                <w:sz w:val="22"/>
                <w:szCs w:val="22"/>
              </w:rPr>
              <w:t xml:space="preserve">Строительство участка теплотрассы от котельной КРК до жилмассива </w:t>
            </w:r>
            <w:r w:rsidR="00BF47AF" w:rsidRPr="00BA7E46">
              <w:rPr>
                <w:color w:val="000000" w:themeColor="text1"/>
                <w:sz w:val="22"/>
                <w:szCs w:val="22"/>
              </w:rPr>
              <w:t>«</w:t>
            </w:r>
            <w:r w:rsidRPr="00BA7E46">
              <w:rPr>
                <w:color w:val="000000" w:themeColor="text1"/>
                <w:sz w:val="22"/>
                <w:szCs w:val="22"/>
              </w:rPr>
              <w:t>Акатуйский</w:t>
            </w:r>
            <w:r w:rsidR="00BF47AF" w:rsidRPr="00BA7E46">
              <w:rPr>
                <w:color w:val="000000" w:themeColor="text1"/>
                <w:sz w:val="22"/>
                <w:szCs w:val="22"/>
              </w:rPr>
              <w:t>»</w:t>
            </w:r>
            <w:r w:rsidRPr="00BA7E46">
              <w:rPr>
                <w:color w:val="000000" w:themeColor="text1"/>
                <w:sz w:val="22"/>
                <w:szCs w:val="22"/>
              </w:rPr>
              <w:t xml:space="preserve"> (ул. Петухова) 2Д 600 мм протяженностью 2600 м</w:t>
            </w:r>
          </w:p>
        </w:tc>
        <w:tc>
          <w:tcPr>
            <w:tcW w:w="1701" w:type="dxa"/>
            <w:shd w:val="clear" w:color="auto" w:fill="auto"/>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A65D1" w:rsidRPr="00BA7E46" w:rsidRDefault="00DA65D1"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87,550</w:t>
            </w:r>
          </w:p>
        </w:tc>
      </w:tr>
      <w:tr w:rsidR="00BA7E46" w:rsidRPr="00BA7E46" w:rsidTr="0084343D">
        <w:trPr>
          <w:trHeight w:val="499"/>
        </w:trPr>
        <w:tc>
          <w:tcPr>
            <w:tcW w:w="426"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1.12</w:t>
            </w:r>
          </w:p>
        </w:tc>
        <w:tc>
          <w:tcPr>
            <w:tcW w:w="6804" w:type="dxa"/>
            <w:shd w:val="clear" w:color="auto" w:fill="auto"/>
          </w:tcPr>
          <w:p w:rsidR="00DA65D1" w:rsidRPr="00BA7E46" w:rsidRDefault="00DA65D1" w:rsidP="00BF47AF">
            <w:pPr>
              <w:jc w:val="both"/>
              <w:rPr>
                <w:color w:val="000000" w:themeColor="text1"/>
                <w:sz w:val="22"/>
                <w:szCs w:val="22"/>
              </w:rPr>
            </w:pPr>
            <w:r w:rsidRPr="00BA7E46">
              <w:rPr>
                <w:color w:val="000000" w:themeColor="text1"/>
                <w:sz w:val="22"/>
                <w:szCs w:val="22"/>
              </w:rPr>
              <w:t>Строительство участка теплотрассы от ТК-1482 на ул. Бийской до жилого массива на ул. Титова 2Д 500 мм протяженностью 1000 м</w:t>
            </w:r>
          </w:p>
        </w:tc>
        <w:tc>
          <w:tcPr>
            <w:tcW w:w="1701" w:type="dxa"/>
            <w:shd w:val="clear" w:color="auto" w:fill="auto"/>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A65D1" w:rsidRPr="00BA7E46" w:rsidRDefault="00DA65D1"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33,675</w:t>
            </w:r>
          </w:p>
        </w:tc>
      </w:tr>
      <w:tr w:rsidR="00BA7E46" w:rsidRPr="00BA7E46" w:rsidTr="0084343D">
        <w:trPr>
          <w:trHeight w:val="499"/>
        </w:trPr>
        <w:tc>
          <w:tcPr>
            <w:tcW w:w="426"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1.13</w:t>
            </w:r>
          </w:p>
        </w:tc>
        <w:tc>
          <w:tcPr>
            <w:tcW w:w="6804" w:type="dxa"/>
            <w:shd w:val="clear" w:color="auto" w:fill="auto"/>
          </w:tcPr>
          <w:p w:rsidR="00DA65D1" w:rsidRPr="00BA7E46" w:rsidRDefault="00DA65D1" w:rsidP="0084343D">
            <w:pPr>
              <w:jc w:val="both"/>
              <w:rPr>
                <w:color w:val="000000" w:themeColor="text1"/>
                <w:sz w:val="22"/>
                <w:szCs w:val="22"/>
              </w:rPr>
            </w:pPr>
            <w:r w:rsidRPr="00BA7E46">
              <w:rPr>
                <w:color w:val="000000" w:themeColor="text1"/>
                <w:sz w:val="22"/>
                <w:szCs w:val="22"/>
              </w:rPr>
              <w:t>Реконструкция теплотрассы с изменением диаметров трубопроводов на Ду 800 мм протяженностью 2720 м</w:t>
            </w:r>
            <w:r w:rsidR="00BF47AF" w:rsidRPr="00BA7E46">
              <w:rPr>
                <w:color w:val="000000" w:themeColor="text1"/>
                <w:sz w:val="22"/>
                <w:szCs w:val="22"/>
              </w:rPr>
              <w:t xml:space="preserve"> </w:t>
            </w:r>
            <w:r w:rsidRPr="00BA7E46">
              <w:rPr>
                <w:color w:val="000000" w:themeColor="text1"/>
                <w:sz w:val="22"/>
                <w:szCs w:val="22"/>
              </w:rPr>
              <w:t>от павильона № 1 до ТК – 5А-9А, от ТК – 5А – 9А до ТК – 616 по ул. Планировочной, от ТК-616 до ТК – 618А по ул</w:t>
            </w:r>
            <w:r w:rsidR="00991DC0" w:rsidRPr="00BA7E46">
              <w:rPr>
                <w:color w:val="000000" w:themeColor="text1"/>
                <w:sz w:val="22"/>
                <w:szCs w:val="22"/>
              </w:rPr>
              <w:t>.</w:t>
            </w:r>
            <w:r w:rsidRPr="00BA7E46">
              <w:rPr>
                <w:color w:val="000000" w:themeColor="text1"/>
                <w:sz w:val="22"/>
                <w:szCs w:val="22"/>
              </w:rPr>
              <w:t xml:space="preserve"> Котовского от ТК – 618 А до ТК – 629</w:t>
            </w:r>
          </w:p>
        </w:tc>
        <w:tc>
          <w:tcPr>
            <w:tcW w:w="1701" w:type="dxa"/>
            <w:shd w:val="clear" w:color="auto" w:fill="auto"/>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A65D1" w:rsidRPr="00BA7E46" w:rsidRDefault="00DA65D1"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213,867</w:t>
            </w:r>
          </w:p>
        </w:tc>
      </w:tr>
      <w:tr w:rsidR="00BA7E46" w:rsidRPr="00BA7E46" w:rsidTr="0084343D">
        <w:trPr>
          <w:trHeight w:val="499"/>
        </w:trPr>
        <w:tc>
          <w:tcPr>
            <w:tcW w:w="426"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1.14</w:t>
            </w:r>
          </w:p>
        </w:tc>
        <w:tc>
          <w:tcPr>
            <w:tcW w:w="6804" w:type="dxa"/>
            <w:shd w:val="clear" w:color="auto" w:fill="auto"/>
          </w:tcPr>
          <w:p w:rsidR="00DA65D1" w:rsidRPr="00BA7E46" w:rsidRDefault="00DA65D1" w:rsidP="0084343D">
            <w:pPr>
              <w:jc w:val="both"/>
              <w:rPr>
                <w:color w:val="000000" w:themeColor="text1"/>
                <w:sz w:val="22"/>
                <w:szCs w:val="22"/>
              </w:rPr>
            </w:pPr>
            <w:r w:rsidRPr="00BA7E46">
              <w:rPr>
                <w:color w:val="000000" w:themeColor="text1"/>
                <w:sz w:val="22"/>
                <w:szCs w:val="22"/>
              </w:rPr>
              <w:t xml:space="preserve">Реконструкция теплотрассы по ул. Бориса Богаткова – </w:t>
            </w:r>
            <w:r w:rsidR="004336DD" w:rsidRPr="00BA7E46">
              <w:rPr>
                <w:color w:val="000000" w:themeColor="text1"/>
                <w:sz w:val="22"/>
                <w:szCs w:val="22"/>
              </w:rPr>
              <w:t xml:space="preserve">                                 </w:t>
            </w:r>
            <w:r w:rsidRPr="00BA7E46">
              <w:rPr>
                <w:color w:val="000000" w:themeColor="text1"/>
                <w:sz w:val="22"/>
                <w:szCs w:val="22"/>
              </w:rPr>
              <w:t>ул. Кошурникова (2720 м) с увеличением диаметров на 2Д 1200 мм от ТК-0401 до ТК-0403 и на 2Д 1000 мм от ТК-0403 через Т-1 и УТ-2 до ТК-0616</w:t>
            </w:r>
          </w:p>
        </w:tc>
        <w:tc>
          <w:tcPr>
            <w:tcW w:w="1701" w:type="dxa"/>
            <w:shd w:val="clear" w:color="auto" w:fill="auto"/>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A65D1" w:rsidRPr="00BA7E46" w:rsidRDefault="00DA65D1"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250,318</w:t>
            </w:r>
          </w:p>
        </w:tc>
      </w:tr>
      <w:tr w:rsidR="00BA7E46" w:rsidRPr="00BA7E46" w:rsidTr="0084343D">
        <w:trPr>
          <w:trHeight w:val="499"/>
        </w:trPr>
        <w:tc>
          <w:tcPr>
            <w:tcW w:w="426"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1.15</w:t>
            </w:r>
          </w:p>
        </w:tc>
        <w:tc>
          <w:tcPr>
            <w:tcW w:w="6804" w:type="dxa"/>
            <w:shd w:val="clear" w:color="auto" w:fill="auto"/>
          </w:tcPr>
          <w:p w:rsidR="00DA65D1" w:rsidRPr="00BA7E46" w:rsidRDefault="00DA65D1" w:rsidP="00BF47AF">
            <w:pPr>
              <w:jc w:val="both"/>
              <w:rPr>
                <w:color w:val="000000" w:themeColor="text1"/>
                <w:sz w:val="22"/>
                <w:szCs w:val="22"/>
              </w:rPr>
            </w:pPr>
            <w:r w:rsidRPr="00BA7E46">
              <w:rPr>
                <w:color w:val="000000" w:themeColor="text1"/>
                <w:sz w:val="22"/>
                <w:szCs w:val="22"/>
              </w:rPr>
              <w:t>Реконструкция теплотрассы на 2Д 700 мм протяженностью 850 м от ТК-0810 до ТК-0805 по ул. Лазурн</w:t>
            </w:r>
            <w:r w:rsidR="00BF47AF" w:rsidRPr="00BA7E46">
              <w:rPr>
                <w:color w:val="000000" w:themeColor="text1"/>
                <w:sz w:val="22"/>
                <w:szCs w:val="22"/>
              </w:rPr>
              <w:t>ой</w:t>
            </w:r>
          </w:p>
        </w:tc>
        <w:tc>
          <w:tcPr>
            <w:tcW w:w="1701" w:type="dxa"/>
            <w:shd w:val="clear" w:color="auto" w:fill="auto"/>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A65D1" w:rsidRPr="00BA7E46" w:rsidRDefault="00DA65D1"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104,472</w:t>
            </w:r>
          </w:p>
        </w:tc>
      </w:tr>
      <w:tr w:rsidR="00BA7E46" w:rsidRPr="00BA7E46" w:rsidTr="0084343D">
        <w:trPr>
          <w:trHeight w:val="191"/>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1.16</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Реконструкция тепловых сетей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191"/>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1.17</w:t>
            </w:r>
          </w:p>
        </w:tc>
        <w:tc>
          <w:tcPr>
            <w:tcW w:w="6804" w:type="dxa"/>
            <w:shd w:val="clear" w:color="auto" w:fill="auto"/>
          </w:tcPr>
          <w:p w:rsidR="005927A6" w:rsidRPr="00BA7E46" w:rsidRDefault="005927A6" w:rsidP="00AA322E">
            <w:pPr>
              <w:jc w:val="both"/>
              <w:rPr>
                <w:color w:val="000000" w:themeColor="text1"/>
                <w:sz w:val="22"/>
                <w:szCs w:val="22"/>
              </w:rPr>
            </w:pPr>
            <w:r w:rsidRPr="00BA7E46">
              <w:rPr>
                <w:color w:val="000000" w:themeColor="text1"/>
                <w:sz w:val="22"/>
                <w:szCs w:val="22"/>
              </w:rPr>
              <w:t>Ввод в эксплуатацию расширяемой водогрейной части тепловой станции № 2 (котел типа КВГМ-100 с теплопроизводительностью 100 Гкал/час)</w:t>
            </w:r>
          </w:p>
        </w:tc>
        <w:tc>
          <w:tcPr>
            <w:tcW w:w="1701" w:type="dxa"/>
            <w:shd w:val="clear" w:color="auto" w:fill="auto"/>
          </w:tcPr>
          <w:p w:rsidR="005927A6" w:rsidRPr="00BA7E46" w:rsidRDefault="005927A6" w:rsidP="00AA322E">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5927A6" w:rsidRPr="00BA7E46" w:rsidRDefault="005927A6" w:rsidP="00AA322E">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109,800</w:t>
            </w:r>
          </w:p>
        </w:tc>
      </w:tr>
      <w:tr w:rsidR="00BA7E46" w:rsidRPr="00BA7E46" w:rsidTr="0084343D">
        <w:trPr>
          <w:trHeight w:val="499"/>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1.18</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Строительство и ввод в эксплуатацию второго вывода на ТС-2</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2,400</w:t>
            </w:r>
          </w:p>
        </w:tc>
      </w:tr>
      <w:tr w:rsidR="00BA7E46" w:rsidRPr="00BA7E46" w:rsidTr="0084343D">
        <w:trPr>
          <w:trHeight w:val="191"/>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1.19</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Строительство магистральной тепловой сети по ул. Российской для подключения к системе теплоснабжения новых жилых домов</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11,800</w:t>
            </w:r>
          </w:p>
        </w:tc>
      </w:tr>
      <w:tr w:rsidR="00BA7E46" w:rsidRPr="00BA7E46" w:rsidTr="0084343D">
        <w:trPr>
          <w:trHeight w:val="273"/>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Реконструкция магистральной тепловой сети по ул. Сиреневой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16,500</w:t>
            </w:r>
          </w:p>
        </w:tc>
      </w:tr>
      <w:tr w:rsidR="00BA7E46" w:rsidRPr="00BA7E46" w:rsidTr="0084343D">
        <w:trPr>
          <w:trHeight w:val="499"/>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1.21</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 xml:space="preserve">Строительство тепловой сети Д 250 мм от ул. Русской до </w:t>
            </w:r>
            <w:r w:rsidR="004336DD" w:rsidRPr="00BA7E46">
              <w:rPr>
                <w:color w:val="000000" w:themeColor="text1"/>
                <w:sz w:val="22"/>
                <w:szCs w:val="22"/>
              </w:rPr>
              <w:t xml:space="preserve">                            </w:t>
            </w:r>
            <w:r w:rsidRPr="00BA7E46">
              <w:rPr>
                <w:color w:val="000000" w:themeColor="text1"/>
                <w:sz w:val="22"/>
                <w:szCs w:val="22"/>
              </w:rPr>
              <w:t>ул. Миргородской протяженностью 1000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w:t>
            </w:r>
          </w:p>
        </w:tc>
      </w:tr>
      <w:tr w:rsidR="00BA7E46" w:rsidRPr="00BA7E46" w:rsidTr="0084343D">
        <w:trPr>
          <w:trHeight w:val="499"/>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1.22</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Строительство тепловой сети для подключения многоквартирных домов, зданий общественного назначения, многоуровневых автостоянок по ул. Русской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5,400</w:t>
            </w:r>
          </w:p>
        </w:tc>
      </w:tr>
      <w:tr w:rsidR="00BA7E46" w:rsidRPr="00BA7E46" w:rsidTr="0084343D">
        <w:trPr>
          <w:trHeight w:val="499"/>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Расширение существующего энергоблока по ул. Одоевского, 10/1 с увеличением тепловой мощности до 55,1 Гкал/час (без учета когенерационного тепла)</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ООО «Генерация Сибири»</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48,500</w:t>
            </w:r>
          </w:p>
        </w:tc>
      </w:tr>
      <w:tr w:rsidR="00BA7E46" w:rsidRPr="00BA7E46" w:rsidTr="0084343D">
        <w:trPr>
          <w:trHeight w:val="499"/>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Реконструкция выводного участка теплотрассы от энергоблока с 2Д 500 мм на 2Д 700 мм протяженностью 280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ООО «Генерация Сибири»</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25,480</w:t>
            </w:r>
          </w:p>
        </w:tc>
      </w:tr>
      <w:tr w:rsidR="00BA7E46" w:rsidRPr="00BA7E46" w:rsidTr="0084343D">
        <w:trPr>
          <w:trHeight w:val="499"/>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Строительство теплотрассы для подключения строящейся школы по ул. Березовой 2Д 150 мм протяженностью 392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ООО «Генерация Сибири»</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8,232</w:t>
            </w:r>
          </w:p>
        </w:tc>
      </w:tr>
      <w:tr w:rsidR="00BA7E46" w:rsidRPr="00BA7E46" w:rsidTr="0084343D">
        <w:trPr>
          <w:trHeight w:val="499"/>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1.26</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Строительство теплотрассы от энергоблока до котельной по ул. Вересаева 2Д 300 мм протяженностью 2770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ООО «Генерация Сибири»</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68,170</w:t>
            </w:r>
          </w:p>
        </w:tc>
      </w:tr>
      <w:tr w:rsidR="00BA7E46" w:rsidRPr="00BA7E46" w:rsidTr="0084343D">
        <w:trPr>
          <w:trHeight w:val="499"/>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1.27</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Строительство теплотрассы от строящегося ЦТП по ул. Узорной до жилого дома по ул. Одоевского 2Д 125 мм протяженностью 310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ООО «Генерация Сибири»</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5,425</w:t>
            </w:r>
          </w:p>
        </w:tc>
      </w:tr>
      <w:tr w:rsidR="00BA7E46" w:rsidRPr="00BA7E46" w:rsidTr="0084343D">
        <w:trPr>
          <w:trHeight w:val="296"/>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1.28</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Строительство теплотрассы до ЖСК «Витязь-град» 2Д 250 мм протяженностью 1920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ООО «Генерация Сибири»</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57,600</w:t>
            </w:r>
          </w:p>
        </w:tc>
      </w:tr>
      <w:tr w:rsidR="00BA7E46" w:rsidRPr="00BA7E46" w:rsidTr="0084343D">
        <w:trPr>
          <w:trHeight w:val="285"/>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1.29</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Строительство ЦТП по ул. Узорной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ООО «Генерация Сибири»</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23,750</w:t>
            </w:r>
          </w:p>
        </w:tc>
      </w:tr>
      <w:tr w:rsidR="00BA7E46" w:rsidRPr="00BA7E46" w:rsidTr="0084343D">
        <w:trPr>
          <w:trHeight w:val="285"/>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1.30</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Строительство теплотрассы 2Д 300 мм от теплокамеры на Бассейновую больницу до ЦТП по ул. Узорной протяженностью 2150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ООО «Генерация Сибири»</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18,200</w:t>
            </w:r>
          </w:p>
        </w:tc>
      </w:tr>
      <w:tr w:rsidR="00BA7E46" w:rsidRPr="00BA7E46" w:rsidTr="0084343D">
        <w:trPr>
          <w:trHeight w:val="285"/>
        </w:trPr>
        <w:tc>
          <w:tcPr>
            <w:tcW w:w="8931" w:type="dxa"/>
            <w:gridSpan w:val="3"/>
            <w:shd w:val="clear" w:color="auto" w:fill="auto"/>
          </w:tcPr>
          <w:p w:rsidR="005927A6" w:rsidRPr="00BA7E46" w:rsidRDefault="005927A6" w:rsidP="0084343D">
            <w:pPr>
              <w:ind w:left="-108" w:right="-108"/>
              <w:jc w:val="both"/>
              <w:rPr>
                <w:color w:val="000000" w:themeColor="text1"/>
                <w:sz w:val="22"/>
                <w:szCs w:val="22"/>
              </w:rPr>
            </w:pPr>
            <w:r w:rsidRPr="00BA7E46">
              <w:rPr>
                <w:color w:val="000000" w:themeColor="text1"/>
                <w:sz w:val="22"/>
                <w:szCs w:val="22"/>
              </w:rPr>
              <w:t xml:space="preserve">Итого за 2014 год </w:t>
            </w:r>
            <w:r w:rsidR="004336DD" w:rsidRPr="00BA7E46">
              <w:rPr>
                <w:color w:val="000000" w:themeColor="text1"/>
                <w:sz w:val="22"/>
                <w:szCs w:val="22"/>
              </w:rPr>
              <w:t xml:space="preserve">по </w:t>
            </w:r>
            <w:r w:rsidRPr="00BA7E46">
              <w:rPr>
                <w:color w:val="000000" w:themeColor="text1"/>
                <w:sz w:val="22"/>
                <w:szCs w:val="22"/>
              </w:rPr>
              <w:t>ОАО «СИБЭКО»</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8,262</w:t>
            </w:r>
          </w:p>
        </w:tc>
      </w:tr>
      <w:tr w:rsidR="00BA7E46" w:rsidRPr="00BA7E46" w:rsidTr="0084343D">
        <w:trPr>
          <w:trHeight w:val="285"/>
        </w:trPr>
        <w:tc>
          <w:tcPr>
            <w:tcW w:w="8931" w:type="dxa"/>
            <w:gridSpan w:val="3"/>
            <w:shd w:val="clear" w:color="auto" w:fill="auto"/>
          </w:tcPr>
          <w:p w:rsidR="005927A6" w:rsidRPr="00BA7E46" w:rsidRDefault="005927A6" w:rsidP="0084343D">
            <w:pPr>
              <w:ind w:left="-108" w:right="-108"/>
              <w:jc w:val="both"/>
              <w:rPr>
                <w:color w:val="000000" w:themeColor="text1"/>
                <w:sz w:val="22"/>
                <w:szCs w:val="22"/>
              </w:rPr>
            </w:pPr>
            <w:r w:rsidRPr="00BA7E46">
              <w:rPr>
                <w:color w:val="000000" w:themeColor="text1"/>
                <w:sz w:val="22"/>
                <w:szCs w:val="22"/>
              </w:rPr>
              <w:t xml:space="preserve">Итого за 2014 год </w:t>
            </w:r>
            <w:r w:rsidR="004336DD" w:rsidRPr="00BA7E46">
              <w:rPr>
                <w:color w:val="000000" w:themeColor="text1"/>
                <w:sz w:val="22"/>
                <w:szCs w:val="22"/>
              </w:rPr>
              <w:t xml:space="preserve">по </w:t>
            </w: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2947,527</w:t>
            </w:r>
          </w:p>
        </w:tc>
      </w:tr>
      <w:tr w:rsidR="00BA7E46" w:rsidRPr="00BA7E46" w:rsidTr="0084343D">
        <w:trPr>
          <w:trHeight w:val="285"/>
        </w:trPr>
        <w:tc>
          <w:tcPr>
            <w:tcW w:w="8931" w:type="dxa"/>
            <w:gridSpan w:val="3"/>
            <w:shd w:val="clear" w:color="auto" w:fill="auto"/>
          </w:tcPr>
          <w:p w:rsidR="005927A6" w:rsidRPr="00BA7E46" w:rsidRDefault="005927A6" w:rsidP="0084343D">
            <w:pPr>
              <w:ind w:left="-108" w:right="-108"/>
              <w:jc w:val="both"/>
              <w:rPr>
                <w:color w:val="000000" w:themeColor="text1"/>
                <w:sz w:val="22"/>
                <w:szCs w:val="22"/>
              </w:rPr>
            </w:pPr>
            <w:r w:rsidRPr="00BA7E46">
              <w:rPr>
                <w:color w:val="000000" w:themeColor="text1"/>
                <w:sz w:val="22"/>
                <w:szCs w:val="22"/>
              </w:rPr>
              <w:t xml:space="preserve">Итого за 2014 год </w:t>
            </w:r>
            <w:r w:rsidR="004336DD" w:rsidRPr="00BA7E46">
              <w:rPr>
                <w:color w:val="000000" w:themeColor="text1"/>
                <w:sz w:val="22"/>
                <w:szCs w:val="22"/>
              </w:rPr>
              <w:t xml:space="preserve">по </w:t>
            </w: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147,900</w:t>
            </w:r>
          </w:p>
        </w:tc>
      </w:tr>
      <w:tr w:rsidR="00BA7E46" w:rsidRPr="00BA7E46" w:rsidTr="0084343D">
        <w:trPr>
          <w:trHeight w:val="285"/>
        </w:trPr>
        <w:tc>
          <w:tcPr>
            <w:tcW w:w="8931" w:type="dxa"/>
            <w:gridSpan w:val="3"/>
            <w:shd w:val="clear" w:color="auto" w:fill="auto"/>
          </w:tcPr>
          <w:p w:rsidR="005927A6" w:rsidRPr="00BA7E46" w:rsidRDefault="005927A6" w:rsidP="0084343D">
            <w:pPr>
              <w:ind w:left="-108" w:right="-108"/>
              <w:jc w:val="both"/>
              <w:rPr>
                <w:color w:val="000000" w:themeColor="text1"/>
                <w:sz w:val="22"/>
                <w:szCs w:val="22"/>
              </w:rPr>
            </w:pPr>
            <w:r w:rsidRPr="00BA7E46">
              <w:rPr>
                <w:color w:val="000000" w:themeColor="text1"/>
                <w:sz w:val="22"/>
                <w:szCs w:val="22"/>
              </w:rPr>
              <w:t>Итого за 2014 год</w:t>
            </w:r>
            <w:r w:rsidR="004336DD" w:rsidRPr="00BA7E46">
              <w:rPr>
                <w:color w:val="000000" w:themeColor="text1"/>
                <w:sz w:val="22"/>
                <w:szCs w:val="22"/>
              </w:rPr>
              <w:t xml:space="preserve"> по</w:t>
            </w:r>
            <w:r w:rsidRPr="00BA7E46">
              <w:rPr>
                <w:color w:val="000000" w:themeColor="text1"/>
                <w:sz w:val="22"/>
                <w:szCs w:val="22"/>
              </w:rPr>
              <w:t xml:space="preserve"> ООО «Генерация Сибири»</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255,357</w:t>
            </w:r>
          </w:p>
        </w:tc>
      </w:tr>
      <w:tr w:rsidR="00BA7E46" w:rsidRPr="00BA7E46" w:rsidTr="0084343D">
        <w:trPr>
          <w:trHeight w:val="285"/>
        </w:trPr>
        <w:tc>
          <w:tcPr>
            <w:tcW w:w="8931" w:type="dxa"/>
            <w:gridSpan w:val="3"/>
            <w:shd w:val="clear" w:color="auto" w:fill="auto"/>
          </w:tcPr>
          <w:p w:rsidR="005927A6" w:rsidRPr="00BA7E46" w:rsidRDefault="005927A6" w:rsidP="0084343D">
            <w:pPr>
              <w:ind w:left="-108" w:right="-108"/>
              <w:jc w:val="both"/>
              <w:rPr>
                <w:color w:val="000000" w:themeColor="text1"/>
                <w:sz w:val="22"/>
                <w:szCs w:val="22"/>
              </w:rPr>
            </w:pPr>
            <w:r w:rsidRPr="00BA7E46">
              <w:rPr>
                <w:color w:val="000000" w:themeColor="text1"/>
                <w:sz w:val="22"/>
                <w:szCs w:val="22"/>
              </w:rPr>
              <w:t>Итого за 2014 год</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3359,046</w:t>
            </w:r>
          </w:p>
        </w:tc>
      </w:tr>
      <w:tr w:rsidR="00BA7E46" w:rsidRPr="00BA7E46" w:rsidTr="0084343D">
        <w:trPr>
          <w:trHeight w:val="305"/>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p>
        </w:tc>
        <w:tc>
          <w:tcPr>
            <w:tcW w:w="9497" w:type="dxa"/>
            <w:gridSpan w:val="3"/>
            <w:shd w:val="clear" w:color="auto" w:fill="auto"/>
          </w:tcPr>
          <w:p w:rsidR="005927A6" w:rsidRPr="00BA7E46" w:rsidRDefault="005927A6" w:rsidP="0084343D">
            <w:pPr>
              <w:pStyle w:val="Default"/>
              <w:ind w:left="-108" w:right="-91"/>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2015 год</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Модернизация турбоагрегата Т-100/120-130 (ст. № 13) ТЭЦ-3 с заменой ЦВД</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299,575</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Перевод на использование в качестве основного топлива природного газа котлов ПТВМ-180 (ст. №1-5) ТЭЦ-5</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15,684</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Строительство участка теплотрассы от КГК до павильона № 38 2Д 800 мм протяженностью 2840 м (жилой район «Родники»)</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123,350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Реконструкция участка теплотрассы от ТК-п 38 до 6 мкр. ТК-20 с 2Д 700 мм на 2Д 1000 мм протяженностью 754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15,614</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Реконструкция четвертой нитки Д700 мм протяженностью 1000 м под Коммунальным мостом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85,650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2.6</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Строительство участка теплотрассы от ТК-2-18-4 на ул. Обской до жилого района «Береговой» 2Ду 300мм протяженностью 200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1,795</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2.7</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Реконструкция ПНС-1 для обеспечения теплоснабжения перспективной жилой застройки «Береговой» и «Прибрежный»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2.8</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Строительство участка теплотрассы 2Д 1000мм протяженностью 3000 м от 2500-</w:t>
            </w:r>
            <w:r w:rsidRPr="00BA7E46">
              <w:rPr>
                <w:color w:val="000000" w:themeColor="text1"/>
                <w:sz w:val="22"/>
                <w:szCs w:val="22"/>
                <w:lang w:val="en-US"/>
              </w:rPr>
              <w:t>IV</w:t>
            </w:r>
            <w:r w:rsidRPr="00BA7E46">
              <w:rPr>
                <w:color w:val="000000" w:themeColor="text1"/>
                <w:sz w:val="22"/>
                <w:szCs w:val="22"/>
              </w:rPr>
              <w:t xml:space="preserve"> до ТК-2610</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62,100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Строительство участка теплотрассы 2Д 600 мм и Д 800</w:t>
            </w:r>
            <w:r w:rsidR="004336DD" w:rsidRPr="00BA7E46">
              <w:rPr>
                <w:color w:val="000000" w:themeColor="text1"/>
                <w:sz w:val="22"/>
                <w:szCs w:val="22"/>
              </w:rPr>
              <w:t xml:space="preserve"> </w:t>
            </w:r>
            <w:r w:rsidRPr="00BA7E46">
              <w:rPr>
                <w:color w:val="000000" w:themeColor="text1"/>
                <w:sz w:val="22"/>
                <w:szCs w:val="22"/>
              </w:rPr>
              <w:t>мм протяженностью 2800 м от ТК-2610 до ПНС-16 (район застройки «Усть-Инской»)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56,350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2.10</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Строительство участка теплотрассы от ТК в жилом районе «Береговой» до планировочного квартала «Береговой» вдоль улицы Большевистской 2Д 800 мм протяженностью 3900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45,080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2.11</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 xml:space="preserve">Строительство участка теплотрассы от ТК-2610 для теплоснабжения района «Ключ-Камышенского плато» 2Ду500 мм протяженностью 1800 м </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57,420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2.12</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Строительство ПНС-15 для теплоснабжения района «Ключ-Камышенское плато»</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2.13</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Строительство участка теплотрассы на 2Д 700 мм протяженностью 400 м от ПНС-11 до ТК-0810 по ул. Лазурной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58,400</w:t>
            </w:r>
          </w:p>
        </w:tc>
      </w:tr>
      <w:tr w:rsidR="00BA7E46" w:rsidRPr="00BA7E46" w:rsidTr="0084343D">
        <w:trPr>
          <w:trHeight w:val="291"/>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2.14</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Строительство участка теплотрассы четвертой нитки 2Д 1000 мм протяженностью 4000 м от ОП-129-4 до ПНС-11 и от ПНС-110 до ТК-2005 по ул. Национальной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248,400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2.15</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Строительство 2-ой очереди ПНС-11 по ул. Доватора</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75,000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2.16</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Реконструкция участка теплотрассы на 2Д 700 мм протяженностью 850 м от ТК-0810 до ТК-0805 по ул. Лазурной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37,164</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2.17</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Строительство участка теплотрассы Южно-Чемской котельной 2Ду 500 мм протяженностью 2500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79,780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2.18</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Реконструкция ПНС-2 на Станиславском жилмассиве</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194,850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2.19</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Строительство участка теплотрассы от котельной КРК до жилмассива «Акатуйский» (ул. Петухова) 2Д 600 мм протяженностью 2600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87,550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2.20</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Строительство участка теплотрассы от ТК-1482 по ул. Бийской до жилмассива по ул. Титова 2Д 500 мм протяженностью 1000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33,675</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2.21</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Реконструкция первого Ленинского вывода ТЭЦ-3 на 2Д 1200 мм протяженностью 2180 м от ТЭЦ-3 до ТК-1006</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54,952</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2.22</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Реконструкция участка теплотрассы на 2Д 800 мм протяженностью 2850 м по ул. Пархоменко-Титова от ТК-1006 до ТК-1483</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44,332</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2.23</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Строительство участка теплотрассы 2Д 1000 мм протяженностью 3000 м от 2500-</w:t>
            </w:r>
            <w:r w:rsidRPr="00BA7E46">
              <w:rPr>
                <w:color w:val="000000" w:themeColor="text1"/>
                <w:sz w:val="22"/>
                <w:szCs w:val="22"/>
                <w:lang w:val="en-US"/>
              </w:rPr>
              <w:t>IV</w:t>
            </w:r>
            <w:r w:rsidRPr="00BA7E46">
              <w:rPr>
                <w:color w:val="000000" w:themeColor="text1"/>
                <w:sz w:val="22"/>
                <w:szCs w:val="22"/>
              </w:rPr>
              <w:t xml:space="preserve"> до ТК-2610</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62,100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2.24</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Строительство участка теплотрассы 2Д 600 мм и Д 800 мм протяженностью 2800 м от ТК-2610 до ПНС-16 (район застройки «Усть-Инской»)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56,350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2.25</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Строительство ПНС-16 производительностью 5000 куб.м/ч на район застройки «Усть-Инской»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2.26</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Строительство участка теплотрассы 2Д 600 мм и Д 800 мм протяженностью 1300 м от ПНС-16 до района застройки «Усть-Инской»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28,300</w:t>
            </w:r>
          </w:p>
        </w:tc>
      </w:tr>
      <w:tr w:rsidR="00BA7E46" w:rsidRPr="00BA7E46" w:rsidTr="005927A6">
        <w:trPr>
          <w:trHeight w:val="225"/>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2.27</w:t>
            </w:r>
          </w:p>
        </w:tc>
        <w:tc>
          <w:tcPr>
            <w:tcW w:w="6804" w:type="dxa"/>
            <w:shd w:val="clear" w:color="auto" w:fill="auto"/>
          </w:tcPr>
          <w:p w:rsidR="005927A6" w:rsidRPr="00BA7E46" w:rsidRDefault="005927A6" w:rsidP="00AA322E">
            <w:pPr>
              <w:jc w:val="both"/>
              <w:rPr>
                <w:color w:val="000000" w:themeColor="text1"/>
                <w:sz w:val="22"/>
                <w:szCs w:val="22"/>
              </w:rPr>
            </w:pPr>
            <w:r w:rsidRPr="00BA7E46">
              <w:rPr>
                <w:color w:val="000000" w:themeColor="text1"/>
                <w:sz w:val="22"/>
                <w:szCs w:val="22"/>
              </w:rPr>
              <w:t>Реконструкция тепловых сетей</w:t>
            </w:r>
          </w:p>
        </w:tc>
        <w:tc>
          <w:tcPr>
            <w:tcW w:w="1701" w:type="dxa"/>
            <w:shd w:val="clear" w:color="auto" w:fill="auto"/>
          </w:tcPr>
          <w:p w:rsidR="005927A6" w:rsidRPr="00BA7E46" w:rsidRDefault="005927A6" w:rsidP="00AA322E">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AA322E">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499"/>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2.28</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Ввод в эксплуатацию расширяемой водогрейной части тепловой станции № 2 (котел типа КВГМ-100 с теплопроизводительностью 100 Гкал/час)</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82,600</w:t>
            </w:r>
          </w:p>
        </w:tc>
      </w:tr>
      <w:tr w:rsidR="00BA7E46" w:rsidRPr="00BA7E46" w:rsidTr="0084343D">
        <w:trPr>
          <w:trHeight w:val="499"/>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2.29</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Строительство второго вывода на ТС-2</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2,400</w:t>
            </w:r>
          </w:p>
        </w:tc>
      </w:tr>
      <w:tr w:rsidR="00BA7E46" w:rsidRPr="00BA7E46" w:rsidTr="0084343D">
        <w:trPr>
          <w:trHeight w:val="191"/>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2.30</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Строительство магистральной тепловой сети по ул. Российской для подключения к системе теплоснабжения новых жилых домов</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9,926</w:t>
            </w:r>
          </w:p>
        </w:tc>
      </w:tr>
      <w:tr w:rsidR="00BA7E46" w:rsidRPr="00BA7E46" w:rsidTr="0084343D">
        <w:trPr>
          <w:trHeight w:val="341"/>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2.31</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Реконструкция магистральной тепловой сети по ул. Сиреневой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7,858</w:t>
            </w:r>
          </w:p>
        </w:tc>
      </w:tr>
      <w:tr w:rsidR="00BA7E46" w:rsidRPr="00BA7E46" w:rsidTr="0084343D">
        <w:trPr>
          <w:trHeight w:val="499"/>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2.32</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Строительство тепловой сети Д 250 мм от ул. Русской до ул. Миргородской протяженностью 100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2,200</w:t>
            </w:r>
          </w:p>
        </w:tc>
      </w:tr>
      <w:tr w:rsidR="00BA7E46" w:rsidRPr="00BA7E46" w:rsidTr="0084343D">
        <w:trPr>
          <w:trHeight w:val="340"/>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2.33</w:t>
            </w:r>
          </w:p>
        </w:tc>
        <w:tc>
          <w:tcPr>
            <w:tcW w:w="6804" w:type="dxa"/>
            <w:shd w:val="clear" w:color="auto" w:fill="auto"/>
          </w:tcPr>
          <w:p w:rsidR="005927A6" w:rsidRPr="00BA7E46" w:rsidRDefault="005927A6" w:rsidP="00BF47AF">
            <w:pPr>
              <w:jc w:val="both"/>
              <w:rPr>
                <w:color w:val="000000" w:themeColor="text1"/>
                <w:sz w:val="22"/>
                <w:szCs w:val="22"/>
              </w:rPr>
            </w:pPr>
            <w:r w:rsidRPr="00BA7E46">
              <w:rPr>
                <w:color w:val="000000" w:themeColor="text1"/>
                <w:sz w:val="22"/>
                <w:szCs w:val="22"/>
              </w:rPr>
              <w:t>Реконструкция отделения сетевых насосов ТС № 1</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17,700</w:t>
            </w:r>
          </w:p>
        </w:tc>
      </w:tr>
      <w:tr w:rsidR="00BA7E46" w:rsidRPr="00BA7E46" w:rsidTr="0084343D">
        <w:trPr>
          <w:trHeight w:val="401"/>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2.34</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Строительство ОРУ 110 кВ подстанции «Пиковая котельная»</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4,100</w:t>
            </w:r>
          </w:p>
        </w:tc>
      </w:tr>
      <w:tr w:rsidR="00BA7E46" w:rsidRPr="00BA7E46" w:rsidTr="0084343D">
        <w:trPr>
          <w:trHeight w:val="499"/>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2.35</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Строительство тепловой сети для подключения многоквартирных домов, зданий общественного назначения, многоуровневых автостоянок по ул. Русской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5,400</w:t>
            </w:r>
          </w:p>
        </w:tc>
      </w:tr>
      <w:tr w:rsidR="00BA7E46" w:rsidRPr="00BA7E46" w:rsidTr="0084343D">
        <w:trPr>
          <w:trHeight w:val="499"/>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2.36</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Реконструкция участка теплотрассы с перекладкой 2 Д 200 мм на 2Д 300 мм от ЦТП по ул. Узорной до котельной по ул. Тухачевского, 21 с переходом через железную дорогу и Бердское шоссе протяженностью 1260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ООО «Генерация Сибири»</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49,140</w:t>
            </w:r>
          </w:p>
        </w:tc>
      </w:tr>
      <w:tr w:rsidR="00BA7E46" w:rsidRPr="00BA7E46" w:rsidTr="0084343D">
        <w:trPr>
          <w:trHeight w:val="499"/>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2.37</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Реконструкция теплотрассы на промплощадке по ул. Тухачевского, 21 с 2Д 200мм на 2Д 250 мм протяженностью 286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ООО «Генерация Сибири»</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8,580</w:t>
            </w:r>
          </w:p>
        </w:tc>
      </w:tr>
      <w:tr w:rsidR="00BA7E46" w:rsidRPr="00BA7E46" w:rsidTr="0084343D">
        <w:trPr>
          <w:trHeight w:val="499"/>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2.38</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Строительство магистральной теплотрассы от существующей теплотрассы 2Д 300 мм до вновь строящегося ЦТП микрорайона «Березовое-4» 2Д 300 мм протяженностью 520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ООО «Генерация Сибири»</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18,720</w:t>
            </w:r>
          </w:p>
        </w:tc>
      </w:tr>
      <w:tr w:rsidR="00BA7E46" w:rsidRPr="00BA7E46" w:rsidTr="0084343D">
        <w:trPr>
          <w:trHeight w:val="499"/>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2.39</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 xml:space="preserve">Реконструкция существующей теплотрассы 2Д 300 мм с перекладкой на 2Д 400 мм от теплокамеры на Бассейновую больницу до точки отпайки на микрорайон «Березовое – </w:t>
            </w:r>
            <w:r w:rsidRPr="00BA7E46">
              <w:rPr>
                <w:color w:val="000000" w:themeColor="text1"/>
                <w:sz w:val="22"/>
                <w:szCs w:val="22"/>
                <w:lang w:val="en-US"/>
              </w:rPr>
              <w:t>IV</w:t>
            </w:r>
            <w:r w:rsidRPr="00BA7E46">
              <w:rPr>
                <w:color w:val="000000" w:themeColor="text1"/>
                <w:sz w:val="22"/>
                <w:szCs w:val="22"/>
              </w:rPr>
              <w:t>» протяженностью 690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ООО «Генерация Сибири»</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33,120</w:t>
            </w:r>
          </w:p>
        </w:tc>
      </w:tr>
      <w:tr w:rsidR="00BA7E46" w:rsidRPr="00BA7E46" w:rsidTr="0084343D">
        <w:trPr>
          <w:trHeight w:val="499"/>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2.40</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 xml:space="preserve">Строительство ЦТП в микрорайоне «Березовое – </w:t>
            </w:r>
            <w:r w:rsidRPr="00BA7E46">
              <w:rPr>
                <w:color w:val="000000" w:themeColor="text1"/>
                <w:sz w:val="22"/>
                <w:szCs w:val="22"/>
                <w:lang w:val="en-US"/>
              </w:rPr>
              <w:t>IV</w:t>
            </w:r>
            <w:r w:rsidRPr="00BA7E46">
              <w:rPr>
                <w:color w:val="000000" w:themeColor="text1"/>
                <w:sz w:val="22"/>
                <w:szCs w:val="22"/>
              </w:rPr>
              <w:t>»</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ООО «Генерация Сибири»</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lang w:val="en-US"/>
              </w:rPr>
              <w:t>1</w:t>
            </w:r>
            <w:r w:rsidRPr="00BA7E46">
              <w:rPr>
                <w:rFonts w:ascii="Times New Roman" w:hAnsi="Times New Roman" w:cs="Times New Roman"/>
                <w:color w:val="000000" w:themeColor="text1"/>
                <w:sz w:val="22"/>
                <w:szCs w:val="22"/>
              </w:rPr>
              <w:t>1,</w:t>
            </w:r>
            <w:r w:rsidRPr="00BA7E46">
              <w:rPr>
                <w:rFonts w:ascii="Times New Roman" w:hAnsi="Times New Roman" w:cs="Times New Roman"/>
                <w:color w:val="000000" w:themeColor="text1"/>
                <w:sz w:val="22"/>
                <w:szCs w:val="22"/>
                <w:lang w:val="en-US"/>
              </w:rPr>
              <w:t>62</w:t>
            </w:r>
            <w:r w:rsidRPr="00BA7E46">
              <w:rPr>
                <w:rFonts w:ascii="Times New Roman" w:hAnsi="Times New Roman" w:cs="Times New Roman"/>
                <w:color w:val="000000" w:themeColor="text1"/>
                <w:sz w:val="22"/>
                <w:szCs w:val="22"/>
              </w:rPr>
              <w:t>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2.41</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Строительство теплотрассы 2Д 300 мм от теплокамеры на Бассейновую больницу до ЦТП по ул. Узорной протяженностью 2150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ООО «Генерация Сибири»</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59,200</w:t>
            </w:r>
          </w:p>
        </w:tc>
      </w:tr>
      <w:tr w:rsidR="00BA7E46" w:rsidRPr="00BA7E46" w:rsidTr="0084343D">
        <w:trPr>
          <w:trHeight w:val="247"/>
        </w:trPr>
        <w:tc>
          <w:tcPr>
            <w:tcW w:w="8931" w:type="dxa"/>
            <w:gridSpan w:val="3"/>
            <w:shd w:val="clear" w:color="auto" w:fill="auto"/>
          </w:tcPr>
          <w:p w:rsidR="005927A6" w:rsidRPr="00BA7E46" w:rsidRDefault="005927A6" w:rsidP="0084343D">
            <w:pPr>
              <w:ind w:left="-108" w:right="-108"/>
              <w:jc w:val="both"/>
              <w:rPr>
                <w:color w:val="000000" w:themeColor="text1"/>
                <w:sz w:val="22"/>
                <w:szCs w:val="22"/>
              </w:rPr>
            </w:pPr>
            <w:r w:rsidRPr="00BA7E46">
              <w:rPr>
                <w:color w:val="000000" w:themeColor="text1"/>
                <w:sz w:val="22"/>
                <w:szCs w:val="22"/>
              </w:rPr>
              <w:t>Итого за 2015 год</w:t>
            </w:r>
            <w:r w:rsidR="004336DD" w:rsidRPr="00BA7E46">
              <w:rPr>
                <w:color w:val="000000" w:themeColor="text1"/>
                <w:sz w:val="22"/>
                <w:szCs w:val="22"/>
              </w:rPr>
              <w:t xml:space="preserve"> по</w:t>
            </w:r>
            <w:r w:rsidRPr="00BA7E46">
              <w:rPr>
                <w:color w:val="000000" w:themeColor="text1"/>
                <w:sz w:val="22"/>
                <w:szCs w:val="22"/>
              </w:rPr>
              <w:t xml:space="preserve"> ОАО «СИБЭКО»</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315,259</w:t>
            </w:r>
          </w:p>
        </w:tc>
      </w:tr>
      <w:tr w:rsidR="00BA7E46" w:rsidRPr="00BA7E46" w:rsidTr="0084343D">
        <w:trPr>
          <w:trHeight w:val="247"/>
        </w:trPr>
        <w:tc>
          <w:tcPr>
            <w:tcW w:w="8931" w:type="dxa"/>
            <w:gridSpan w:val="3"/>
            <w:shd w:val="clear" w:color="auto" w:fill="auto"/>
          </w:tcPr>
          <w:p w:rsidR="005927A6" w:rsidRPr="00BA7E46" w:rsidRDefault="005927A6" w:rsidP="0084343D">
            <w:pPr>
              <w:ind w:left="-108" w:right="-108"/>
              <w:jc w:val="both"/>
              <w:rPr>
                <w:color w:val="000000" w:themeColor="text1"/>
                <w:sz w:val="22"/>
                <w:szCs w:val="22"/>
              </w:rPr>
            </w:pPr>
            <w:r w:rsidRPr="00BA7E46">
              <w:rPr>
                <w:color w:val="000000" w:themeColor="text1"/>
                <w:sz w:val="22"/>
                <w:szCs w:val="22"/>
              </w:rPr>
              <w:t xml:space="preserve">Итого за 2015 год </w:t>
            </w:r>
            <w:r w:rsidR="004336DD" w:rsidRPr="00BA7E46">
              <w:rPr>
                <w:color w:val="000000" w:themeColor="text1"/>
                <w:sz w:val="22"/>
                <w:szCs w:val="22"/>
              </w:rPr>
              <w:t xml:space="preserve">по </w:t>
            </w: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2991,212</w:t>
            </w:r>
          </w:p>
        </w:tc>
      </w:tr>
      <w:tr w:rsidR="00BA7E46" w:rsidRPr="00BA7E46" w:rsidTr="0084343D">
        <w:trPr>
          <w:trHeight w:val="247"/>
        </w:trPr>
        <w:tc>
          <w:tcPr>
            <w:tcW w:w="8931" w:type="dxa"/>
            <w:gridSpan w:val="3"/>
            <w:shd w:val="clear" w:color="auto" w:fill="auto"/>
          </w:tcPr>
          <w:p w:rsidR="005927A6" w:rsidRPr="00BA7E46" w:rsidRDefault="005927A6" w:rsidP="0084343D">
            <w:pPr>
              <w:ind w:left="-108" w:right="-108"/>
              <w:jc w:val="both"/>
              <w:rPr>
                <w:color w:val="000000" w:themeColor="text1"/>
                <w:sz w:val="22"/>
                <w:szCs w:val="22"/>
              </w:rPr>
            </w:pPr>
            <w:r w:rsidRPr="00BA7E46">
              <w:rPr>
                <w:color w:val="000000" w:themeColor="text1"/>
                <w:sz w:val="22"/>
                <w:szCs w:val="22"/>
              </w:rPr>
              <w:t xml:space="preserve">Итого за 2015 год </w:t>
            </w:r>
            <w:r w:rsidR="004336DD" w:rsidRPr="00BA7E46">
              <w:rPr>
                <w:color w:val="000000" w:themeColor="text1"/>
                <w:sz w:val="22"/>
                <w:szCs w:val="22"/>
              </w:rPr>
              <w:t xml:space="preserve">по </w:t>
            </w: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132,184</w:t>
            </w:r>
          </w:p>
        </w:tc>
      </w:tr>
      <w:tr w:rsidR="00BA7E46" w:rsidRPr="00BA7E46" w:rsidTr="0084343D">
        <w:trPr>
          <w:trHeight w:val="247"/>
        </w:trPr>
        <w:tc>
          <w:tcPr>
            <w:tcW w:w="8931" w:type="dxa"/>
            <w:gridSpan w:val="3"/>
            <w:shd w:val="clear" w:color="auto" w:fill="auto"/>
          </w:tcPr>
          <w:p w:rsidR="005927A6" w:rsidRPr="00BA7E46" w:rsidRDefault="005927A6" w:rsidP="0084343D">
            <w:pPr>
              <w:ind w:left="-108" w:right="-108"/>
              <w:jc w:val="both"/>
              <w:rPr>
                <w:color w:val="000000" w:themeColor="text1"/>
                <w:sz w:val="22"/>
                <w:szCs w:val="22"/>
              </w:rPr>
            </w:pPr>
            <w:r w:rsidRPr="00BA7E46">
              <w:rPr>
                <w:color w:val="000000" w:themeColor="text1"/>
                <w:sz w:val="22"/>
                <w:szCs w:val="22"/>
              </w:rPr>
              <w:t>Итого за 2015 год</w:t>
            </w:r>
            <w:r w:rsidR="004336DD" w:rsidRPr="00BA7E46">
              <w:rPr>
                <w:color w:val="000000" w:themeColor="text1"/>
                <w:sz w:val="22"/>
                <w:szCs w:val="22"/>
              </w:rPr>
              <w:t xml:space="preserve"> по</w:t>
            </w:r>
            <w:r w:rsidRPr="00BA7E46">
              <w:rPr>
                <w:color w:val="000000" w:themeColor="text1"/>
                <w:sz w:val="22"/>
                <w:szCs w:val="22"/>
              </w:rPr>
              <w:t xml:space="preserve"> ООО «Генерация Сибири»</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180,380</w:t>
            </w:r>
          </w:p>
        </w:tc>
      </w:tr>
      <w:tr w:rsidR="00BA7E46" w:rsidRPr="00BA7E46" w:rsidTr="0084343D">
        <w:trPr>
          <w:trHeight w:val="247"/>
        </w:trPr>
        <w:tc>
          <w:tcPr>
            <w:tcW w:w="8931" w:type="dxa"/>
            <w:gridSpan w:val="3"/>
            <w:shd w:val="clear" w:color="auto" w:fill="auto"/>
          </w:tcPr>
          <w:p w:rsidR="005927A6" w:rsidRPr="00BA7E46" w:rsidRDefault="005927A6" w:rsidP="0084343D">
            <w:pPr>
              <w:ind w:left="-108" w:right="-108"/>
              <w:jc w:val="both"/>
              <w:rPr>
                <w:color w:val="000000" w:themeColor="text1"/>
                <w:sz w:val="22"/>
                <w:szCs w:val="22"/>
              </w:rPr>
            </w:pPr>
            <w:r w:rsidRPr="00BA7E46">
              <w:rPr>
                <w:color w:val="000000" w:themeColor="text1"/>
                <w:sz w:val="22"/>
                <w:szCs w:val="22"/>
              </w:rPr>
              <w:t>Итого за 2015 год</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3619,035</w:t>
            </w:r>
          </w:p>
        </w:tc>
      </w:tr>
      <w:tr w:rsidR="00BA7E46" w:rsidRPr="00BA7E46" w:rsidTr="0084343D">
        <w:trPr>
          <w:trHeight w:val="290"/>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p>
        </w:tc>
        <w:tc>
          <w:tcPr>
            <w:tcW w:w="9497" w:type="dxa"/>
            <w:gridSpan w:val="3"/>
            <w:shd w:val="clear" w:color="auto" w:fill="auto"/>
          </w:tcPr>
          <w:p w:rsidR="005927A6" w:rsidRPr="00BA7E46" w:rsidRDefault="005927A6"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2016 год</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Строительство Южно-Чемской котельной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17,908</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Перевод на использование в качестве основного топлива природного газа котлов ПТВМ-180 (ст.№1-5) ТЭЦ-5</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44,769</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Реконструкция участка теплотрассы от ТК-п38 до 6 микрорайона  ТК-20 с 2Д 700 мм на 2Д 1000 мм протяженностью 754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15,610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3.4</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Строительство участка теплотрассы 2Д 1000 мм протяженностью 3000 м от 2500-</w:t>
            </w:r>
            <w:r w:rsidRPr="00BA7E46">
              <w:rPr>
                <w:color w:val="000000" w:themeColor="text1"/>
                <w:sz w:val="22"/>
                <w:szCs w:val="22"/>
                <w:lang w:val="en-US"/>
              </w:rPr>
              <w:t>IV</w:t>
            </w:r>
            <w:r w:rsidRPr="00BA7E46">
              <w:rPr>
                <w:color w:val="000000" w:themeColor="text1"/>
                <w:sz w:val="22"/>
                <w:szCs w:val="22"/>
              </w:rPr>
              <w:t xml:space="preserve"> до ТК-2610</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62,100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Строительство участка теплотрассы 2Д 600мм и Д 800</w:t>
            </w:r>
            <w:r w:rsidR="004336DD" w:rsidRPr="00BA7E46">
              <w:rPr>
                <w:color w:val="000000" w:themeColor="text1"/>
                <w:sz w:val="22"/>
                <w:szCs w:val="22"/>
              </w:rPr>
              <w:t xml:space="preserve"> </w:t>
            </w:r>
            <w:r w:rsidRPr="00BA7E46">
              <w:rPr>
                <w:color w:val="000000" w:themeColor="text1"/>
                <w:sz w:val="22"/>
                <w:szCs w:val="22"/>
              </w:rPr>
              <w:t>мм протяженностью 2800 м от ТК-2610 до ПНС-16 (район застройки «Усть-Инской»)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56,350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Строительство участка теплотрассы от ТК в жилом районе «Береговой» до планировочного квартала «Береговой» вдоль ул. Большевистской 2Д 800 мм протяженностью 3900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45,080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Строительство ПНС-15 для теплоснабжения района «Ключ-Камышенское плато»</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3.8</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Реконструкция участка теплотрассы на 2Д 700 мм протяженностью 850 м от ТК0810 доТК0805 по ул. Лазурная</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37,160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3.9</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Реконструкция первого Ленинского вывода ТЭЦ-3 на 2Д 1200 мм протяженностью 2180 м от ТЭЦ-3 до ТК-1006</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54,950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3.10</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Реконструкция участка теплотрассы на 2Д 800 мм протяженностью 2850 м по ул. Пархоменко-Титова от ТК-1006 до ТК-1483</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44,330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3.11</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Строительство участка теплотрассы 2Д 1000 мм протяженностью 3000 м от 2500-</w:t>
            </w:r>
            <w:r w:rsidRPr="00BA7E46">
              <w:rPr>
                <w:color w:val="000000" w:themeColor="text1"/>
                <w:sz w:val="22"/>
                <w:szCs w:val="22"/>
                <w:lang w:val="en-US"/>
              </w:rPr>
              <w:t>IV</w:t>
            </w:r>
            <w:r w:rsidRPr="00BA7E46">
              <w:rPr>
                <w:color w:val="000000" w:themeColor="text1"/>
                <w:sz w:val="22"/>
                <w:szCs w:val="22"/>
              </w:rPr>
              <w:t xml:space="preserve"> до ТК-2610</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62,100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3.12</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Строительство участка теплотрассы 2Д 600 мм и Д 800 мм протяженностью 2800 м от ТК-2610 до ПНС-16 (район застройки «Усть-Инской»)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56,350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3.13</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Строительство ПНС-16 производительностью 5000 куб.м/ч на район застройки «Усть-Инской»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3.14</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Строительство участка теплотрассы 2Д 600 мм и Ду 800 мм протяженностью 1300 м от ПНС-16 до района застройки «Усть-Инской»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28,300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3.15</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Реконструкция ПНС-1 для обеспечения теплоснабжения перспективной жилой застройки «Береговой» и «Прибрежный»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DB6906">
        <w:trPr>
          <w:trHeight w:val="244"/>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3.16</w:t>
            </w:r>
          </w:p>
        </w:tc>
        <w:tc>
          <w:tcPr>
            <w:tcW w:w="6804" w:type="dxa"/>
            <w:shd w:val="clear" w:color="auto" w:fill="auto"/>
          </w:tcPr>
          <w:p w:rsidR="005927A6" w:rsidRPr="00BA7E46" w:rsidRDefault="005927A6" w:rsidP="00AA322E">
            <w:pPr>
              <w:jc w:val="both"/>
              <w:rPr>
                <w:color w:val="000000" w:themeColor="text1"/>
                <w:sz w:val="22"/>
                <w:szCs w:val="22"/>
              </w:rPr>
            </w:pPr>
            <w:r w:rsidRPr="00BA7E46">
              <w:rPr>
                <w:color w:val="000000" w:themeColor="text1"/>
                <w:sz w:val="22"/>
                <w:szCs w:val="22"/>
              </w:rPr>
              <w:t>Реконструкция тепловых сетей</w:t>
            </w:r>
          </w:p>
        </w:tc>
        <w:tc>
          <w:tcPr>
            <w:tcW w:w="1701" w:type="dxa"/>
            <w:shd w:val="clear" w:color="auto" w:fill="auto"/>
          </w:tcPr>
          <w:p w:rsidR="005927A6" w:rsidRPr="00BA7E46" w:rsidRDefault="005927A6" w:rsidP="00AA322E">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AA322E">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499"/>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3.17</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Ввод в эксплуатацию расширяемой водогрейной части тепловой станции № 2 (котел типа КВГМ-100 с теплопроизводительностью 100 Гкал/час)</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1,500</w:t>
            </w:r>
          </w:p>
        </w:tc>
      </w:tr>
      <w:tr w:rsidR="00BA7E46" w:rsidRPr="00BA7E46" w:rsidTr="0084343D">
        <w:trPr>
          <w:trHeight w:val="331"/>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3.18</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Строительство второго вывода на ТС-2</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7,187</w:t>
            </w:r>
          </w:p>
        </w:tc>
      </w:tr>
      <w:tr w:rsidR="00BA7E46" w:rsidRPr="00BA7E46" w:rsidTr="0084343D">
        <w:trPr>
          <w:trHeight w:val="499"/>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3.19</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Замена участка магистрального трубопровода тепловых сетей в микрорайоне «Правые Чемы» от ПНС-1 до неподвижной опоры 97</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13,400</w:t>
            </w:r>
          </w:p>
        </w:tc>
      </w:tr>
      <w:tr w:rsidR="00BA7E46" w:rsidRPr="00BA7E46" w:rsidTr="0084343D">
        <w:trPr>
          <w:trHeight w:val="315"/>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3.20</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Реконструкция отделения сетевых насосов ТС №1</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17,700</w:t>
            </w:r>
          </w:p>
        </w:tc>
      </w:tr>
      <w:tr w:rsidR="00BA7E46" w:rsidRPr="00BA7E46" w:rsidTr="0084343D">
        <w:trPr>
          <w:trHeight w:val="278"/>
        </w:trPr>
        <w:tc>
          <w:tcPr>
            <w:tcW w:w="426" w:type="dxa"/>
            <w:shd w:val="clear" w:color="auto" w:fill="auto"/>
          </w:tcPr>
          <w:p w:rsidR="005927A6" w:rsidRPr="00BA7E46" w:rsidRDefault="005927A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3.21</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Строительство ОРУ 110 кВ подстанции «Пиковая котельная»</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22,800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3.22</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Строительство тепловой сети для подключения многоквартирных домов, зданий общественного назначения, многоуровневых автостоянок по ул. Русской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7,500</w:t>
            </w:r>
          </w:p>
        </w:tc>
      </w:tr>
      <w:tr w:rsidR="00BA7E46" w:rsidRPr="00BA7E46" w:rsidTr="0084343D">
        <w:trPr>
          <w:trHeight w:val="270"/>
        </w:trPr>
        <w:tc>
          <w:tcPr>
            <w:tcW w:w="8931" w:type="dxa"/>
            <w:gridSpan w:val="3"/>
            <w:shd w:val="clear" w:color="auto" w:fill="auto"/>
          </w:tcPr>
          <w:p w:rsidR="005927A6" w:rsidRPr="00BA7E46" w:rsidRDefault="005927A6" w:rsidP="0084343D">
            <w:pPr>
              <w:ind w:left="-108" w:right="-108"/>
              <w:jc w:val="both"/>
              <w:rPr>
                <w:color w:val="000000" w:themeColor="text1"/>
                <w:sz w:val="22"/>
                <w:szCs w:val="22"/>
              </w:rPr>
            </w:pPr>
            <w:r w:rsidRPr="00BA7E46">
              <w:rPr>
                <w:color w:val="000000" w:themeColor="text1"/>
                <w:sz w:val="22"/>
                <w:szCs w:val="22"/>
              </w:rPr>
              <w:t xml:space="preserve">Итого за 2016 год </w:t>
            </w:r>
            <w:r w:rsidR="004336DD" w:rsidRPr="00BA7E46">
              <w:rPr>
                <w:color w:val="000000" w:themeColor="text1"/>
                <w:sz w:val="22"/>
                <w:szCs w:val="22"/>
              </w:rPr>
              <w:t xml:space="preserve">по </w:t>
            </w:r>
            <w:r w:rsidRPr="00BA7E46">
              <w:rPr>
                <w:color w:val="000000" w:themeColor="text1"/>
                <w:sz w:val="22"/>
                <w:szCs w:val="22"/>
              </w:rPr>
              <w:t>ОАО «СИБЭКО»</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62,677</w:t>
            </w:r>
          </w:p>
        </w:tc>
      </w:tr>
      <w:tr w:rsidR="00BA7E46" w:rsidRPr="00BA7E46" w:rsidTr="0084343D">
        <w:trPr>
          <w:trHeight w:val="270"/>
        </w:trPr>
        <w:tc>
          <w:tcPr>
            <w:tcW w:w="8931" w:type="dxa"/>
            <w:gridSpan w:val="3"/>
            <w:shd w:val="clear" w:color="auto" w:fill="auto"/>
          </w:tcPr>
          <w:p w:rsidR="005927A6" w:rsidRPr="00BA7E46" w:rsidRDefault="005927A6" w:rsidP="0084343D">
            <w:pPr>
              <w:ind w:left="-108" w:right="-108"/>
              <w:jc w:val="both"/>
              <w:rPr>
                <w:color w:val="000000" w:themeColor="text1"/>
                <w:sz w:val="22"/>
                <w:szCs w:val="22"/>
              </w:rPr>
            </w:pPr>
            <w:r w:rsidRPr="00BA7E46">
              <w:rPr>
                <w:color w:val="000000" w:themeColor="text1"/>
                <w:sz w:val="22"/>
                <w:szCs w:val="22"/>
              </w:rPr>
              <w:t xml:space="preserve">Итого за 2016 год </w:t>
            </w:r>
            <w:r w:rsidR="004336DD" w:rsidRPr="00BA7E46">
              <w:rPr>
                <w:color w:val="000000" w:themeColor="text1"/>
                <w:sz w:val="22"/>
                <w:szCs w:val="22"/>
              </w:rPr>
              <w:t xml:space="preserve">по </w:t>
            </w: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1945,330</w:t>
            </w:r>
          </w:p>
        </w:tc>
      </w:tr>
      <w:tr w:rsidR="00BA7E46" w:rsidRPr="00BA7E46" w:rsidTr="0084343D">
        <w:trPr>
          <w:trHeight w:val="270"/>
        </w:trPr>
        <w:tc>
          <w:tcPr>
            <w:tcW w:w="8931" w:type="dxa"/>
            <w:gridSpan w:val="3"/>
            <w:shd w:val="clear" w:color="auto" w:fill="auto"/>
          </w:tcPr>
          <w:p w:rsidR="005927A6" w:rsidRPr="00BA7E46" w:rsidRDefault="005927A6" w:rsidP="0084343D">
            <w:pPr>
              <w:ind w:left="-108" w:right="-108"/>
              <w:jc w:val="both"/>
              <w:rPr>
                <w:color w:val="000000" w:themeColor="text1"/>
                <w:sz w:val="22"/>
                <w:szCs w:val="22"/>
              </w:rPr>
            </w:pPr>
            <w:r w:rsidRPr="00BA7E46">
              <w:rPr>
                <w:color w:val="000000" w:themeColor="text1"/>
                <w:sz w:val="22"/>
                <w:szCs w:val="22"/>
              </w:rPr>
              <w:t xml:space="preserve">Итого за 2016 год </w:t>
            </w:r>
            <w:r w:rsidR="004336DD" w:rsidRPr="00BA7E46">
              <w:rPr>
                <w:color w:val="000000" w:themeColor="text1"/>
                <w:sz w:val="22"/>
                <w:szCs w:val="22"/>
              </w:rPr>
              <w:t xml:space="preserve">по </w:t>
            </w:r>
            <w:r w:rsidRPr="00BA7E46">
              <w:rPr>
                <w:color w:val="000000" w:themeColor="text1"/>
                <w:sz w:val="22"/>
                <w:szCs w:val="22"/>
              </w:rPr>
              <w:t>ФГУП «УЭВ СО РАН»</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70,087</w:t>
            </w:r>
          </w:p>
        </w:tc>
      </w:tr>
      <w:tr w:rsidR="00BA7E46" w:rsidRPr="00BA7E46" w:rsidTr="0084343D">
        <w:trPr>
          <w:trHeight w:val="270"/>
        </w:trPr>
        <w:tc>
          <w:tcPr>
            <w:tcW w:w="8931" w:type="dxa"/>
            <w:gridSpan w:val="3"/>
            <w:shd w:val="clear" w:color="auto" w:fill="auto"/>
          </w:tcPr>
          <w:p w:rsidR="005927A6" w:rsidRPr="00BA7E46" w:rsidRDefault="005927A6" w:rsidP="0084343D">
            <w:pPr>
              <w:ind w:left="-108" w:right="-108"/>
              <w:jc w:val="both"/>
              <w:rPr>
                <w:color w:val="000000" w:themeColor="text1"/>
                <w:sz w:val="22"/>
                <w:szCs w:val="22"/>
              </w:rPr>
            </w:pPr>
            <w:r w:rsidRPr="00BA7E46">
              <w:rPr>
                <w:color w:val="000000" w:themeColor="text1"/>
                <w:sz w:val="22"/>
                <w:szCs w:val="22"/>
              </w:rPr>
              <w:t>Итого за 2016 год</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2078,094</w:t>
            </w:r>
          </w:p>
        </w:tc>
      </w:tr>
      <w:tr w:rsidR="00BA7E46" w:rsidRPr="00BA7E46" w:rsidTr="0084343D">
        <w:trPr>
          <w:trHeight w:val="266"/>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p>
        </w:tc>
        <w:tc>
          <w:tcPr>
            <w:tcW w:w="9497" w:type="dxa"/>
            <w:gridSpan w:val="3"/>
            <w:shd w:val="clear" w:color="auto" w:fill="auto"/>
          </w:tcPr>
          <w:p w:rsidR="005927A6" w:rsidRPr="00BA7E46" w:rsidRDefault="005927A6"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2017 год</w:t>
            </w:r>
          </w:p>
        </w:tc>
      </w:tr>
      <w:tr w:rsidR="00BA7E46" w:rsidRPr="00BA7E46" w:rsidTr="0084343D">
        <w:trPr>
          <w:trHeight w:val="304"/>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Строительство Южно-Чемской котельной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21,063</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Реконструкция участка теплотрассы от ТК-п38 до 6 микрорайона</w:t>
            </w:r>
            <w:r w:rsidR="004336DD" w:rsidRPr="00BA7E46">
              <w:rPr>
                <w:color w:val="000000" w:themeColor="text1"/>
                <w:sz w:val="22"/>
                <w:szCs w:val="22"/>
              </w:rPr>
              <w:t xml:space="preserve"> </w:t>
            </w:r>
            <w:r w:rsidRPr="00BA7E46">
              <w:rPr>
                <w:color w:val="000000" w:themeColor="text1"/>
                <w:sz w:val="22"/>
                <w:szCs w:val="22"/>
              </w:rPr>
              <w:t xml:space="preserve"> ТК-20 с 2Д 700 мм на 2Д 1000 мм протяженностью 754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15,610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Реконструкция повысительно-понизительной насосной станции ПНС-1 для обеспечения теплоснабжения перспективной жилой застройки «Берегового» и «Прибрежный»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Строительство участка теплотрассы 2Д 1000 мм протяженностью 3000 м от 2500-</w:t>
            </w:r>
            <w:r w:rsidRPr="00BA7E46">
              <w:rPr>
                <w:color w:val="000000" w:themeColor="text1"/>
                <w:sz w:val="22"/>
                <w:szCs w:val="22"/>
                <w:lang w:val="en-US"/>
              </w:rPr>
              <w:t>IV</w:t>
            </w:r>
            <w:r w:rsidRPr="00BA7E46">
              <w:rPr>
                <w:color w:val="000000" w:themeColor="text1"/>
                <w:sz w:val="22"/>
                <w:szCs w:val="22"/>
              </w:rPr>
              <w:t xml:space="preserve"> до ТК-2610</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62,100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Строительство участка теплотрассы 2Д 600 мм и Д 800 мм протяженностью 2800 м от ТК-2610 до ПНС-16 (район застройки «Усть-Инской»)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56,350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4.6</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Строительство участка теплотрассы от ТК в жилом районе «Береговой» до планировочного квартала «Береговой» вдоль улицы Большевистской 2Д 800 мм протяженностью 3900 м</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45,080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4.7</w:t>
            </w:r>
          </w:p>
        </w:tc>
        <w:tc>
          <w:tcPr>
            <w:tcW w:w="6804" w:type="dxa"/>
            <w:shd w:val="clear" w:color="auto" w:fill="auto"/>
          </w:tcPr>
          <w:p w:rsidR="005927A6" w:rsidRPr="00BA7E46" w:rsidRDefault="005927A6" w:rsidP="0084343D">
            <w:pPr>
              <w:jc w:val="both"/>
              <w:rPr>
                <w:color w:val="000000" w:themeColor="text1"/>
                <w:sz w:val="22"/>
                <w:szCs w:val="22"/>
              </w:rPr>
            </w:pPr>
            <w:r w:rsidRPr="00BA7E46">
              <w:rPr>
                <w:color w:val="000000" w:themeColor="text1"/>
                <w:sz w:val="22"/>
                <w:szCs w:val="22"/>
              </w:rPr>
              <w:t>Строительство ПНС-15 для теплоснабжения района «Ключ-Камышенское плато»</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4.8</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Реконструкция участка теплотрассы на 2Д 700 мм протяженностью 850 м от ТК0810 доТК0805 по ул. Лазурная</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37,160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4.9</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Реконструкция первого Ленинского вывода ТЭЦ-3 на 2Д 1200 мм протяженностью 2180 м от ТЭЦ-3 до ТК-1006</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54,950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4.10</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Реконструкция участка теплотрассы на 2Д 800 мм протяженностью 2850 м по ул. Пархоменко-Титова от ТК-1006 до ТК-1483</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44,330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4.11</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Строительство участка теплотрассы 2Д 1000 мм протяженностью 3000 м от 2500-</w:t>
            </w:r>
            <w:r w:rsidRPr="00BA7E46">
              <w:rPr>
                <w:color w:val="000000" w:themeColor="text1"/>
                <w:sz w:val="22"/>
                <w:szCs w:val="22"/>
                <w:lang w:val="en-US"/>
              </w:rPr>
              <w:t>IV</w:t>
            </w:r>
            <w:r w:rsidRPr="00BA7E46">
              <w:rPr>
                <w:color w:val="000000" w:themeColor="text1"/>
                <w:sz w:val="22"/>
                <w:szCs w:val="22"/>
              </w:rPr>
              <w:t xml:space="preserve"> до ТК-2610</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62,100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4.12</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Строительство участка теплотрассы 2Д 600 мм и Д 800 мм протяженностью 2800 м от ТК-2610 до ПНС-16 (район застройки «Усть-Инской»)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56,350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4.13</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Строительство ПНС-16 производительностью 5000 куб.м/ч на район застройки «Усть-Инской»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84343D">
        <w:trPr>
          <w:trHeight w:val="499"/>
        </w:trPr>
        <w:tc>
          <w:tcPr>
            <w:tcW w:w="426" w:type="dxa"/>
            <w:shd w:val="clear" w:color="auto" w:fill="auto"/>
          </w:tcPr>
          <w:p w:rsidR="005927A6" w:rsidRPr="00BA7E46" w:rsidRDefault="005927A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4.14</w:t>
            </w:r>
          </w:p>
        </w:tc>
        <w:tc>
          <w:tcPr>
            <w:tcW w:w="6804" w:type="dxa"/>
            <w:shd w:val="clear" w:color="auto" w:fill="auto"/>
          </w:tcPr>
          <w:p w:rsidR="005927A6" w:rsidRPr="00BA7E46" w:rsidRDefault="005927A6" w:rsidP="00E350A3">
            <w:pPr>
              <w:jc w:val="both"/>
              <w:rPr>
                <w:color w:val="000000" w:themeColor="text1"/>
                <w:sz w:val="22"/>
                <w:szCs w:val="22"/>
              </w:rPr>
            </w:pPr>
            <w:r w:rsidRPr="00BA7E46">
              <w:rPr>
                <w:color w:val="000000" w:themeColor="text1"/>
                <w:sz w:val="22"/>
                <w:szCs w:val="22"/>
              </w:rPr>
              <w:t>Строительство участка теплотрассы 2Д 600 мм и Д 800 мм протяженностью 1300 м от ПНС-16 до района застройки «Усть-Инской»</w:t>
            </w:r>
          </w:p>
        </w:tc>
        <w:tc>
          <w:tcPr>
            <w:tcW w:w="1701" w:type="dxa"/>
            <w:shd w:val="clear" w:color="auto" w:fill="auto"/>
          </w:tcPr>
          <w:p w:rsidR="005927A6" w:rsidRPr="00BA7E46" w:rsidRDefault="005927A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5927A6" w:rsidRPr="00BA7E46" w:rsidRDefault="005927A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28,300</w:t>
            </w:r>
          </w:p>
        </w:tc>
      </w:tr>
      <w:tr w:rsidR="00BA7E46" w:rsidRPr="00BA7E46" w:rsidTr="00467E5E">
        <w:trPr>
          <w:trHeight w:val="174"/>
        </w:trPr>
        <w:tc>
          <w:tcPr>
            <w:tcW w:w="426" w:type="dxa"/>
            <w:shd w:val="clear" w:color="auto" w:fill="auto"/>
          </w:tcPr>
          <w:p w:rsidR="00DB6906" w:rsidRPr="00BA7E46" w:rsidRDefault="00DB690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4.15</w:t>
            </w:r>
          </w:p>
        </w:tc>
        <w:tc>
          <w:tcPr>
            <w:tcW w:w="6804" w:type="dxa"/>
            <w:shd w:val="clear" w:color="auto" w:fill="auto"/>
          </w:tcPr>
          <w:p w:rsidR="00DB6906" w:rsidRPr="00BA7E46" w:rsidRDefault="00DB6906" w:rsidP="00AA322E">
            <w:pPr>
              <w:jc w:val="both"/>
              <w:rPr>
                <w:color w:val="000000" w:themeColor="text1"/>
                <w:sz w:val="22"/>
                <w:szCs w:val="22"/>
              </w:rPr>
            </w:pPr>
            <w:r w:rsidRPr="00BA7E46">
              <w:rPr>
                <w:color w:val="000000" w:themeColor="text1"/>
                <w:sz w:val="22"/>
                <w:szCs w:val="22"/>
              </w:rPr>
              <w:t>Реконструкция тепловых сетей</w:t>
            </w:r>
          </w:p>
        </w:tc>
        <w:tc>
          <w:tcPr>
            <w:tcW w:w="1701" w:type="dxa"/>
            <w:shd w:val="clear" w:color="auto" w:fill="auto"/>
          </w:tcPr>
          <w:p w:rsidR="00DB6906" w:rsidRPr="00BA7E46" w:rsidRDefault="00DB6906" w:rsidP="00AA322E">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B6906" w:rsidRPr="00BA7E46" w:rsidRDefault="00DB6906" w:rsidP="00AA322E">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499"/>
        </w:trPr>
        <w:tc>
          <w:tcPr>
            <w:tcW w:w="426" w:type="dxa"/>
            <w:shd w:val="clear" w:color="auto" w:fill="auto"/>
          </w:tcPr>
          <w:p w:rsidR="00DB6906" w:rsidRPr="00BA7E46" w:rsidRDefault="00DB690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4.16</w:t>
            </w:r>
          </w:p>
        </w:tc>
        <w:tc>
          <w:tcPr>
            <w:tcW w:w="6804" w:type="dxa"/>
            <w:shd w:val="clear" w:color="auto" w:fill="auto"/>
          </w:tcPr>
          <w:p w:rsidR="00DB6906" w:rsidRPr="00BA7E46" w:rsidRDefault="00DB6906" w:rsidP="0084343D">
            <w:pPr>
              <w:jc w:val="both"/>
              <w:rPr>
                <w:color w:val="000000" w:themeColor="text1"/>
                <w:sz w:val="22"/>
                <w:szCs w:val="22"/>
              </w:rPr>
            </w:pPr>
            <w:r w:rsidRPr="00BA7E46">
              <w:rPr>
                <w:color w:val="000000" w:themeColor="text1"/>
                <w:sz w:val="22"/>
                <w:szCs w:val="22"/>
              </w:rPr>
              <w:t>Замена участка магистрального трубопровода тепловых сетей в микрорайоне «Правые Чемы» от ПНС-1 до неподвижной опоры 97</w:t>
            </w:r>
          </w:p>
        </w:tc>
        <w:tc>
          <w:tcPr>
            <w:tcW w:w="1701" w:type="dxa"/>
            <w:shd w:val="clear" w:color="auto" w:fill="auto"/>
          </w:tcPr>
          <w:p w:rsidR="00DB6906" w:rsidRPr="00BA7E46" w:rsidRDefault="00DB690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47,900</w:t>
            </w:r>
          </w:p>
        </w:tc>
      </w:tr>
      <w:tr w:rsidR="00BA7E46" w:rsidRPr="00BA7E46" w:rsidTr="0084343D">
        <w:trPr>
          <w:trHeight w:val="343"/>
        </w:trPr>
        <w:tc>
          <w:tcPr>
            <w:tcW w:w="426" w:type="dxa"/>
            <w:shd w:val="clear" w:color="auto" w:fill="auto"/>
          </w:tcPr>
          <w:p w:rsidR="00DB6906" w:rsidRPr="00BA7E46" w:rsidRDefault="00DB6906"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4.17</w:t>
            </w:r>
          </w:p>
        </w:tc>
        <w:tc>
          <w:tcPr>
            <w:tcW w:w="6804" w:type="dxa"/>
            <w:shd w:val="clear" w:color="auto" w:fill="auto"/>
          </w:tcPr>
          <w:p w:rsidR="00DB6906" w:rsidRPr="00BA7E46" w:rsidRDefault="00DB6906" w:rsidP="0084343D">
            <w:pPr>
              <w:jc w:val="both"/>
              <w:rPr>
                <w:color w:val="000000" w:themeColor="text1"/>
                <w:sz w:val="22"/>
                <w:szCs w:val="22"/>
              </w:rPr>
            </w:pPr>
            <w:r w:rsidRPr="00BA7E46">
              <w:rPr>
                <w:color w:val="000000" w:themeColor="text1"/>
                <w:sz w:val="22"/>
                <w:szCs w:val="22"/>
              </w:rPr>
              <w:t>Реконструкция отделения сетевых насосов ТС №1</w:t>
            </w:r>
          </w:p>
        </w:tc>
        <w:tc>
          <w:tcPr>
            <w:tcW w:w="1701" w:type="dxa"/>
            <w:shd w:val="clear" w:color="auto" w:fill="auto"/>
          </w:tcPr>
          <w:p w:rsidR="00DB6906" w:rsidRPr="00BA7E46" w:rsidRDefault="00DB690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9,900</w:t>
            </w:r>
          </w:p>
        </w:tc>
      </w:tr>
      <w:tr w:rsidR="00BA7E46" w:rsidRPr="00BA7E46" w:rsidTr="0084343D">
        <w:trPr>
          <w:trHeight w:val="264"/>
        </w:trPr>
        <w:tc>
          <w:tcPr>
            <w:tcW w:w="426" w:type="dxa"/>
            <w:shd w:val="clear" w:color="auto" w:fill="auto"/>
          </w:tcPr>
          <w:p w:rsidR="00DB6906" w:rsidRPr="00BA7E46" w:rsidRDefault="00DB690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4.18</w:t>
            </w:r>
          </w:p>
        </w:tc>
        <w:tc>
          <w:tcPr>
            <w:tcW w:w="6804" w:type="dxa"/>
            <w:shd w:val="clear" w:color="auto" w:fill="auto"/>
          </w:tcPr>
          <w:p w:rsidR="00DB6906" w:rsidRPr="00BA7E46" w:rsidRDefault="00DB6906" w:rsidP="0084343D">
            <w:pPr>
              <w:jc w:val="both"/>
              <w:rPr>
                <w:color w:val="000000" w:themeColor="text1"/>
                <w:sz w:val="22"/>
                <w:szCs w:val="22"/>
              </w:rPr>
            </w:pPr>
            <w:r w:rsidRPr="00BA7E46">
              <w:rPr>
                <w:color w:val="000000" w:themeColor="text1"/>
                <w:sz w:val="22"/>
                <w:szCs w:val="22"/>
              </w:rPr>
              <w:t>Строительство ОРУ 110 кВ подстанции «Пиковая котельная»</w:t>
            </w:r>
          </w:p>
        </w:tc>
        <w:tc>
          <w:tcPr>
            <w:tcW w:w="1701" w:type="dxa"/>
            <w:shd w:val="clear" w:color="auto" w:fill="auto"/>
          </w:tcPr>
          <w:p w:rsidR="00DB6906" w:rsidRPr="00BA7E46" w:rsidRDefault="00DB6906"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10,300</w:t>
            </w:r>
          </w:p>
        </w:tc>
      </w:tr>
      <w:tr w:rsidR="00BA7E46" w:rsidRPr="00BA7E46" w:rsidTr="0084343D">
        <w:trPr>
          <w:trHeight w:val="264"/>
        </w:trPr>
        <w:tc>
          <w:tcPr>
            <w:tcW w:w="8931" w:type="dxa"/>
            <w:gridSpan w:val="3"/>
            <w:shd w:val="clear" w:color="auto" w:fill="auto"/>
          </w:tcPr>
          <w:p w:rsidR="00DB6906" w:rsidRPr="00BA7E46" w:rsidRDefault="00DB6906" w:rsidP="0084343D">
            <w:pPr>
              <w:ind w:left="-108" w:right="-108"/>
              <w:jc w:val="both"/>
              <w:rPr>
                <w:color w:val="000000" w:themeColor="text1"/>
                <w:sz w:val="22"/>
                <w:szCs w:val="22"/>
              </w:rPr>
            </w:pPr>
            <w:r w:rsidRPr="00BA7E46">
              <w:rPr>
                <w:color w:val="000000" w:themeColor="text1"/>
                <w:sz w:val="22"/>
                <w:szCs w:val="22"/>
              </w:rPr>
              <w:t xml:space="preserve">Итого за 2017 год </w:t>
            </w:r>
            <w:r w:rsidR="004336DD" w:rsidRPr="00BA7E46">
              <w:rPr>
                <w:color w:val="000000" w:themeColor="text1"/>
                <w:sz w:val="22"/>
                <w:szCs w:val="22"/>
              </w:rPr>
              <w:t xml:space="preserve">по </w:t>
            </w:r>
            <w:r w:rsidRPr="00BA7E46">
              <w:rPr>
                <w:color w:val="000000" w:themeColor="text1"/>
                <w:sz w:val="22"/>
                <w:szCs w:val="22"/>
              </w:rPr>
              <w:t>ОАО «СИБЭКО»</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21,063</w:t>
            </w:r>
          </w:p>
        </w:tc>
      </w:tr>
      <w:tr w:rsidR="00BA7E46" w:rsidRPr="00BA7E46" w:rsidTr="0084343D">
        <w:trPr>
          <w:trHeight w:val="264"/>
        </w:trPr>
        <w:tc>
          <w:tcPr>
            <w:tcW w:w="8931" w:type="dxa"/>
            <w:gridSpan w:val="3"/>
            <w:shd w:val="clear" w:color="auto" w:fill="auto"/>
          </w:tcPr>
          <w:p w:rsidR="00DB6906" w:rsidRPr="00BA7E46" w:rsidRDefault="00DB6906" w:rsidP="0084343D">
            <w:pPr>
              <w:ind w:left="-108" w:right="-108"/>
              <w:jc w:val="both"/>
              <w:rPr>
                <w:color w:val="000000" w:themeColor="text1"/>
                <w:sz w:val="22"/>
                <w:szCs w:val="22"/>
              </w:rPr>
            </w:pPr>
            <w:r w:rsidRPr="00BA7E46">
              <w:rPr>
                <w:color w:val="000000" w:themeColor="text1"/>
                <w:sz w:val="22"/>
                <w:szCs w:val="22"/>
              </w:rPr>
              <w:t xml:space="preserve">Итого за 2017 год </w:t>
            </w:r>
            <w:r w:rsidR="004336DD" w:rsidRPr="00BA7E46">
              <w:rPr>
                <w:color w:val="000000" w:themeColor="text1"/>
                <w:sz w:val="22"/>
                <w:szCs w:val="22"/>
              </w:rPr>
              <w:t xml:space="preserve">по </w:t>
            </w:r>
            <w:r w:rsidRPr="00BA7E46">
              <w:rPr>
                <w:color w:val="000000" w:themeColor="text1"/>
                <w:sz w:val="22"/>
                <w:szCs w:val="22"/>
              </w:rPr>
              <w:t>ОАО «НГТЭ»</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1945,330</w:t>
            </w:r>
          </w:p>
        </w:tc>
      </w:tr>
      <w:tr w:rsidR="00BA7E46" w:rsidRPr="00BA7E46" w:rsidTr="0084343D">
        <w:trPr>
          <w:trHeight w:val="264"/>
        </w:trPr>
        <w:tc>
          <w:tcPr>
            <w:tcW w:w="8931" w:type="dxa"/>
            <w:gridSpan w:val="3"/>
            <w:shd w:val="clear" w:color="auto" w:fill="auto"/>
          </w:tcPr>
          <w:p w:rsidR="00DB6906" w:rsidRPr="00BA7E46" w:rsidRDefault="00DB6906" w:rsidP="0084343D">
            <w:pPr>
              <w:ind w:left="-108" w:right="-108"/>
              <w:jc w:val="both"/>
              <w:rPr>
                <w:color w:val="000000" w:themeColor="text1"/>
                <w:sz w:val="22"/>
                <w:szCs w:val="22"/>
              </w:rPr>
            </w:pPr>
            <w:r w:rsidRPr="00BA7E46">
              <w:rPr>
                <w:color w:val="000000" w:themeColor="text1"/>
                <w:sz w:val="22"/>
                <w:szCs w:val="22"/>
              </w:rPr>
              <w:t xml:space="preserve">Итого за 2017 год </w:t>
            </w:r>
            <w:r w:rsidR="004336DD" w:rsidRPr="00BA7E46">
              <w:rPr>
                <w:color w:val="000000" w:themeColor="text1"/>
                <w:sz w:val="22"/>
                <w:szCs w:val="22"/>
              </w:rPr>
              <w:t xml:space="preserve">по </w:t>
            </w:r>
            <w:r w:rsidRPr="00BA7E46">
              <w:rPr>
                <w:color w:val="000000" w:themeColor="text1"/>
                <w:sz w:val="22"/>
                <w:szCs w:val="22"/>
              </w:rPr>
              <w:t>ФГУП «УЭВ СО РАН»</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68,100</w:t>
            </w:r>
          </w:p>
        </w:tc>
      </w:tr>
      <w:tr w:rsidR="00BA7E46" w:rsidRPr="00BA7E46" w:rsidTr="0084343D">
        <w:trPr>
          <w:trHeight w:val="264"/>
        </w:trPr>
        <w:tc>
          <w:tcPr>
            <w:tcW w:w="8931" w:type="dxa"/>
            <w:gridSpan w:val="3"/>
            <w:shd w:val="clear" w:color="auto" w:fill="auto"/>
          </w:tcPr>
          <w:p w:rsidR="00DB6906" w:rsidRPr="00BA7E46" w:rsidRDefault="00DB6906" w:rsidP="0084343D">
            <w:pPr>
              <w:ind w:left="-108" w:right="-108"/>
              <w:jc w:val="both"/>
              <w:rPr>
                <w:color w:val="000000" w:themeColor="text1"/>
                <w:sz w:val="22"/>
                <w:szCs w:val="22"/>
              </w:rPr>
            </w:pPr>
            <w:r w:rsidRPr="00BA7E46">
              <w:rPr>
                <w:color w:val="000000" w:themeColor="text1"/>
                <w:sz w:val="22"/>
                <w:szCs w:val="22"/>
              </w:rPr>
              <w:t>Итого за 2017 год</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2034,493</w:t>
            </w:r>
          </w:p>
        </w:tc>
      </w:tr>
      <w:tr w:rsidR="00BA7E46" w:rsidRPr="00BA7E46" w:rsidTr="0084343D">
        <w:trPr>
          <w:trHeight w:val="249"/>
        </w:trPr>
        <w:tc>
          <w:tcPr>
            <w:tcW w:w="426" w:type="dxa"/>
            <w:shd w:val="clear" w:color="auto" w:fill="auto"/>
          </w:tcPr>
          <w:p w:rsidR="00DB6906" w:rsidRPr="00BA7E46" w:rsidRDefault="00DB690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p>
        </w:tc>
        <w:tc>
          <w:tcPr>
            <w:tcW w:w="9497" w:type="dxa"/>
            <w:gridSpan w:val="3"/>
            <w:shd w:val="clear" w:color="auto" w:fill="auto"/>
          </w:tcPr>
          <w:p w:rsidR="00DB6906" w:rsidRPr="00BA7E46" w:rsidRDefault="00DB6906"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2018 год</w:t>
            </w:r>
          </w:p>
        </w:tc>
      </w:tr>
      <w:tr w:rsidR="00BA7E46" w:rsidRPr="00BA7E46" w:rsidTr="0084343D">
        <w:trPr>
          <w:trHeight w:val="331"/>
        </w:trPr>
        <w:tc>
          <w:tcPr>
            <w:tcW w:w="426" w:type="dxa"/>
            <w:shd w:val="clear" w:color="auto" w:fill="auto"/>
          </w:tcPr>
          <w:p w:rsidR="00DB6906" w:rsidRPr="00BA7E46" w:rsidRDefault="00DB690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w:t>
            </w:r>
          </w:p>
        </w:tc>
        <w:tc>
          <w:tcPr>
            <w:tcW w:w="6804" w:type="dxa"/>
            <w:shd w:val="clear" w:color="auto" w:fill="auto"/>
          </w:tcPr>
          <w:p w:rsidR="00DB6906" w:rsidRPr="00BA7E46" w:rsidRDefault="00DB6906" w:rsidP="0084343D">
            <w:pPr>
              <w:jc w:val="both"/>
              <w:rPr>
                <w:color w:val="000000" w:themeColor="text1"/>
                <w:sz w:val="22"/>
                <w:szCs w:val="22"/>
              </w:rPr>
            </w:pPr>
            <w:r w:rsidRPr="00BA7E46">
              <w:rPr>
                <w:color w:val="000000" w:themeColor="text1"/>
                <w:sz w:val="22"/>
                <w:szCs w:val="22"/>
              </w:rPr>
              <w:t>Модернизация турбоагрегата Т-100/120-130 (ст. № 11) ТЭЦ-3 с заменой ЦВД</w:t>
            </w:r>
          </w:p>
        </w:tc>
        <w:tc>
          <w:tcPr>
            <w:tcW w:w="1701" w:type="dxa"/>
            <w:shd w:val="clear" w:color="auto" w:fill="auto"/>
          </w:tcPr>
          <w:p w:rsidR="00DB6906" w:rsidRPr="00BA7E46" w:rsidRDefault="00DB6906"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344,997</w:t>
            </w:r>
          </w:p>
        </w:tc>
      </w:tr>
      <w:tr w:rsidR="00BA7E46" w:rsidRPr="00BA7E46" w:rsidTr="0084343D">
        <w:trPr>
          <w:trHeight w:val="499"/>
        </w:trPr>
        <w:tc>
          <w:tcPr>
            <w:tcW w:w="426" w:type="dxa"/>
            <w:shd w:val="clear" w:color="auto" w:fill="auto"/>
          </w:tcPr>
          <w:p w:rsidR="00DB6906" w:rsidRPr="00BA7E46" w:rsidRDefault="00DB690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w:t>
            </w:r>
          </w:p>
        </w:tc>
        <w:tc>
          <w:tcPr>
            <w:tcW w:w="6804" w:type="dxa"/>
            <w:shd w:val="clear" w:color="auto" w:fill="auto"/>
          </w:tcPr>
          <w:p w:rsidR="00DB6906" w:rsidRPr="00BA7E46" w:rsidRDefault="00DB6906" w:rsidP="004336DD">
            <w:pPr>
              <w:jc w:val="both"/>
              <w:rPr>
                <w:color w:val="000000" w:themeColor="text1"/>
                <w:sz w:val="22"/>
                <w:szCs w:val="22"/>
              </w:rPr>
            </w:pPr>
            <w:r w:rsidRPr="00BA7E46">
              <w:rPr>
                <w:color w:val="000000" w:themeColor="text1"/>
                <w:sz w:val="22"/>
                <w:szCs w:val="22"/>
              </w:rPr>
              <w:t>Реконструкция участка теплотрассы от ТК-п38 до 6 микрорайона  ТК-20 с 2Д 700 мм на 2Д 1000 мм протяженностью 754 м</w:t>
            </w:r>
          </w:p>
        </w:tc>
        <w:tc>
          <w:tcPr>
            <w:tcW w:w="1701" w:type="dxa"/>
            <w:shd w:val="clear" w:color="auto" w:fill="auto"/>
          </w:tcPr>
          <w:p w:rsidR="00DB6906" w:rsidRPr="00BA7E46" w:rsidRDefault="00DB690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15,610</w:t>
            </w:r>
          </w:p>
        </w:tc>
      </w:tr>
      <w:tr w:rsidR="00BA7E46" w:rsidRPr="00BA7E46" w:rsidTr="0084343D">
        <w:trPr>
          <w:trHeight w:val="499"/>
        </w:trPr>
        <w:tc>
          <w:tcPr>
            <w:tcW w:w="426" w:type="dxa"/>
            <w:shd w:val="clear" w:color="auto" w:fill="auto"/>
          </w:tcPr>
          <w:p w:rsidR="00DB6906" w:rsidRPr="00BA7E46" w:rsidRDefault="00DB690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w:t>
            </w:r>
          </w:p>
        </w:tc>
        <w:tc>
          <w:tcPr>
            <w:tcW w:w="6804" w:type="dxa"/>
            <w:shd w:val="clear" w:color="auto" w:fill="auto"/>
          </w:tcPr>
          <w:p w:rsidR="00DB6906" w:rsidRPr="00BA7E46" w:rsidRDefault="00DB6906" w:rsidP="00E350A3">
            <w:pPr>
              <w:jc w:val="both"/>
              <w:rPr>
                <w:color w:val="000000" w:themeColor="text1"/>
                <w:sz w:val="22"/>
                <w:szCs w:val="22"/>
              </w:rPr>
            </w:pPr>
            <w:r w:rsidRPr="00BA7E46">
              <w:rPr>
                <w:color w:val="000000" w:themeColor="text1"/>
                <w:sz w:val="22"/>
                <w:szCs w:val="22"/>
              </w:rPr>
              <w:t>Реконструкция ПНС-1 для обеспечения теплоснабжения перспективной жилой застройки «Береговой» и «Прибрежный»</w:t>
            </w:r>
          </w:p>
        </w:tc>
        <w:tc>
          <w:tcPr>
            <w:tcW w:w="1701" w:type="dxa"/>
            <w:shd w:val="clear" w:color="auto" w:fill="auto"/>
          </w:tcPr>
          <w:p w:rsidR="00DB6906" w:rsidRPr="00BA7E46" w:rsidRDefault="00DB690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84343D">
        <w:trPr>
          <w:trHeight w:val="499"/>
        </w:trPr>
        <w:tc>
          <w:tcPr>
            <w:tcW w:w="426" w:type="dxa"/>
            <w:shd w:val="clear" w:color="auto" w:fill="auto"/>
          </w:tcPr>
          <w:p w:rsidR="00DB6906" w:rsidRPr="00BA7E46" w:rsidRDefault="00DB690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5.4</w:t>
            </w:r>
          </w:p>
        </w:tc>
        <w:tc>
          <w:tcPr>
            <w:tcW w:w="6804" w:type="dxa"/>
            <w:shd w:val="clear" w:color="auto" w:fill="auto"/>
          </w:tcPr>
          <w:p w:rsidR="00DB6906" w:rsidRPr="00BA7E46" w:rsidRDefault="00DB6906" w:rsidP="00E350A3">
            <w:pPr>
              <w:jc w:val="both"/>
              <w:rPr>
                <w:color w:val="000000" w:themeColor="text1"/>
                <w:sz w:val="22"/>
                <w:szCs w:val="22"/>
              </w:rPr>
            </w:pPr>
            <w:r w:rsidRPr="00BA7E46">
              <w:rPr>
                <w:color w:val="000000" w:themeColor="text1"/>
                <w:sz w:val="22"/>
                <w:szCs w:val="22"/>
              </w:rPr>
              <w:t>Строительство участка теплотрассы 2Д 1000 мм протяженностью 3000 м от 2500-</w:t>
            </w:r>
            <w:r w:rsidRPr="00BA7E46">
              <w:rPr>
                <w:color w:val="000000" w:themeColor="text1"/>
                <w:sz w:val="22"/>
                <w:szCs w:val="22"/>
                <w:lang w:val="en-US"/>
              </w:rPr>
              <w:t>IV</w:t>
            </w:r>
            <w:r w:rsidRPr="00BA7E46">
              <w:rPr>
                <w:color w:val="000000" w:themeColor="text1"/>
                <w:sz w:val="22"/>
                <w:szCs w:val="22"/>
              </w:rPr>
              <w:t xml:space="preserve"> до ТК-2610</w:t>
            </w:r>
          </w:p>
        </w:tc>
        <w:tc>
          <w:tcPr>
            <w:tcW w:w="1701" w:type="dxa"/>
            <w:shd w:val="clear" w:color="auto" w:fill="auto"/>
          </w:tcPr>
          <w:p w:rsidR="00DB6906" w:rsidRPr="00BA7E46" w:rsidRDefault="00DB690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62,100</w:t>
            </w:r>
          </w:p>
        </w:tc>
      </w:tr>
      <w:tr w:rsidR="00BA7E46" w:rsidRPr="00BA7E46" w:rsidTr="0084343D">
        <w:trPr>
          <w:trHeight w:val="499"/>
        </w:trPr>
        <w:tc>
          <w:tcPr>
            <w:tcW w:w="426" w:type="dxa"/>
            <w:shd w:val="clear" w:color="auto" w:fill="auto"/>
          </w:tcPr>
          <w:p w:rsidR="00DB6906" w:rsidRPr="00BA7E46" w:rsidRDefault="00DB690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5.5</w:t>
            </w:r>
          </w:p>
        </w:tc>
        <w:tc>
          <w:tcPr>
            <w:tcW w:w="6804" w:type="dxa"/>
            <w:shd w:val="clear" w:color="auto" w:fill="auto"/>
          </w:tcPr>
          <w:p w:rsidR="00DB6906" w:rsidRPr="00BA7E46" w:rsidRDefault="00DB6906" w:rsidP="00E350A3">
            <w:pPr>
              <w:jc w:val="both"/>
              <w:rPr>
                <w:color w:val="000000" w:themeColor="text1"/>
                <w:sz w:val="22"/>
                <w:szCs w:val="22"/>
              </w:rPr>
            </w:pPr>
            <w:r w:rsidRPr="00BA7E46">
              <w:rPr>
                <w:color w:val="000000" w:themeColor="text1"/>
                <w:sz w:val="22"/>
                <w:szCs w:val="22"/>
              </w:rPr>
              <w:t>Строительство участка теплотрассы 2Д 600 мм и Д 800 мм протяженностью 2800 м от ТК-2610 до ПНС-16 (район застройки «Усть-Инско</w:t>
            </w:r>
            <w:r w:rsidR="004336DD" w:rsidRPr="00BA7E46">
              <w:rPr>
                <w:color w:val="000000" w:themeColor="text1"/>
                <w:sz w:val="22"/>
                <w:szCs w:val="22"/>
              </w:rPr>
              <w:t>й</w:t>
            </w:r>
            <w:r w:rsidRPr="00BA7E46">
              <w:rPr>
                <w:color w:val="000000" w:themeColor="text1"/>
                <w:sz w:val="22"/>
                <w:szCs w:val="22"/>
              </w:rPr>
              <w:t>»)</w:t>
            </w:r>
          </w:p>
        </w:tc>
        <w:tc>
          <w:tcPr>
            <w:tcW w:w="1701" w:type="dxa"/>
            <w:shd w:val="clear" w:color="auto" w:fill="auto"/>
          </w:tcPr>
          <w:p w:rsidR="00DB6906" w:rsidRPr="00BA7E46" w:rsidRDefault="00DB690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56,350</w:t>
            </w:r>
          </w:p>
        </w:tc>
      </w:tr>
      <w:tr w:rsidR="00BA7E46" w:rsidRPr="00BA7E46" w:rsidTr="0084343D">
        <w:trPr>
          <w:trHeight w:val="499"/>
        </w:trPr>
        <w:tc>
          <w:tcPr>
            <w:tcW w:w="426" w:type="dxa"/>
            <w:shd w:val="clear" w:color="auto" w:fill="auto"/>
          </w:tcPr>
          <w:p w:rsidR="00DB6906" w:rsidRPr="00BA7E46" w:rsidRDefault="00DB690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w:t>
            </w:r>
          </w:p>
        </w:tc>
        <w:tc>
          <w:tcPr>
            <w:tcW w:w="6804" w:type="dxa"/>
            <w:shd w:val="clear" w:color="auto" w:fill="auto"/>
          </w:tcPr>
          <w:p w:rsidR="00DB6906" w:rsidRPr="00BA7E46" w:rsidRDefault="00DB6906" w:rsidP="00E350A3">
            <w:pPr>
              <w:jc w:val="both"/>
              <w:rPr>
                <w:color w:val="000000" w:themeColor="text1"/>
                <w:sz w:val="22"/>
                <w:szCs w:val="22"/>
              </w:rPr>
            </w:pPr>
            <w:r w:rsidRPr="00BA7E46">
              <w:rPr>
                <w:color w:val="000000" w:themeColor="text1"/>
                <w:sz w:val="22"/>
                <w:szCs w:val="22"/>
              </w:rPr>
              <w:t>Строительство участка теплотрассы от ТК в жилом районе «Береговом» до планировочного квартала «Береговой» вдоль улицы Большевистской 2Д 800 мм протяженностью 3900 м</w:t>
            </w:r>
          </w:p>
        </w:tc>
        <w:tc>
          <w:tcPr>
            <w:tcW w:w="1701" w:type="dxa"/>
            <w:shd w:val="clear" w:color="auto" w:fill="auto"/>
          </w:tcPr>
          <w:p w:rsidR="00DB6906" w:rsidRPr="00BA7E46" w:rsidRDefault="00DB690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45,080</w:t>
            </w:r>
          </w:p>
        </w:tc>
      </w:tr>
      <w:tr w:rsidR="00BA7E46" w:rsidRPr="00BA7E46" w:rsidTr="0084343D">
        <w:trPr>
          <w:trHeight w:val="499"/>
        </w:trPr>
        <w:tc>
          <w:tcPr>
            <w:tcW w:w="426" w:type="dxa"/>
            <w:shd w:val="clear" w:color="auto" w:fill="auto"/>
          </w:tcPr>
          <w:p w:rsidR="00DB6906" w:rsidRPr="00BA7E46" w:rsidRDefault="00DB690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5.7</w:t>
            </w:r>
          </w:p>
        </w:tc>
        <w:tc>
          <w:tcPr>
            <w:tcW w:w="6804" w:type="dxa"/>
            <w:shd w:val="clear" w:color="auto" w:fill="auto"/>
          </w:tcPr>
          <w:p w:rsidR="00DB6906" w:rsidRPr="00BA7E46" w:rsidRDefault="00DB6906" w:rsidP="0084343D">
            <w:pPr>
              <w:jc w:val="both"/>
              <w:rPr>
                <w:color w:val="000000" w:themeColor="text1"/>
                <w:sz w:val="22"/>
                <w:szCs w:val="22"/>
              </w:rPr>
            </w:pPr>
            <w:r w:rsidRPr="00BA7E46">
              <w:rPr>
                <w:color w:val="000000" w:themeColor="text1"/>
                <w:sz w:val="22"/>
                <w:szCs w:val="22"/>
              </w:rPr>
              <w:t>Строительство ПНС-15 для теплоснабжения района «Ключ-Камышенское плато»</w:t>
            </w:r>
          </w:p>
        </w:tc>
        <w:tc>
          <w:tcPr>
            <w:tcW w:w="1701" w:type="dxa"/>
            <w:shd w:val="clear" w:color="auto" w:fill="auto"/>
          </w:tcPr>
          <w:p w:rsidR="00DB6906" w:rsidRPr="00BA7E46" w:rsidRDefault="00DB690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84343D">
        <w:trPr>
          <w:trHeight w:val="499"/>
        </w:trPr>
        <w:tc>
          <w:tcPr>
            <w:tcW w:w="426" w:type="dxa"/>
            <w:shd w:val="clear" w:color="auto" w:fill="auto"/>
          </w:tcPr>
          <w:p w:rsidR="00DB6906" w:rsidRPr="00BA7E46" w:rsidRDefault="00DB690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5.8</w:t>
            </w:r>
          </w:p>
        </w:tc>
        <w:tc>
          <w:tcPr>
            <w:tcW w:w="6804" w:type="dxa"/>
            <w:shd w:val="clear" w:color="auto" w:fill="auto"/>
          </w:tcPr>
          <w:p w:rsidR="00DB6906" w:rsidRPr="00BA7E46" w:rsidRDefault="00DB6906" w:rsidP="00E350A3">
            <w:pPr>
              <w:jc w:val="both"/>
              <w:rPr>
                <w:color w:val="000000" w:themeColor="text1"/>
                <w:sz w:val="22"/>
                <w:szCs w:val="22"/>
              </w:rPr>
            </w:pPr>
            <w:r w:rsidRPr="00BA7E46">
              <w:rPr>
                <w:color w:val="000000" w:themeColor="text1"/>
                <w:sz w:val="22"/>
                <w:szCs w:val="22"/>
              </w:rPr>
              <w:t>Реконструкция участка теплотрассы на 2Д 700 мм протяженностью 850 м от ТК0810 доТК0805 по ул. Лазурной</w:t>
            </w:r>
          </w:p>
        </w:tc>
        <w:tc>
          <w:tcPr>
            <w:tcW w:w="1701" w:type="dxa"/>
            <w:shd w:val="clear" w:color="auto" w:fill="auto"/>
          </w:tcPr>
          <w:p w:rsidR="00DB6906" w:rsidRPr="00BA7E46" w:rsidRDefault="00DB690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37,160</w:t>
            </w:r>
          </w:p>
        </w:tc>
      </w:tr>
      <w:tr w:rsidR="00BA7E46" w:rsidRPr="00BA7E46" w:rsidTr="0084343D">
        <w:trPr>
          <w:trHeight w:val="499"/>
        </w:trPr>
        <w:tc>
          <w:tcPr>
            <w:tcW w:w="426" w:type="dxa"/>
            <w:shd w:val="clear" w:color="auto" w:fill="auto"/>
          </w:tcPr>
          <w:p w:rsidR="00DB6906" w:rsidRPr="00BA7E46" w:rsidRDefault="00DB690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5.9</w:t>
            </w:r>
          </w:p>
        </w:tc>
        <w:tc>
          <w:tcPr>
            <w:tcW w:w="6804" w:type="dxa"/>
            <w:shd w:val="clear" w:color="auto" w:fill="auto"/>
          </w:tcPr>
          <w:p w:rsidR="00DB6906" w:rsidRPr="00BA7E46" w:rsidRDefault="00DB6906" w:rsidP="00E350A3">
            <w:pPr>
              <w:jc w:val="both"/>
              <w:rPr>
                <w:color w:val="000000" w:themeColor="text1"/>
                <w:sz w:val="22"/>
                <w:szCs w:val="22"/>
              </w:rPr>
            </w:pPr>
            <w:r w:rsidRPr="00BA7E46">
              <w:rPr>
                <w:color w:val="000000" w:themeColor="text1"/>
                <w:sz w:val="22"/>
                <w:szCs w:val="22"/>
              </w:rPr>
              <w:t>Реконструкция первого Ленинского вывода ТЭЦ-3 на 2Д 1200 мм протяженностью 2180 м от ТЭЦ-3 до ТК-1006</w:t>
            </w:r>
          </w:p>
        </w:tc>
        <w:tc>
          <w:tcPr>
            <w:tcW w:w="1701" w:type="dxa"/>
            <w:shd w:val="clear" w:color="auto" w:fill="auto"/>
          </w:tcPr>
          <w:p w:rsidR="00DB6906" w:rsidRPr="00BA7E46" w:rsidRDefault="00DB690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54,950</w:t>
            </w:r>
          </w:p>
        </w:tc>
      </w:tr>
      <w:tr w:rsidR="00BA7E46" w:rsidRPr="00BA7E46" w:rsidTr="0084343D">
        <w:trPr>
          <w:trHeight w:val="499"/>
        </w:trPr>
        <w:tc>
          <w:tcPr>
            <w:tcW w:w="426" w:type="dxa"/>
            <w:shd w:val="clear" w:color="auto" w:fill="auto"/>
          </w:tcPr>
          <w:p w:rsidR="00DB6906" w:rsidRPr="00BA7E46" w:rsidRDefault="00DB690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5.10</w:t>
            </w:r>
          </w:p>
        </w:tc>
        <w:tc>
          <w:tcPr>
            <w:tcW w:w="6804" w:type="dxa"/>
            <w:shd w:val="clear" w:color="auto" w:fill="auto"/>
          </w:tcPr>
          <w:p w:rsidR="00DB6906" w:rsidRPr="00BA7E46" w:rsidRDefault="00DB6906" w:rsidP="00E350A3">
            <w:pPr>
              <w:jc w:val="both"/>
              <w:rPr>
                <w:color w:val="000000" w:themeColor="text1"/>
                <w:sz w:val="22"/>
                <w:szCs w:val="22"/>
              </w:rPr>
            </w:pPr>
            <w:r w:rsidRPr="00BA7E46">
              <w:rPr>
                <w:color w:val="000000" w:themeColor="text1"/>
                <w:sz w:val="22"/>
                <w:szCs w:val="22"/>
              </w:rPr>
              <w:t>Реконструкция участка теплотрассы на 2Д 800 мм протяженностью 2850 м по ул. Пархоменко-Титова от ТК-1006 до ТК-1483</w:t>
            </w:r>
          </w:p>
        </w:tc>
        <w:tc>
          <w:tcPr>
            <w:tcW w:w="1701" w:type="dxa"/>
            <w:shd w:val="clear" w:color="auto" w:fill="auto"/>
          </w:tcPr>
          <w:p w:rsidR="00DB6906" w:rsidRPr="00BA7E46" w:rsidRDefault="00DB690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44,330</w:t>
            </w:r>
          </w:p>
        </w:tc>
      </w:tr>
      <w:tr w:rsidR="00BA7E46" w:rsidRPr="00BA7E46" w:rsidTr="0084343D">
        <w:trPr>
          <w:trHeight w:val="499"/>
        </w:trPr>
        <w:tc>
          <w:tcPr>
            <w:tcW w:w="426" w:type="dxa"/>
            <w:shd w:val="clear" w:color="auto" w:fill="auto"/>
          </w:tcPr>
          <w:p w:rsidR="00DB6906" w:rsidRPr="00BA7E46" w:rsidRDefault="00DB690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5.11</w:t>
            </w:r>
          </w:p>
        </w:tc>
        <w:tc>
          <w:tcPr>
            <w:tcW w:w="6804" w:type="dxa"/>
            <w:shd w:val="clear" w:color="auto" w:fill="auto"/>
          </w:tcPr>
          <w:p w:rsidR="00DB6906" w:rsidRPr="00BA7E46" w:rsidRDefault="00DB6906" w:rsidP="00E350A3">
            <w:pPr>
              <w:jc w:val="both"/>
              <w:rPr>
                <w:color w:val="000000" w:themeColor="text1"/>
                <w:sz w:val="22"/>
                <w:szCs w:val="22"/>
              </w:rPr>
            </w:pPr>
            <w:r w:rsidRPr="00BA7E46">
              <w:rPr>
                <w:color w:val="000000" w:themeColor="text1"/>
                <w:sz w:val="22"/>
                <w:szCs w:val="22"/>
              </w:rPr>
              <w:t>Строительство участка теплотрассы 2Д 1000 мм протяженностью 3000 м от 2500-</w:t>
            </w:r>
            <w:r w:rsidRPr="00BA7E46">
              <w:rPr>
                <w:color w:val="000000" w:themeColor="text1"/>
                <w:sz w:val="22"/>
                <w:szCs w:val="22"/>
                <w:lang w:val="en-US"/>
              </w:rPr>
              <w:t>IV</w:t>
            </w:r>
            <w:r w:rsidRPr="00BA7E46">
              <w:rPr>
                <w:color w:val="000000" w:themeColor="text1"/>
                <w:sz w:val="22"/>
                <w:szCs w:val="22"/>
              </w:rPr>
              <w:t xml:space="preserve"> до ТК-2610</w:t>
            </w:r>
          </w:p>
        </w:tc>
        <w:tc>
          <w:tcPr>
            <w:tcW w:w="1701" w:type="dxa"/>
            <w:shd w:val="clear" w:color="auto" w:fill="auto"/>
          </w:tcPr>
          <w:p w:rsidR="00DB6906" w:rsidRPr="00BA7E46" w:rsidRDefault="00DB690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62,100</w:t>
            </w:r>
          </w:p>
        </w:tc>
      </w:tr>
      <w:tr w:rsidR="00BA7E46" w:rsidRPr="00BA7E46" w:rsidTr="0084343D">
        <w:trPr>
          <w:trHeight w:val="499"/>
        </w:trPr>
        <w:tc>
          <w:tcPr>
            <w:tcW w:w="426" w:type="dxa"/>
            <w:shd w:val="clear" w:color="auto" w:fill="auto"/>
          </w:tcPr>
          <w:p w:rsidR="00DB6906" w:rsidRPr="00BA7E46" w:rsidRDefault="00DB690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5.12</w:t>
            </w:r>
          </w:p>
        </w:tc>
        <w:tc>
          <w:tcPr>
            <w:tcW w:w="6804" w:type="dxa"/>
            <w:shd w:val="clear" w:color="auto" w:fill="auto"/>
          </w:tcPr>
          <w:p w:rsidR="00DB6906" w:rsidRPr="00BA7E46" w:rsidRDefault="00DB6906" w:rsidP="00E350A3">
            <w:pPr>
              <w:jc w:val="both"/>
              <w:rPr>
                <w:color w:val="000000" w:themeColor="text1"/>
                <w:sz w:val="22"/>
                <w:szCs w:val="22"/>
              </w:rPr>
            </w:pPr>
            <w:r w:rsidRPr="00BA7E46">
              <w:rPr>
                <w:color w:val="000000" w:themeColor="text1"/>
                <w:sz w:val="22"/>
                <w:szCs w:val="22"/>
              </w:rPr>
              <w:t>Строительство участка теплотрассы 2Д 600 мм и Д 800 мм протяженностью 2800 м от ТК-2610 до ПНС-16 (район застройки «Усть-Инской»)</w:t>
            </w:r>
          </w:p>
        </w:tc>
        <w:tc>
          <w:tcPr>
            <w:tcW w:w="1701" w:type="dxa"/>
            <w:shd w:val="clear" w:color="auto" w:fill="auto"/>
          </w:tcPr>
          <w:p w:rsidR="00DB6906" w:rsidRPr="00BA7E46" w:rsidRDefault="00DB690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56,350</w:t>
            </w:r>
          </w:p>
        </w:tc>
      </w:tr>
      <w:tr w:rsidR="00BA7E46" w:rsidRPr="00BA7E46" w:rsidTr="0084343D">
        <w:trPr>
          <w:trHeight w:val="499"/>
        </w:trPr>
        <w:tc>
          <w:tcPr>
            <w:tcW w:w="426" w:type="dxa"/>
            <w:shd w:val="clear" w:color="auto" w:fill="auto"/>
          </w:tcPr>
          <w:p w:rsidR="00DB6906" w:rsidRPr="00BA7E46" w:rsidRDefault="00DB690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5.13</w:t>
            </w:r>
          </w:p>
        </w:tc>
        <w:tc>
          <w:tcPr>
            <w:tcW w:w="6804" w:type="dxa"/>
            <w:shd w:val="clear" w:color="auto" w:fill="auto"/>
          </w:tcPr>
          <w:p w:rsidR="00DB6906" w:rsidRPr="00BA7E46" w:rsidRDefault="00DB6906" w:rsidP="0084343D">
            <w:pPr>
              <w:jc w:val="both"/>
              <w:rPr>
                <w:color w:val="000000" w:themeColor="text1"/>
                <w:sz w:val="22"/>
                <w:szCs w:val="22"/>
              </w:rPr>
            </w:pPr>
            <w:r w:rsidRPr="00BA7E46">
              <w:rPr>
                <w:color w:val="000000" w:themeColor="text1"/>
                <w:sz w:val="22"/>
                <w:szCs w:val="22"/>
              </w:rPr>
              <w:t>Строительство ПНС-16 производительностью 5000 куб.м/ч на район застройки «Усть-Инской»</w:t>
            </w:r>
          </w:p>
        </w:tc>
        <w:tc>
          <w:tcPr>
            <w:tcW w:w="1701" w:type="dxa"/>
            <w:shd w:val="clear" w:color="auto" w:fill="auto"/>
          </w:tcPr>
          <w:p w:rsidR="00DB6906" w:rsidRPr="00BA7E46" w:rsidRDefault="00DB690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84343D">
        <w:trPr>
          <w:trHeight w:val="499"/>
        </w:trPr>
        <w:tc>
          <w:tcPr>
            <w:tcW w:w="426" w:type="dxa"/>
            <w:shd w:val="clear" w:color="auto" w:fill="auto"/>
          </w:tcPr>
          <w:p w:rsidR="00DB6906" w:rsidRPr="00BA7E46" w:rsidRDefault="00DB6906"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5.14</w:t>
            </w:r>
          </w:p>
        </w:tc>
        <w:tc>
          <w:tcPr>
            <w:tcW w:w="6804" w:type="dxa"/>
            <w:shd w:val="clear" w:color="auto" w:fill="auto"/>
          </w:tcPr>
          <w:p w:rsidR="00DB6906" w:rsidRPr="00BA7E46" w:rsidRDefault="00DB6906" w:rsidP="00E350A3">
            <w:pPr>
              <w:jc w:val="both"/>
              <w:rPr>
                <w:color w:val="000000" w:themeColor="text1"/>
                <w:sz w:val="22"/>
                <w:szCs w:val="22"/>
              </w:rPr>
            </w:pPr>
            <w:r w:rsidRPr="00BA7E46">
              <w:rPr>
                <w:color w:val="000000" w:themeColor="text1"/>
                <w:sz w:val="22"/>
                <w:szCs w:val="22"/>
              </w:rPr>
              <w:t>Строительство участка теплотрассы 2Д 600мм и Д 800 мм протяженностью 1300 м от ПНС-16 до района застройки «Усть-Инской»</w:t>
            </w:r>
          </w:p>
        </w:tc>
        <w:tc>
          <w:tcPr>
            <w:tcW w:w="1701" w:type="dxa"/>
            <w:shd w:val="clear" w:color="auto" w:fill="auto"/>
          </w:tcPr>
          <w:p w:rsidR="00DB6906" w:rsidRPr="00BA7E46" w:rsidRDefault="00DB6906"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B6906" w:rsidRPr="00BA7E46" w:rsidRDefault="00DB6906"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28,300</w:t>
            </w:r>
          </w:p>
        </w:tc>
      </w:tr>
      <w:tr w:rsidR="00BA7E46" w:rsidRPr="00BA7E46" w:rsidTr="00467E5E">
        <w:trPr>
          <w:trHeight w:val="216"/>
        </w:trPr>
        <w:tc>
          <w:tcPr>
            <w:tcW w:w="426" w:type="dxa"/>
            <w:shd w:val="clear" w:color="auto" w:fill="auto"/>
          </w:tcPr>
          <w:p w:rsidR="00467E5E" w:rsidRPr="00BA7E46" w:rsidRDefault="00467E5E"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5.15</w:t>
            </w:r>
          </w:p>
        </w:tc>
        <w:tc>
          <w:tcPr>
            <w:tcW w:w="6804" w:type="dxa"/>
            <w:shd w:val="clear" w:color="auto" w:fill="auto"/>
          </w:tcPr>
          <w:p w:rsidR="00467E5E" w:rsidRPr="00BA7E46" w:rsidRDefault="00467E5E" w:rsidP="00AA322E">
            <w:pPr>
              <w:jc w:val="both"/>
              <w:rPr>
                <w:color w:val="000000" w:themeColor="text1"/>
                <w:sz w:val="22"/>
                <w:szCs w:val="22"/>
              </w:rPr>
            </w:pPr>
            <w:r w:rsidRPr="00BA7E46">
              <w:rPr>
                <w:color w:val="000000" w:themeColor="text1"/>
                <w:sz w:val="22"/>
                <w:szCs w:val="22"/>
              </w:rPr>
              <w:t>Реконструкция тепловых сетей</w:t>
            </w:r>
          </w:p>
        </w:tc>
        <w:tc>
          <w:tcPr>
            <w:tcW w:w="1701" w:type="dxa"/>
            <w:shd w:val="clear" w:color="auto" w:fill="auto"/>
          </w:tcPr>
          <w:p w:rsidR="00467E5E" w:rsidRPr="00BA7E46" w:rsidRDefault="00467E5E" w:rsidP="00AA322E">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AA322E">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499"/>
        </w:trPr>
        <w:tc>
          <w:tcPr>
            <w:tcW w:w="426" w:type="dxa"/>
            <w:shd w:val="clear" w:color="auto" w:fill="auto"/>
          </w:tcPr>
          <w:p w:rsidR="00467E5E" w:rsidRPr="00BA7E46" w:rsidRDefault="00467E5E"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5.16</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Строительство ПНС-4 (пересечение Северного проезда и Бердского шоссе)</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23,360</w:t>
            </w:r>
          </w:p>
        </w:tc>
      </w:tr>
      <w:tr w:rsidR="00BA7E46" w:rsidRPr="00BA7E46" w:rsidTr="0084343D">
        <w:trPr>
          <w:trHeight w:val="499"/>
        </w:trPr>
        <w:tc>
          <w:tcPr>
            <w:tcW w:w="426" w:type="dxa"/>
            <w:shd w:val="clear" w:color="auto" w:fill="auto"/>
          </w:tcPr>
          <w:p w:rsidR="00467E5E" w:rsidRPr="00BA7E46" w:rsidRDefault="00467E5E"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5.17</w:t>
            </w:r>
          </w:p>
        </w:tc>
        <w:tc>
          <w:tcPr>
            <w:tcW w:w="6804" w:type="dxa"/>
            <w:shd w:val="clear" w:color="auto" w:fill="auto"/>
          </w:tcPr>
          <w:p w:rsidR="00467E5E" w:rsidRPr="00BA7E46" w:rsidRDefault="00467E5E" w:rsidP="00E350A3">
            <w:pPr>
              <w:jc w:val="both"/>
              <w:rPr>
                <w:color w:val="000000" w:themeColor="text1"/>
                <w:sz w:val="22"/>
                <w:szCs w:val="22"/>
              </w:rPr>
            </w:pPr>
            <w:r w:rsidRPr="00BA7E46">
              <w:rPr>
                <w:color w:val="000000" w:themeColor="text1"/>
                <w:sz w:val="22"/>
                <w:szCs w:val="22"/>
              </w:rPr>
              <w:t>Строительство тепловой сети Д 500 мм от проспекта Строителей (УТ-10) до ул. Вахтангова (К-9) протяженностью 3000 м</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27,530</w:t>
            </w:r>
          </w:p>
        </w:tc>
      </w:tr>
      <w:tr w:rsidR="00BA7E46" w:rsidRPr="00BA7E46" w:rsidTr="0084343D">
        <w:trPr>
          <w:trHeight w:val="499"/>
        </w:trPr>
        <w:tc>
          <w:tcPr>
            <w:tcW w:w="426" w:type="dxa"/>
            <w:shd w:val="clear" w:color="auto" w:fill="auto"/>
          </w:tcPr>
          <w:p w:rsidR="00467E5E" w:rsidRPr="00BA7E46" w:rsidRDefault="00467E5E"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5.18</w:t>
            </w:r>
          </w:p>
        </w:tc>
        <w:tc>
          <w:tcPr>
            <w:tcW w:w="6804" w:type="dxa"/>
            <w:shd w:val="clear" w:color="auto" w:fill="auto"/>
          </w:tcPr>
          <w:p w:rsidR="00467E5E" w:rsidRPr="00BA7E46" w:rsidRDefault="00467E5E" w:rsidP="00E350A3">
            <w:pPr>
              <w:jc w:val="both"/>
              <w:rPr>
                <w:color w:val="000000" w:themeColor="text1"/>
                <w:sz w:val="22"/>
                <w:szCs w:val="22"/>
              </w:rPr>
            </w:pPr>
            <w:r w:rsidRPr="00BA7E46">
              <w:rPr>
                <w:color w:val="000000" w:themeColor="text1"/>
                <w:sz w:val="22"/>
                <w:szCs w:val="22"/>
              </w:rPr>
              <w:t>Строительство магистральной тепловой сети Д 600 мм от пр. Лаврентьева (УТ-18) до ул. Жемчужной протяженностью 3500 м</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19,850</w:t>
            </w:r>
          </w:p>
        </w:tc>
      </w:tr>
      <w:tr w:rsidR="00BA7E46" w:rsidRPr="00BA7E46" w:rsidTr="0084343D">
        <w:trPr>
          <w:trHeight w:val="499"/>
        </w:trPr>
        <w:tc>
          <w:tcPr>
            <w:tcW w:w="426" w:type="dxa"/>
            <w:shd w:val="clear" w:color="auto" w:fill="auto"/>
          </w:tcPr>
          <w:p w:rsidR="00467E5E" w:rsidRPr="00BA7E46" w:rsidRDefault="00467E5E"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5.19</w:t>
            </w:r>
          </w:p>
        </w:tc>
        <w:tc>
          <w:tcPr>
            <w:tcW w:w="6804" w:type="dxa"/>
            <w:shd w:val="clear" w:color="auto" w:fill="auto"/>
          </w:tcPr>
          <w:p w:rsidR="00467E5E" w:rsidRPr="00BA7E46" w:rsidRDefault="00467E5E" w:rsidP="00E350A3">
            <w:pPr>
              <w:jc w:val="both"/>
              <w:rPr>
                <w:color w:val="000000" w:themeColor="text1"/>
                <w:sz w:val="22"/>
                <w:szCs w:val="22"/>
              </w:rPr>
            </w:pPr>
            <w:r w:rsidRPr="00BA7E46">
              <w:rPr>
                <w:color w:val="000000" w:themeColor="text1"/>
                <w:sz w:val="22"/>
                <w:szCs w:val="22"/>
              </w:rPr>
              <w:t>Строительство магистральной тепловой сети по ул. Ильича и пр. Коптюга от К-2 до узла № 45</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9,000</w:t>
            </w:r>
          </w:p>
        </w:tc>
      </w:tr>
      <w:tr w:rsidR="00BA7E46" w:rsidRPr="00BA7E46" w:rsidTr="0084343D">
        <w:trPr>
          <w:trHeight w:val="324"/>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5.20</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Строительство ОРУ 110 кВ подстанции «Пиковая котельная»</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16,400</w:t>
            </w:r>
          </w:p>
        </w:tc>
      </w:tr>
      <w:tr w:rsidR="00BA7E46" w:rsidRPr="00BA7E46" w:rsidTr="0084343D">
        <w:trPr>
          <w:trHeight w:val="174"/>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 xml:space="preserve">Итого за 2018 год </w:t>
            </w:r>
            <w:r w:rsidR="004336DD" w:rsidRPr="00BA7E46">
              <w:rPr>
                <w:color w:val="000000" w:themeColor="text1"/>
                <w:sz w:val="22"/>
                <w:szCs w:val="22"/>
              </w:rPr>
              <w:t xml:space="preserve">по </w:t>
            </w: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344,997</w:t>
            </w:r>
          </w:p>
        </w:tc>
      </w:tr>
      <w:tr w:rsidR="00BA7E46" w:rsidRPr="00BA7E46" w:rsidTr="0084343D">
        <w:trPr>
          <w:trHeight w:val="174"/>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 xml:space="preserve">Итого за 2018 год </w:t>
            </w:r>
            <w:r w:rsidR="004336DD" w:rsidRPr="00BA7E46">
              <w:rPr>
                <w:color w:val="000000" w:themeColor="text1"/>
                <w:sz w:val="22"/>
                <w:szCs w:val="22"/>
              </w:rPr>
              <w:t xml:space="preserve">по </w:t>
            </w: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1945,330</w:t>
            </w:r>
          </w:p>
        </w:tc>
      </w:tr>
      <w:tr w:rsidR="00BA7E46" w:rsidRPr="00BA7E46" w:rsidTr="0084343D">
        <w:trPr>
          <w:trHeight w:val="174"/>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 xml:space="preserve">Итого за 2018 год </w:t>
            </w:r>
            <w:r w:rsidR="004336DD" w:rsidRPr="00BA7E46">
              <w:rPr>
                <w:color w:val="000000" w:themeColor="text1"/>
                <w:sz w:val="22"/>
                <w:szCs w:val="22"/>
              </w:rPr>
              <w:t xml:space="preserve">по </w:t>
            </w:r>
            <w:r w:rsidRPr="00BA7E46">
              <w:rPr>
                <w:color w:val="000000" w:themeColor="text1"/>
                <w:sz w:val="22"/>
                <w:szCs w:val="22"/>
              </w:rPr>
              <w:t>ФГУП «УЭВ СО РАН»</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96,140</w:t>
            </w:r>
          </w:p>
        </w:tc>
      </w:tr>
      <w:tr w:rsidR="00BA7E46" w:rsidRPr="00BA7E46" w:rsidTr="0084343D">
        <w:trPr>
          <w:trHeight w:val="174"/>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Итого за 2018 год</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2386,467</w:t>
            </w:r>
          </w:p>
        </w:tc>
      </w:tr>
      <w:tr w:rsidR="00BA7E46" w:rsidRPr="00BA7E46" w:rsidTr="0084343D">
        <w:trPr>
          <w:trHeight w:val="220"/>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p>
        </w:tc>
        <w:tc>
          <w:tcPr>
            <w:tcW w:w="9497" w:type="dxa"/>
            <w:gridSpan w:val="3"/>
            <w:shd w:val="clear" w:color="auto" w:fill="auto"/>
          </w:tcPr>
          <w:p w:rsidR="00467E5E" w:rsidRPr="00BA7E46" w:rsidRDefault="00467E5E"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2019 год</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w:t>
            </w:r>
          </w:p>
        </w:tc>
        <w:tc>
          <w:tcPr>
            <w:tcW w:w="6804" w:type="dxa"/>
            <w:shd w:val="clear" w:color="auto" w:fill="auto"/>
          </w:tcPr>
          <w:p w:rsidR="00467E5E" w:rsidRPr="00BA7E46" w:rsidRDefault="00467E5E" w:rsidP="00E350A3">
            <w:pPr>
              <w:jc w:val="both"/>
              <w:rPr>
                <w:color w:val="000000" w:themeColor="text1"/>
                <w:sz w:val="22"/>
                <w:szCs w:val="22"/>
              </w:rPr>
            </w:pPr>
            <w:r w:rsidRPr="00BA7E46">
              <w:rPr>
                <w:color w:val="000000" w:themeColor="text1"/>
                <w:sz w:val="22"/>
                <w:szCs w:val="22"/>
              </w:rPr>
              <w:t xml:space="preserve">Реконструкция участка теплотрассы от ТК-п38 до 6 микрорайона </w:t>
            </w:r>
            <w:r w:rsidR="004336DD" w:rsidRPr="00BA7E46">
              <w:rPr>
                <w:color w:val="000000" w:themeColor="text1"/>
                <w:sz w:val="22"/>
                <w:szCs w:val="22"/>
              </w:rPr>
              <w:t xml:space="preserve"> </w:t>
            </w:r>
            <w:r w:rsidRPr="00BA7E46">
              <w:rPr>
                <w:color w:val="000000" w:themeColor="text1"/>
                <w:sz w:val="22"/>
                <w:szCs w:val="22"/>
              </w:rPr>
              <w:t>ТК-20 с 2Ду 700 мм на 2Ду 1000 мм протяженностью 754 м</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15,610</w:t>
            </w:r>
          </w:p>
        </w:tc>
      </w:tr>
      <w:tr w:rsidR="00BA7E46" w:rsidRPr="00BA7E46" w:rsidTr="0084343D">
        <w:trPr>
          <w:trHeight w:val="273"/>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w:t>
            </w:r>
          </w:p>
        </w:tc>
        <w:tc>
          <w:tcPr>
            <w:tcW w:w="6804" w:type="dxa"/>
            <w:shd w:val="clear" w:color="auto" w:fill="auto"/>
          </w:tcPr>
          <w:p w:rsidR="00467E5E" w:rsidRPr="00BA7E46" w:rsidRDefault="00467E5E" w:rsidP="00E350A3">
            <w:pPr>
              <w:jc w:val="both"/>
              <w:rPr>
                <w:color w:val="000000" w:themeColor="text1"/>
                <w:sz w:val="22"/>
                <w:szCs w:val="22"/>
              </w:rPr>
            </w:pPr>
            <w:r w:rsidRPr="00BA7E46">
              <w:rPr>
                <w:color w:val="000000" w:themeColor="text1"/>
                <w:sz w:val="22"/>
                <w:szCs w:val="22"/>
              </w:rPr>
              <w:t>Реконструкция ПНС-1 для обеспечения теплоснабжения перспективной жилой застройки «Берегового» и «Прибрежный»</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6.3</w:t>
            </w:r>
          </w:p>
        </w:tc>
        <w:tc>
          <w:tcPr>
            <w:tcW w:w="6804" w:type="dxa"/>
            <w:shd w:val="clear" w:color="auto" w:fill="auto"/>
          </w:tcPr>
          <w:p w:rsidR="00467E5E" w:rsidRPr="00BA7E46" w:rsidRDefault="00467E5E" w:rsidP="00E350A3">
            <w:pPr>
              <w:jc w:val="both"/>
              <w:rPr>
                <w:color w:val="000000" w:themeColor="text1"/>
                <w:sz w:val="22"/>
                <w:szCs w:val="22"/>
              </w:rPr>
            </w:pPr>
            <w:r w:rsidRPr="00BA7E46">
              <w:rPr>
                <w:color w:val="000000" w:themeColor="text1"/>
                <w:sz w:val="22"/>
                <w:szCs w:val="22"/>
              </w:rPr>
              <w:t>Строительство участка теплотрассы 2Д 1000 мм протяженностью 3000 м от 2500-</w:t>
            </w:r>
            <w:r w:rsidRPr="00BA7E46">
              <w:rPr>
                <w:color w:val="000000" w:themeColor="text1"/>
                <w:sz w:val="22"/>
                <w:szCs w:val="22"/>
                <w:lang w:val="en-US"/>
              </w:rPr>
              <w:t>IV</w:t>
            </w:r>
            <w:r w:rsidRPr="00BA7E46">
              <w:rPr>
                <w:color w:val="000000" w:themeColor="text1"/>
                <w:sz w:val="22"/>
                <w:szCs w:val="22"/>
              </w:rPr>
              <w:t xml:space="preserve"> до ТК-2610</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62,100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6.4</w:t>
            </w:r>
          </w:p>
        </w:tc>
        <w:tc>
          <w:tcPr>
            <w:tcW w:w="6804" w:type="dxa"/>
            <w:shd w:val="clear" w:color="auto" w:fill="auto"/>
          </w:tcPr>
          <w:p w:rsidR="00467E5E" w:rsidRPr="00BA7E46" w:rsidRDefault="00467E5E" w:rsidP="00E350A3">
            <w:pPr>
              <w:jc w:val="both"/>
              <w:rPr>
                <w:color w:val="000000" w:themeColor="text1"/>
                <w:sz w:val="22"/>
                <w:szCs w:val="22"/>
              </w:rPr>
            </w:pPr>
            <w:r w:rsidRPr="00BA7E46">
              <w:rPr>
                <w:color w:val="000000" w:themeColor="text1"/>
                <w:sz w:val="22"/>
                <w:szCs w:val="22"/>
              </w:rPr>
              <w:t>Строительство участка теплотрассы 2Д 600 мм и Д 800 мм протяженностью 2800 м от ТК-2610 до ПНС-16 (район застройки «Усть-Инской»)</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56,350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6.5</w:t>
            </w:r>
          </w:p>
        </w:tc>
        <w:tc>
          <w:tcPr>
            <w:tcW w:w="6804" w:type="dxa"/>
            <w:shd w:val="clear" w:color="auto" w:fill="auto"/>
          </w:tcPr>
          <w:p w:rsidR="00467E5E" w:rsidRPr="00BA7E46" w:rsidRDefault="00467E5E" w:rsidP="00E350A3">
            <w:pPr>
              <w:jc w:val="both"/>
              <w:rPr>
                <w:color w:val="000000" w:themeColor="text1"/>
                <w:sz w:val="22"/>
                <w:szCs w:val="22"/>
              </w:rPr>
            </w:pPr>
            <w:r w:rsidRPr="00BA7E46">
              <w:rPr>
                <w:color w:val="000000" w:themeColor="text1"/>
                <w:sz w:val="22"/>
                <w:szCs w:val="22"/>
              </w:rPr>
              <w:t>Строительство участка теплотрассы от ТК в жилом районе «Береговой» до планировочного квартала «Береговой» вдоль ул. Большевистской 2Д 800 мм протяженностью 3900 м</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45,080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6.6</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Строительство ПНС-15 для теплоснабжения района «Ключ-Камышенское плато»</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6.7</w:t>
            </w:r>
          </w:p>
        </w:tc>
        <w:tc>
          <w:tcPr>
            <w:tcW w:w="6804" w:type="dxa"/>
            <w:shd w:val="clear" w:color="auto" w:fill="auto"/>
          </w:tcPr>
          <w:p w:rsidR="00467E5E" w:rsidRPr="00BA7E46" w:rsidRDefault="00467E5E" w:rsidP="00E350A3">
            <w:pPr>
              <w:jc w:val="both"/>
              <w:rPr>
                <w:color w:val="000000" w:themeColor="text1"/>
                <w:sz w:val="22"/>
                <w:szCs w:val="22"/>
              </w:rPr>
            </w:pPr>
            <w:r w:rsidRPr="00BA7E46">
              <w:rPr>
                <w:color w:val="000000" w:themeColor="text1"/>
                <w:sz w:val="22"/>
                <w:szCs w:val="22"/>
              </w:rPr>
              <w:t xml:space="preserve">Реконструкция участка теплотрассы на 2Д 700 мм протяженностью 850 м от ТК0810 доТК0805 по ул. Лазурная </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37,160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6.8</w:t>
            </w:r>
          </w:p>
        </w:tc>
        <w:tc>
          <w:tcPr>
            <w:tcW w:w="6804" w:type="dxa"/>
            <w:shd w:val="clear" w:color="auto" w:fill="auto"/>
          </w:tcPr>
          <w:p w:rsidR="00467E5E" w:rsidRPr="00BA7E46" w:rsidRDefault="00467E5E" w:rsidP="00E350A3">
            <w:pPr>
              <w:jc w:val="both"/>
              <w:rPr>
                <w:color w:val="000000" w:themeColor="text1"/>
                <w:sz w:val="22"/>
                <w:szCs w:val="22"/>
              </w:rPr>
            </w:pPr>
            <w:r w:rsidRPr="00BA7E46">
              <w:rPr>
                <w:color w:val="000000" w:themeColor="text1"/>
                <w:sz w:val="22"/>
                <w:szCs w:val="22"/>
              </w:rPr>
              <w:t xml:space="preserve">Реконструкция первого Ленинского вывода ТЭЦ-3 на 2Д 1200 мм протяженностью 2180 м от ТЭЦ-3 до ТК-1006 </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54,950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6.9</w:t>
            </w:r>
          </w:p>
        </w:tc>
        <w:tc>
          <w:tcPr>
            <w:tcW w:w="6804" w:type="dxa"/>
            <w:shd w:val="clear" w:color="auto" w:fill="auto"/>
          </w:tcPr>
          <w:p w:rsidR="00467E5E" w:rsidRPr="00BA7E46" w:rsidRDefault="00467E5E" w:rsidP="00E350A3">
            <w:pPr>
              <w:jc w:val="both"/>
              <w:rPr>
                <w:color w:val="000000" w:themeColor="text1"/>
                <w:sz w:val="22"/>
                <w:szCs w:val="22"/>
              </w:rPr>
            </w:pPr>
            <w:r w:rsidRPr="00BA7E46">
              <w:rPr>
                <w:color w:val="000000" w:themeColor="text1"/>
                <w:sz w:val="22"/>
                <w:szCs w:val="22"/>
              </w:rPr>
              <w:t>Реконструкция участка теплотрассы на 2Д 800 мм протяженностью 2850 м по ул. Пархоменко-Титова от ТК-1006 до ТК-1483</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44,330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6.10</w:t>
            </w:r>
          </w:p>
        </w:tc>
        <w:tc>
          <w:tcPr>
            <w:tcW w:w="6804" w:type="dxa"/>
            <w:shd w:val="clear" w:color="auto" w:fill="auto"/>
          </w:tcPr>
          <w:p w:rsidR="00467E5E" w:rsidRPr="00BA7E46" w:rsidRDefault="00467E5E" w:rsidP="00E350A3">
            <w:pPr>
              <w:jc w:val="both"/>
              <w:rPr>
                <w:color w:val="000000" w:themeColor="text1"/>
                <w:sz w:val="22"/>
                <w:szCs w:val="22"/>
              </w:rPr>
            </w:pPr>
            <w:r w:rsidRPr="00BA7E46">
              <w:rPr>
                <w:color w:val="000000" w:themeColor="text1"/>
                <w:sz w:val="22"/>
                <w:szCs w:val="22"/>
              </w:rPr>
              <w:t>Строительство участка теплотрассы 2Д 1000 мм протяженностью 3000 м от 2500-</w:t>
            </w:r>
            <w:r w:rsidRPr="00BA7E46">
              <w:rPr>
                <w:color w:val="000000" w:themeColor="text1"/>
                <w:sz w:val="22"/>
                <w:szCs w:val="22"/>
                <w:lang w:val="en-US"/>
              </w:rPr>
              <w:t>IV</w:t>
            </w:r>
            <w:r w:rsidRPr="00BA7E46">
              <w:rPr>
                <w:color w:val="000000" w:themeColor="text1"/>
                <w:sz w:val="22"/>
                <w:szCs w:val="22"/>
              </w:rPr>
              <w:t xml:space="preserve"> до ТК-2610 </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62,100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6.11</w:t>
            </w:r>
          </w:p>
        </w:tc>
        <w:tc>
          <w:tcPr>
            <w:tcW w:w="6804" w:type="dxa"/>
            <w:shd w:val="clear" w:color="auto" w:fill="auto"/>
          </w:tcPr>
          <w:p w:rsidR="00467E5E" w:rsidRPr="00BA7E46" w:rsidRDefault="00467E5E" w:rsidP="00E350A3">
            <w:pPr>
              <w:jc w:val="both"/>
              <w:rPr>
                <w:color w:val="000000" w:themeColor="text1"/>
                <w:sz w:val="22"/>
                <w:szCs w:val="22"/>
              </w:rPr>
            </w:pPr>
            <w:r w:rsidRPr="00BA7E46">
              <w:rPr>
                <w:color w:val="000000" w:themeColor="text1"/>
                <w:sz w:val="22"/>
                <w:szCs w:val="22"/>
              </w:rPr>
              <w:t>Строительство участка теплотрассы 2Д 600 мм и Д 800 мм протяженностью 2800 м от ТК-2610 до ПНС-16 (район застройки «Усть-Инской»)</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56,350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6.12</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Строительство ПНС-16 производительностью 5000 куб.м/ч на район застройки «Усть-Инской»</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6.13</w:t>
            </w:r>
          </w:p>
        </w:tc>
        <w:tc>
          <w:tcPr>
            <w:tcW w:w="6804" w:type="dxa"/>
            <w:shd w:val="clear" w:color="auto" w:fill="auto"/>
          </w:tcPr>
          <w:p w:rsidR="00467E5E" w:rsidRPr="00BA7E46" w:rsidRDefault="00467E5E" w:rsidP="00E350A3">
            <w:pPr>
              <w:jc w:val="both"/>
              <w:rPr>
                <w:color w:val="000000" w:themeColor="text1"/>
                <w:sz w:val="22"/>
                <w:szCs w:val="22"/>
              </w:rPr>
            </w:pPr>
            <w:r w:rsidRPr="00BA7E46">
              <w:rPr>
                <w:color w:val="000000" w:themeColor="text1"/>
                <w:sz w:val="22"/>
                <w:szCs w:val="22"/>
              </w:rPr>
              <w:t>Строительство участка теплотрассы 2Д 600 мм и Д 800 мм протяженностью 1300 м от ПНС-16 до района застройки «Усть-Инской»</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28,300</w:t>
            </w:r>
          </w:p>
        </w:tc>
      </w:tr>
      <w:tr w:rsidR="00BA7E46" w:rsidRPr="00BA7E46" w:rsidTr="00467E5E">
        <w:trPr>
          <w:trHeight w:val="222"/>
        </w:trPr>
        <w:tc>
          <w:tcPr>
            <w:tcW w:w="426" w:type="dxa"/>
            <w:shd w:val="clear" w:color="auto" w:fill="auto"/>
          </w:tcPr>
          <w:p w:rsidR="00467E5E" w:rsidRPr="00BA7E46" w:rsidRDefault="00467E5E"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6.14</w:t>
            </w:r>
          </w:p>
        </w:tc>
        <w:tc>
          <w:tcPr>
            <w:tcW w:w="6804" w:type="dxa"/>
            <w:shd w:val="clear" w:color="auto" w:fill="auto"/>
          </w:tcPr>
          <w:p w:rsidR="00467E5E" w:rsidRPr="00BA7E46" w:rsidRDefault="00467E5E" w:rsidP="00AA322E">
            <w:pPr>
              <w:jc w:val="both"/>
              <w:rPr>
                <w:color w:val="000000" w:themeColor="text1"/>
                <w:sz w:val="22"/>
                <w:szCs w:val="22"/>
              </w:rPr>
            </w:pPr>
            <w:r w:rsidRPr="00BA7E46">
              <w:rPr>
                <w:color w:val="000000" w:themeColor="text1"/>
                <w:sz w:val="22"/>
                <w:szCs w:val="22"/>
              </w:rPr>
              <w:t>Реконструкция тепловых сетей</w:t>
            </w:r>
          </w:p>
        </w:tc>
        <w:tc>
          <w:tcPr>
            <w:tcW w:w="1701" w:type="dxa"/>
            <w:shd w:val="clear" w:color="auto" w:fill="auto"/>
          </w:tcPr>
          <w:p w:rsidR="00467E5E" w:rsidRPr="00BA7E46" w:rsidRDefault="00467E5E" w:rsidP="00AA322E">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AA322E">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499"/>
        </w:trPr>
        <w:tc>
          <w:tcPr>
            <w:tcW w:w="426" w:type="dxa"/>
            <w:shd w:val="clear" w:color="auto" w:fill="auto"/>
          </w:tcPr>
          <w:p w:rsidR="00467E5E" w:rsidRPr="00BA7E46" w:rsidRDefault="00467E5E"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6.15</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Строительство ПНС-4 (пересечение Северного проезда и Бердского шоссе)</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85,660</w:t>
            </w:r>
          </w:p>
        </w:tc>
      </w:tr>
      <w:tr w:rsidR="00BA7E46" w:rsidRPr="00BA7E46" w:rsidTr="0084343D">
        <w:trPr>
          <w:trHeight w:val="499"/>
        </w:trPr>
        <w:tc>
          <w:tcPr>
            <w:tcW w:w="426" w:type="dxa"/>
            <w:shd w:val="clear" w:color="auto" w:fill="auto"/>
          </w:tcPr>
          <w:p w:rsidR="00467E5E" w:rsidRPr="00BA7E46" w:rsidRDefault="00467E5E"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6.16</w:t>
            </w:r>
          </w:p>
        </w:tc>
        <w:tc>
          <w:tcPr>
            <w:tcW w:w="6804" w:type="dxa"/>
            <w:shd w:val="clear" w:color="auto" w:fill="auto"/>
          </w:tcPr>
          <w:p w:rsidR="00467E5E" w:rsidRPr="00BA7E46" w:rsidRDefault="00467E5E" w:rsidP="00E350A3">
            <w:pPr>
              <w:jc w:val="both"/>
              <w:rPr>
                <w:color w:val="000000" w:themeColor="text1"/>
                <w:sz w:val="22"/>
                <w:szCs w:val="22"/>
              </w:rPr>
            </w:pPr>
            <w:r w:rsidRPr="00BA7E46">
              <w:rPr>
                <w:color w:val="000000" w:themeColor="text1"/>
                <w:sz w:val="22"/>
                <w:szCs w:val="22"/>
              </w:rPr>
              <w:t>Строительство тепловой сети Д 500 мм от пр. Строителей (УТ-10) до ул. Вахтангова (К-9) протяженностью 3000 м</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100,900</w:t>
            </w:r>
          </w:p>
        </w:tc>
      </w:tr>
      <w:tr w:rsidR="00BA7E46" w:rsidRPr="00BA7E46" w:rsidTr="0084343D">
        <w:trPr>
          <w:trHeight w:val="499"/>
        </w:trPr>
        <w:tc>
          <w:tcPr>
            <w:tcW w:w="426" w:type="dxa"/>
            <w:shd w:val="clear" w:color="auto" w:fill="auto"/>
          </w:tcPr>
          <w:p w:rsidR="00467E5E" w:rsidRPr="00BA7E46" w:rsidRDefault="00467E5E"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6.17</w:t>
            </w:r>
          </w:p>
        </w:tc>
        <w:tc>
          <w:tcPr>
            <w:tcW w:w="6804" w:type="dxa"/>
            <w:shd w:val="clear" w:color="auto" w:fill="auto"/>
          </w:tcPr>
          <w:p w:rsidR="00467E5E" w:rsidRPr="00BA7E46" w:rsidRDefault="00467E5E" w:rsidP="00E350A3">
            <w:pPr>
              <w:jc w:val="both"/>
              <w:rPr>
                <w:color w:val="000000" w:themeColor="text1"/>
                <w:sz w:val="22"/>
                <w:szCs w:val="22"/>
              </w:rPr>
            </w:pPr>
            <w:r w:rsidRPr="00BA7E46">
              <w:rPr>
                <w:color w:val="000000" w:themeColor="text1"/>
                <w:sz w:val="22"/>
                <w:szCs w:val="22"/>
              </w:rPr>
              <w:t>Строительство магистральной тепловой сети Д 600 мм от пр. Лаврентьева (УТ-18) до ул. Жемчужной протяженностью 3500 м</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72,770</w:t>
            </w:r>
          </w:p>
        </w:tc>
      </w:tr>
      <w:tr w:rsidR="00BA7E46" w:rsidRPr="00BA7E46" w:rsidTr="0084343D">
        <w:trPr>
          <w:trHeight w:val="499"/>
        </w:trPr>
        <w:tc>
          <w:tcPr>
            <w:tcW w:w="426" w:type="dxa"/>
            <w:shd w:val="clear" w:color="auto" w:fill="auto"/>
          </w:tcPr>
          <w:p w:rsidR="00467E5E" w:rsidRPr="00BA7E46" w:rsidRDefault="00467E5E"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6.18</w:t>
            </w:r>
          </w:p>
        </w:tc>
        <w:tc>
          <w:tcPr>
            <w:tcW w:w="6804" w:type="dxa"/>
            <w:shd w:val="clear" w:color="auto" w:fill="auto"/>
          </w:tcPr>
          <w:p w:rsidR="00467E5E" w:rsidRPr="00BA7E46" w:rsidRDefault="00467E5E" w:rsidP="00E350A3">
            <w:pPr>
              <w:jc w:val="both"/>
              <w:rPr>
                <w:color w:val="000000" w:themeColor="text1"/>
                <w:sz w:val="22"/>
                <w:szCs w:val="22"/>
              </w:rPr>
            </w:pPr>
            <w:r w:rsidRPr="00BA7E46">
              <w:rPr>
                <w:color w:val="000000" w:themeColor="text1"/>
                <w:sz w:val="22"/>
                <w:szCs w:val="22"/>
              </w:rPr>
              <w:t>Строительство магистральной тепловой сети по ул. Ильича и пр. Коптюга от К-2 до узла № 45</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9,000</w:t>
            </w:r>
          </w:p>
        </w:tc>
      </w:tr>
      <w:tr w:rsidR="00BA7E46" w:rsidRPr="00BA7E46" w:rsidTr="0084343D">
        <w:trPr>
          <w:trHeight w:val="389"/>
        </w:trPr>
        <w:tc>
          <w:tcPr>
            <w:tcW w:w="426" w:type="dxa"/>
            <w:shd w:val="clear" w:color="auto" w:fill="auto"/>
          </w:tcPr>
          <w:p w:rsidR="00467E5E" w:rsidRPr="00BA7E46" w:rsidRDefault="00467E5E"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6.19</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Строительство ОРУ 110 кВ подстанции «Пиковая котельная»</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11,400</w:t>
            </w:r>
          </w:p>
        </w:tc>
      </w:tr>
      <w:tr w:rsidR="00BA7E46" w:rsidRPr="00BA7E46" w:rsidTr="0084343D">
        <w:trPr>
          <w:trHeight w:val="191"/>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6.20</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Реконструкция сетевых насосных установок ТС № 1, 2 с целью обеспечения циркуляции теплоносителя в межотопительный период в закрытой системе теплоснабжения</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18,100</w:t>
            </w:r>
          </w:p>
        </w:tc>
      </w:tr>
      <w:tr w:rsidR="00BA7E46" w:rsidRPr="00BA7E46" w:rsidTr="0084343D">
        <w:trPr>
          <w:trHeight w:val="209"/>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 xml:space="preserve">Итого за 2019 год </w:t>
            </w:r>
            <w:r w:rsidR="004336DD" w:rsidRPr="00BA7E46">
              <w:rPr>
                <w:color w:val="000000" w:themeColor="text1"/>
                <w:sz w:val="22"/>
                <w:szCs w:val="22"/>
              </w:rPr>
              <w:t xml:space="preserve">по </w:t>
            </w: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1945,330</w:t>
            </w:r>
          </w:p>
        </w:tc>
      </w:tr>
      <w:tr w:rsidR="00BA7E46" w:rsidRPr="00BA7E46" w:rsidTr="0084343D">
        <w:trPr>
          <w:trHeight w:val="209"/>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 xml:space="preserve">Итого за 2019 год </w:t>
            </w:r>
            <w:r w:rsidR="004336DD" w:rsidRPr="00BA7E46">
              <w:rPr>
                <w:color w:val="000000" w:themeColor="text1"/>
                <w:sz w:val="22"/>
                <w:szCs w:val="22"/>
              </w:rPr>
              <w:t xml:space="preserve">по </w:t>
            </w:r>
            <w:r w:rsidRPr="00BA7E46">
              <w:rPr>
                <w:color w:val="000000" w:themeColor="text1"/>
                <w:sz w:val="22"/>
                <w:szCs w:val="22"/>
              </w:rPr>
              <w:t>ФГУП «УЭВ СО РАН»</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297,830</w:t>
            </w:r>
          </w:p>
        </w:tc>
      </w:tr>
      <w:tr w:rsidR="00BA7E46" w:rsidRPr="00BA7E46" w:rsidTr="0084343D">
        <w:trPr>
          <w:trHeight w:val="209"/>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Итого за 2019 год</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2243,160</w:t>
            </w:r>
          </w:p>
        </w:tc>
      </w:tr>
      <w:tr w:rsidR="00BA7E46" w:rsidRPr="00BA7E46" w:rsidTr="0084343D">
        <w:trPr>
          <w:trHeight w:val="152"/>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p>
        </w:tc>
        <w:tc>
          <w:tcPr>
            <w:tcW w:w="9497" w:type="dxa"/>
            <w:gridSpan w:val="3"/>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b/>
                <w:color w:val="000000" w:themeColor="text1"/>
                <w:sz w:val="22"/>
                <w:szCs w:val="22"/>
              </w:rPr>
              <w:t>2020 год</w:t>
            </w:r>
          </w:p>
        </w:tc>
      </w:tr>
      <w:tr w:rsidR="00BA7E46" w:rsidRPr="00BA7E46" w:rsidTr="0084343D">
        <w:trPr>
          <w:trHeight w:val="354"/>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Продление ресурса турбоагрегата Р-4(6)-29(35)/10М (ст. № 7, 8)            ТЭЦ-3</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5,268</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7.2</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Модернизация турбоагрегата Т-200/210-130 (ст. № 2) ТЭЦ-5 с заменой ЦВД</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23,566</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7.3</w:t>
            </w:r>
          </w:p>
        </w:tc>
        <w:tc>
          <w:tcPr>
            <w:tcW w:w="6804" w:type="dxa"/>
            <w:shd w:val="clear" w:color="auto" w:fill="auto"/>
          </w:tcPr>
          <w:p w:rsidR="00467E5E" w:rsidRPr="00BA7E46" w:rsidRDefault="00467E5E" w:rsidP="0066303E">
            <w:pPr>
              <w:jc w:val="both"/>
              <w:rPr>
                <w:color w:val="000000" w:themeColor="text1"/>
                <w:sz w:val="22"/>
                <w:szCs w:val="22"/>
              </w:rPr>
            </w:pPr>
            <w:r w:rsidRPr="00BA7E46">
              <w:rPr>
                <w:color w:val="000000" w:themeColor="text1"/>
                <w:sz w:val="22"/>
                <w:szCs w:val="22"/>
              </w:rPr>
              <w:t xml:space="preserve">Реконструкция участка теплотрассы от ТК-п38 до 6 микрорайона </w:t>
            </w:r>
            <w:r w:rsidR="004336DD" w:rsidRPr="00BA7E46">
              <w:rPr>
                <w:color w:val="000000" w:themeColor="text1"/>
                <w:sz w:val="22"/>
                <w:szCs w:val="22"/>
              </w:rPr>
              <w:t xml:space="preserve"> </w:t>
            </w:r>
            <w:r w:rsidRPr="00BA7E46">
              <w:rPr>
                <w:color w:val="000000" w:themeColor="text1"/>
                <w:sz w:val="22"/>
                <w:szCs w:val="22"/>
              </w:rPr>
              <w:t>ТК-20 с 2Д 700 мм на 2Д 1000 мм протяженностью 754м</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15,610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7.4</w:t>
            </w:r>
          </w:p>
        </w:tc>
        <w:tc>
          <w:tcPr>
            <w:tcW w:w="6804" w:type="dxa"/>
            <w:shd w:val="clear" w:color="auto" w:fill="auto"/>
          </w:tcPr>
          <w:p w:rsidR="00467E5E" w:rsidRPr="00BA7E46" w:rsidRDefault="00467E5E" w:rsidP="0066303E">
            <w:pPr>
              <w:jc w:val="both"/>
              <w:rPr>
                <w:color w:val="000000" w:themeColor="text1"/>
                <w:sz w:val="22"/>
                <w:szCs w:val="22"/>
              </w:rPr>
            </w:pPr>
            <w:r w:rsidRPr="00BA7E46">
              <w:rPr>
                <w:color w:val="000000" w:themeColor="text1"/>
                <w:sz w:val="22"/>
                <w:szCs w:val="22"/>
              </w:rPr>
              <w:t>Реконструкция ПНС-1 для обеспечения теплоснабжения перспективной жилой застройки «Берегового» и «Прибрежный»</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w:t>
            </w:r>
          </w:p>
        </w:tc>
        <w:tc>
          <w:tcPr>
            <w:tcW w:w="6804" w:type="dxa"/>
            <w:shd w:val="clear" w:color="auto" w:fill="auto"/>
          </w:tcPr>
          <w:p w:rsidR="00467E5E" w:rsidRPr="00BA7E46" w:rsidRDefault="00467E5E" w:rsidP="0066303E">
            <w:pPr>
              <w:jc w:val="both"/>
              <w:rPr>
                <w:color w:val="000000" w:themeColor="text1"/>
                <w:sz w:val="22"/>
                <w:szCs w:val="22"/>
              </w:rPr>
            </w:pPr>
            <w:r w:rsidRPr="00BA7E46">
              <w:rPr>
                <w:color w:val="000000" w:themeColor="text1"/>
                <w:sz w:val="22"/>
                <w:szCs w:val="22"/>
              </w:rPr>
              <w:t>Строительство участка теплотрассы 2Д 1000 мм протяженностью 3000 м от 2500-</w:t>
            </w:r>
            <w:r w:rsidRPr="00BA7E46">
              <w:rPr>
                <w:color w:val="000000" w:themeColor="text1"/>
                <w:sz w:val="22"/>
                <w:szCs w:val="22"/>
                <w:lang w:val="en-US"/>
              </w:rPr>
              <w:t>IV</w:t>
            </w:r>
            <w:r w:rsidRPr="00BA7E46">
              <w:rPr>
                <w:color w:val="000000" w:themeColor="text1"/>
                <w:sz w:val="22"/>
                <w:szCs w:val="22"/>
              </w:rPr>
              <w:t xml:space="preserve"> до ТК-2610</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62,100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7.6</w:t>
            </w:r>
          </w:p>
        </w:tc>
        <w:tc>
          <w:tcPr>
            <w:tcW w:w="6804" w:type="dxa"/>
            <w:shd w:val="clear" w:color="auto" w:fill="auto"/>
          </w:tcPr>
          <w:p w:rsidR="00467E5E" w:rsidRPr="00BA7E46" w:rsidRDefault="00467E5E" w:rsidP="0066303E">
            <w:pPr>
              <w:jc w:val="both"/>
              <w:rPr>
                <w:color w:val="000000" w:themeColor="text1"/>
                <w:sz w:val="22"/>
                <w:szCs w:val="22"/>
              </w:rPr>
            </w:pPr>
            <w:r w:rsidRPr="00BA7E46">
              <w:rPr>
                <w:color w:val="000000" w:themeColor="text1"/>
                <w:sz w:val="22"/>
                <w:szCs w:val="22"/>
              </w:rPr>
              <w:t>Строительство участка теплотрассы 2Д 600 мм и Д 800 мм протяженностью 2800 м от ТК-2610 до ПНС-16 (район застройки «Усть-Инской»)</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56,350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7.7</w:t>
            </w:r>
          </w:p>
        </w:tc>
        <w:tc>
          <w:tcPr>
            <w:tcW w:w="6804" w:type="dxa"/>
            <w:shd w:val="clear" w:color="auto" w:fill="auto"/>
          </w:tcPr>
          <w:p w:rsidR="00467E5E" w:rsidRPr="00BA7E46" w:rsidRDefault="00467E5E" w:rsidP="0066303E">
            <w:pPr>
              <w:jc w:val="both"/>
              <w:rPr>
                <w:color w:val="000000" w:themeColor="text1"/>
                <w:sz w:val="22"/>
                <w:szCs w:val="22"/>
              </w:rPr>
            </w:pPr>
            <w:r w:rsidRPr="00BA7E46">
              <w:rPr>
                <w:color w:val="000000" w:themeColor="text1"/>
                <w:sz w:val="22"/>
                <w:szCs w:val="22"/>
              </w:rPr>
              <w:t>Строительство участка теплотрассы от ТК в жилом районе «Береговой» до планировочного квартала «Береговой» вдоль ул. Большевистской 2Д 800 мм протяженностью 3900 м</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45,080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7.8</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Строительство ПНС-15 для теплоснабжения района «Ключ-Камышенское плато»</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7.9</w:t>
            </w:r>
          </w:p>
        </w:tc>
        <w:tc>
          <w:tcPr>
            <w:tcW w:w="6804" w:type="dxa"/>
            <w:shd w:val="clear" w:color="auto" w:fill="auto"/>
          </w:tcPr>
          <w:p w:rsidR="00467E5E" w:rsidRPr="00BA7E46" w:rsidRDefault="00467E5E" w:rsidP="0066303E">
            <w:pPr>
              <w:jc w:val="both"/>
              <w:rPr>
                <w:color w:val="000000" w:themeColor="text1"/>
                <w:sz w:val="22"/>
                <w:szCs w:val="22"/>
              </w:rPr>
            </w:pPr>
            <w:r w:rsidRPr="00BA7E46">
              <w:rPr>
                <w:color w:val="000000" w:themeColor="text1"/>
                <w:sz w:val="22"/>
                <w:szCs w:val="22"/>
              </w:rPr>
              <w:t>Реконструкция участка теплотрассы на 2Д 700 мм протяженностью 850 м от ТК0810 доТК0805 по ул. Лазурной</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37,268</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7.10</w:t>
            </w:r>
          </w:p>
        </w:tc>
        <w:tc>
          <w:tcPr>
            <w:tcW w:w="6804" w:type="dxa"/>
            <w:shd w:val="clear" w:color="auto" w:fill="auto"/>
          </w:tcPr>
          <w:p w:rsidR="00467E5E" w:rsidRPr="00BA7E46" w:rsidRDefault="00467E5E" w:rsidP="0066303E">
            <w:pPr>
              <w:jc w:val="both"/>
              <w:rPr>
                <w:color w:val="000000" w:themeColor="text1"/>
                <w:sz w:val="22"/>
                <w:szCs w:val="22"/>
              </w:rPr>
            </w:pPr>
            <w:r w:rsidRPr="00BA7E46">
              <w:rPr>
                <w:color w:val="000000" w:themeColor="text1"/>
                <w:sz w:val="22"/>
                <w:szCs w:val="22"/>
              </w:rPr>
              <w:t xml:space="preserve">Реконструкция первого Ленинского вывода ТЭЦ-3 на 2Д 1200 мм протяженностью 2180 м от ТЭЦ-3 до ТК-1006 </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54,950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7.11</w:t>
            </w:r>
          </w:p>
        </w:tc>
        <w:tc>
          <w:tcPr>
            <w:tcW w:w="6804" w:type="dxa"/>
            <w:shd w:val="clear" w:color="auto" w:fill="auto"/>
          </w:tcPr>
          <w:p w:rsidR="00467E5E" w:rsidRPr="00BA7E46" w:rsidRDefault="00467E5E" w:rsidP="0066303E">
            <w:pPr>
              <w:jc w:val="both"/>
              <w:rPr>
                <w:color w:val="000000" w:themeColor="text1"/>
                <w:sz w:val="22"/>
                <w:szCs w:val="22"/>
              </w:rPr>
            </w:pPr>
            <w:r w:rsidRPr="00BA7E46">
              <w:rPr>
                <w:color w:val="000000" w:themeColor="text1"/>
                <w:sz w:val="22"/>
                <w:szCs w:val="22"/>
              </w:rPr>
              <w:t>Реконструкция участка теплотрассы на 2Д 800 мм протяженностью 2850 м по ул. Пархоменко-Титова от ТК-1006 до ТК-1483</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44,330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7.12</w:t>
            </w:r>
          </w:p>
        </w:tc>
        <w:tc>
          <w:tcPr>
            <w:tcW w:w="6804" w:type="dxa"/>
            <w:shd w:val="clear" w:color="auto" w:fill="auto"/>
          </w:tcPr>
          <w:p w:rsidR="00467E5E" w:rsidRPr="00BA7E46" w:rsidRDefault="00467E5E" w:rsidP="0066303E">
            <w:pPr>
              <w:jc w:val="both"/>
              <w:rPr>
                <w:color w:val="000000" w:themeColor="text1"/>
                <w:sz w:val="22"/>
                <w:szCs w:val="22"/>
              </w:rPr>
            </w:pPr>
            <w:r w:rsidRPr="00BA7E46">
              <w:rPr>
                <w:color w:val="000000" w:themeColor="text1"/>
                <w:sz w:val="22"/>
                <w:szCs w:val="22"/>
              </w:rPr>
              <w:t>Участок теплотрассы 2Д 1000 мм протяженностью 3000 м от 2500-</w:t>
            </w:r>
            <w:r w:rsidRPr="00BA7E46">
              <w:rPr>
                <w:color w:val="000000" w:themeColor="text1"/>
                <w:sz w:val="22"/>
                <w:szCs w:val="22"/>
                <w:lang w:val="en-US"/>
              </w:rPr>
              <w:t>IV</w:t>
            </w:r>
            <w:r w:rsidRPr="00BA7E46">
              <w:rPr>
                <w:color w:val="000000" w:themeColor="text1"/>
                <w:sz w:val="22"/>
                <w:szCs w:val="22"/>
              </w:rPr>
              <w:t xml:space="preserve"> до ТК-2610</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62,100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7.13</w:t>
            </w:r>
          </w:p>
        </w:tc>
        <w:tc>
          <w:tcPr>
            <w:tcW w:w="6804" w:type="dxa"/>
            <w:shd w:val="clear" w:color="auto" w:fill="auto"/>
          </w:tcPr>
          <w:p w:rsidR="00467E5E" w:rsidRPr="00BA7E46" w:rsidRDefault="00467E5E" w:rsidP="0066303E">
            <w:pPr>
              <w:jc w:val="both"/>
              <w:rPr>
                <w:color w:val="000000" w:themeColor="text1"/>
                <w:sz w:val="22"/>
                <w:szCs w:val="22"/>
              </w:rPr>
            </w:pPr>
            <w:r w:rsidRPr="00BA7E46">
              <w:rPr>
                <w:color w:val="000000" w:themeColor="text1"/>
                <w:sz w:val="22"/>
                <w:szCs w:val="22"/>
              </w:rPr>
              <w:t>Участок теплотрассы 2Д 600 мм и Д 800 мм протяженностью 2800 м от ТК-2610 до ПНС-16 (район застройки «Усть-Инской»)</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56,350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7.14</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Строительство ПНС-16 производительностью 5000 куб.м/ч на район застройки «Усть-Инской»</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7.15</w:t>
            </w:r>
          </w:p>
        </w:tc>
        <w:tc>
          <w:tcPr>
            <w:tcW w:w="6804" w:type="dxa"/>
            <w:shd w:val="clear" w:color="auto" w:fill="auto"/>
          </w:tcPr>
          <w:p w:rsidR="00467E5E" w:rsidRPr="00BA7E46" w:rsidRDefault="00467E5E" w:rsidP="0066303E">
            <w:pPr>
              <w:jc w:val="both"/>
              <w:rPr>
                <w:color w:val="000000" w:themeColor="text1"/>
                <w:sz w:val="22"/>
                <w:szCs w:val="22"/>
              </w:rPr>
            </w:pPr>
            <w:r w:rsidRPr="00BA7E46">
              <w:rPr>
                <w:color w:val="000000" w:themeColor="text1"/>
                <w:sz w:val="22"/>
                <w:szCs w:val="22"/>
              </w:rPr>
              <w:t>Строительство участка теплотрассы 2Д 600 мм и Д 800 мм протяженностью 1300 м от ПНС-16 до района застройки «Усть-Инской»</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28,300</w:t>
            </w:r>
          </w:p>
        </w:tc>
      </w:tr>
      <w:tr w:rsidR="00BA7E46" w:rsidRPr="00BA7E46" w:rsidTr="00467E5E">
        <w:trPr>
          <w:trHeight w:val="232"/>
        </w:trPr>
        <w:tc>
          <w:tcPr>
            <w:tcW w:w="426" w:type="dxa"/>
            <w:shd w:val="clear" w:color="auto" w:fill="auto"/>
          </w:tcPr>
          <w:p w:rsidR="00467E5E" w:rsidRPr="00BA7E46" w:rsidRDefault="00467E5E"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7.16</w:t>
            </w:r>
          </w:p>
        </w:tc>
        <w:tc>
          <w:tcPr>
            <w:tcW w:w="6804" w:type="dxa"/>
            <w:shd w:val="clear" w:color="auto" w:fill="auto"/>
          </w:tcPr>
          <w:p w:rsidR="00467E5E" w:rsidRPr="00BA7E46" w:rsidRDefault="00467E5E" w:rsidP="00AA322E">
            <w:pPr>
              <w:jc w:val="both"/>
              <w:rPr>
                <w:color w:val="000000" w:themeColor="text1"/>
                <w:sz w:val="22"/>
                <w:szCs w:val="22"/>
              </w:rPr>
            </w:pPr>
            <w:r w:rsidRPr="00BA7E46">
              <w:rPr>
                <w:color w:val="000000" w:themeColor="text1"/>
                <w:sz w:val="22"/>
                <w:szCs w:val="22"/>
              </w:rPr>
              <w:t>Реконструкция тепловых сетей</w:t>
            </w:r>
          </w:p>
        </w:tc>
        <w:tc>
          <w:tcPr>
            <w:tcW w:w="1701" w:type="dxa"/>
            <w:shd w:val="clear" w:color="auto" w:fill="auto"/>
          </w:tcPr>
          <w:p w:rsidR="00467E5E" w:rsidRPr="00BA7E46" w:rsidRDefault="00467E5E" w:rsidP="00AA322E">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AA322E">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499"/>
        </w:trPr>
        <w:tc>
          <w:tcPr>
            <w:tcW w:w="426" w:type="dxa"/>
            <w:shd w:val="clear" w:color="auto" w:fill="auto"/>
          </w:tcPr>
          <w:p w:rsidR="00467E5E" w:rsidRPr="00BA7E46" w:rsidRDefault="00467E5E"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7.17</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Строительство ПНС-4 (пересечение Северного проезда и Бердского шоссе)</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85,660</w:t>
            </w:r>
          </w:p>
        </w:tc>
      </w:tr>
      <w:tr w:rsidR="00BA7E46" w:rsidRPr="00BA7E46" w:rsidTr="0084343D">
        <w:trPr>
          <w:trHeight w:val="499"/>
        </w:trPr>
        <w:tc>
          <w:tcPr>
            <w:tcW w:w="426" w:type="dxa"/>
            <w:shd w:val="clear" w:color="auto" w:fill="auto"/>
          </w:tcPr>
          <w:p w:rsidR="00467E5E" w:rsidRPr="00BA7E46" w:rsidRDefault="00467E5E"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7.18</w:t>
            </w:r>
          </w:p>
        </w:tc>
        <w:tc>
          <w:tcPr>
            <w:tcW w:w="6804" w:type="dxa"/>
            <w:shd w:val="clear" w:color="auto" w:fill="auto"/>
          </w:tcPr>
          <w:p w:rsidR="00467E5E" w:rsidRPr="00BA7E46" w:rsidRDefault="00467E5E" w:rsidP="0066303E">
            <w:pPr>
              <w:jc w:val="both"/>
              <w:rPr>
                <w:color w:val="000000" w:themeColor="text1"/>
                <w:sz w:val="22"/>
                <w:szCs w:val="22"/>
              </w:rPr>
            </w:pPr>
            <w:r w:rsidRPr="00BA7E46">
              <w:rPr>
                <w:color w:val="000000" w:themeColor="text1"/>
                <w:sz w:val="22"/>
                <w:szCs w:val="22"/>
              </w:rPr>
              <w:t>Строительство тепловой сети Д 500 мм от пр. Строителей (УТ-10) до ул. Вахтангова (К-9) протяженностью 3000 м</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100,900</w:t>
            </w:r>
          </w:p>
        </w:tc>
      </w:tr>
      <w:tr w:rsidR="00BA7E46" w:rsidRPr="00BA7E46" w:rsidTr="0084343D">
        <w:trPr>
          <w:trHeight w:val="499"/>
        </w:trPr>
        <w:tc>
          <w:tcPr>
            <w:tcW w:w="426" w:type="dxa"/>
            <w:shd w:val="clear" w:color="auto" w:fill="auto"/>
          </w:tcPr>
          <w:p w:rsidR="00467E5E" w:rsidRPr="00BA7E46" w:rsidRDefault="00467E5E" w:rsidP="00AA322E">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7.19</w:t>
            </w:r>
          </w:p>
        </w:tc>
        <w:tc>
          <w:tcPr>
            <w:tcW w:w="6804" w:type="dxa"/>
            <w:shd w:val="clear" w:color="auto" w:fill="auto"/>
          </w:tcPr>
          <w:p w:rsidR="00467E5E" w:rsidRPr="00BA7E46" w:rsidRDefault="00467E5E" w:rsidP="0066303E">
            <w:pPr>
              <w:jc w:val="both"/>
              <w:rPr>
                <w:color w:val="000000" w:themeColor="text1"/>
                <w:sz w:val="22"/>
                <w:szCs w:val="22"/>
              </w:rPr>
            </w:pPr>
            <w:r w:rsidRPr="00BA7E46">
              <w:rPr>
                <w:color w:val="000000" w:themeColor="text1"/>
                <w:sz w:val="22"/>
                <w:szCs w:val="22"/>
              </w:rPr>
              <w:t>Строительство магистральной тепловой сети Д 600 мм от пр. Лаврентьева (УТ-18) до ул. Жемчужной протяженностью 3000 м</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72,770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7.20</w:t>
            </w:r>
          </w:p>
        </w:tc>
        <w:tc>
          <w:tcPr>
            <w:tcW w:w="6804" w:type="dxa"/>
            <w:shd w:val="clear" w:color="auto" w:fill="auto"/>
          </w:tcPr>
          <w:p w:rsidR="00467E5E" w:rsidRPr="00BA7E46" w:rsidRDefault="00467E5E" w:rsidP="0066303E">
            <w:pPr>
              <w:jc w:val="both"/>
              <w:rPr>
                <w:color w:val="000000" w:themeColor="text1"/>
                <w:sz w:val="22"/>
                <w:szCs w:val="22"/>
              </w:rPr>
            </w:pPr>
            <w:r w:rsidRPr="00BA7E46">
              <w:rPr>
                <w:color w:val="000000" w:themeColor="text1"/>
                <w:sz w:val="22"/>
                <w:szCs w:val="22"/>
              </w:rPr>
              <w:t>Строительство магистральной тепловой сети по ул. Ильича и пр. Коптюга от К-2 до узла № 45</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ФГУП «УЭВ СО РАН»</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7,519</w:t>
            </w:r>
          </w:p>
        </w:tc>
      </w:tr>
      <w:tr w:rsidR="00BA7E46" w:rsidRPr="00BA7E46" w:rsidTr="0084343D">
        <w:trPr>
          <w:trHeight w:val="303"/>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 xml:space="preserve">Итого за 2020 год </w:t>
            </w:r>
            <w:r w:rsidR="004336DD" w:rsidRPr="00BA7E46">
              <w:rPr>
                <w:color w:val="000000" w:themeColor="text1"/>
                <w:sz w:val="22"/>
                <w:szCs w:val="22"/>
              </w:rPr>
              <w:t xml:space="preserve">по </w:t>
            </w: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28,834</w:t>
            </w:r>
          </w:p>
        </w:tc>
      </w:tr>
      <w:tr w:rsidR="00BA7E46" w:rsidRPr="00BA7E46" w:rsidTr="0084343D">
        <w:trPr>
          <w:trHeight w:val="303"/>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 xml:space="preserve">Итого за 2020 год </w:t>
            </w:r>
            <w:r w:rsidR="004336DD" w:rsidRPr="00BA7E46">
              <w:rPr>
                <w:color w:val="000000" w:themeColor="text1"/>
                <w:sz w:val="22"/>
                <w:szCs w:val="22"/>
              </w:rPr>
              <w:t xml:space="preserve">по </w:t>
            </w: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1945,438</w:t>
            </w:r>
          </w:p>
        </w:tc>
      </w:tr>
      <w:tr w:rsidR="00BA7E46" w:rsidRPr="00BA7E46" w:rsidTr="0084343D">
        <w:trPr>
          <w:trHeight w:val="303"/>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 xml:space="preserve">Итого за 2020 год </w:t>
            </w:r>
            <w:r w:rsidR="004336DD" w:rsidRPr="00BA7E46">
              <w:rPr>
                <w:color w:val="000000" w:themeColor="text1"/>
                <w:sz w:val="22"/>
                <w:szCs w:val="22"/>
              </w:rPr>
              <w:t xml:space="preserve">по </w:t>
            </w:r>
            <w:r w:rsidRPr="00BA7E46">
              <w:rPr>
                <w:color w:val="000000" w:themeColor="text1"/>
                <w:sz w:val="22"/>
                <w:szCs w:val="22"/>
              </w:rPr>
              <w:t>ФГУП «УЭВ СО РАН»</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266,849</w:t>
            </w:r>
          </w:p>
        </w:tc>
      </w:tr>
      <w:tr w:rsidR="00BA7E46" w:rsidRPr="00BA7E46" w:rsidTr="0084343D">
        <w:trPr>
          <w:trHeight w:val="303"/>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Итого за 2020 год</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2241,121</w:t>
            </w:r>
          </w:p>
        </w:tc>
      </w:tr>
      <w:tr w:rsidR="00BA7E46" w:rsidRPr="00BA7E46" w:rsidTr="0084343D">
        <w:trPr>
          <w:trHeight w:val="182"/>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p>
        </w:tc>
        <w:tc>
          <w:tcPr>
            <w:tcW w:w="9497" w:type="dxa"/>
            <w:gridSpan w:val="3"/>
            <w:shd w:val="clear" w:color="auto" w:fill="auto"/>
          </w:tcPr>
          <w:p w:rsidR="00467E5E" w:rsidRPr="00BA7E46" w:rsidRDefault="00467E5E"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2021 год</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Модернизация турбоагрегата Т-200/210-130 (ст. № 1) ТЭЦ-5 с заменой ЦВД</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24,367</w:t>
            </w:r>
          </w:p>
        </w:tc>
      </w:tr>
      <w:tr w:rsidR="00BA7E46" w:rsidRPr="00BA7E46" w:rsidTr="00467E5E">
        <w:trPr>
          <w:trHeight w:val="266"/>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w:t>
            </w:r>
          </w:p>
        </w:tc>
        <w:tc>
          <w:tcPr>
            <w:tcW w:w="6804" w:type="dxa"/>
            <w:shd w:val="clear" w:color="auto" w:fill="auto"/>
          </w:tcPr>
          <w:p w:rsidR="00467E5E" w:rsidRPr="00BA7E46" w:rsidRDefault="00467E5E" w:rsidP="00AA322E">
            <w:pPr>
              <w:jc w:val="both"/>
              <w:rPr>
                <w:color w:val="000000" w:themeColor="text1"/>
                <w:sz w:val="22"/>
                <w:szCs w:val="22"/>
              </w:rPr>
            </w:pPr>
            <w:r w:rsidRPr="00BA7E46">
              <w:rPr>
                <w:color w:val="000000" w:themeColor="text1"/>
                <w:sz w:val="22"/>
                <w:szCs w:val="22"/>
              </w:rPr>
              <w:t>Реконструкция тепловых сетей</w:t>
            </w:r>
          </w:p>
        </w:tc>
        <w:tc>
          <w:tcPr>
            <w:tcW w:w="1701" w:type="dxa"/>
            <w:shd w:val="clear" w:color="auto" w:fill="auto"/>
          </w:tcPr>
          <w:p w:rsidR="00467E5E" w:rsidRPr="00BA7E46" w:rsidRDefault="00467E5E" w:rsidP="00AA322E">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AA322E">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281"/>
        </w:trPr>
        <w:tc>
          <w:tcPr>
            <w:tcW w:w="8931" w:type="dxa"/>
            <w:gridSpan w:val="3"/>
            <w:shd w:val="clear" w:color="auto" w:fill="auto"/>
          </w:tcPr>
          <w:p w:rsidR="00467E5E" w:rsidRPr="00BA7E46" w:rsidRDefault="00467E5E" w:rsidP="004336DD">
            <w:pPr>
              <w:ind w:left="-108" w:right="-108"/>
              <w:jc w:val="both"/>
              <w:rPr>
                <w:color w:val="000000" w:themeColor="text1"/>
                <w:sz w:val="22"/>
                <w:szCs w:val="22"/>
              </w:rPr>
            </w:pPr>
            <w:r w:rsidRPr="00BA7E46">
              <w:rPr>
                <w:color w:val="000000" w:themeColor="text1"/>
                <w:sz w:val="22"/>
                <w:szCs w:val="22"/>
              </w:rPr>
              <w:t xml:space="preserve">Итого за 2021 год </w:t>
            </w:r>
            <w:r w:rsidR="004336DD" w:rsidRPr="00BA7E46">
              <w:rPr>
                <w:color w:val="000000" w:themeColor="text1"/>
                <w:sz w:val="22"/>
                <w:szCs w:val="22"/>
              </w:rPr>
              <w:t xml:space="preserve">по </w:t>
            </w: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24,367</w:t>
            </w:r>
          </w:p>
        </w:tc>
      </w:tr>
      <w:tr w:rsidR="00BA7E46" w:rsidRPr="00BA7E46" w:rsidTr="0084343D">
        <w:trPr>
          <w:trHeight w:val="281"/>
        </w:trPr>
        <w:tc>
          <w:tcPr>
            <w:tcW w:w="8931" w:type="dxa"/>
            <w:gridSpan w:val="3"/>
            <w:shd w:val="clear" w:color="auto" w:fill="auto"/>
          </w:tcPr>
          <w:p w:rsidR="00467E5E" w:rsidRPr="00BA7E46" w:rsidRDefault="00467E5E" w:rsidP="004336DD">
            <w:pPr>
              <w:ind w:left="-108" w:right="-108"/>
              <w:jc w:val="both"/>
              <w:rPr>
                <w:color w:val="000000" w:themeColor="text1"/>
                <w:sz w:val="22"/>
                <w:szCs w:val="22"/>
              </w:rPr>
            </w:pPr>
            <w:r w:rsidRPr="00BA7E46">
              <w:rPr>
                <w:color w:val="000000" w:themeColor="text1"/>
                <w:sz w:val="22"/>
                <w:szCs w:val="22"/>
              </w:rPr>
              <w:t xml:space="preserve">Итого за 2021 год </w:t>
            </w:r>
            <w:r w:rsidR="004336DD" w:rsidRPr="00BA7E46">
              <w:rPr>
                <w:color w:val="000000" w:themeColor="text1"/>
                <w:sz w:val="22"/>
                <w:szCs w:val="22"/>
              </w:rPr>
              <w:t xml:space="preserve">по </w:t>
            </w:r>
            <w:r w:rsidRPr="00BA7E46">
              <w:rPr>
                <w:color w:val="000000" w:themeColor="text1"/>
                <w:sz w:val="22"/>
                <w:szCs w:val="22"/>
              </w:rPr>
              <w:t>ОАО «НГТЭ»</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281"/>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Итого за 2021 год</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1357,367</w:t>
            </w:r>
          </w:p>
        </w:tc>
      </w:tr>
      <w:tr w:rsidR="00BA7E46" w:rsidRPr="00BA7E46" w:rsidTr="0084343D">
        <w:trPr>
          <w:trHeight w:val="244"/>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p>
        </w:tc>
        <w:tc>
          <w:tcPr>
            <w:tcW w:w="9497" w:type="dxa"/>
            <w:gridSpan w:val="3"/>
            <w:shd w:val="clear" w:color="auto" w:fill="auto"/>
          </w:tcPr>
          <w:p w:rsidR="00467E5E" w:rsidRPr="00BA7E46" w:rsidRDefault="00467E5E"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2022 год</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Продление ресурса турбоагрегата ПТ-80/100-130/13 (ст. № 8, 9)       ТЭЦ-2</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10,044</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Модернизация турбоагрегата Т-200/210-130 (ст. № 2) ТЭЦ-5 с заменой ЦВД</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501,604</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9.3</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Модернизация турбоагрегата Т-200/210-130 (ст. № 3) ТЭЦ-5 с заменой ЦВД</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25,195</w:t>
            </w:r>
          </w:p>
        </w:tc>
      </w:tr>
      <w:tr w:rsidR="00BA7E46" w:rsidRPr="00BA7E46" w:rsidTr="00467E5E">
        <w:trPr>
          <w:trHeight w:val="152"/>
        </w:trPr>
        <w:tc>
          <w:tcPr>
            <w:tcW w:w="426" w:type="dxa"/>
            <w:shd w:val="clear" w:color="auto" w:fill="auto"/>
          </w:tcPr>
          <w:p w:rsidR="00467E5E" w:rsidRPr="00BA7E46" w:rsidRDefault="00467E5E" w:rsidP="00D64DD1">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r w:rsidR="00D64DD1"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4</w:t>
            </w:r>
          </w:p>
        </w:tc>
        <w:tc>
          <w:tcPr>
            <w:tcW w:w="6804" w:type="dxa"/>
            <w:shd w:val="clear" w:color="auto" w:fill="auto"/>
          </w:tcPr>
          <w:p w:rsidR="00467E5E" w:rsidRPr="00BA7E46" w:rsidRDefault="00467E5E" w:rsidP="00AA322E">
            <w:pPr>
              <w:jc w:val="both"/>
              <w:rPr>
                <w:color w:val="000000" w:themeColor="text1"/>
                <w:sz w:val="22"/>
                <w:szCs w:val="22"/>
              </w:rPr>
            </w:pPr>
            <w:r w:rsidRPr="00BA7E46">
              <w:rPr>
                <w:color w:val="000000" w:themeColor="text1"/>
                <w:sz w:val="22"/>
                <w:szCs w:val="22"/>
              </w:rPr>
              <w:t>Реконструкция тепловых сетей</w:t>
            </w:r>
          </w:p>
        </w:tc>
        <w:tc>
          <w:tcPr>
            <w:tcW w:w="1701" w:type="dxa"/>
            <w:shd w:val="clear" w:color="auto" w:fill="auto"/>
          </w:tcPr>
          <w:p w:rsidR="00467E5E" w:rsidRPr="00BA7E46" w:rsidRDefault="00467E5E" w:rsidP="00AA322E">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467E5E" w:rsidRPr="00BA7E46" w:rsidRDefault="00467E5E" w:rsidP="00AA322E">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290"/>
        </w:trPr>
        <w:tc>
          <w:tcPr>
            <w:tcW w:w="8931" w:type="dxa"/>
            <w:gridSpan w:val="3"/>
            <w:shd w:val="clear" w:color="auto" w:fill="auto"/>
          </w:tcPr>
          <w:p w:rsidR="00467E5E" w:rsidRPr="00BA7E46" w:rsidRDefault="00467E5E" w:rsidP="004336DD">
            <w:pPr>
              <w:ind w:left="-108" w:right="-108"/>
              <w:jc w:val="both"/>
              <w:rPr>
                <w:color w:val="000000" w:themeColor="text1"/>
                <w:sz w:val="22"/>
                <w:szCs w:val="22"/>
              </w:rPr>
            </w:pPr>
            <w:r w:rsidRPr="00BA7E46">
              <w:rPr>
                <w:color w:val="000000" w:themeColor="text1"/>
                <w:sz w:val="22"/>
                <w:szCs w:val="22"/>
              </w:rPr>
              <w:t xml:space="preserve">Итого за 2022 год </w:t>
            </w:r>
            <w:r w:rsidR="004336DD" w:rsidRPr="00BA7E46">
              <w:rPr>
                <w:color w:val="000000" w:themeColor="text1"/>
                <w:sz w:val="22"/>
                <w:szCs w:val="22"/>
              </w:rPr>
              <w:t xml:space="preserve">по </w:t>
            </w:r>
            <w:r w:rsidRPr="00BA7E46">
              <w:rPr>
                <w:color w:val="000000" w:themeColor="text1"/>
                <w:sz w:val="22"/>
                <w:szCs w:val="22"/>
              </w:rPr>
              <w:t>ОАО</w:t>
            </w:r>
            <w:r w:rsidR="004336DD" w:rsidRPr="00BA7E46">
              <w:rPr>
                <w:color w:val="000000" w:themeColor="text1"/>
                <w:sz w:val="22"/>
                <w:szCs w:val="22"/>
              </w:rPr>
              <w:t xml:space="preserve"> </w:t>
            </w:r>
            <w:r w:rsidRPr="00BA7E46">
              <w:rPr>
                <w:color w:val="000000" w:themeColor="text1"/>
                <w:sz w:val="22"/>
                <w:szCs w:val="22"/>
              </w:rPr>
              <w:t>«СИБЭКО»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536,843</w:t>
            </w:r>
          </w:p>
        </w:tc>
      </w:tr>
      <w:tr w:rsidR="00BA7E46" w:rsidRPr="00BA7E46" w:rsidTr="0084343D">
        <w:trPr>
          <w:trHeight w:val="290"/>
        </w:trPr>
        <w:tc>
          <w:tcPr>
            <w:tcW w:w="8931" w:type="dxa"/>
            <w:gridSpan w:val="3"/>
            <w:shd w:val="clear" w:color="auto" w:fill="auto"/>
          </w:tcPr>
          <w:p w:rsidR="00467E5E" w:rsidRPr="00BA7E46" w:rsidRDefault="00467E5E" w:rsidP="004336DD">
            <w:pPr>
              <w:ind w:left="-108" w:right="-108"/>
              <w:jc w:val="both"/>
              <w:rPr>
                <w:color w:val="000000" w:themeColor="text1"/>
                <w:sz w:val="22"/>
                <w:szCs w:val="22"/>
              </w:rPr>
            </w:pPr>
            <w:r w:rsidRPr="00BA7E46">
              <w:rPr>
                <w:color w:val="000000" w:themeColor="text1"/>
                <w:sz w:val="22"/>
                <w:szCs w:val="22"/>
              </w:rPr>
              <w:t xml:space="preserve">Итого за 2022 год </w:t>
            </w:r>
            <w:r w:rsidR="004336DD" w:rsidRPr="00BA7E46">
              <w:rPr>
                <w:color w:val="000000" w:themeColor="text1"/>
                <w:sz w:val="22"/>
                <w:szCs w:val="22"/>
              </w:rPr>
              <w:t xml:space="preserve">по </w:t>
            </w:r>
            <w:r w:rsidRPr="00BA7E46">
              <w:rPr>
                <w:color w:val="000000" w:themeColor="text1"/>
                <w:sz w:val="22"/>
                <w:szCs w:val="22"/>
              </w:rPr>
              <w:t>ОАО «НГТЭ»</w:t>
            </w:r>
          </w:p>
        </w:tc>
        <w:tc>
          <w:tcPr>
            <w:tcW w:w="992" w:type="dxa"/>
            <w:shd w:val="clear" w:color="auto" w:fill="auto"/>
          </w:tcPr>
          <w:p w:rsidR="00467E5E" w:rsidRPr="00BA7E46" w:rsidRDefault="00467E5E" w:rsidP="00AA322E">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290"/>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Итого за 2022 год</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1869,843</w:t>
            </w:r>
          </w:p>
        </w:tc>
      </w:tr>
      <w:tr w:rsidR="00BA7E46" w:rsidRPr="00BA7E46" w:rsidTr="0084343D">
        <w:trPr>
          <w:trHeight w:val="256"/>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p>
        </w:tc>
        <w:tc>
          <w:tcPr>
            <w:tcW w:w="9497" w:type="dxa"/>
            <w:gridSpan w:val="3"/>
            <w:shd w:val="clear" w:color="auto" w:fill="auto"/>
          </w:tcPr>
          <w:p w:rsidR="00467E5E" w:rsidRPr="00BA7E46" w:rsidRDefault="00467E5E"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2023 год</w:t>
            </w:r>
          </w:p>
        </w:tc>
      </w:tr>
      <w:tr w:rsidR="00BA7E46" w:rsidRPr="00BA7E46" w:rsidTr="0084343D">
        <w:trPr>
          <w:trHeight w:val="25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10.1</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Строительство Южно-Чемской котельной</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120,249</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10.2</w:t>
            </w:r>
          </w:p>
        </w:tc>
        <w:tc>
          <w:tcPr>
            <w:tcW w:w="6804" w:type="dxa"/>
            <w:shd w:val="clear" w:color="auto" w:fill="auto"/>
          </w:tcPr>
          <w:p w:rsidR="00467E5E" w:rsidRPr="00BA7E46" w:rsidRDefault="00467E5E" w:rsidP="004336DD">
            <w:pPr>
              <w:jc w:val="both"/>
              <w:rPr>
                <w:color w:val="000000" w:themeColor="text1"/>
                <w:sz w:val="22"/>
                <w:szCs w:val="22"/>
              </w:rPr>
            </w:pPr>
            <w:r w:rsidRPr="00BA7E46">
              <w:rPr>
                <w:color w:val="000000" w:themeColor="text1"/>
                <w:sz w:val="22"/>
                <w:szCs w:val="22"/>
              </w:rPr>
              <w:t>Реконструкция электрической и тепломеханической схем станции при выводе из эксплуатации оборудования очереди 90 ата ТЭЦ-2</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2,856</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10.3</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Реконструкция энергетических котлоагрегатов (ст. № 4, 5, 6) для обеспечения надежности теплоснабжения при выводе из эксплуатации турбинного оборудования  очереди 90 ата ТЭЦ-2</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5,714</w:t>
            </w:r>
          </w:p>
        </w:tc>
      </w:tr>
      <w:tr w:rsidR="00BA7E46" w:rsidRPr="00BA7E46" w:rsidTr="0084343D">
        <w:trPr>
          <w:trHeight w:val="267"/>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10.4</w:t>
            </w:r>
          </w:p>
        </w:tc>
        <w:tc>
          <w:tcPr>
            <w:tcW w:w="6804" w:type="dxa"/>
            <w:shd w:val="clear" w:color="auto" w:fill="auto"/>
          </w:tcPr>
          <w:p w:rsidR="00467E5E" w:rsidRPr="00BA7E46" w:rsidRDefault="00467E5E" w:rsidP="0066303E">
            <w:pPr>
              <w:jc w:val="both"/>
              <w:rPr>
                <w:color w:val="000000" w:themeColor="text1"/>
                <w:sz w:val="22"/>
                <w:szCs w:val="22"/>
              </w:rPr>
            </w:pPr>
            <w:r w:rsidRPr="00BA7E46">
              <w:rPr>
                <w:color w:val="000000" w:themeColor="text1"/>
                <w:sz w:val="22"/>
                <w:szCs w:val="22"/>
              </w:rPr>
              <w:t>Перемаркировка турбоагрегата Т-200/210-130 (ст. № 1-6) ТЭЦ-5</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0,004</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10.5</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Модернизация турбоагрегата Т-200/210-130 (ст. № 1) ТЭЦ-5 с заменой ЦВД</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518,423</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10.6</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Модернизации турбоагрегата Т-200/210-130 (ст. № 4) ТЭЦ-5 с заменой ЦВД</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26,027</w:t>
            </w:r>
          </w:p>
        </w:tc>
      </w:tr>
      <w:tr w:rsidR="00BA7E46" w:rsidRPr="00BA7E46" w:rsidTr="00D96E0B">
        <w:trPr>
          <w:trHeight w:val="234"/>
        </w:trPr>
        <w:tc>
          <w:tcPr>
            <w:tcW w:w="426" w:type="dxa"/>
            <w:shd w:val="clear" w:color="auto" w:fill="auto"/>
          </w:tcPr>
          <w:p w:rsidR="00D96E0B" w:rsidRPr="00BA7E46" w:rsidRDefault="00D96E0B"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10.7</w:t>
            </w:r>
          </w:p>
        </w:tc>
        <w:tc>
          <w:tcPr>
            <w:tcW w:w="6804" w:type="dxa"/>
            <w:shd w:val="clear" w:color="auto" w:fill="auto"/>
          </w:tcPr>
          <w:p w:rsidR="00D96E0B" w:rsidRPr="00BA7E46" w:rsidRDefault="00D96E0B" w:rsidP="004924B6">
            <w:pPr>
              <w:jc w:val="both"/>
              <w:rPr>
                <w:color w:val="000000" w:themeColor="text1"/>
                <w:sz w:val="22"/>
                <w:szCs w:val="22"/>
              </w:rPr>
            </w:pPr>
            <w:r w:rsidRPr="00BA7E46">
              <w:rPr>
                <w:color w:val="000000" w:themeColor="text1"/>
                <w:sz w:val="22"/>
                <w:szCs w:val="22"/>
              </w:rPr>
              <w:t>Реконструкция тепловых сетей</w:t>
            </w:r>
          </w:p>
        </w:tc>
        <w:tc>
          <w:tcPr>
            <w:tcW w:w="1701" w:type="dxa"/>
            <w:shd w:val="clear" w:color="auto" w:fill="auto"/>
          </w:tcPr>
          <w:p w:rsidR="00D96E0B" w:rsidRPr="00BA7E46" w:rsidRDefault="00D96E0B" w:rsidP="004924B6">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D96E0B" w:rsidRPr="00BA7E46" w:rsidRDefault="00D96E0B" w:rsidP="004924B6">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179"/>
        </w:trPr>
        <w:tc>
          <w:tcPr>
            <w:tcW w:w="8931" w:type="dxa"/>
            <w:gridSpan w:val="3"/>
            <w:shd w:val="clear" w:color="auto" w:fill="auto"/>
          </w:tcPr>
          <w:p w:rsidR="00467E5E" w:rsidRPr="00BA7E46" w:rsidRDefault="00467E5E" w:rsidP="004336DD">
            <w:pPr>
              <w:ind w:left="-108" w:right="-108"/>
              <w:jc w:val="both"/>
              <w:rPr>
                <w:color w:val="000000" w:themeColor="text1"/>
                <w:sz w:val="22"/>
                <w:szCs w:val="22"/>
              </w:rPr>
            </w:pPr>
            <w:r w:rsidRPr="00BA7E46">
              <w:rPr>
                <w:color w:val="000000" w:themeColor="text1"/>
                <w:sz w:val="22"/>
                <w:szCs w:val="22"/>
              </w:rPr>
              <w:t xml:space="preserve">Итого за 2023 год </w:t>
            </w:r>
            <w:r w:rsidR="004336DD" w:rsidRPr="00BA7E46">
              <w:rPr>
                <w:color w:val="000000" w:themeColor="text1"/>
                <w:sz w:val="22"/>
                <w:szCs w:val="22"/>
              </w:rPr>
              <w:t xml:space="preserve">по </w:t>
            </w: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673,273</w:t>
            </w:r>
          </w:p>
        </w:tc>
      </w:tr>
      <w:tr w:rsidR="00BA7E46" w:rsidRPr="00BA7E46" w:rsidTr="0084343D">
        <w:trPr>
          <w:trHeight w:val="179"/>
        </w:trPr>
        <w:tc>
          <w:tcPr>
            <w:tcW w:w="8931" w:type="dxa"/>
            <w:gridSpan w:val="3"/>
            <w:shd w:val="clear" w:color="auto" w:fill="auto"/>
          </w:tcPr>
          <w:p w:rsidR="00D96E0B" w:rsidRPr="00BA7E46" w:rsidRDefault="00D96E0B" w:rsidP="004336DD">
            <w:pPr>
              <w:ind w:left="-108" w:right="-108"/>
              <w:jc w:val="both"/>
              <w:rPr>
                <w:color w:val="000000" w:themeColor="text1"/>
                <w:sz w:val="22"/>
                <w:szCs w:val="22"/>
              </w:rPr>
            </w:pPr>
            <w:r w:rsidRPr="00BA7E46">
              <w:rPr>
                <w:color w:val="000000" w:themeColor="text1"/>
                <w:sz w:val="22"/>
                <w:szCs w:val="22"/>
              </w:rPr>
              <w:t xml:space="preserve">Итого за 2023 год </w:t>
            </w:r>
            <w:r w:rsidR="004336DD" w:rsidRPr="00BA7E46">
              <w:rPr>
                <w:color w:val="000000" w:themeColor="text1"/>
                <w:sz w:val="22"/>
                <w:szCs w:val="22"/>
              </w:rPr>
              <w:t xml:space="preserve">по </w:t>
            </w:r>
            <w:r w:rsidRPr="00BA7E46">
              <w:rPr>
                <w:color w:val="000000" w:themeColor="text1"/>
                <w:sz w:val="22"/>
                <w:szCs w:val="22"/>
              </w:rPr>
              <w:t>ОАО «НГТЭ»</w:t>
            </w:r>
          </w:p>
        </w:tc>
        <w:tc>
          <w:tcPr>
            <w:tcW w:w="992" w:type="dxa"/>
            <w:shd w:val="clear" w:color="auto" w:fill="auto"/>
          </w:tcPr>
          <w:p w:rsidR="00D96E0B" w:rsidRPr="00BA7E46" w:rsidRDefault="00D96E0B" w:rsidP="004924B6">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179"/>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Итого за 2023 год</w:t>
            </w:r>
          </w:p>
        </w:tc>
        <w:tc>
          <w:tcPr>
            <w:tcW w:w="992" w:type="dxa"/>
            <w:shd w:val="clear" w:color="auto" w:fill="auto"/>
          </w:tcPr>
          <w:p w:rsidR="00467E5E" w:rsidRPr="00BA7E46" w:rsidRDefault="00D96E0B"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2006,273</w:t>
            </w:r>
          </w:p>
        </w:tc>
      </w:tr>
      <w:tr w:rsidR="00BA7E46" w:rsidRPr="00BA7E46" w:rsidTr="0084343D">
        <w:trPr>
          <w:trHeight w:val="215"/>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9497" w:type="dxa"/>
            <w:gridSpan w:val="3"/>
            <w:shd w:val="clear" w:color="auto" w:fill="auto"/>
          </w:tcPr>
          <w:p w:rsidR="00467E5E" w:rsidRPr="00BA7E46" w:rsidRDefault="00467E5E"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2024 год</w:t>
            </w:r>
          </w:p>
        </w:tc>
      </w:tr>
      <w:tr w:rsidR="00BA7E46" w:rsidRPr="00BA7E46" w:rsidTr="0084343D">
        <w:trPr>
          <w:trHeight w:val="201"/>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11.1</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Строительство Южно-Чемской котельной</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104,517</w:t>
            </w:r>
          </w:p>
        </w:tc>
      </w:tr>
      <w:tr w:rsidR="00BA7E46" w:rsidRPr="00BA7E46" w:rsidTr="0084343D">
        <w:trPr>
          <w:trHeight w:val="292"/>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11.2</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Продление ресурса турбоагрегата Р-25(40)-130/31 (ст. № 9) ТЭЦ-3</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5,993</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11.3</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Модернизация турбоагрегата Т-200/210-130 (ст. № 3) ТЭЦ-5 с заменой ЦВД</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534,835</w:t>
            </w:r>
          </w:p>
        </w:tc>
      </w:tr>
      <w:tr w:rsidR="00BA7E46" w:rsidRPr="00BA7E46" w:rsidTr="00361925">
        <w:trPr>
          <w:trHeight w:val="112"/>
        </w:trPr>
        <w:tc>
          <w:tcPr>
            <w:tcW w:w="426" w:type="dxa"/>
            <w:shd w:val="clear" w:color="auto" w:fill="auto"/>
          </w:tcPr>
          <w:p w:rsidR="00361925" w:rsidRPr="00BA7E46" w:rsidRDefault="00361925"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11.4</w:t>
            </w:r>
          </w:p>
        </w:tc>
        <w:tc>
          <w:tcPr>
            <w:tcW w:w="6804" w:type="dxa"/>
            <w:shd w:val="clear" w:color="auto" w:fill="auto"/>
          </w:tcPr>
          <w:p w:rsidR="00361925" w:rsidRPr="00BA7E46" w:rsidRDefault="00361925" w:rsidP="004924B6">
            <w:pPr>
              <w:jc w:val="both"/>
              <w:rPr>
                <w:color w:val="000000" w:themeColor="text1"/>
                <w:sz w:val="22"/>
                <w:szCs w:val="22"/>
              </w:rPr>
            </w:pPr>
            <w:r w:rsidRPr="00BA7E46">
              <w:rPr>
                <w:color w:val="000000" w:themeColor="text1"/>
                <w:sz w:val="22"/>
                <w:szCs w:val="22"/>
              </w:rPr>
              <w:t>Реконструкция тепловых сетей</w:t>
            </w:r>
          </w:p>
        </w:tc>
        <w:tc>
          <w:tcPr>
            <w:tcW w:w="1701" w:type="dxa"/>
            <w:shd w:val="clear" w:color="auto" w:fill="auto"/>
          </w:tcPr>
          <w:p w:rsidR="00361925" w:rsidRPr="00BA7E46" w:rsidRDefault="00361925" w:rsidP="004924B6">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361925" w:rsidRPr="00BA7E46" w:rsidRDefault="00361925" w:rsidP="004924B6">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146"/>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 xml:space="preserve">Итого за 2024 год </w:t>
            </w:r>
            <w:r w:rsidR="004336DD" w:rsidRPr="00BA7E46">
              <w:rPr>
                <w:color w:val="000000" w:themeColor="text1"/>
                <w:sz w:val="22"/>
                <w:szCs w:val="22"/>
              </w:rPr>
              <w:t xml:space="preserve">по </w:t>
            </w: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645,345</w:t>
            </w:r>
          </w:p>
        </w:tc>
      </w:tr>
      <w:tr w:rsidR="00BA7E46" w:rsidRPr="00BA7E46" w:rsidTr="0084343D">
        <w:trPr>
          <w:trHeight w:val="146"/>
        </w:trPr>
        <w:tc>
          <w:tcPr>
            <w:tcW w:w="8931" w:type="dxa"/>
            <w:gridSpan w:val="3"/>
            <w:shd w:val="clear" w:color="auto" w:fill="auto"/>
          </w:tcPr>
          <w:p w:rsidR="00361925" w:rsidRPr="00BA7E46" w:rsidRDefault="00361925" w:rsidP="004924B6">
            <w:pPr>
              <w:ind w:left="-108" w:right="-108"/>
              <w:jc w:val="both"/>
              <w:rPr>
                <w:color w:val="000000" w:themeColor="text1"/>
                <w:sz w:val="22"/>
                <w:szCs w:val="22"/>
              </w:rPr>
            </w:pPr>
            <w:r w:rsidRPr="00BA7E46">
              <w:rPr>
                <w:color w:val="000000" w:themeColor="text1"/>
                <w:sz w:val="22"/>
                <w:szCs w:val="22"/>
              </w:rPr>
              <w:t xml:space="preserve">Итого за 2024 год </w:t>
            </w:r>
            <w:r w:rsidR="004336DD" w:rsidRPr="00BA7E46">
              <w:rPr>
                <w:color w:val="000000" w:themeColor="text1"/>
                <w:sz w:val="22"/>
                <w:szCs w:val="22"/>
              </w:rPr>
              <w:t xml:space="preserve">по </w:t>
            </w:r>
            <w:r w:rsidRPr="00BA7E46">
              <w:rPr>
                <w:color w:val="000000" w:themeColor="text1"/>
                <w:sz w:val="22"/>
                <w:szCs w:val="22"/>
              </w:rPr>
              <w:t>ОАО «НГТЭ»</w:t>
            </w:r>
          </w:p>
        </w:tc>
        <w:tc>
          <w:tcPr>
            <w:tcW w:w="992" w:type="dxa"/>
            <w:shd w:val="clear" w:color="auto" w:fill="auto"/>
          </w:tcPr>
          <w:p w:rsidR="00361925" w:rsidRPr="00BA7E46" w:rsidRDefault="00361925" w:rsidP="004924B6">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146"/>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Итого за 2024 год</w:t>
            </w:r>
          </w:p>
        </w:tc>
        <w:tc>
          <w:tcPr>
            <w:tcW w:w="992" w:type="dxa"/>
            <w:shd w:val="clear" w:color="auto" w:fill="auto"/>
          </w:tcPr>
          <w:p w:rsidR="00467E5E" w:rsidRPr="00BA7E46" w:rsidRDefault="00361925"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1978,345</w:t>
            </w:r>
          </w:p>
        </w:tc>
      </w:tr>
      <w:tr w:rsidR="00BA7E46" w:rsidRPr="00BA7E46" w:rsidTr="0084343D">
        <w:trPr>
          <w:trHeight w:val="291"/>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9497" w:type="dxa"/>
            <w:gridSpan w:val="3"/>
            <w:shd w:val="clear" w:color="auto" w:fill="auto"/>
          </w:tcPr>
          <w:p w:rsidR="00467E5E" w:rsidRPr="00BA7E46" w:rsidRDefault="00467E5E"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2025 год</w:t>
            </w:r>
          </w:p>
        </w:tc>
      </w:tr>
      <w:tr w:rsidR="00BA7E46" w:rsidRPr="00BA7E46" w:rsidTr="0084343D">
        <w:trPr>
          <w:trHeight w:val="248"/>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12.1</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Установка водогрейного котла КВГМ-140 (ст. № 05В) ТЭЦ-4</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14,129</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12.2</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 xml:space="preserve">Реконструкция электрической и тепломеханической схем станции при выводе из эксплуатации оборудования очереди 90 ата на ТЭЦ </w:t>
            </w:r>
            <w:r w:rsidR="00361925" w:rsidRPr="00BA7E46">
              <w:rPr>
                <w:color w:val="000000" w:themeColor="text1"/>
                <w:sz w:val="22"/>
                <w:szCs w:val="22"/>
              </w:rPr>
              <w:t>–</w:t>
            </w:r>
            <w:r w:rsidRPr="00BA7E46">
              <w:rPr>
                <w:color w:val="000000" w:themeColor="text1"/>
                <w:sz w:val="22"/>
                <w:szCs w:val="22"/>
              </w:rPr>
              <w:t xml:space="preserve"> 2</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60,442</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w:t>
            </w:r>
          </w:p>
        </w:tc>
        <w:tc>
          <w:tcPr>
            <w:tcW w:w="6804" w:type="dxa"/>
            <w:shd w:val="clear" w:color="auto" w:fill="auto"/>
          </w:tcPr>
          <w:p w:rsidR="00467E5E" w:rsidRPr="00BA7E46" w:rsidRDefault="00467E5E" w:rsidP="0066303E">
            <w:pPr>
              <w:jc w:val="both"/>
              <w:rPr>
                <w:color w:val="000000" w:themeColor="text1"/>
                <w:sz w:val="22"/>
                <w:szCs w:val="22"/>
              </w:rPr>
            </w:pPr>
            <w:r w:rsidRPr="00BA7E46">
              <w:rPr>
                <w:color w:val="000000" w:themeColor="text1"/>
                <w:sz w:val="22"/>
                <w:szCs w:val="22"/>
              </w:rPr>
              <w:t>Реконструкция энергетических котлоагрегатов (ст. № 4, 5, 6) для обеспечения надежности теплоснабжения при выводе из эксплуатации турбинного оборудования  очереди 90 ата ТЭЦ-2</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120,903</w:t>
            </w:r>
          </w:p>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Модернизация турбоагрегата Т-200/210-130 (ст. № 4) ТЭЦ-5 с заменой ЦВД</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550,747</w:t>
            </w:r>
          </w:p>
        </w:tc>
      </w:tr>
      <w:tr w:rsidR="00BA7E46" w:rsidRPr="00BA7E46" w:rsidTr="00361925">
        <w:trPr>
          <w:trHeight w:val="231"/>
        </w:trPr>
        <w:tc>
          <w:tcPr>
            <w:tcW w:w="426" w:type="dxa"/>
            <w:shd w:val="clear" w:color="auto" w:fill="auto"/>
          </w:tcPr>
          <w:p w:rsidR="00361925" w:rsidRPr="00BA7E46" w:rsidRDefault="00361925"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w:t>
            </w:r>
          </w:p>
        </w:tc>
        <w:tc>
          <w:tcPr>
            <w:tcW w:w="6804" w:type="dxa"/>
            <w:shd w:val="clear" w:color="auto" w:fill="auto"/>
          </w:tcPr>
          <w:p w:rsidR="00361925" w:rsidRPr="00BA7E46" w:rsidRDefault="00361925" w:rsidP="004924B6">
            <w:pPr>
              <w:jc w:val="both"/>
              <w:rPr>
                <w:color w:val="000000" w:themeColor="text1"/>
                <w:sz w:val="22"/>
                <w:szCs w:val="22"/>
              </w:rPr>
            </w:pPr>
            <w:r w:rsidRPr="00BA7E46">
              <w:rPr>
                <w:color w:val="000000" w:themeColor="text1"/>
                <w:sz w:val="22"/>
                <w:szCs w:val="22"/>
              </w:rPr>
              <w:t>Реконструкция тепловых сетей</w:t>
            </w:r>
          </w:p>
        </w:tc>
        <w:tc>
          <w:tcPr>
            <w:tcW w:w="1701" w:type="dxa"/>
            <w:shd w:val="clear" w:color="auto" w:fill="auto"/>
          </w:tcPr>
          <w:p w:rsidR="00361925" w:rsidRPr="00BA7E46" w:rsidRDefault="00361925" w:rsidP="004924B6">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361925" w:rsidRPr="00BA7E46" w:rsidRDefault="00361925" w:rsidP="004924B6">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261"/>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 xml:space="preserve">Итого за 2025 год </w:t>
            </w:r>
            <w:r w:rsidR="004336DD" w:rsidRPr="00BA7E46">
              <w:rPr>
                <w:color w:val="000000" w:themeColor="text1"/>
                <w:sz w:val="22"/>
                <w:szCs w:val="22"/>
              </w:rPr>
              <w:t xml:space="preserve">по </w:t>
            </w: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746,221</w:t>
            </w:r>
          </w:p>
        </w:tc>
      </w:tr>
      <w:tr w:rsidR="00BA7E46" w:rsidRPr="00BA7E46" w:rsidTr="0084343D">
        <w:trPr>
          <w:trHeight w:val="261"/>
        </w:trPr>
        <w:tc>
          <w:tcPr>
            <w:tcW w:w="8931" w:type="dxa"/>
            <w:gridSpan w:val="3"/>
            <w:shd w:val="clear" w:color="auto" w:fill="auto"/>
          </w:tcPr>
          <w:p w:rsidR="00361925" w:rsidRPr="00BA7E46" w:rsidRDefault="00361925" w:rsidP="004924B6">
            <w:pPr>
              <w:ind w:left="-108" w:right="-108"/>
              <w:jc w:val="both"/>
              <w:rPr>
                <w:color w:val="000000" w:themeColor="text1"/>
                <w:sz w:val="22"/>
                <w:szCs w:val="22"/>
              </w:rPr>
            </w:pPr>
            <w:r w:rsidRPr="00BA7E46">
              <w:rPr>
                <w:color w:val="000000" w:themeColor="text1"/>
                <w:sz w:val="22"/>
                <w:szCs w:val="22"/>
              </w:rPr>
              <w:t xml:space="preserve">Итого за 2025 год </w:t>
            </w:r>
            <w:r w:rsidR="004336DD" w:rsidRPr="00BA7E46">
              <w:rPr>
                <w:color w:val="000000" w:themeColor="text1"/>
                <w:sz w:val="22"/>
                <w:szCs w:val="22"/>
              </w:rPr>
              <w:t xml:space="preserve">по </w:t>
            </w:r>
            <w:r w:rsidRPr="00BA7E46">
              <w:rPr>
                <w:color w:val="000000" w:themeColor="text1"/>
                <w:sz w:val="22"/>
                <w:szCs w:val="22"/>
              </w:rPr>
              <w:t>ОАО «НГТЭ»</w:t>
            </w:r>
          </w:p>
        </w:tc>
        <w:tc>
          <w:tcPr>
            <w:tcW w:w="992" w:type="dxa"/>
            <w:shd w:val="clear" w:color="auto" w:fill="auto"/>
          </w:tcPr>
          <w:p w:rsidR="00361925" w:rsidRPr="00BA7E46" w:rsidRDefault="00361925" w:rsidP="004924B6">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261"/>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Итого за 2025 год</w:t>
            </w:r>
          </w:p>
        </w:tc>
        <w:tc>
          <w:tcPr>
            <w:tcW w:w="992" w:type="dxa"/>
            <w:shd w:val="clear" w:color="auto" w:fill="auto"/>
          </w:tcPr>
          <w:p w:rsidR="00467E5E" w:rsidRPr="00BA7E46" w:rsidRDefault="00361925"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2079,221</w:t>
            </w:r>
          </w:p>
        </w:tc>
      </w:tr>
      <w:tr w:rsidR="00BA7E46" w:rsidRPr="00BA7E46" w:rsidTr="0084343D">
        <w:trPr>
          <w:trHeight w:val="26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p>
        </w:tc>
        <w:tc>
          <w:tcPr>
            <w:tcW w:w="9497" w:type="dxa"/>
            <w:gridSpan w:val="3"/>
            <w:shd w:val="clear" w:color="auto" w:fill="auto"/>
          </w:tcPr>
          <w:p w:rsidR="00467E5E" w:rsidRPr="00BA7E46" w:rsidRDefault="00467E5E"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2026 год</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Модернизация турбоагрегата Т-200/210-130 (ст. № 5) ТЭЦ-5 с заменой ЦВД</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28,330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13.2</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Строительство Южно-Чемской котельной</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132,855</w:t>
            </w:r>
          </w:p>
        </w:tc>
      </w:tr>
      <w:tr w:rsidR="00BA7E46" w:rsidRPr="00BA7E46" w:rsidTr="00361925">
        <w:trPr>
          <w:trHeight w:val="265"/>
        </w:trPr>
        <w:tc>
          <w:tcPr>
            <w:tcW w:w="426" w:type="dxa"/>
            <w:shd w:val="clear" w:color="auto" w:fill="auto"/>
          </w:tcPr>
          <w:p w:rsidR="00361925" w:rsidRPr="00BA7E46" w:rsidRDefault="00361925"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w:t>
            </w:r>
          </w:p>
        </w:tc>
        <w:tc>
          <w:tcPr>
            <w:tcW w:w="6804" w:type="dxa"/>
            <w:shd w:val="clear" w:color="auto" w:fill="auto"/>
          </w:tcPr>
          <w:p w:rsidR="00361925" w:rsidRPr="00BA7E46" w:rsidRDefault="00361925" w:rsidP="004924B6">
            <w:pPr>
              <w:jc w:val="both"/>
              <w:rPr>
                <w:color w:val="000000" w:themeColor="text1"/>
                <w:sz w:val="22"/>
                <w:szCs w:val="22"/>
              </w:rPr>
            </w:pPr>
            <w:r w:rsidRPr="00BA7E46">
              <w:rPr>
                <w:color w:val="000000" w:themeColor="text1"/>
                <w:sz w:val="22"/>
                <w:szCs w:val="22"/>
              </w:rPr>
              <w:t>Реконструкция тепловых сетей</w:t>
            </w:r>
          </w:p>
        </w:tc>
        <w:tc>
          <w:tcPr>
            <w:tcW w:w="1701" w:type="dxa"/>
            <w:shd w:val="clear" w:color="auto" w:fill="auto"/>
          </w:tcPr>
          <w:p w:rsidR="00361925" w:rsidRPr="00BA7E46" w:rsidRDefault="00361925" w:rsidP="004924B6">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361925" w:rsidRPr="00BA7E46" w:rsidRDefault="00361925" w:rsidP="004924B6">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306"/>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 xml:space="preserve">Итого за 2026 год </w:t>
            </w:r>
            <w:r w:rsidR="004336DD" w:rsidRPr="00BA7E46">
              <w:rPr>
                <w:color w:val="000000" w:themeColor="text1"/>
                <w:sz w:val="22"/>
                <w:szCs w:val="22"/>
              </w:rPr>
              <w:t xml:space="preserve">по </w:t>
            </w: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161,185</w:t>
            </w:r>
          </w:p>
        </w:tc>
      </w:tr>
      <w:tr w:rsidR="00BA7E46" w:rsidRPr="00BA7E46" w:rsidTr="0084343D">
        <w:trPr>
          <w:trHeight w:val="306"/>
        </w:trPr>
        <w:tc>
          <w:tcPr>
            <w:tcW w:w="8931" w:type="dxa"/>
            <w:gridSpan w:val="3"/>
            <w:shd w:val="clear" w:color="auto" w:fill="auto"/>
          </w:tcPr>
          <w:p w:rsidR="00361925" w:rsidRPr="00BA7E46" w:rsidRDefault="00361925" w:rsidP="004924B6">
            <w:pPr>
              <w:ind w:left="-108" w:right="-108"/>
              <w:jc w:val="both"/>
              <w:rPr>
                <w:color w:val="000000" w:themeColor="text1"/>
                <w:sz w:val="22"/>
                <w:szCs w:val="22"/>
              </w:rPr>
            </w:pPr>
            <w:r w:rsidRPr="00BA7E46">
              <w:rPr>
                <w:color w:val="000000" w:themeColor="text1"/>
                <w:sz w:val="22"/>
                <w:szCs w:val="22"/>
              </w:rPr>
              <w:t xml:space="preserve">Итого за 2026 год </w:t>
            </w:r>
            <w:r w:rsidR="004336DD" w:rsidRPr="00BA7E46">
              <w:rPr>
                <w:color w:val="000000" w:themeColor="text1"/>
                <w:sz w:val="22"/>
                <w:szCs w:val="22"/>
              </w:rPr>
              <w:t xml:space="preserve">по </w:t>
            </w:r>
            <w:r w:rsidRPr="00BA7E46">
              <w:rPr>
                <w:color w:val="000000" w:themeColor="text1"/>
                <w:sz w:val="22"/>
                <w:szCs w:val="22"/>
              </w:rPr>
              <w:t>ОАО «НГТЭ»</w:t>
            </w:r>
          </w:p>
        </w:tc>
        <w:tc>
          <w:tcPr>
            <w:tcW w:w="992" w:type="dxa"/>
            <w:shd w:val="clear" w:color="auto" w:fill="auto"/>
          </w:tcPr>
          <w:p w:rsidR="00361925" w:rsidRPr="00BA7E46" w:rsidRDefault="00361925" w:rsidP="004924B6">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306"/>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Итого за 2026 год</w:t>
            </w:r>
          </w:p>
        </w:tc>
        <w:tc>
          <w:tcPr>
            <w:tcW w:w="992" w:type="dxa"/>
            <w:shd w:val="clear" w:color="auto" w:fill="auto"/>
          </w:tcPr>
          <w:p w:rsidR="00467E5E" w:rsidRPr="00BA7E46" w:rsidRDefault="00361925"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1494,185</w:t>
            </w:r>
          </w:p>
        </w:tc>
      </w:tr>
      <w:tr w:rsidR="00BA7E46" w:rsidRPr="00BA7E46" w:rsidTr="0084343D">
        <w:trPr>
          <w:trHeight w:val="184"/>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p>
        </w:tc>
        <w:tc>
          <w:tcPr>
            <w:tcW w:w="9497" w:type="dxa"/>
            <w:gridSpan w:val="3"/>
            <w:shd w:val="clear" w:color="auto" w:fill="auto"/>
          </w:tcPr>
          <w:p w:rsidR="00467E5E" w:rsidRPr="00BA7E46" w:rsidRDefault="00467E5E"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2027 год</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14.1</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Строительство двух энергоблоков ТЭЦ-6</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2369,304</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14.2</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Установка водогрейного котла КВГМ-140 (ст. № 06В) ТЭЦ-4</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14,873</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14.3</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Установка водогрейного котла КВГМ-140 (ст. № 05В) ТЭЦ-4</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297,625</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14.4</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Установка водогрейного котла КВГМ-140 (ст. № 07В) ТЭЦ-4</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14,873</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14.5</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Продление ресурса турбоагрегата Р-25(40)-130/8(31) (ст. № 10)             ТЭЦ-3</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6,492</w:t>
            </w:r>
          </w:p>
        </w:tc>
      </w:tr>
      <w:tr w:rsidR="00BA7E46" w:rsidRPr="00BA7E46" w:rsidTr="00361925">
        <w:trPr>
          <w:trHeight w:val="195"/>
        </w:trPr>
        <w:tc>
          <w:tcPr>
            <w:tcW w:w="426" w:type="dxa"/>
            <w:shd w:val="clear" w:color="auto" w:fill="auto"/>
          </w:tcPr>
          <w:p w:rsidR="00361925" w:rsidRPr="00BA7E46" w:rsidRDefault="00361925"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14.6</w:t>
            </w:r>
          </w:p>
        </w:tc>
        <w:tc>
          <w:tcPr>
            <w:tcW w:w="6804" w:type="dxa"/>
            <w:shd w:val="clear" w:color="auto" w:fill="auto"/>
          </w:tcPr>
          <w:p w:rsidR="00361925" w:rsidRPr="00BA7E46" w:rsidRDefault="00361925" w:rsidP="004924B6">
            <w:pPr>
              <w:jc w:val="both"/>
              <w:rPr>
                <w:color w:val="000000" w:themeColor="text1"/>
                <w:sz w:val="22"/>
                <w:szCs w:val="22"/>
              </w:rPr>
            </w:pPr>
            <w:r w:rsidRPr="00BA7E46">
              <w:rPr>
                <w:color w:val="000000" w:themeColor="text1"/>
                <w:sz w:val="22"/>
                <w:szCs w:val="22"/>
              </w:rPr>
              <w:t>Реконструкция тепловых сетей</w:t>
            </w:r>
          </w:p>
        </w:tc>
        <w:tc>
          <w:tcPr>
            <w:tcW w:w="1701" w:type="dxa"/>
            <w:shd w:val="clear" w:color="auto" w:fill="auto"/>
          </w:tcPr>
          <w:p w:rsidR="00361925" w:rsidRPr="00BA7E46" w:rsidRDefault="00361925" w:rsidP="004924B6">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361925" w:rsidRPr="00BA7E46" w:rsidRDefault="00361925" w:rsidP="004924B6">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276"/>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 xml:space="preserve">Итого за 2027 год </w:t>
            </w:r>
            <w:r w:rsidR="004336DD" w:rsidRPr="00BA7E46">
              <w:rPr>
                <w:color w:val="000000" w:themeColor="text1"/>
                <w:sz w:val="22"/>
                <w:szCs w:val="22"/>
              </w:rPr>
              <w:t xml:space="preserve">по </w:t>
            </w: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2703,167</w:t>
            </w:r>
          </w:p>
        </w:tc>
      </w:tr>
      <w:tr w:rsidR="00BA7E46" w:rsidRPr="00BA7E46" w:rsidTr="0084343D">
        <w:trPr>
          <w:trHeight w:val="276"/>
        </w:trPr>
        <w:tc>
          <w:tcPr>
            <w:tcW w:w="8931" w:type="dxa"/>
            <w:gridSpan w:val="3"/>
            <w:shd w:val="clear" w:color="auto" w:fill="auto"/>
          </w:tcPr>
          <w:p w:rsidR="00361925" w:rsidRPr="00BA7E46" w:rsidRDefault="00361925" w:rsidP="004924B6">
            <w:pPr>
              <w:ind w:left="-108" w:right="-108"/>
              <w:jc w:val="both"/>
              <w:rPr>
                <w:color w:val="000000" w:themeColor="text1"/>
                <w:sz w:val="22"/>
                <w:szCs w:val="22"/>
              </w:rPr>
            </w:pPr>
            <w:r w:rsidRPr="00BA7E46">
              <w:rPr>
                <w:color w:val="000000" w:themeColor="text1"/>
                <w:sz w:val="22"/>
                <w:szCs w:val="22"/>
              </w:rPr>
              <w:t xml:space="preserve">Итого за 2027 год </w:t>
            </w:r>
            <w:r w:rsidR="004336DD" w:rsidRPr="00BA7E46">
              <w:rPr>
                <w:color w:val="000000" w:themeColor="text1"/>
                <w:sz w:val="22"/>
                <w:szCs w:val="22"/>
              </w:rPr>
              <w:t xml:space="preserve">по </w:t>
            </w:r>
            <w:r w:rsidRPr="00BA7E46">
              <w:rPr>
                <w:color w:val="000000" w:themeColor="text1"/>
                <w:sz w:val="22"/>
                <w:szCs w:val="22"/>
              </w:rPr>
              <w:t>ОАО «НГТЭ»</w:t>
            </w:r>
          </w:p>
        </w:tc>
        <w:tc>
          <w:tcPr>
            <w:tcW w:w="992" w:type="dxa"/>
            <w:shd w:val="clear" w:color="auto" w:fill="auto"/>
          </w:tcPr>
          <w:p w:rsidR="00361925" w:rsidRPr="00BA7E46" w:rsidRDefault="00361925" w:rsidP="004924B6">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276"/>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Итого за 2027 год</w:t>
            </w:r>
          </w:p>
        </w:tc>
        <w:tc>
          <w:tcPr>
            <w:tcW w:w="992" w:type="dxa"/>
            <w:shd w:val="clear" w:color="auto" w:fill="auto"/>
          </w:tcPr>
          <w:p w:rsidR="00467E5E" w:rsidRPr="00BA7E46" w:rsidRDefault="00361925"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4036,167</w:t>
            </w:r>
          </w:p>
        </w:tc>
      </w:tr>
      <w:tr w:rsidR="00BA7E46" w:rsidRPr="00BA7E46" w:rsidTr="0084343D">
        <w:trPr>
          <w:trHeight w:val="242"/>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p>
        </w:tc>
        <w:tc>
          <w:tcPr>
            <w:tcW w:w="9497" w:type="dxa"/>
            <w:gridSpan w:val="3"/>
            <w:shd w:val="clear" w:color="auto" w:fill="auto"/>
          </w:tcPr>
          <w:p w:rsidR="00467E5E" w:rsidRPr="00BA7E46" w:rsidRDefault="00467E5E"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2028 год</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15.1</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Строительство двух энергоблоков ТЭЦ-6</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1619,025</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15.2</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Реконструкция электрической и тепломеханической схем ТЭЦ-3 при выводе из эксплуатации оборудования очереди 90 ата</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4,356</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15.3</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Реконструкция электрической и тепломеханической схем  ТЭЦ-3 при выводе из эксплуатации оборудования очереди 30 ата</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4,356</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15.4</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Реконструкция электрической и тепломеханической схем ТЭЦ-4 при выводе из эксплуатации оборудования очереди 90 ата</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10,889</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15.5</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Модернизация турбоагрегата Т-200/210-130 (ст. № 5) ТЭЦ-5 с заменой ЦВД</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595,695</w:t>
            </w:r>
          </w:p>
        </w:tc>
      </w:tr>
      <w:tr w:rsidR="00BA7E46" w:rsidRPr="00BA7E46" w:rsidTr="00361925">
        <w:trPr>
          <w:trHeight w:val="256"/>
        </w:trPr>
        <w:tc>
          <w:tcPr>
            <w:tcW w:w="426" w:type="dxa"/>
            <w:shd w:val="clear" w:color="auto" w:fill="auto"/>
          </w:tcPr>
          <w:p w:rsidR="00361925" w:rsidRPr="00BA7E46" w:rsidRDefault="00361925"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15.6</w:t>
            </w:r>
          </w:p>
        </w:tc>
        <w:tc>
          <w:tcPr>
            <w:tcW w:w="6804" w:type="dxa"/>
            <w:shd w:val="clear" w:color="auto" w:fill="auto"/>
          </w:tcPr>
          <w:p w:rsidR="00361925" w:rsidRPr="00BA7E46" w:rsidRDefault="00361925" w:rsidP="004924B6">
            <w:pPr>
              <w:jc w:val="both"/>
              <w:rPr>
                <w:color w:val="000000" w:themeColor="text1"/>
                <w:sz w:val="22"/>
                <w:szCs w:val="22"/>
              </w:rPr>
            </w:pPr>
            <w:r w:rsidRPr="00BA7E46">
              <w:rPr>
                <w:color w:val="000000" w:themeColor="text1"/>
                <w:sz w:val="22"/>
                <w:szCs w:val="22"/>
              </w:rPr>
              <w:t>Реконструкция тепловых сетей</w:t>
            </w:r>
          </w:p>
        </w:tc>
        <w:tc>
          <w:tcPr>
            <w:tcW w:w="1701" w:type="dxa"/>
            <w:shd w:val="clear" w:color="auto" w:fill="auto"/>
          </w:tcPr>
          <w:p w:rsidR="00361925" w:rsidRPr="00BA7E46" w:rsidRDefault="00361925" w:rsidP="004924B6">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361925" w:rsidRPr="00BA7E46" w:rsidRDefault="00361925" w:rsidP="004924B6">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226"/>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 xml:space="preserve">Итого за 2028 год </w:t>
            </w:r>
            <w:r w:rsidR="004336DD" w:rsidRPr="00BA7E46">
              <w:rPr>
                <w:color w:val="000000" w:themeColor="text1"/>
                <w:sz w:val="22"/>
                <w:szCs w:val="22"/>
              </w:rPr>
              <w:t xml:space="preserve">по </w:t>
            </w: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2234,321 </w:t>
            </w:r>
          </w:p>
        </w:tc>
      </w:tr>
      <w:tr w:rsidR="00BA7E46" w:rsidRPr="00BA7E46" w:rsidTr="0084343D">
        <w:trPr>
          <w:trHeight w:val="226"/>
        </w:trPr>
        <w:tc>
          <w:tcPr>
            <w:tcW w:w="8931" w:type="dxa"/>
            <w:gridSpan w:val="3"/>
            <w:shd w:val="clear" w:color="auto" w:fill="auto"/>
          </w:tcPr>
          <w:p w:rsidR="00361925" w:rsidRPr="00BA7E46" w:rsidRDefault="00361925" w:rsidP="004924B6">
            <w:pPr>
              <w:ind w:left="-108" w:right="-108"/>
              <w:jc w:val="both"/>
              <w:rPr>
                <w:color w:val="000000" w:themeColor="text1"/>
                <w:sz w:val="22"/>
                <w:szCs w:val="22"/>
              </w:rPr>
            </w:pPr>
            <w:r w:rsidRPr="00BA7E46">
              <w:rPr>
                <w:color w:val="000000" w:themeColor="text1"/>
                <w:sz w:val="22"/>
                <w:szCs w:val="22"/>
              </w:rPr>
              <w:t xml:space="preserve">Итого за 2028 год </w:t>
            </w:r>
            <w:r w:rsidR="004336DD" w:rsidRPr="00BA7E46">
              <w:rPr>
                <w:color w:val="000000" w:themeColor="text1"/>
                <w:sz w:val="22"/>
                <w:szCs w:val="22"/>
              </w:rPr>
              <w:t xml:space="preserve">по </w:t>
            </w:r>
            <w:r w:rsidRPr="00BA7E46">
              <w:rPr>
                <w:color w:val="000000" w:themeColor="text1"/>
                <w:sz w:val="22"/>
                <w:szCs w:val="22"/>
              </w:rPr>
              <w:t>ОАО «НГТЭ»</w:t>
            </w:r>
          </w:p>
        </w:tc>
        <w:tc>
          <w:tcPr>
            <w:tcW w:w="992" w:type="dxa"/>
            <w:shd w:val="clear" w:color="auto" w:fill="auto"/>
          </w:tcPr>
          <w:p w:rsidR="00361925" w:rsidRPr="00BA7E46" w:rsidRDefault="00361925" w:rsidP="004924B6">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226"/>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Итого за 2028 год</w:t>
            </w:r>
          </w:p>
        </w:tc>
        <w:tc>
          <w:tcPr>
            <w:tcW w:w="992" w:type="dxa"/>
            <w:shd w:val="clear" w:color="auto" w:fill="auto"/>
          </w:tcPr>
          <w:p w:rsidR="00467E5E" w:rsidRPr="00BA7E46" w:rsidRDefault="00361925"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3567,321</w:t>
            </w:r>
            <w:r w:rsidR="00467E5E" w:rsidRPr="00BA7E46">
              <w:rPr>
                <w:rFonts w:ascii="Times New Roman" w:hAnsi="Times New Roman" w:cs="Times New Roman"/>
                <w:color w:val="000000" w:themeColor="text1"/>
                <w:sz w:val="22"/>
                <w:szCs w:val="22"/>
              </w:rPr>
              <w:t xml:space="preserve"> </w:t>
            </w:r>
          </w:p>
        </w:tc>
      </w:tr>
      <w:tr w:rsidR="00BA7E46" w:rsidRPr="00BA7E46" w:rsidTr="0084343D">
        <w:trPr>
          <w:trHeight w:val="275"/>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p>
        </w:tc>
        <w:tc>
          <w:tcPr>
            <w:tcW w:w="9497" w:type="dxa"/>
            <w:gridSpan w:val="3"/>
            <w:shd w:val="clear" w:color="auto" w:fill="auto"/>
          </w:tcPr>
          <w:p w:rsidR="00467E5E" w:rsidRPr="00BA7E46" w:rsidRDefault="00467E5E"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2029 год</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16.1</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Строительство двух энергоблоков ТЭЦ-6</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49819,786</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16.2</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Установка водогрейного котла КВГМ-140 (ст. № 06В) ТЭЦ-4</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312,736</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16.3</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Установка водогрейного котла КВГМ-140 (ст. № 07В) ТЭЦ-4</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312,736</w:t>
            </w:r>
          </w:p>
        </w:tc>
      </w:tr>
      <w:tr w:rsidR="00BA7E46" w:rsidRPr="00BA7E46" w:rsidTr="00361925">
        <w:trPr>
          <w:trHeight w:val="226"/>
        </w:trPr>
        <w:tc>
          <w:tcPr>
            <w:tcW w:w="426" w:type="dxa"/>
            <w:shd w:val="clear" w:color="auto" w:fill="auto"/>
          </w:tcPr>
          <w:p w:rsidR="00361925" w:rsidRPr="00BA7E46" w:rsidRDefault="00361925"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16.4</w:t>
            </w:r>
          </w:p>
        </w:tc>
        <w:tc>
          <w:tcPr>
            <w:tcW w:w="6804" w:type="dxa"/>
            <w:shd w:val="clear" w:color="auto" w:fill="auto"/>
          </w:tcPr>
          <w:p w:rsidR="00361925" w:rsidRPr="00BA7E46" w:rsidRDefault="00361925" w:rsidP="004924B6">
            <w:pPr>
              <w:jc w:val="both"/>
              <w:rPr>
                <w:color w:val="000000" w:themeColor="text1"/>
                <w:sz w:val="22"/>
                <w:szCs w:val="22"/>
              </w:rPr>
            </w:pPr>
            <w:r w:rsidRPr="00BA7E46">
              <w:rPr>
                <w:color w:val="000000" w:themeColor="text1"/>
                <w:sz w:val="22"/>
                <w:szCs w:val="22"/>
              </w:rPr>
              <w:t>Реконструкция тепловых сетей</w:t>
            </w:r>
          </w:p>
        </w:tc>
        <w:tc>
          <w:tcPr>
            <w:tcW w:w="1701" w:type="dxa"/>
            <w:shd w:val="clear" w:color="auto" w:fill="auto"/>
          </w:tcPr>
          <w:p w:rsidR="00361925" w:rsidRPr="00BA7E46" w:rsidRDefault="00361925" w:rsidP="004924B6">
            <w:pPr>
              <w:ind w:left="-108" w:right="-108"/>
              <w:jc w:val="center"/>
              <w:rPr>
                <w:color w:val="000000" w:themeColor="text1"/>
                <w:sz w:val="22"/>
                <w:szCs w:val="22"/>
              </w:rPr>
            </w:pPr>
            <w:r w:rsidRPr="00BA7E46">
              <w:rPr>
                <w:color w:val="000000" w:themeColor="text1"/>
                <w:sz w:val="22"/>
                <w:szCs w:val="22"/>
              </w:rPr>
              <w:t>ОАО «НГТЭ»</w:t>
            </w:r>
          </w:p>
        </w:tc>
        <w:tc>
          <w:tcPr>
            <w:tcW w:w="992" w:type="dxa"/>
            <w:shd w:val="clear" w:color="auto" w:fill="auto"/>
          </w:tcPr>
          <w:p w:rsidR="00361925" w:rsidRPr="00BA7E46" w:rsidRDefault="00361925" w:rsidP="004924B6">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160"/>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Итого за 2029 год</w:t>
            </w:r>
            <w:r w:rsidR="004336DD" w:rsidRPr="00BA7E46">
              <w:rPr>
                <w:color w:val="000000" w:themeColor="text1"/>
                <w:sz w:val="22"/>
                <w:szCs w:val="22"/>
              </w:rPr>
              <w:t xml:space="preserve"> по</w:t>
            </w:r>
            <w:r w:rsidRPr="00BA7E46">
              <w:rPr>
                <w:color w:val="000000" w:themeColor="text1"/>
                <w:sz w:val="22"/>
                <w:szCs w:val="22"/>
              </w:rPr>
              <w:t xml:space="preserve"> 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50445,258 </w:t>
            </w:r>
          </w:p>
        </w:tc>
      </w:tr>
      <w:tr w:rsidR="00BA7E46" w:rsidRPr="00BA7E46" w:rsidTr="0084343D">
        <w:trPr>
          <w:trHeight w:val="160"/>
        </w:trPr>
        <w:tc>
          <w:tcPr>
            <w:tcW w:w="8931" w:type="dxa"/>
            <w:gridSpan w:val="3"/>
            <w:shd w:val="clear" w:color="auto" w:fill="auto"/>
          </w:tcPr>
          <w:p w:rsidR="00361925" w:rsidRPr="00BA7E46" w:rsidRDefault="00361925" w:rsidP="004924B6">
            <w:pPr>
              <w:ind w:left="-108" w:right="-108"/>
              <w:jc w:val="both"/>
              <w:rPr>
                <w:color w:val="000000" w:themeColor="text1"/>
                <w:sz w:val="22"/>
                <w:szCs w:val="22"/>
              </w:rPr>
            </w:pPr>
            <w:r w:rsidRPr="00BA7E46">
              <w:rPr>
                <w:color w:val="000000" w:themeColor="text1"/>
                <w:sz w:val="22"/>
                <w:szCs w:val="22"/>
              </w:rPr>
              <w:t xml:space="preserve">Итого за 2029 год </w:t>
            </w:r>
            <w:r w:rsidR="004336DD" w:rsidRPr="00BA7E46">
              <w:rPr>
                <w:color w:val="000000" w:themeColor="text1"/>
                <w:sz w:val="22"/>
                <w:szCs w:val="22"/>
              </w:rPr>
              <w:t xml:space="preserve">по </w:t>
            </w:r>
            <w:r w:rsidRPr="00BA7E46">
              <w:rPr>
                <w:color w:val="000000" w:themeColor="text1"/>
                <w:sz w:val="22"/>
                <w:szCs w:val="22"/>
              </w:rPr>
              <w:t>ОАО «НГТЭ»</w:t>
            </w:r>
          </w:p>
        </w:tc>
        <w:tc>
          <w:tcPr>
            <w:tcW w:w="992" w:type="dxa"/>
            <w:shd w:val="clear" w:color="auto" w:fill="auto"/>
          </w:tcPr>
          <w:p w:rsidR="00361925" w:rsidRPr="00BA7E46" w:rsidRDefault="00361925" w:rsidP="004924B6">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1333,000</w:t>
            </w:r>
          </w:p>
        </w:tc>
      </w:tr>
      <w:tr w:rsidR="00BA7E46" w:rsidRPr="00BA7E46" w:rsidTr="0084343D">
        <w:trPr>
          <w:trHeight w:val="160"/>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Итого за 2029 год</w:t>
            </w:r>
          </w:p>
        </w:tc>
        <w:tc>
          <w:tcPr>
            <w:tcW w:w="992" w:type="dxa"/>
            <w:shd w:val="clear" w:color="auto" w:fill="auto"/>
          </w:tcPr>
          <w:p w:rsidR="00467E5E" w:rsidRPr="00BA7E46" w:rsidRDefault="00361925"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51778,258</w:t>
            </w:r>
            <w:r w:rsidR="00467E5E" w:rsidRPr="00BA7E46">
              <w:rPr>
                <w:rFonts w:ascii="Times New Roman" w:hAnsi="Times New Roman" w:cs="Times New Roman"/>
                <w:color w:val="000000" w:themeColor="text1"/>
                <w:sz w:val="22"/>
                <w:szCs w:val="22"/>
              </w:rPr>
              <w:t xml:space="preserve"> </w:t>
            </w:r>
          </w:p>
        </w:tc>
      </w:tr>
      <w:tr w:rsidR="00BA7E46" w:rsidRPr="00BA7E46" w:rsidTr="0084343D">
        <w:trPr>
          <w:trHeight w:val="284"/>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p>
        </w:tc>
        <w:tc>
          <w:tcPr>
            <w:tcW w:w="9497" w:type="dxa"/>
            <w:gridSpan w:val="3"/>
            <w:shd w:val="clear" w:color="auto" w:fill="auto"/>
          </w:tcPr>
          <w:p w:rsidR="00467E5E" w:rsidRPr="00BA7E46" w:rsidRDefault="00467E5E"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2030 год</w:t>
            </w:r>
          </w:p>
        </w:tc>
      </w:tr>
      <w:tr w:rsidR="00BA7E46" w:rsidRPr="00BA7E46" w:rsidTr="0084343D">
        <w:trPr>
          <w:trHeight w:val="186"/>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Строительство двух энергоблоков ТЭЦ-6</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34043,521</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17.2</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Реконструкция электрической и тепломеханической схем  ТЭЦ-3 при выводе из эксплуатации оборудования очереди 90 ата</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91,590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17.3</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Реконструкция электрической и тепломеханической схем ТЭЦ-3 при выводе из эксплуатации оборудования очереди 30 ата</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91,590</w:t>
            </w:r>
          </w:p>
        </w:tc>
      </w:tr>
      <w:tr w:rsidR="00BA7E46" w:rsidRPr="00BA7E46" w:rsidTr="0084343D">
        <w:trPr>
          <w:trHeight w:val="499"/>
        </w:trPr>
        <w:tc>
          <w:tcPr>
            <w:tcW w:w="426"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17.4</w:t>
            </w:r>
          </w:p>
        </w:tc>
        <w:tc>
          <w:tcPr>
            <w:tcW w:w="6804" w:type="dxa"/>
            <w:shd w:val="clear" w:color="auto" w:fill="auto"/>
          </w:tcPr>
          <w:p w:rsidR="00467E5E" w:rsidRPr="00BA7E46" w:rsidRDefault="00467E5E" w:rsidP="0084343D">
            <w:pPr>
              <w:jc w:val="both"/>
              <w:rPr>
                <w:color w:val="000000" w:themeColor="text1"/>
                <w:sz w:val="22"/>
                <w:szCs w:val="22"/>
              </w:rPr>
            </w:pPr>
            <w:r w:rsidRPr="00BA7E46">
              <w:rPr>
                <w:color w:val="000000" w:themeColor="text1"/>
                <w:sz w:val="22"/>
                <w:szCs w:val="22"/>
              </w:rPr>
              <w:t>Реконструкция электрической и тепломеханической схем ТЭЦ-4 при выводе из эксплуатации оборудования очереди 90 ата</w:t>
            </w:r>
          </w:p>
        </w:tc>
        <w:tc>
          <w:tcPr>
            <w:tcW w:w="1701" w:type="dxa"/>
            <w:shd w:val="clear" w:color="auto" w:fill="auto"/>
          </w:tcPr>
          <w:p w:rsidR="00467E5E" w:rsidRPr="00BA7E46" w:rsidRDefault="00467E5E" w:rsidP="0084343D">
            <w:pPr>
              <w:ind w:left="-108" w:right="-108"/>
              <w:jc w:val="center"/>
              <w:rPr>
                <w:color w:val="000000" w:themeColor="text1"/>
                <w:sz w:val="22"/>
                <w:szCs w:val="22"/>
              </w:rPr>
            </w:pP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228,973</w:t>
            </w:r>
          </w:p>
        </w:tc>
      </w:tr>
      <w:tr w:rsidR="00BA7E46" w:rsidRPr="00BA7E46" w:rsidTr="0084343D">
        <w:trPr>
          <w:trHeight w:val="258"/>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 xml:space="preserve">Итого за 2030 год </w:t>
            </w:r>
            <w:r w:rsidR="004336DD" w:rsidRPr="00BA7E46">
              <w:rPr>
                <w:color w:val="000000" w:themeColor="text1"/>
                <w:sz w:val="22"/>
                <w:szCs w:val="22"/>
              </w:rPr>
              <w:t xml:space="preserve">по </w:t>
            </w:r>
            <w:r w:rsidRPr="00BA7E46">
              <w:rPr>
                <w:color w:val="000000" w:themeColor="text1"/>
                <w:sz w:val="22"/>
                <w:szCs w:val="22"/>
              </w:rPr>
              <w:t>ОАО «СИБЭКО»</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34455,674</w:t>
            </w:r>
          </w:p>
        </w:tc>
      </w:tr>
      <w:tr w:rsidR="00BA7E46" w:rsidRPr="00BA7E46" w:rsidTr="0084343D">
        <w:trPr>
          <w:trHeight w:val="258"/>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Итого за 2030 год</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34455,674</w:t>
            </w:r>
          </w:p>
        </w:tc>
      </w:tr>
      <w:tr w:rsidR="00BA7E46" w:rsidRPr="00BA7E46" w:rsidTr="0084343D">
        <w:trPr>
          <w:trHeight w:val="258"/>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Итого за 2014 – 2030 год</w:t>
            </w:r>
            <w:r w:rsidR="004336DD" w:rsidRPr="00BA7E46">
              <w:rPr>
                <w:color w:val="000000" w:themeColor="text1"/>
                <w:sz w:val="22"/>
                <w:szCs w:val="22"/>
              </w:rPr>
              <w:t>ы по</w:t>
            </w:r>
            <w:r w:rsidRPr="00BA7E46">
              <w:rPr>
                <w:color w:val="000000" w:themeColor="text1"/>
                <w:sz w:val="22"/>
                <w:szCs w:val="22"/>
              </w:rPr>
              <w:t xml:space="preserve"> ОАО «СИБЭКО»</w:t>
            </w:r>
          </w:p>
        </w:tc>
        <w:tc>
          <w:tcPr>
            <w:tcW w:w="992" w:type="dxa"/>
            <w:shd w:val="clear" w:color="auto" w:fill="auto"/>
          </w:tcPr>
          <w:p w:rsidR="00467E5E" w:rsidRPr="00BA7E46" w:rsidRDefault="00467E5E"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93406,746</w:t>
            </w:r>
          </w:p>
        </w:tc>
      </w:tr>
      <w:tr w:rsidR="00BA7E46" w:rsidRPr="00BA7E46" w:rsidTr="0084343D">
        <w:trPr>
          <w:trHeight w:val="258"/>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Итого за 2014 – 2030 год</w:t>
            </w:r>
            <w:r w:rsidR="004336DD" w:rsidRPr="00BA7E46">
              <w:rPr>
                <w:color w:val="000000" w:themeColor="text1"/>
                <w:sz w:val="22"/>
                <w:szCs w:val="22"/>
              </w:rPr>
              <w:t>ы</w:t>
            </w:r>
            <w:r w:rsidRPr="00BA7E46">
              <w:rPr>
                <w:color w:val="000000" w:themeColor="text1"/>
                <w:sz w:val="22"/>
                <w:szCs w:val="22"/>
              </w:rPr>
              <w:t xml:space="preserve"> </w:t>
            </w:r>
            <w:r w:rsidR="004336DD" w:rsidRPr="00BA7E46">
              <w:rPr>
                <w:color w:val="000000" w:themeColor="text1"/>
                <w:sz w:val="22"/>
                <w:szCs w:val="22"/>
              </w:rPr>
              <w:t xml:space="preserve">по </w:t>
            </w:r>
            <w:r w:rsidRPr="00BA7E46">
              <w:rPr>
                <w:color w:val="000000" w:themeColor="text1"/>
                <w:sz w:val="22"/>
                <w:szCs w:val="22"/>
              </w:rPr>
              <w:t>ОАО «НГТЭ»</w:t>
            </w:r>
          </w:p>
        </w:tc>
        <w:tc>
          <w:tcPr>
            <w:tcW w:w="992" w:type="dxa"/>
            <w:shd w:val="clear" w:color="auto" w:fill="auto"/>
          </w:tcPr>
          <w:p w:rsidR="00467E5E" w:rsidRPr="00BA7E46" w:rsidRDefault="00361925"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27662,497</w:t>
            </w:r>
          </w:p>
        </w:tc>
      </w:tr>
      <w:tr w:rsidR="00BA7E46" w:rsidRPr="00BA7E46" w:rsidTr="0084343D">
        <w:trPr>
          <w:trHeight w:val="258"/>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Итого за 2014 – 2030 год</w:t>
            </w:r>
            <w:r w:rsidR="004336DD" w:rsidRPr="00BA7E46">
              <w:rPr>
                <w:color w:val="000000" w:themeColor="text1"/>
                <w:sz w:val="22"/>
                <w:szCs w:val="22"/>
              </w:rPr>
              <w:t>ы</w:t>
            </w:r>
            <w:r w:rsidRPr="00BA7E46">
              <w:rPr>
                <w:color w:val="000000" w:themeColor="text1"/>
                <w:sz w:val="22"/>
                <w:szCs w:val="22"/>
              </w:rPr>
              <w:t xml:space="preserve"> </w:t>
            </w:r>
            <w:r w:rsidR="004336DD" w:rsidRPr="00BA7E46">
              <w:rPr>
                <w:color w:val="000000" w:themeColor="text1"/>
                <w:sz w:val="22"/>
                <w:szCs w:val="22"/>
              </w:rPr>
              <w:t xml:space="preserve">по </w:t>
            </w:r>
            <w:r w:rsidRPr="00BA7E46">
              <w:rPr>
                <w:color w:val="000000" w:themeColor="text1"/>
                <w:sz w:val="22"/>
                <w:szCs w:val="22"/>
              </w:rPr>
              <w:t>ФГУП «УЭВ СО РАН»</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1079,090</w:t>
            </w:r>
          </w:p>
        </w:tc>
      </w:tr>
      <w:tr w:rsidR="00BA7E46" w:rsidRPr="00BA7E46" w:rsidTr="0084343D">
        <w:trPr>
          <w:trHeight w:val="258"/>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Итого за 2014 – 2030 год</w:t>
            </w:r>
            <w:r w:rsidR="004336DD" w:rsidRPr="00BA7E46">
              <w:rPr>
                <w:color w:val="000000" w:themeColor="text1"/>
                <w:sz w:val="22"/>
                <w:szCs w:val="22"/>
              </w:rPr>
              <w:t>ы по</w:t>
            </w:r>
            <w:r w:rsidRPr="00BA7E46">
              <w:rPr>
                <w:color w:val="000000" w:themeColor="text1"/>
                <w:sz w:val="22"/>
                <w:szCs w:val="22"/>
              </w:rPr>
              <w:t xml:space="preserve"> ООО «Генерация Сибири»</w:t>
            </w:r>
          </w:p>
        </w:tc>
        <w:tc>
          <w:tcPr>
            <w:tcW w:w="992" w:type="dxa"/>
            <w:shd w:val="clear" w:color="auto" w:fill="auto"/>
          </w:tcPr>
          <w:p w:rsidR="00467E5E" w:rsidRPr="00BA7E46" w:rsidRDefault="00467E5E" w:rsidP="0084343D">
            <w:pPr>
              <w:pStyle w:val="Default"/>
              <w:ind w:left="-108" w:right="-91"/>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435,737</w:t>
            </w:r>
          </w:p>
        </w:tc>
      </w:tr>
      <w:tr w:rsidR="00BA7E46" w:rsidRPr="00BA7E46" w:rsidTr="0084343D">
        <w:trPr>
          <w:trHeight w:val="258"/>
        </w:trPr>
        <w:tc>
          <w:tcPr>
            <w:tcW w:w="8931" w:type="dxa"/>
            <w:gridSpan w:val="3"/>
            <w:shd w:val="clear" w:color="auto" w:fill="auto"/>
          </w:tcPr>
          <w:p w:rsidR="00467E5E" w:rsidRPr="00BA7E46" w:rsidRDefault="00467E5E" w:rsidP="0084343D">
            <w:pPr>
              <w:ind w:left="-108" w:right="-108"/>
              <w:jc w:val="both"/>
              <w:rPr>
                <w:color w:val="000000" w:themeColor="text1"/>
                <w:sz w:val="22"/>
                <w:szCs w:val="22"/>
              </w:rPr>
            </w:pPr>
            <w:r w:rsidRPr="00BA7E46">
              <w:rPr>
                <w:color w:val="000000" w:themeColor="text1"/>
                <w:sz w:val="22"/>
                <w:szCs w:val="22"/>
              </w:rPr>
              <w:t>Итого за 2014 – 2030 годы</w:t>
            </w:r>
          </w:p>
        </w:tc>
        <w:tc>
          <w:tcPr>
            <w:tcW w:w="992" w:type="dxa"/>
            <w:shd w:val="clear" w:color="auto" w:fill="auto"/>
          </w:tcPr>
          <w:p w:rsidR="00467E5E" w:rsidRPr="00BA7E46" w:rsidRDefault="00361925" w:rsidP="0084343D">
            <w:pPr>
              <w:pStyle w:val="Default"/>
              <w:ind w:left="-108" w:right="-108"/>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2"/>
                <w:szCs w:val="22"/>
              </w:rPr>
              <w:t>122584,07</w:t>
            </w:r>
            <w:r w:rsidR="00467E5E" w:rsidRPr="00BA7E46">
              <w:rPr>
                <w:rFonts w:ascii="Times New Roman" w:hAnsi="Times New Roman" w:cs="Times New Roman"/>
                <w:i/>
                <w:color w:val="000000" w:themeColor="text1"/>
                <w:sz w:val="22"/>
                <w:szCs w:val="22"/>
              </w:rPr>
              <w:t xml:space="preserve"> </w:t>
            </w:r>
          </w:p>
        </w:tc>
      </w:tr>
    </w:tbl>
    <w:p w:rsidR="00DA65D1" w:rsidRPr="00BA7E46" w:rsidRDefault="00DA65D1" w:rsidP="00DA65D1">
      <w:pPr>
        <w:rPr>
          <w:color w:val="000000" w:themeColor="text1"/>
          <w:sz w:val="22"/>
          <w:szCs w:val="22"/>
        </w:rPr>
      </w:pPr>
      <w:r w:rsidRPr="00BA7E46">
        <w:rPr>
          <w:color w:val="000000" w:themeColor="text1"/>
          <w:sz w:val="22"/>
          <w:szCs w:val="22"/>
        </w:rPr>
        <w:t>Примечания: используемые сокращения:</w:t>
      </w:r>
    </w:p>
    <w:p w:rsidR="00DA65D1" w:rsidRPr="00BA7E46" w:rsidRDefault="00DA65D1" w:rsidP="00DA65D1">
      <w:pPr>
        <w:rPr>
          <w:color w:val="000000" w:themeColor="text1"/>
          <w:sz w:val="22"/>
          <w:szCs w:val="22"/>
        </w:rPr>
      </w:pPr>
      <w:r w:rsidRPr="00BA7E46">
        <w:rPr>
          <w:color w:val="000000" w:themeColor="text1"/>
          <w:sz w:val="22"/>
          <w:szCs w:val="22"/>
        </w:rPr>
        <w:t>Д – диаметр;</w:t>
      </w:r>
    </w:p>
    <w:p w:rsidR="00DA65D1" w:rsidRPr="00BA7E46" w:rsidRDefault="00DA65D1" w:rsidP="00DA65D1">
      <w:pPr>
        <w:rPr>
          <w:color w:val="000000" w:themeColor="text1"/>
          <w:sz w:val="22"/>
          <w:szCs w:val="22"/>
        </w:rPr>
      </w:pPr>
      <w:r w:rsidRPr="00BA7E46">
        <w:rPr>
          <w:color w:val="000000" w:themeColor="text1"/>
          <w:sz w:val="22"/>
          <w:szCs w:val="22"/>
        </w:rPr>
        <w:t xml:space="preserve">ЖСК – </w:t>
      </w:r>
      <w:r w:rsidR="006074B7" w:rsidRPr="00BA7E46">
        <w:rPr>
          <w:color w:val="000000" w:themeColor="text1"/>
          <w:sz w:val="22"/>
          <w:szCs w:val="22"/>
        </w:rPr>
        <w:t>ж</w:t>
      </w:r>
      <w:r w:rsidRPr="00BA7E46">
        <w:rPr>
          <w:color w:val="000000" w:themeColor="text1"/>
          <w:sz w:val="22"/>
          <w:szCs w:val="22"/>
        </w:rPr>
        <w:t>илищно</w:t>
      </w:r>
      <w:r w:rsidR="006074B7" w:rsidRPr="00BA7E46">
        <w:rPr>
          <w:color w:val="000000" w:themeColor="text1"/>
          <w:sz w:val="22"/>
          <w:szCs w:val="22"/>
        </w:rPr>
        <w:t>-</w:t>
      </w:r>
      <w:r w:rsidRPr="00BA7E46">
        <w:rPr>
          <w:color w:val="000000" w:themeColor="text1"/>
          <w:sz w:val="22"/>
          <w:szCs w:val="22"/>
        </w:rPr>
        <w:t>строительный кооператив;</w:t>
      </w:r>
    </w:p>
    <w:p w:rsidR="00DA65D1" w:rsidRPr="00BA7E46" w:rsidRDefault="00DA65D1" w:rsidP="00DA65D1">
      <w:pPr>
        <w:rPr>
          <w:color w:val="000000" w:themeColor="text1"/>
          <w:sz w:val="22"/>
          <w:szCs w:val="22"/>
        </w:rPr>
      </w:pPr>
      <w:r w:rsidRPr="00BA7E46">
        <w:rPr>
          <w:color w:val="000000" w:themeColor="text1"/>
          <w:sz w:val="22"/>
          <w:szCs w:val="22"/>
        </w:rPr>
        <w:t>КВГМ – котел водогрейный газомазутный;</w:t>
      </w:r>
    </w:p>
    <w:p w:rsidR="00DA65D1" w:rsidRPr="00BA7E46" w:rsidRDefault="00DA65D1" w:rsidP="00DA65D1">
      <w:pPr>
        <w:rPr>
          <w:color w:val="000000" w:themeColor="text1"/>
          <w:sz w:val="22"/>
          <w:szCs w:val="22"/>
        </w:rPr>
      </w:pPr>
      <w:r w:rsidRPr="00BA7E46">
        <w:rPr>
          <w:color w:val="000000" w:themeColor="text1"/>
          <w:sz w:val="22"/>
          <w:szCs w:val="22"/>
        </w:rPr>
        <w:t>КГК – Калининская газовая котельная;</w:t>
      </w:r>
    </w:p>
    <w:p w:rsidR="00DA65D1" w:rsidRPr="00BA7E46" w:rsidRDefault="00DA65D1" w:rsidP="00DA65D1">
      <w:pPr>
        <w:rPr>
          <w:color w:val="000000" w:themeColor="text1"/>
          <w:sz w:val="22"/>
          <w:szCs w:val="22"/>
        </w:rPr>
      </w:pPr>
      <w:r w:rsidRPr="00BA7E46">
        <w:rPr>
          <w:color w:val="000000" w:themeColor="text1"/>
          <w:sz w:val="22"/>
          <w:szCs w:val="22"/>
        </w:rPr>
        <w:t>КРК – Кировская районая котельная;</w:t>
      </w:r>
    </w:p>
    <w:p w:rsidR="00DA65D1" w:rsidRPr="00BA7E46" w:rsidRDefault="00DA65D1" w:rsidP="00DA65D1">
      <w:pPr>
        <w:rPr>
          <w:color w:val="000000" w:themeColor="text1"/>
          <w:sz w:val="22"/>
          <w:szCs w:val="22"/>
        </w:rPr>
      </w:pPr>
      <w:r w:rsidRPr="00BA7E46">
        <w:rPr>
          <w:color w:val="000000" w:themeColor="text1"/>
          <w:sz w:val="22"/>
          <w:szCs w:val="22"/>
        </w:rPr>
        <w:t>ОП – опора;</w:t>
      </w:r>
    </w:p>
    <w:p w:rsidR="00DA65D1" w:rsidRPr="00BA7E46" w:rsidRDefault="00DA65D1" w:rsidP="00DA65D1">
      <w:pPr>
        <w:rPr>
          <w:color w:val="000000" w:themeColor="text1"/>
          <w:sz w:val="22"/>
          <w:szCs w:val="22"/>
        </w:rPr>
      </w:pPr>
      <w:r w:rsidRPr="00BA7E46">
        <w:rPr>
          <w:color w:val="000000" w:themeColor="text1"/>
          <w:sz w:val="22"/>
          <w:szCs w:val="22"/>
        </w:rPr>
        <w:t>ОРУ – открытое распределительное устройство;</w:t>
      </w:r>
    </w:p>
    <w:p w:rsidR="00DA65D1" w:rsidRPr="00BA7E46" w:rsidRDefault="00DA65D1" w:rsidP="00DA65D1">
      <w:pPr>
        <w:rPr>
          <w:color w:val="000000" w:themeColor="text1"/>
          <w:sz w:val="22"/>
          <w:szCs w:val="22"/>
        </w:rPr>
      </w:pPr>
      <w:r w:rsidRPr="00BA7E46">
        <w:rPr>
          <w:color w:val="000000" w:themeColor="text1"/>
          <w:sz w:val="22"/>
          <w:szCs w:val="22"/>
        </w:rPr>
        <w:t>ПНС – повысительно – понизительная насосная станция;</w:t>
      </w:r>
    </w:p>
    <w:p w:rsidR="00DA65D1" w:rsidRPr="00BA7E46" w:rsidRDefault="00DA65D1" w:rsidP="00DA65D1">
      <w:pPr>
        <w:rPr>
          <w:color w:val="000000" w:themeColor="text1"/>
          <w:sz w:val="22"/>
          <w:szCs w:val="22"/>
        </w:rPr>
      </w:pPr>
      <w:r w:rsidRPr="00BA7E46">
        <w:rPr>
          <w:color w:val="000000" w:themeColor="text1"/>
          <w:sz w:val="22"/>
          <w:szCs w:val="22"/>
        </w:rPr>
        <w:t>ПТ – турбина паровая;</w:t>
      </w:r>
    </w:p>
    <w:p w:rsidR="00DA65D1" w:rsidRPr="00BA7E46" w:rsidRDefault="00DA65D1" w:rsidP="00DA65D1">
      <w:pPr>
        <w:rPr>
          <w:color w:val="000000" w:themeColor="text1"/>
          <w:sz w:val="22"/>
          <w:szCs w:val="22"/>
        </w:rPr>
      </w:pPr>
      <w:r w:rsidRPr="00BA7E46">
        <w:rPr>
          <w:color w:val="000000" w:themeColor="text1"/>
          <w:sz w:val="22"/>
          <w:szCs w:val="22"/>
        </w:rPr>
        <w:t>ПТВМ – пиковый теплофикационный водогрейный на мазуте;</w:t>
      </w:r>
    </w:p>
    <w:p w:rsidR="00DA65D1" w:rsidRPr="00BA7E46" w:rsidRDefault="00DA65D1" w:rsidP="00DA65D1">
      <w:pPr>
        <w:rPr>
          <w:color w:val="000000" w:themeColor="text1"/>
          <w:sz w:val="22"/>
          <w:szCs w:val="22"/>
        </w:rPr>
      </w:pPr>
      <w:r w:rsidRPr="00BA7E46">
        <w:rPr>
          <w:color w:val="000000" w:themeColor="text1"/>
          <w:sz w:val="22"/>
          <w:szCs w:val="22"/>
        </w:rPr>
        <w:t>С</w:t>
      </w:r>
      <w:r w:rsidR="0066303E" w:rsidRPr="00BA7E46">
        <w:rPr>
          <w:color w:val="000000" w:themeColor="text1"/>
          <w:sz w:val="22"/>
          <w:szCs w:val="22"/>
        </w:rPr>
        <w:t>т.</w:t>
      </w:r>
      <w:r w:rsidRPr="00BA7E46">
        <w:rPr>
          <w:color w:val="000000" w:themeColor="text1"/>
          <w:sz w:val="22"/>
          <w:szCs w:val="22"/>
        </w:rPr>
        <w:t xml:space="preserve"> № – станционный номер;</w:t>
      </w:r>
    </w:p>
    <w:p w:rsidR="00DA65D1" w:rsidRPr="00BA7E46" w:rsidRDefault="00DA65D1" w:rsidP="00DA65D1">
      <w:pPr>
        <w:rPr>
          <w:color w:val="000000" w:themeColor="text1"/>
          <w:sz w:val="22"/>
          <w:szCs w:val="22"/>
        </w:rPr>
      </w:pPr>
      <w:r w:rsidRPr="00BA7E46">
        <w:rPr>
          <w:color w:val="000000" w:themeColor="text1"/>
          <w:sz w:val="22"/>
          <w:szCs w:val="22"/>
        </w:rPr>
        <w:t>ТК – тепловая камера;</w:t>
      </w:r>
    </w:p>
    <w:p w:rsidR="00DA65D1" w:rsidRPr="00BA7E46" w:rsidRDefault="00DA65D1" w:rsidP="00DA65D1">
      <w:pPr>
        <w:rPr>
          <w:color w:val="000000" w:themeColor="text1"/>
          <w:sz w:val="22"/>
          <w:szCs w:val="22"/>
        </w:rPr>
      </w:pPr>
      <w:r w:rsidRPr="00BA7E46">
        <w:rPr>
          <w:color w:val="000000" w:themeColor="text1"/>
          <w:sz w:val="22"/>
          <w:szCs w:val="22"/>
        </w:rPr>
        <w:t>ТС – тепловая станция;</w:t>
      </w:r>
    </w:p>
    <w:p w:rsidR="00DA65D1" w:rsidRPr="00BA7E46" w:rsidRDefault="00DA65D1" w:rsidP="00DA65D1">
      <w:pPr>
        <w:rPr>
          <w:color w:val="000000" w:themeColor="text1"/>
          <w:sz w:val="22"/>
          <w:szCs w:val="22"/>
        </w:rPr>
      </w:pPr>
      <w:r w:rsidRPr="00BA7E46">
        <w:rPr>
          <w:color w:val="000000" w:themeColor="text1"/>
          <w:sz w:val="22"/>
          <w:szCs w:val="22"/>
        </w:rPr>
        <w:t xml:space="preserve">ТЭЦ </w:t>
      </w:r>
      <w:r w:rsidR="006074B7" w:rsidRPr="00BA7E46">
        <w:rPr>
          <w:color w:val="000000" w:themeColor="text1"/>
          <w:sz w:val="22"/>
          <w:szCs w:val="22"/>
        </w:rPr>
        <w:t>– теплоэлектро</w:t>
      </w:r>
      <w:r w:rsidRPr="00BA7E46">
        <w:rPr>
          <w:color w:val="000000" w:themeColor="text1"/>
          <w:sz w:val="22"/>
          <w:szCs w:val="22"/>
        </w:rPr>
        <w:t>централь;</w:t>
      </w:r>
    </w:p>
    <w:p w:rsidR="00DA65D1" w:rsidRPr="00BA7E46" w:rsidRDefault="00DA65D1" w:rsidP="00DA65D1">
      <w:pPr>
        <w:rPr>
          <w:color w:val="000000" w:themeColor="text1"/>
          <w:sz w:val="22"/>
          <w:szCs w:val="22"/>
        </w:rPr>
      </w:pPr>
      <w:r w:rsidRPr="00BA7E46">
        <w:rPr>
          <w:color w:val="000000" w:themeColor="text1"/>
          <w:sz w:val="22"/>
          <w:szCs w:val="22"/>
        </w:rPr>
        <w:t>УТ – узел трубопровода;</w:t>
      </w:r>
    </w:p>
    <w:p w:rsidR="00DA65D1" w:rsidRPr="00BA7E46" w:rsidRDefault="00DA65D1" w:rsidP="00DA65D1">
      <w:pPr>
        <w:rPr>
          <w:color w:val="000000" w:themeColor="text1"/>
          <w:sz w:val="22"/>
          <w:szCs w:val="22"/>
        </w:rPr>
      </w:pPr>
      <w:r w:rsidRPr="00BA7E46">
        <w:rPr>
          <w:color w:val="000000" w:themeColor="text1"/>
          <w:sz w:val="22"/>
          <w:szCs w:val="22"/>
        </w:rPr>
        <w:t>ЦВД – цилиндр высокого давления;</w:t>
      </w:r>
    </w:p>
    <w:p w:rsidR="00DA65D1" w:rsidRPr="00BA7E46" w:rsidRDefault="00DA65D1" w:rsidP="00DA65D1">
      <w:pPr>
        <w:rPr>
          <w:color w:val="000000" w:themeColor="text1"/>
          <w:sz w:val="22"/>
          <w:szCs w:val="22"/>
        </w:rPr>
      </w:pPr>
      <w:r w:rsidRPr="00BA7E46">
        <w:rPr>
          <w:color w:val="000000" w:themeColor="text1"/>
          <w:sz w:val="22"/>
          <w:szCs w:val="22"/>
        </w:rPr>
        <w:t>ЦТ</w:t>
      </w:r>
      <w:r w:rsidR="0066303E" w:rsidRPr="00BA7E46">
        <w:rPr>
          <w:color w:val="000000" w:themeColor="text1"/>
          <w:sz w:val="22"/>
          <w:szCs w:val="22"/>
        </w:rPr>
        <w:t>П – центральный тепловой пункт</w:t>
      </w:r>
      <w:r w:rsidRPr="00BA7E46">
        <w:rPr>
          <w:color w:val="000000" w:themeColor="text1"/>
          <w:sz w:val="22"/>
          <w:szCs w:val="22"/>
        </w:rPr>
        <w:t>.</w:t>
      </w:r>
    </w:p>
    <w:p w:rsidR="00DA65D1" w:rsidRPr="00BA7E46" w:rsidRDefault="00DA65D1" w:rsidP="00DA65D1">
      <w:pPr>
        <w:rPr>
          <w:color w:val="000000" w:themeColor="text1"/>
          <w:sz w:val="22"/>
          <w:szCs w:val="22"/>
        </w:rPr>
      </w:pPr>
    </w:p>
    <w:p w:rsidR="00DA65D1" w:rsidRPr="00BA7E46" w:rsidRDefault="00DA65D1" w:rsidP="00DA65D1">
      <w:pPr>
        <w:pStyle w:val="Default"/>
        <w:ind w:firstLine="709"/>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Перечень целевых показателей по развитию теплоснабжения представлен в таблице 29.</w:t>
      </w:r>
    </w:p>
    <w:p w:rsidR="00DA65D1" w:rsidRPr="00BA7E46" w:rsidRDefault="00DA65D1" w:rsidP="00DA65D1">
      <w:pPr>
        <w:pStyle w:val="Default"/>
        <w:ind w:firstLine="709"/>
        <w:jc w:val="right"/>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Таблица 29</w:t>
      </w:r>
    </w:p>
    <w:p w:rsidR="00DA65D1" w:rsidRPr="00BA7E46" w:rsidRDefault="00DA65D1" w:rsidP="00DA65D1">
      <w:pPr>
        <w:pStyle w:val="Default"/>
        <w:jc w:val="right"/>
        <w:rPr>
          <w:rFonts w:ascii="Times New Roman" w:hAnsi="Times New Roman" w:cs="Times New Roman"/>
          <w:color w:val="000000" w:themeColor="text1"/>
          <w:sz w:val="28"/>
          <w:szCs w:val="2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2407"/>
        <w:gridCol w:w="393"/>
        <w:gridCol w:w="395"/>
        <w:gridCol w:w="395"/>
        <w:gridCol w:w="395"/>
        <w:gridCol w:w="393"/>
        <w:gridCol w:w="395"/>
        <w:gridCol w:w="395"/>
        <w:gridCol w:w="395"/>
        <w:gridCol w:w="395"/>
        <w:gridCol w:w="393"/>
        <w:gridCol w:w="395"/>
        <w:gridCol w:w="395"/>
        <w:gridCol w:w="395"/>
        <w:gridCol w:w="393"/>
        <w:gridCol w:w="395"/>
        <w:gridCol w:w="395"/>
        <w:gridCol w:w="395"/>
        <w:gridCol w:w="381"/>
      </w:tblGrid>
      <w:tr w:rsidR="00BA7E46" w:rsidRPr="00BA7E46" w:rsidTr="007D7A14">
        <w:trPr>
          <w:cantSplit/>
          <w:trHeight w:val="950"/>
          <w:tblHeader/>
        </w:trPr>
        <w:tc>
          <w:tcPr>
            <w:tcW w:w="216" w:type="pct"/>
          </w:tcPr>
          <w:p w:rsidR="00AF5600" w:rsidRPr="00BA7E46" w:rsidRDefault="00DA65D1" w:rsidP="0084343D">
            <w:pPr>
              <w:pStyle w:val="Default"/>
              <w:ind w:left="-142" w:right="-138"/>
              <w:jc w:val="center"/>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w:t>
            </w:r>
          </w:p>
          <w:p w:rsidR="00DA65D1" w:rsidRPr="00BA7E46" w:rsidRDefault="00DA65D1" w:rsidP="0084343D">
            <w:pPr>
              <w:pStyle w:val="Default"/>
              <w:ind w:left="-142" w:right="-138"/>
              <w:jc w:val="center"/>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п</w:t>
            </w:r>
            <w:r w:rsidR="006074B7" w:rsidRPr="00BA7E46">
              <w:rPr>
                <w:rFonts w:ascii="Times New Roman" w:hAnsi="Times New Roman" w:cs="Times New Roman"/>
                <w:bCs/>
                <w:color w:val="000000" w:themeColor="text1"/>
                <w:sz w:val="22"/>
                <w:szCs w:val="22"/>
              </w:rPr>
              <w:t>.</w:t>
            </w:r>
          </w:p>
        </w:tc>
        <w:tc>
          <w:tcPr>
            <w:tcW w:w="1213" w:type="pct"/>
          </w:tcPr>
          <w:p w:rsidR="00DA65D1" w:rsidRPr="00BA7E46" w:rsidRDefault="00DA65D1" w:rsidP="0084343D">
            <w:pPr>
              <w:pStyle w:val="Default"/>
              <w:jc w:val="center"/>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Показатель</w:t>
            </w:r>
          </w:p>
        </w:tc>
        <w:tc>
          <w:tcPr>
            <w:tcW w:w="198" w:type="pct"/>
            <w:textDirection w:val="btLr"/>
            <w:vAlign w:val="center"/>
          </w:tcPr>
          <w:p w:rsidR="00DA65D1" w:rsidRPr="00BA7E46" w:rsidRDefault="00DA65D1" w:rsidP="007D7A14">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Ед. изм.</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2014</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2015</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2016</w:t>
            </w:r>
          </w:p>
        </w:tc>
        <w:tc>
          <w:tcPr>
            <w:tcW w:w="198"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2017</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2018</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2019</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2020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2021</w:t>
            </w:r>
          </w:p>
        </w:tc>
        <w:tc>
          <w:tcPr>
            <w:tcW w:w="198"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2022</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2023</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2024</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2025</w:t>
            </w:r>
          </w:p>
        </w:tc>
        <w:tc>
          <w:tcPr>
            <w:tcW w:w="198"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2026</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2027</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2028</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2029</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2030</w:t>
            </w:r>
          </w:p>
        </w:tc>
      </w:tr>
    </w:tbl>
    <w:p w:rsidR="00DA65D1" w:rsidRPr="00BA7E46" w:rsidRDefault="00DA65D1" w:rsidP="00DA65D1">
      <w:pPr>
        <w:pStyle w:val="Default"/>
        <w:jc w:val="right"/>
        <w:rPr>
          <w:rFonts w:ascii="Times New Roman" w:hAnsi="Times New Roman" w:cs="Times New Roman"/>
          <w:color w:val="000000" w:themeColor="text1"/>
          <w:sz w:val="2"/>
          <w:szCs w:val="2"/>
        </w:rPr>
      </w:pPr>
    </w:p>
    <w:p w:rsidR="00DA65D1" w:rsidRPr="00BA7E46" w:rsidRDefault="00DA65D1" w:rsidP="00DA65D1">
      <w:pPr>
        <w:rPr>
          <w:color w:val="000000" w:themeColor="text1"/>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07"/>
        <w:gridCol w:w="393"/>
        <w:gridCol w:w="395"/>
        <w:gridCol w:w="395"/>
        <w:gridCol w:w="395"/>
        <w:gridCol w:w="395"/>
        <w:gridCol w:w="395"/>
        <w:gridCol w:w="395"/>
        <w:gridCol w:w="395"/>
        <w:gridCol w:w="395"/>
        <w:gridCol w:w="393"/>
        <w:gridCol w:w="395"/>
        <w:gridCol w:w="395"/>
        <w:gridCol w:w="395"/>
        <w:gridCol w:w="395"/>
        <w:gridCol w:w="395"/>
        <w:gridCol w:w="395"/>
        <w:gridCol w:w="395"/>
        <w:gridCol w:w="379"/>
      </w:tblGrid>
      <w:tr w:rsidR="00BA7E46" w:rsidRPr="00BA7E46" w:rsidTr="00E151EC">
        <w:trPr>
          <w:trHeight w:val="84"/>
          <w:tblHeader/>
        </w:trPr>
        <w:tc>
          <w:tcPr>
            <w:tcW w:w="215" w:type="pct"/>
          </w:tcPr>
          <w:p w:rsidR="00DA65D1" w:rsidRPr="00BA7E46" w:rsidRDefault="00DA65D1" w:rsidP="00E151EC">
            <w:pPr>
              <w:pStyle w:val="Default"/>
              <w:ind w:left="-142" w:right="-138"/>
              <w:jc w:val="center"/>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1</w:t>
            </w:r>
          </w:p>
        </w:tc>
        <w:tc>
          <w:tcPr>
            <w:tcW w:w="1213" w:type="pct"/>
          </w:tcPr>
          <w:p w:rsidR="00DA65D1" w:rsidRPr="00BA7E46" w:rsidRDefault="00DA65D1" w:rsidP="0084343D">
            <w:pPr>
              <w:pStyle w:val="Default"/>
              <w:jc w:val="center"/>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2</w:t>
            </w:r>
          </w:p>
        </w:tc>
        <w:tc>
          <w:tcPr>
            <w:tcW w:w="198" w:type="pct"/>
          </w:tcPr>
          <w:p w:rsidR="00DA65D1" w:rsidRPr="00BA7E46" w:rsidRDefault="00DA65D1" w:rsidP="0084343D">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p>
        </w:tc>
        <w:tc>
          <w:tcPr>
            <w:tcW w:w="199" w:type="pct"/>
          </w:tcPr>
          <w:p w:rsidR="00DA65D1" w:rsidRPr="00BA7E46" w:rsidRDefault="00DA65D1" w:rsidP="0084343D">
            <w:pPr>
              <w:pStyle w:val="Default"/>
              <w:ind w:left="-111" w:right="-12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p>
        </w:tc>
        <w:tc>
          <w:tcPr>
            <w:tcW w:w="199" w:type="pct"/>
          </w:tcPr>
          <w:p w:rsidR="00DA65D1" w:rsidRPr="00BA7E46" w:rsidRDefault="00DA65D1" w:rsidP="0084343D">
            <w:pPr>
              <w:pStyle w:val="Default"/>
              <w:ind w:left="-111" w:right="-12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p>
        </w:tc>
        <w:tc>
          <w:tcPr>
            <w:tcW w:w="199" w:type="pct"/>
          </w:tcPr>
          <w:p w:rsidR="00DA65D1" w:rsidRPr="00BA7E46" w:rsidRDefault="00DA65D1" w:rsidP="0084343D">
            <w:pPr>
              <w:pStyle w:val="Default"/>
              <w:ind w:left="-111" w:right="-12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p>
        </w:tc>
        <w:tc>
          <w:tcPr>
            <w:tcW w:w="199" w:type="pct"/>
          </w:tcPr>
          <w:p w:rsidR="00DA65D1" w:rsidRPr="00BA7E46" w:rsidRDefault="00DA65D1" w:rsidP="0084343D">
            <w:pPr>
              <w:pStyle w:val="Default"/>
              <w:ind w:left="-111" w:right="-12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p>
        </w:tc>
        <w:tc>
          <w:tcPr>
            <w:tcW w:w="199" w:type="pct"/>
          </w:tcPr>
          <w:p w:rsidR="00DA65D1" w:rsidRPr="00BA7E46" w:rsidRDefault="00DA65D1" w:rsidP="0084343D">
            <w:pPr>
              <w:pStyle w:val="Default"/>
              <w:ind w:left="-111" w:right="-12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p>
        </w:tc>
        <w:tc>
          <w:tcPr>
            <w:tcW w:w="199" w:type="pct"/>
          </w:tcPr>
          <w:p w:rsidR="00DA65D1" w:rsidRPr="00BA7E46" w:rsidRDefault="00DA65D1" w:rsidP="0084343D">
            <w:pPr>
              <w:pStyle w:val="Default"/>
              <w:ind w:left="-111" w:right="-12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p>
        </w:tc>
        <w:tc>
          <w:tcPr>
            <w:tcW w:w="199" w:type="pct"/>
          </w:tcPr>
          <w:p w:rsidR="00DA65D1" w:rsidRPr="00BA7E46" w:rsidRDefault="00DA65D1" w:rsidP="0084343D">
            <w:pPr>
              <w:pStyle w:val="Default"/>
              <w:ind w:left="-111" w:right="-12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p>
        </w:tc>
        <w:tc>
          <w:tcPr>
            <w:tcW w:w="199" w:type="pct"/>
          </w:tcPr>
          <w:p w:rsidR="00DA65D1" w:rsidRPr="00BA7E46" w:rsidRDefault="00DA65D1" w:rsidP="0084343D">
            <w:pPr>
              <w:pStyle w:val="Default"/>
              <w:ind w:left="-111" w:right="-12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198" w:type="pct"/>
          </w:tcPr>
          <w:p w:rsidR="00DA65D1" w:rsidRPr="00BA7E46" w:rsidRDefault="00DA65D1" w:rsidP="0084343D">
            <w:pPr>
              <w:pStyle w:val="Default"/>
              <w:ind w:left="-111" w:right="-12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199" w:type="pct"/>
          </w:tcPr>
          <w:p w:rsidR="00DA65D1" w:rsidRPr="00BA7E46" w:rsidRDefault="00DA65D1" w:rsidP="0084343D">
            <w:pPr>
              <w:pStyle w:val="Default"/>
              <w:ind w:left="-111" w:right="-12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p>
        </w:tc>
        <w:tc>
          <w:tcPr>
            <w:tcW w:w="199" w:type="pct"/>
          </w:tcPr>
          <w:p w:rsidR="00DA65D1" w:rsidRPr="00BA7E46" w:rsidRDefault="00DA65D1" w:rsidP="0084343D">
            <w:pPr>
              <w:pStyle w:val="Default"/>
              <w:ind w:left="-111" w:right="-12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p>
        </w:tc>
        <w:tc>
          <w:tcPr>
            <w:tcW w:w="199" w:type="pct"/>
          </w:tcPr>
          <w:p w:rsidR="00DA65D1" w:rsidRPr="00BA7E46" w:rsidRDefault="00DA65D1" w:rsidP="0084343D">
            <w:pPr>
              <w:pStyle w:val="Default"/>
              <w:ind w:left="-111" w:right="-12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p>
        </w:tc>
        <w:tc>
          <w:tcPr>
            <w:tcW w:w="199" w:type="pct"/>
          </w:tcPr>
          <w:p w:rsidR="00DA65D1" w:rsidRPr="00BA7E46" w:rsidRDefault="00DA65D1" w:rsidP="0084343D">
            <w:pPr>
              <w:pStyle w:val="Default"/>
              <w:ind w:left="-111" w:right="-12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p>
        </w:tc>
        <w:tc>
          <w:tcPr>
            <w:tcW w:w="199" w:type="pct"/>
          </w:tcPr>
          <w:p w:rsidR="00DA65D1" w:rsidRPr="00BA7E46" w:rsidRDefault="00DA65D1" w:rsidP="0084343D">
            <w:pPr>
              <w:pStyle w:val="Default"/>
              <w:ind w:left="-111" w:right="-12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p>
        </w:tc>
        <w:tc>
          <w:tcPr>
            <w:tcW w:w="199" w:type="pct"/>
          </w:tcPr>
          <w:p w:rsidR="00DA65D1" w:rsidRPr="00BA7E46" w:rsidRDefault="00DA65D1" w:rsidP="0084343D">
            <w:pPr>
              <w:pStyle w:val="Default"/>
              <w:ind w:left="-111" w:right="-12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w:t>
            </w:r>
          </w:p>
        </w:tc>
        <w:tc>
          <w:tcPr>
            <w:tcW w:w="199" w:type="pct"/>
          </w:tcPr>
          <w:p w:rsidR="00DA65D1" w:rsidRPr="00BA7E46" w:rsidRDefault="00DA65D1" w:rsidP="0084343D">
            <w:pPr>
              <w:pStyle w:val="Default"/>
              <w:ind w:left="-111" w:right="-12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w:t>
            </w:r>
          </w:p>
        </w:tc>
        <w:tc>
          <w:tcPr>
            <w:tcW w:w="191" w:type="pct"/>
          </w:tcPr>
          <w:p w:rsidR="00DA65D1" w:rsidRPr="00BA7E46" w:rsidRDefault="00DA65D1" w:rsidP="0084343D">
            <w:pPr>
              <w:pStyle w:val="Default"/>
              <w:ind w:left="-111" w:right="-12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w:t>
            </w:r>
          </w:p>
        </w:tc>
      </w:tr>
      <w:tr w:rsidR="00BA7E46" w:rsidRPr="00BA7E46" w:rsidTr="00771FDF">
        <w:trPr>
          <w:cantSplit/>
          <w:trHeight w:val="234"/>
        </w:trPr>
        <w:tc>
          <w:tcPr>
            <w:tcW w:w="215" w:type="pct"/>
          </w:tcPr>
          <w:p w:rsidR="00DA65D1" w:rsidRPr="00BA7E46" w:rsidRDefault="00DA65D1"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1</w:t>
            </w:r>
          </w:p>
        </w:tc>
        <w:tc>
          <w:tcPr>
            <w:tcW w:w="4785" w:type="pct"/>
            <w:gridSpan w:val="19"/>
          </w:tcPr>
          <w:p w:rsidR="00DA65D1" w:rsidRPr="00BA7E46" w:rsidRDefault="00AF5600"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ОАО «СИБЭКО»</w:t>
            </w:r>
          </w:p>
        </w:tc>
      </w:tr>
      <w:tr w:rsidR="00BA7E46" w:rsidRPr="00BA7E46" w:rsidTr="00E151EC">
        <w:trPr>
          <w:cantSplit/>
          <w:trHeight w:val="1032"/>
        </w:trPr>
        <w:tc>
          <w:tcPr>
            <w:tcW w:w="215" w:type="pct"/>
          </w:tcPr>
          <w:p w:rsidR="00DA65D1" w:rsidRPr="00BA7E46" w:rsidRDefault="00DA65D1"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1213" w:type="pct"/>
          </w:tcPr>
          <w:p w:rsidR="00DA65D1" w:rsidRPr="00BA7E46" w:rsidRDefault="00DA65D1" w:rsidP="0084343D">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Установленная электрическая мощность турбоагрегатов ТЭЦ</w:t>
            </w:r>
          </w:p>
        </w:tc>
        <w:tc>
          <w:tcPr>
            <w:tcW w:w="198" w:type="pct"/>
            <w:textDirection w:val="btLr"/>
            <w:vAlign w:val="center"/>
          </w:tcPr>
          <w:p w:rsidR="00DA65D1" w:rsidRPr="00BA7E46" w:rsidRDefault="00DA65D1" w:rsidP="0084343D">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МВт</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2448,0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2458,0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2468,0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2468,0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2468,0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2468,0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2468,0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2468,0</w:t>
            </w:r>
          </w:p>
        </w:tc>
        <w:tc>
          <w:tcPr>
            <w:tcW w:w="198"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2468,0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2348,0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2308,0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2288,0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2288,0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2288,0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2249,5</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2488,5</w:t>
            </w:r>
          </w:p>
        </w:tc>
        <w:tc>
          <w:tcPr>
            <w:tcW w:w="191"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2720,0</w:t>
            </w:r>
          </w:p>
        </w:tc>
      </w:tr>
      <w:tr w:rsidR="00BA7E46" w:rsidRPr="00BA7E46" w:rsidTr="00E151EC">
        <w:trPr>
          <w:cantSplit/>
          <w:trHeight w:val="848"/>
        </w:trPr>
        <w:tc>
          <w:tcPr>
            <w:tcW w:w="215" w:type="pct"/>
          </w:tcPr>
          <w:p w:rsidR="00DA65D1" w:rsidRPr="00BA7E46" w:rsidRDefault="00DA65D1"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1213" w:type="pct"/>
          </w:tcPr>
          <w:p w:rsidR="00DA65D1" w:rsidRPr="00BA7E46" w:rsidRDefault="00DA65D1" w:rsidP="0084343D">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Установленная тепловая мощность</w:t>
            </w:r>
            <w:r w:rsidR="0044762E" w:rsidRPr="00BA7E46">
              <w:rPr>
                <w:rFonts w:ascii="Times New Roman" w:hAnsi="Times New Roman" w:cs="Times New Roman"/>
                <w:color w:val="000000" w:themeColor="text1"/>
                <w:sz w:val="22"/>
                <w:szCs w:val="22"/>
              </w:rPr>
              <w:t xml:space="preserve"> ТЭЦ</w:t>
            </w:r>
          </w:p>
        </w:tc>
        <w:tc>
          <w:tcPr>
            <w:tcW w:w="198" w:type="pct"/>
            <w:textDirection w:val="btLr"/>
            <w:vAlign w:val="center"/>
          </w:tcPr>
          <w:p w:rsidR="00DA65D1" w:rsidRPr="00BA7E46" w:rsidRDefault="00DA65D1" w:rsidP="0084343D">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Гкал/ч</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5884,0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5884,0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5884,0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5884,0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5884,0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5884,0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5884,0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5884,0</w:t>
            </w:r>
          </w:p>
        </w:tc>
        <w:tc>
          <w:tcPr>
            <w:tcW w:w="198"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5884,0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6104,0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6046,0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5992,0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5992,0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6232,8</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6064,8</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6350,2</w:t>
            </w:r>
          </w:p>
        </w:tc>
        <w:tc>
          <w:tcPr>
            <w:tcW w:w="191"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6665,2</w:t>
            </w:r>
          </w:p>
        </w:tc>
      </w:tr>
      <w:tr w:rsidR="00BA7E46" w:rsidRPr="00BA7E46" w:rsidTr="00E151EC">
        <w:trPr>
          <w:cantSplit/>
          <w:trHeight w:val="1058"/>
        </w:trPr>
        <w:tc>
          <w:tcPr>
            <w:tcW w:w="215" w:type="pct"/>
          </w:tcPr>
          <w:p w:rsidR="00DA65D1" w:rsidRPr="00BA7E46" w:rsidRDefault="00DA65D1"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p>
        </w:tc>
        <w:tc>
          <w:tcPr>
            <w:tcW w:w="1213" w:type="pct"/>
          </w:tcPr>
          <w:p w:rsidR="00DA65D1" w:rsidRPr="00BA7E46" w:rsidRDefault="00DA65D1" w:rsidP="0044762E">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w:t>
            </w:r>
            <w:r w:rsidR="0044762E" w:rsidRPr="00BA7E46">
              <w:rPr>
                <w:rFonts w:ascii="Times New Roman" w:hAnsi="Times New Roman" w:cs="Times New Roman"/>
                <w:color w:val="000000" w:themeColor="text1"/>
                <w:sz w:val="22"/>
                <w:szCs w:val="22"/>
              </w:rPr>
              <w:t>рисоединенная тепловая нагрузка</w:t>
            </w:r>
          </w:p>
        </w:tc>
        <w:tc>
          <w:tcPr>
            <w:tcW w:w="198" w:type="pct"/>
            <w:textDirection w:val="btLr"/>
            <w:vAlign w:val="center"/>
          </w:tcPr>
          <w:p w:rsidR="00DA65D1" w:rsidRPr="00BA7E46" w:rsidRDefault="00DA65D1" w:rsidP="0084343D">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Гкал/ч</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4111,6</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4164,0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4213,2</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4264,9</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4319,5</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4469,0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4618,4</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4766,86</w:t>
            </w:r>
          </w:p>
        </w:tc>
        <w:tc>
          <w:tcPr>
            <w:tcW w:w="198"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4915,3</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5063,78</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5212,2</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5360,7</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5572,6</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5784,58</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5996,52</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6208,46</w:t>
            </w:r>
          </w:p>
        </w:tc>
        <w:tc>
          <w:tcPr>
            <w:tcW w:w="191"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6451,4</w:t>
            </w:r>
          </w:p>
        </w:tc>
      </w:tr>
      <w:tr w:rsidR="00BA7E46" w:rsidRPr="00BA7E46" w:rsidTr="00E151EC">
        <w:trPr>
          <w:cantSplit/>
          <w:trHeight w:val="1134"/>
        </w:trPr>
        <w:tc>
          <w:tcPr>
            <w:tcW w:w="215" w:type="pct"/>
          </w:tcPr>
          <w:p w:rsidR="00DA65D1" w:rsidRPr="00BA7E46" w:rsidRDefault="00DA65D1"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p>
        </w:tc>
        <w:tc>
          <w:tcPr>
            <w:tcW w:w="1213" w:type="pct"/>
          </w:tcPr>
          <w:p w:rsidR="00DA65D1" w:rsidRPr="00BA7E46" w:rsidRDefault="00DA65D1" w:rsidP="00771FDF">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Выработка электроэнергии </w:t>
            </w:r>
            <w:r w:rsidR="00771FDF" w:rsidRPr="00BA7E46">
              <w:rPr>
                <w:rFonts w:ascii="Times New Roman" w:hAnsi="Times New Roman" w:cs="Times New Roman"/>
                <w:color w:val="000000" w:themeColor="text1"/>
                <w:sz w:val="22"/>
                <w:szCs w:val="22"/>
              </w:rPr>
              <w:t>на ТЭЦ</w:t>
            </w:r>
          </w:p>
        </w:tc>
        <w:tc>
          <w:tcPr>
            <w:tcW w:w="198" w:type="pct"/>
            <w:textDirection w:val="btLr"/>
            <w:vAlign w:val="center"/>
          </w:tcPr>
          <w:p w:rsidR="00DA65D1" w:rsidRPr="00BA7E46" w:rsidRDefault="006074B7" w:rsidP="006074B7">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млн. кВт·</w:t>
            </w:r>
            <w:r w:rsidR="00DA65D1" w:rsidRPr="00BA7E46">
              <w:rPr>
                <w:rFonts w:ascii="Times New Roman" w:hAnsi="Times New Roman" w:cs="Times New Roman"/>
                <w:color w:val="000000" w:themeColor="text1"/>
                <w:sz w:val="22"/>
                <w:szCs w:val="22"/>
              </w:rPr>
              <w:t>ч</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12435,5</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12461</w:t>
            </w:r>
            <w:r w:rsidR="0044762E" w:rsidRPr="00BA7E46">
              <w:rPr>
                <w:rFonts w:ascii="Times New Roman" w:hAnsi="Times New Roman" w:cs="Times New Roman"/>
                <w:color w:val="000000" w:themeColor="text1"/>
                <w:sz w:val="22"/>
                <w:szCs w:val="22"/>
              </w:rPr>
              <w:t>,0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12528</w:t>
            </w:r>
            <w:r w:rsidR="0044762E" w:rsidRPr="00BA7E46">
              <w:rPr>
                <w:rFonts w:ascii="Times New Roman" w:hAnsi="Times New Roman" w:cs="Times New Roman"/>
                <w:color w:val="000000" w:themeColor="text1"/>
                <w:sz w:val="22"/>
                <w:szCs w:val="22"/>
              </w:rPr>
              <w:t>,0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12595</w:t>
            </w:r>
            <w:r w:rsidR="0044762E" w:rsidRPr="00BA7E46">
              <w:rPr>
                <w:rFonts w:ascii="Times New Roman" w:hAnsi="Times New Roman" w:cs="Times New Roman"/>
                <w:color w:val="000000" w:themeColor="text1"/>
                <w:sz w:val="22"/>
                <w:szCs w:val="22"/>
              </w:rPr>
              <w:t>,0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12663</w:t>
            </w:r>
            <w:r w:rsidR="0044762E" w:rsidRPr="00BA7E46">
              <w:rPr>
                <w:rFonts w:ascii="Times New Roman" w:hAnsi="Times New Roman" w:cs="Times New Roman"/>
                <w:color w:val="000000" w:themeColor="text1"/>
                <w:sz w:val="22"/>
                <w:szCs w:val="22"/>
              </w:rPr>
              <w:t>,0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12091,9</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11520,8</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11421,18</w:t>
            </w:r>
          </w:p>
        </w:tc>
        <w:tc>
          <w:tcPr>
            <w:tcW w:w="198"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11321,5</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11221,9</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11122,3</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11022,6</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11435,4</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11848,2</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12260,9</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12673,7</w:t>
            </w:r>
          </w:p>
        </w:tc>
        <w:tc>
          <w:tcPr>
            <w:tcW w:w="191"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13086,5</w:t>
            </w:r>
          </w:p>
        </w:tc>
      </w:tr>
      <w:tr w:rsidR="00BA7E46" w:rsidRPr="00BA7E46" w:rsidTr="00E151EC">
        <w:trPr>
          <w:cantSplit/>
          <w:trHeight w:val="1134"/>
        </w:trPr>
        <w:tc>
          <w:tcPr>
            <w:tcW w:w="215" w:type="pct"/>
          </w:tcPr>
          <w:p w:rsidR="00DA65D1" w:rsidRPr="00BA7E46" w:rsidRDefault="00DA65D1"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p>
        </w:tc>
        <w:tc>
          <w:tcPr>
            <w:tcW w:w="1213" w:type="pct"/>
          </w:tcPr>
          <w:p w:rsidR="00DA65D1" w:rsidRPr="00BA7E46" w:rsidRDefault="00DA65D1" w:rsidP="0084343D">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Количество тепловой энергии, отпущенной с коллекторов</w:t>
            </w:r>
          </w:p>
        </w:tc>
        <w:tc>
          <w:tcPr>
            <w:tcW w:w="198" w:type="pct"/>
            <w:textDirection w:val="btLr"/>
            <w:vAlign w:val="center"/>
          </w:tcPr>
          <w:p w:rsidR="00DA65D1" w:rsidRPr="00BA7E46" w:rsidRDefault="00DA65D1" w:rsidP="0084343D">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тыс. Гкал</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11983</w:t>
            </w:r>
            <w:r w:rsidR="0044762E" w:rsidRPr="00BA7E46">
              <w:rPr>
                <w:rFonts w:ascii="Times New Roman" w:hAnsi="Times New Roman" w:cs="Times New Roman"/>
                <w:color w:val="000000" w:themeColor="text1"/>
                <w:sz w:val="22"/>
                <w:szCs w:val="22"/>
              </w:rPr>
              <w:t>,0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11838</w:t>
            </w:r>
            <w:r w:rsidR="0044762E" w:rsidRPr="00BA7E46">
              <w:rPr>
                <w:rFonts w:ascii="Times New Roman" w:hAnsi="Times New Roman" w:cs="Times New Roman"/>
                <w:color w:val="000000" w:themeColor="text1"/>
                <w:sz w:val="22"/>
                <w:szCs w:val="22"/>
              </w:rPr>
              <w:t>,0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11948</w:t>
            </w:r>
            <w:r w:rsidR="0044762E" w:rsidRPr="00BA7E46">
              <w:rPr>
                <w:rFonts w:ascii="Times New Roman" w:hAnsi="Times New Roman" w:cs="Times New Roman"/>
                <w:color w:val="000000" w:themeColor="text1"/>
                <w:sz w:val="22"/>
                <w:szCs w:val="22"/>
              </w:rPr>
              <w:t>,0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12058</w:t>
            </w:r>
            <w:r w:rsidR="0044762E" w:rsidRPr="00BA7E46">
              <w:rPr>
                <w:rFonts w:ascii="Times New Roman" w:hAnsi="Times New Roman" w:cs="Times New Roman"/>
                <w:color w:val="000000" w:themeColor="text1"/>
                <w:sz w:val="22"/>
                <w:szCs w:val="22"/>
              </w:rPr>
              <w:t>,0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12168</w:t>
            </w:r>
            <w:r w:rsidR="0044762E" w:rsidRPr="00BA7E46">
              <w:rPr>
                <w:rFonts w:ascii="Times New Roman" w:hAnsi="Times New Roman" w:cs="Times New Roman"/>
                <w:color w:val="000000" w:themeColor="text1"/>
                <w:sz w:val="22"/>
                <w:szCs w:val="22"/>
              </w:rPr>
              <w:t>,0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13688,9</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15209,8</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15831,9</w:t>
            </w:r>
          </w:p>
        </w:tc>
        <w:tc>
          <w:tcPr>
            <w:tcW w:w="198" w:type="pct"/>
            <w:textDirection w:val="btLr"/>
            <w:vAlign w:val="center"/>
          </w:tcPr>
          <w:p w:rsidR="00DA65D1" w:rsidRPr="00BA7E46" w:rsidRDefault="00DA65D1" w:rsidP="0066303E">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16454</w:t>
            </w:r>
            <w:r w:rsidR="0066303E" w:rsidRPr="00BA7E46">
              <w:rPr>
                <w:rFonts w:ascii="Times New Roman" w:hAnsi="Times New Roman" w:cs="Times New Roman"/>
                <w:color w:val="000000" w:themeColor="text1"/>
                <w:sz w:val="22"/>
                <w:szCs w:val="22"/>
              </w:rPr>
              <w:t>,</w:t>
            </w:r>
            <w:r w:rsidRPr="00BA7E46">
              <w:rPr>
                <w:rFonts w:ascii="Times New Roman" w:hAnsi="Times New Roman" w:cs="Times New Roman"/>
                <w:color w:val="000000" w:themeColor="text1"/>
                <w:sz w:val="22"/>
                <w:szCs w:val="22"/>
              </w:rPr>
              <w:t>0</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17076,1</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17698,1</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18320,2</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19295,4</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20270,5</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21245,7</w:t>
            </w:r>
          </w:p>
        </w:tc>
        <w:tc>
          <w:tcPr>
            <w:tcW w:w="199"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22220,8</w:t>
            </w:r>
          </w:p>
        </w:tc>
        <w:tc>
          <w:tcPr>
            <w:tcW w:w="191" w:type="pct"/>
            <w:textDirection w:val="btLr"/>
            <w:vAlign w:val="cente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23196,0</w:t>
            </w:r>
          </w:p>
        </w:tc>
      </w:tr>
      <w:tr w:rsidR="00BA7E46" w:rsidRPr="00BA7E46" w:rsidTr="00771FDF">
        <w:trPr>
          <w:cantSplit/>
          <w:trHeight w:val="253"/>
        </w:trPr>
        <w:tc>
          <w:tcPr>
            <w:tcW w:w="215" w:type="pct"/>
          </w:tcPr>
          <w:p w:rsidR="00DA65D1" w:rsidRPr="00BA7E46" w:rsidRDefault="00DA65D1"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w:t>
            </w:r>
          </w:p>
        </w:tc>
        <w:tc>
          <w:tcPr>
            <w:tcW w:w="4785" w:type="pct"/>
            <w:gridSpan w:val="19"/>
          </w:tcPr>
          <w:p w:rsidR="00DA65D1" w:rsidRPr="00BA7E46" w:rsidRDefault="0044762E"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ОАО «НГТЭ»</w:t>
            </w:r>
          </w:p>
        </w:tc>
      </w:tr>
      <w:tr w:rsidR="00BA7E46" w:rsidRPr="00BA7E46" w:rsidTr="00C47189">
        <w:trPr>
          <w:cantSplit/>
          <w:trHeight w:val="699"/>
        </w:trPr>
        <w:tc>
          <w:tcPr>
            <w:tcW w:w="215" w:type="pct"/>
          </w:tcPr>
          <w:p w:rsidR="00C47189" w:rsidRPr="00BA7E46" w:rsidRDefault="00C47189"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w:t>
            </w:r>
          </w:p>
        </w:tc>
        <w:tc>
          <w:tcPr>
            <w:tcW w:w="1213" w:type="pct"/>
          </w:tcPr>
          <w:p w:rsidR="00C47189" w:rsidRPr="00BA7E46" w:rsidRDefault="007D7A14" w:rsidP="007D7A14">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Уровень и</w:t>
            </w:r>
            <w:r w:rsidR="00C47189" w:rsidRPr="00BA7E46">
              <w:rPr>
                <w:rFonts w:ascii="Times New Roman" w:hAnsi="Times New Roman" w:cs="Times New Roman"/>
                <w:color w:val="000000" w:themeColor="text1"/>
                <w:sz w:val="22"/>
                <w:szCs w:val="22"/>
              </w:rPr>
              <w:t>знос</w:t>
            </w:r>
            <w:r w:rsidRPr="00BA7E46">
              <w:rPr>
                <w:rFonts w:ascii="Times New Roman" w:hAnsi="Times New Roman" w:cs="Times New Roman"/>
                <w:color w:val="000000" w:themeColor="text1"/>
                <w:sz w:val="22"/>
                <w:szCs w:val="22"/>
              </w:rPr>
              <w:t>а</w:t>
            </w:r>
            <w:r w:rsidR="00C47189" w:rsidRPr="00BA7E46">
              <w:rPr>
                <w:rFonts w:ascii="Times New Roman" w:hAnsi="Times New Roman" w:cs="Times New Roman"/>
                <w:color w:val="000000" w:themeColor="text1"/>
                <w:sz w:val="22"/>
                <w:szCs w:val="22"/>
              </w:rPr>
              <w:t xml:space="preserve"> тепловых сетей</w:t>
            </w:r>
          </w:p>
        </w:tc>
        <w:tc>
          <w:tcPr>
            <w:tcW w:w="198" w:type="pct"/>
            <w:textDirection w:val="btLr"/>
            <w:vAlign w:val="center"/>
          </w:tcPr>
          <w:p w:rsidR="00C47189" w:rsidRPr="00BA7E46" w:rsidRDefault="00C47189" w:rsidP="00123593">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69,8</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67,7</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65,7</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63,7</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61,8</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61,7</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61,6</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61,5</w:t>
            </w:r>
          </w:p>
        </w:tc>
        <w:tc>
          <w:tcPr>
            <w:tcW w:w="198"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61,4</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61,3</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61,2</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61,1</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61,0</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60,9</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60,8</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60,7</w:t>
            </w:r>
          </w:p>
        </w:tc>
        <w:tc>
          <w:tcPr>
            <w:tcW w:w="191"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60,6</w:t>
            </w:r>
          </w:p>
        </w:tc>
      </w:tr>
      <w:tr w:rsidR="00BA7E46" w:rsidRPr="00BA7E46" w:rsidTr="007D7A14">
        <w:trPr>
          <w:cantSplit/>
          <w:trHeight w:val="1118"/>
        </w:trPr>
        <w:tc>
          <w:tcPr>
            <w:tcW w:w="215" w:type="pct"/>
          </w:tcPr>
          <w:p w:rsidR="00C47189" w:rsidRPr="00BA7E46" w:rsidRDefault="00C47189"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w:t>
            </w:r>
          </w:p>
        </w:tc>
        <w:tc>
          <w:tcPr>
            <w:tcW w:w="1213" w:type="pct"/>
          </w:tcPr>
          <w:p w:rsidR="00C47189" w:rsidRPr="00BA7E46" w:rsidRDefault="00C47189" w:rsidP="00123593">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Уровень потерь тепловой энергии</w:t>
            </w:r>
          </w:p>
        </w:tc>
        <w:tc>
          <w:tcPr>
            <w:tcW w:w="198" w:type="pct"/>
            <w:textDirection w:val="btLr"/>
            <w:vAlign w:val="center"/>
          </w:tcPr>
          <w:p w:rsidR="00C47189" w:rsidRPr="00BA7E46" w:rsidRDefault="00C47189" w:rsidP="0066303E">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тыс. Гкал</w:t>
            </w:r>
          </w:p>
        </w:tc>
        <w:tc>
          <w:tcPr>
            <w:tcW w:w="199" w:type="pct"/>
            <w:textDirection w:val="btLr"/>
            <w:vAlign w:val="center"/>
          </w:tcPr>
          <w:p w:rsidR="00C47189" w:rsidRPr="00BA7E46" w:rsidRDefault="00C47189" w:rsidP="00123593">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1883,2</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1889,0</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1836,8</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1784,6</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1732,4</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1680,2</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1628,0</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1578,2</w:t>
            </w:r>
          </w:p>
        </w:tc>
        <w:tc>
          <w:tcPr>
            <w:tcW w:w="198"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1528,4</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1478,6</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1428,8</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1379,0</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1350,0</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1321,0</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1292,0</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1263,0</w:t>
            </w:r>
          </w:p>
        </w:tc>
        <w:tc>
          <w:tcPr>
            <w:tcW w:w="191"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1234,0</w:t>
            </w:r>
          </w:p>
        </w:tc>
      </w:tr>
      <w:tr w:rsidR="00BA7E46" w:rsidRPr="00BA7E46" w:rsidTr="00C47189">
        <w:trPr>
          <w:cantSplit/>
          <w:trHeight w:val="965"/>
        </w:trPr>
        <w:tc>
          <w:tcPr>
            <w:tcW w:w="215" w:type="pct"/>
          </w:tcPr>
          <w:p w:rsidR="00C47189" w:rsidRPr="00BA7E46" w:rsidRDefault="00C47189"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w:t>
            </w:r>
          </w:p>
        </w:tc>
        <w:tc>
          <w:tcPr>
            <w:tcW w:w="1213" w:type="pct"/>
          </w:tcPr>
          <w:p w:rsidR="00C47189" w:rsidRPr="00BA7E46" w:rsidRDefault="00C47189" w:rsidP="00123593">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Установленная тепловая мощность</w:t>
            </w:r>
          </w:p>
        </w:tc>
        <w:tc>
          <w:tcPr>
            <w:tcW w:w="198" w:type="pct"/>
            <w:textDirection w:val="btLr"/>
            <w:vAlign w:val="center"/>
          </w:tcPr>
          <w:p w:rsidR="00C47189" w:rsidRPr="00BA7E46" w:rsidRDefault="00C47189" w:rsidP="00123593">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Гкал/ч</w:t>
            </w:r>
          </w:p>
        </w:tc>
        <w:tc>
          <w:tcPr>
            <w:tcW w:w="199" w:type="pct"/>
            <w:textDirection w:val="btLr"/>
            <w:vAlign w:val="center"/>
          </w:tcPr>
          <w:p w:rsidR="00C47189" w:rsidRPr="00BA7E46" w:rsidRDefault="00C47189" w:rsidP="00123593">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1826,2</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1826,2</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1842,2</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1858,2</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1874,2</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1890,2</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1906,2</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1972,2</w:t>
            </w:r>
          </w:p>
        </w:tc>
        <w:tc>
          <w:tcPr>
            <w:tcW w:w="198"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2038,2</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2104,2</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2170,2</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2236,2</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2303,0</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2369,9</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2436,8</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2503,7</w:t>
            </w:r>
          </w:p>
        </w:tc>
        <w:tc>
          <w:tcPr>
            <w:tcW w:w="191"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2570,6</w:t>
            </w:r>
          </w:p>
        </w:tc>
      </w:tr>
      <w:tr w:rsidR="00BA7E46" w:rsidRPr="00BA7E46" w:rsidTr="00C47189">
        <w:trPr>
          <w:cantSplit/>
          <w:trHeight w:val="985"/>
        </w:trPr>
        <w:tc>
          <w:tcPr>
            <w:tcW w:w="215" w:type="pct"/>
          </w:tcPr>
          <w:p w:rsidR="00C47189" w:rsidRPr="00BA7E46" w:rsidRDefault="00C47189"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w:t>
            </w:r>
          </w:p>
        </w:tc>
        <w:tc>
          <w:tcPr>
            <w:tcW w:w="1213" w:type="pct"/>
          </w:tcPr>
          <w:p w:rsidR="00C47189" w:rsidRPr="00BA7E46" w:rsidRDefault="00C47189" w:rsidP="00263EB4">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Присоединенная тепловая н</w:t>
            </w:r>
            <w:r w:rsidR="00263EB4" w:rsidRPr="00BA7E46">
              <w:rPr>
                <w:rFonts w:ascii="Times New Roman" w:hAnsi="Times New Roman" w:cs="Times New Roman"/>
                <w:color w:val="000000" w:themeColor="text1"/>
                <w:sz w:val="22"/>
                <w:szCs w:val="22"/>
              </w:rPr>
              <w:t>агрузка</w:t>
            </w:r>
          </w:p>
        </w:tc>
        <w:tc>
          <w:tcPr>
            <w:tcW w:w="198" w:type="pct"/>
            <w:textDirection w:val="btLr"/>
            <w:vAlign w:val="center"/>
          </w:tcPr>
          <w:p w:rsidR="00C47189" w:rsidRPr="00BA7E46" w:rsidRDefault="00C47189" w:rsidP="00123593">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Гкал/ч</w:t>
            </w:r>
          </w:p>
        </w:tc>
        <w:tc>
          <w:tcPr>
            <w:tcW w:w="199" w:type="pct"/>
            <w:textDirection w:val="btLr"/>
            <w:vAlign w:val="center"/>
          </w:tcPr>
          <w:p w:rsidR="00C47189" w:rsidRPr="00BA7E46" w:rsidRDefault="00C47189" w:rsidP="00123593">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1164,98</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1235,7</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1262,78</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1289,86</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1316,94</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1344,02</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1371,1</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1432,7</w:t>
            </w:r>
          </w:p>
        </w:tc>
        <w:tc>
          <w:tcPr>
            <w:tcW w:w="198"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1494,3</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1555,9</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1617,5</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1679,4</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1727,7</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1776,0</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1824,3</w:t>
            </w:r>
          </w:p>
        </w:tc>
        <w:tc>
          <w:tcPr>
            <w:tcW w:w="199"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1872,6</w:t>
            </w:r>
          </w:p>
        </w:tc>
        <w:tc>
          <w:tcPr>
            <w:tcW w:w="191" w:type="pct"/>
            <w:textDirection w:val="btLr"/>
            <w:vAlign w:val="center"/>
          </w:tcPr>
          <w:p w:rsidR="00C47189" w:rsidRPr="00BA7E46" w:rsidRDefault="00C47189"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1921,1</w:t>
            </w:r>
          </w:p>
        </w:tc>
      </w:tr>
      <w:tr w:rsidR="00BA7E46" w:rsidRPr="00BA7E46" w:rsidTr="00C47189">
        <w:trPr>
          <w:cantSplit/>
          <w:trHeight w:val="985"/>
        </w:trPr>
        <w:tc>
          <w:tcPr>
            <w:tcW w:w="215" w:type="pct"/>
          </w:tcPr>
          <w:p w:rsidR="00D27488" w:rsidRPr="00BA7E46" w:rsidRDefault="00D27488"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w:t>
            </w:r>
          </w:p>
        </w:tc>
        <w:tc>
          <w:tcPr>
            <w:tcW w:w="1213" w:type="pct"/>
          </w:tcPr>
          <w:p w:rsidR="00D27488" w:rsidRPr="00BA7E46" w:rsidRDefault="00D27488" w:rsidP="00263EB4">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Увеличение протяженности тепловых сетей</w:t>
            </w:r>
            <w:r w:rsidR="002D328E" w:rsidRPr="00BA7E46">
              <w:rPr>
                <w:rFonts w:ascii="Times New Roman" w:hAnsi="Times New Roman" w:cs="Times New Roman"/>
                <w:color w:val="000000" w:themeColor="text1"/>
                <w:sz w:val="22"/>
                <w:szCs w:val="22"/>
              </w:rPr>
              <w:t xml:space="preserve"> (нарастающим итогом)</w:t>
            </w:r>
          </w:p>
        </w:tc>
        <w:tc>
          <w:tcPr>
            <w:tcW w:w="198" w:type="pct"/>
            <w:textDirection w:val="btLr"/>
            <w:vAlign w:val="center"/>
          </w:tcPr>
          <w:p w:rsidR="00D27488" w:rsidRPr="00BA7E46" w:rsidRDefault="00F3483B" w:rsidP="00123593">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км</w:t>
            </w:r>
          </w:p>
        </w:tc>
        <w:tc>
          <w:tcPr>
            <w:tcW w:w="199" w:type="pct"/>
            <w:textDirection w:val="btLr"/>
            <w:vAlign w:val="center"/>
          </w:tcPr>
          <w:p w:rsidR="00D27488" w:rsidRPr="00BA7E46" w:rsidRDefault="00D27488" w:rsidP="00123593">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7,67</w:t>
            </w:r>
          </w:p>
        </w:tc>
        <w:tc>
          <w:tcPr>
            <w:tcW w:w="199" w:type="pct"/>
            <w:textDirection w:val="btLr"/>
            <w:vAlign w:val="center"/>
          </w:tcPr>
          <w:p w:rsidR="00D27488" w:rsidRPr="00BA7E46" w:rsidRDefault="00D27488"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17,173</w:t>
            </w:r>
          </w:p>
        </w:tc>
        <w:tc>
          <w:tcPr>
            <w:tcW w:w="199" w:type="pct"/>
            <w:textDirection w:val="btLr"/>
            <w:vAlign w:val="center"/>
          </w:tcPr>
          <w:p w:rsidR="00D27488" w:rsidRPr="00BA7E46" w:rsidRDefault="00D27488"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19,006</w:t>
            </w:r>
          </w:p>
        </w:tc>
        <w:tc>
          <w:tcPr>
            <w:tcW w:w="199" w:type="pct"/>
            <w:textDirection w:val="btLr"/>
            <w:vAlign w:val="center"/>
          </w:tcPr>
          <w:p w:rsidR="00D27488" w:rsidRPr="00BA7E46" w:rsidRDefault="00D27488"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20,839</w:t>
            </w:r>
          </w:p>
        </w:tc>
        <w:tc>
          <w:tcPr>
            <w:tcW w:w="199" w:type="pct"/>
            <w:textDirection w:val="btLr"/>
            <w:vAlign w:val="center"/>
          </w:tcPr>
          <w:p w:rsidR="00D27488" w:rsidRPr="00BA7E46" w:rsidRDefault="00D27488"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22,672</w:t>
            </w:r>
          </w:p>
        </w:tc>
        <w:tc>
          <w:tcPr>
            <w:tcW w:w="199" w:type="pct"/>
            <w:textDirection w:val="btLr"/>
            <w:vAlign w:val="center"/>
          </w:tcPr>
          <w:p w:rsidR="00D27488" w:rsidRPr="00BA7E46" w:rsidRDefault="00D27488"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24,505</w:t>
            </w:r>
          </w:p>
        </w:tc>
        <w:tc>
          <w:tcPr>
            <w:tcW w:w="199" w:type="pct"/>
            <w:textDirection w:val="btLr"/>
            <w:vAlign w:val="center"/>
          </w:tcPr>
          <w:p w:rsidR="00D27488" w:rsidRPr="00BA7E46" w:rsidRDefault="00D27488"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26,338</w:t>
            </w:r>
          </w:p>
        </w:tc>
        <w:tc>
          <w:tcPr>
            <w:tcW w:w="199" w:type="pct"/>
            <w:textDirection w:val="btLr"/>
            <w:vAlign w:val="center"/>
          </w:tcPr>
          <w:p w:rsidR="00D27488" w:rsidRPr="00BA7E46" w:rsidRDefault="00B057A3"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26,338</w:t>
            </w:r>
          </w:p>
        </w:tc>
        <w:tc>
          <w:tcPr>
            <w:tcW w:w="198" w:type="pct"/>
            <w:textDirection w:val="btLr"/>
            <w:vAlign w:val="center"/>
          </w:tcPr>
          <w:p w:rsidR="00D27488" w:rsidRPr="00BA7E46" w:rsidRDefault="00B057A3"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26,338</w:t>
            </w:r>
          </w:p>
        </w:tc>
        <w:tc>
          <w:tcPr>
            <w:tcW w:w="199" w:type="pct"/>
            <w:textDirection w:val="btLr"/>
            <w:vAlign w:val="center"/>
          </w:tcPr>
          <w:p w:rsidR="00D27488" w:rsidRPr="00BA7E46" w:rsidRDefault="00B057A3"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26,338</w:t>
            </w:r>
          </w:p>
        </w:tc>
        <w:tc>
          <w:tcPr>
            <w:tcW w:w="199" w:type="pct"/>
            <w:textDirection w:val="btLr"/>
            <w:vAlign w:val="center"/>
          </w:tcPr>
          <w:p w:rsidR="00D27488" w:rsidRPr="00BA7E46" w:rsidRDefault="00B057A3"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26,338</w:t>
            </w:r>
          </w:p>
        </w:tc>
        <w:tc>
          <w:tcPr>
            <w:tcW w:w="199" w:type="pct"/>
            <w:textDirection w:val="btLr"/>
            <w:vAlign w:val="center"/>
          </w:tcPr>
          <w:p w:rsidR="00D27488" w:rsidRPr="00BA7E46" w:rsidRDefault="00B057A3"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26,338</w:t>
            </w:r>
          </w:p>
        </w:tc>
        <w:tc>
          <w:tcPr>
            <w:tcW w:w="199" w:type="pct"/>
            <w:textDirection w:val="btLr"/>
            <w:vAlign w:val="center"/>
          </w:tcPr>
          <w:p w:rsidR="00D27488" w:rsidRPr="00BA7E46" w:rsidRDefault="00B057A3"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26,338</w:t>
            </w:r>
          </w:p>
        </w:tc>
        <w:tc>
          <w:tcPr>
            <w:tcW w:w="199" w:type="pct"/>
            <w:textDirection w:val="btLr"/>
            <w:vAlign w:val="center"/>
          </w:tcPr>
          <w:p w:rsidR="00D27488" w:rsidRPr="00BA7E46" w:rsidRDefault="00B057A3"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26,338</w:t>
            </w:r>
          </w:p>
        </w:tc>
        <w:tc>
          <w:tcPr>
            <w:tcW w:w="199" w:type="pct"/>
            <w:textDirection w:val="btLr"/>
            <w:vAlign w:val="center"/>
          </w:tcPr>
          <w:p w:rsidR="00D27488" w:rsidRPr="00BA7E46" w:rsidRDefault="00B057A3"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26,338</w:t>
            </w:r>
          </w:p>
        </w:tc>
        <w:tc>
          <w:tcPr>
            <w:tcW w:w="199" w:type="pct"/>
            <w:textDirection w:val="btLr"/>
            <w:vAlign w:val="center"/>
          </w:tcPr>
          <w:p w:rsidR="00D27488" w:rsidRPr="00BA7E46" w:rsidRDefault="00B057A3"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26,338</w:t>
            </w:r>
          </w:p>
        </w:tc>
        <w:tc>
          <w:tcPr>
            <w:tcW w:w="191" w:type="pct"/>
            <w:textDirection w:val="btLr"/>
            <w:vAlign w:val="center"/>
          </w:tcPr>
          <w:p w:rsidR="00D27488" w:rsidRPr="00BA7E46" w:rsidRDefault="00B057A3"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26,338</w:t>
            </w:r>
          </w:p>
        </w:tc>
      </w:tr>
      <w:tr w:rsidR="00BA7E46" w:rsidRPr="00BA7E46" w:rsidTr="00771FDF">
        <w:trPr>
          <w:cantSplit/>
          <w:trHeight w:val="292"/>
        </w:trPr>
        <w:tc>
          <w:tcPr>
            <w:tcW w:w="215" w:type="pct"/>
          </w:tcPr>
          <w:p w:rsidR="00C47189" w:rsidRPr="00BA7E46" w:rsidRDefault="00C47189"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p>
        </w:tc>
        <w:tc>
          <w:tcPr>
            <w:tcW w:w="4785" w:type="pct"/>
            <w:gridSpan w:val="19"/>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«УЭВ СО РАН»</w:t>
            </w:r>
          </w:p>
        </w:tc>
      </w:tr>
      <w:tr w:rsidR="00BA7E46" w:rsidRPr="00BA7E46" w:rsidTr="00E151EC">
        <w:trPr>
          <w:cantSplit/>
          <w:trHeight w:val="689"/>
        </w:trPr>
        <w:tc>
          <w:tcPr>
            <w:tcW w:w="215" w:type="pct"/>
          </w:tcPr>
          <w:p w:rsidR="00C47189" w:rsidRPr="00BA7E46" w:rsidRDefault="00C47189"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w:t>
            </w:r>
          </w:p>
        </w:tc>
        <w:tc>
          <w:tcPr>
            <w:tcW w:w="1213" w:type="pct"/>
          </w:tcPr>
          <w:p w:rsidR="00C47189" w:rsidRPr="00BA7E46" w:rsidRDefault="007D7A14" w:rsidP="007D7A14">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Уровень износа </w:t>
            </w:r>
            <w:r w:rsidR="00C47189" w:rsidRPr="00BA7E46">
              <w:rPr>
                <w:rFonts w:ascii="Times New Roman" w:hAnsi="Times New Roman" w:cs="Times New Roman"/>
                <w:color w:val="000000" w:themeColor="text1"/>
                <w:sz w:val="22"/>
                <w:szCs w:val="22"/>
              </w:rPr>
              <w:t>тепловых сетей</w:t>
            </w:r>
          </w:p>
        </w:tc>
        <w:tc>
          <w:tcPr>
            <w:tcW w:w="198" w:type="pct"/>
            <w:textDirection w:val="btLr"/>
            <w:vAlign w:val="center"/>
          </w:tcPr>
          <w:p w:rsidR="00C47189" w:rsidRPr="00BA7E46" w:rsidRDefault="00C47189" w:rsidP="0084343D">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69,8</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67,7</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65,7</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63,7</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61,8</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61,8</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61,8</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61,8</w:t>
            </w:r>
          </w:p>
        </w:tc>
        <w:tc>
          <w:tcPr>
            <w:tcW w:w="198"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61,8</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61,8</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61,8</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61,8</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61,8</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61,8</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61,8</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61,8</w:t>
            </w:r>
          </w:p>
        </w:tc>
        <w:tc>
          <w:tcPr>
            <w:tcW w:w="191"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61,8</w:t>
            </w:r>
          </w:p>
        </w:tc>
      </w:tr>
      <w:tr w:rsidR="00BA7E46" w:rsidRPr="00BA7E46" w:rsidTr="00DC01B2">
        <w:trPr>
          <w:cantSplit/>
          <w:trHeight w:val="1318"/>
        </w:trPr>
        <w:tc>
          <w:tcPr>
            <w:tcW w:w="215" w:type="pct"/>
          </w:tcPr>
          <w:p w:rsidR="00C47189" w:rsidRPr="00BA7E46" w:rsidRDefault="00C47189"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w:t>
            </w:r>
          </w:p>
        </w:tc>
        <w:tc>
          <w:tcPr>
            <w:tcW w:w="1213" w:type="pct"/>
          </w:tcPr>
          <w:p w:rsidR="00C47189" w:rsidRPr="00BA7E46" w:rsidRDefault="00C47189" w:rsidP="0084343D">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Уровень потерь тепловой энергии в сетях</w:t>
            </w:r>
          </w:p>
        </w:tc>
        <w:tc>
          <w:tcPr>
            <w:tcW w:w="198" w:type="pct"/>
            <w:textDirection w:val="btLr"/>
            <w:vAlign w:val="center"/>
          </w:tcPr>
          <w:p w:rsidR="00C47189" w:rsidRPr="00BA7E46" w:rsidRDefault="00C47189" w:rsidP="00DC01B2">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тыс. Гкал/км</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1,246</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1,245</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1,244</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1,243</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1,242</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1,241</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1,240</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1,239</w:t>
            </w:r>
          </w:p>
        </w:tc>
        <w:tc>
          <w:tcPr>
            <w:tcW w:w="198"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1,238</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1,237</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1,236</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1,235</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1,234</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1,233</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1,232</w:t>
            </w:r>
          </w:p>
        </w:tc>
        <w:tc>
          <w:tcPr>
            <w:tcW w:w="199"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1,231</w:t>
            </w:r>
          </w:p>
        </w:tc>
        <w:tc>
          <w:tcPr>
            <w:tcW w:w="191" w:type="pct"/>
            <w:textDirection w:val="btLr"/>
            <w:vAlign w:val="center"/>
          </w:tcPr>
          <w:p w:rsidR="00C47189" w:rsidRPr="00BA7E46" w:rsidRDefault="00C47189"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1,230</w:t>
            </w:r>
          </w:p>
        </w:tc>
      </w:tr>
      <w:tr w:rsidR="00BA7E46" w:rsidRPr="00BA7E46" w:rsidTr="00DC01B2">
        <w:trPr>
          <w:cantSplit/>
          <w:trHeight w:val="1183"/>
        </w:trPr>
        <w:tc>
          <w:tcPr>
            <w:tcW w:w="215" w:type="pct"/>
          </w:tcPr>
          <w:p w:rsidR="00B057A3" w:rsidRPr="00BA7E46" w:rsidRDefault="00B057A3"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w:t>
            </w:r>
          </w:p>
        </w:tc>
        <w:tc>
          <w:tcPr>
            <w:tcW w:w="1213" w:type="pct"/>
          </w:tcPr>
          <w:p w:rsidR="00B057A3" w:rsidRPr="00BA7E46" w:rsidRDefault="00B057A3" w:rsidP="00920B12">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Увеличение протяженности тепловых сетей</w:t>
            </w:r>
            <w:r w:rsidR="002D328E" w:rsidRPr="00BA7E46">
              <w:rPr>
                <w:rFonts w:ascii="Times New Roman" w:hAnsi="Times New Roman" w:cs="Times New Roman"/>
                <w:color w:val="000000" w:themeColor="text1"/>
                <w:sz w:val="22"/>
                <w:szCs w:val="22"/>
              </w:rPr>
              <w:t xml:space="preserve"> (нарастающим итогом)</w:t>
            </w:r>
          </w:p>
        </w:tc>
        <w:tc>
          <w:tcPr>
            <w:tcW w:w="198" w:type="pct"/>
            <w:textDirection w:val="btLr"/>
            <w:vAlign w:val="center"/>
          </w:tcPr>
          <w:p w:rsidR="00B057A3" w:rsidRPr="00BA7E46" w:rsidRDefault="00F3483B" w:rsidP="00920B12">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км</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0,5</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3,167</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5,334</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7,501</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7,501</w:t>
            </w:r>
          </w:p>
        </w:tc>
        <w:tc>
          <w:tcPr>
            <w:tcW w:w="198"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7,501</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7,501</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7,501</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7,501</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7,501</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7,501</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7,501</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7,501</w:t>
            </w:r>
          </w:p>
        </w:tc>
        <w:tc>
          <w:tcPr>
            <w:tcW w:w="191"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7,501</w:t>
            </w:r>
          </w:p>
        </w:tc>
      </w:tr>
      <w:tr w:rsidR="00BA7E46" w:rsidRPr="00BA7E46" w:rsidTr="00771FDF">
        <w:trPr>
          <w:cantSplit/>
          <w:trHeight w:val="277"/>
        </w:trPr>
        <w:tc>
          <w:tcPr>
            <w:tcW w:w="215" w:type="pct"/>
          </w:tcPr>
          <w:p w:rsidR="00B057A3" w:rsidRPr="00BA7E46" w:rsidRDefault="00B057A3"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p>
        </w:tc>
        <w:tc>
          <w:tcPr>
            <w:tcW w:w="4785" w:type="pct"/>
            <w:gridSpan w:val="19"/>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ООО «Генерация Сибири»</w:t>
            </w:r>
          </w:p>
        </w:tc>
      </w:tr>
      <w:tr w:rsidR="00BA7E46" w:rsidRPr="00BA7E46" w:rsidTr="00F3483B">
        <w:trPr>
          <w:cantSplit/>
          <w:trHeight w:val="707"/>
        </w:trPr>
        <w:tc>
          <w:tcPr>
            <w:tcW w:w="215" w:type="pct"/>
          </w:tcPr>
          <w:p w:rsidR="00B057A3" w:rsidRPr="00BA7E46" w:rsidRDefault="00B057A3"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w:t>
            </w:r>
          </w:p>
        </w:tc>
        <w:tc>
          <w:tcPr>
            <w:tcW w:w="1213" w:type="pct"/>
          </w:tcPr>
          <w:p w:rsidR="00B057A3" w:rsidRPr="00BA7E46" w:rsidRDefault="00B057A3" w:rsidP="00F3483B">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Уровень износа тепловых сетей</w:t>
            </w:r>
          </w:p>
        </w:tc>
        <w:tc>
          <w:tcPr>
            <w:tcW w:w="198" w:type="pct"/>
            <w:textDirection w:val="btLr"/>
            <w:vAlign w:val="center"/>
          </w:tcPr>
          <w:p w:rsidR="00B057A3" w:rsidRPr="00BA7E46" w:rsidRDefault="00B057A3" w:rsidP="0084343D">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w:t>
            </w:r>
          </w:p>
        </w:tc>
        <w:tc>
          <w:tcPr>
            <w:tcW w:w="198"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w:t>
            </w:r>
          </w:p>
        </w:tc>
        <w:tc>
          <w:tcPr>
            <w:tcW w:w="191"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w:t>
            </w:r>
          </w:p>
        </w:tc>
      </w:tr>
      <w:tr w:rsidR="00BA7E46" w:rsidRPr="00BA7E46" w:rsidTr="00E151EC">
        <w:trPr>
          <w:cantSplit/>
          <w:trHeight w:val="703"/>
        </w:trPr>
        <w:tc>
          <w:tcPr>
            <w:tcW w:w="215" w:type="pct"/>
          </w:tcPr>
          <w:p w:rsidR="00B057A3" w:rsidRPr="00BA7E46" w:rsidRDefault="00B057A3"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w:t>
            </w:r>
          </w:p>
        </w:tc>
        <w:tc>
          <w:tcPr>
            <w:tcW w:w="1213" w:type="pct"/>
          </w:tcPr>
          <w:p w:rsidR="00B057A3" w:rsidRPr="00BA7E46" w:rsidRDefault="00B057A3" w:rsidP="0084343D">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Уровень потерь тепловой энергии</w:t>
            </w:r>
          </w:p>
        </w:tc>
        <w:tc>
          <w:tcPr>
            <w:tcW w:w="198" w:type="pct"/>
            <w:textDirection w:val="btLr"/>
            <w:vAlign w:val="center"/>
          </w:tcPr>
          <w:p w:rsidR="00B057A3" w:rsidRPr="00BA7E46" w:rsidRDefault="00B057A3" w:rsidP="0084343D">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11,1</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w:t>
            </w:r>
          </w:p>
        </w:tc>
        <w:tc>
          <w:tcPr>
            <w:tcW w:w="198"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w:t>
            </w:r>
          </w:p>
        </w:tc>
        <w:tc>
          <w:tcPr>
            <w:tcW w:w="191"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w:t>
            </w:r>
          </w:p>
        </w:tc>
      </w:tr>
      <w:tr w:rsidR="00BA7E46" w:rsidRPr="00BA7E46" w:rsidTr="00E151EC">
        <w:trPr>
          <w:cantSplit/>
          <w:trHeight w:val="703"/>
        </w:trPr>
        <w:tc>
          <w:tcPr>
            <w:tcW w:w="215" w:type="pct"/>
          </w:tcPr>
          <w:p w:rsidR="00B057A3" w:rsidRPr="00BA7E46" w:rsidRDefault="00B057A3"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w:t>
            </w:r>
          </w:p>
        </w:tc>
        <w:tc>
          <w:tcPr>
            <w:tcW w:w="1213" w:type="pct"/>
          </w:tcPr>
          <w:p w:rsidR="00B057A3" w:rsidRPr="00BA7E46" w:rsidRDefault="00B057A3" w:rsidP="00920B12">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Увеличение протяженности тепловых сетей</w:t>
            </w:r>
            <w:r w:rsidR="002D328E" w:rsidRPr="00BA7E46">
              <w:rPr>
                <w:rFonts w:ascii="Times New Roman" w:hAnsi="Times New Roman" w:cs="Times New Roman"/>
                <w:color w:val="000000" w:themeColor="text1"/>
                <w:sz w:val="22"/>
                <w:szCs w:val="22"/>
              </w:rPr>
              <w:t xml:space="preserve"> (нарастающим итогом)</w:t>
            </w:r>
          </w:p>
        </w:tc>
        <w:tc>
          <w:tcPr>
            <w:tcW w:w="198" w:type="pct"/>
            <w:textDirection w:val="btLr"/>
            <w:vAlign w:val="center"/>
          </w:tcPr>
          <w:p w:rsidR="00B057A3" w:rsidRPr="00BA7E46" w:rsidRDefault="00F3483B" w:rsidP="00920B12">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км</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1,075</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2,150</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2,150</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2,150</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2,150</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2,150</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2,150</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2,150</w:t>
            </w:r>
          </w:p>
        </w:tc>
        <w:tc>
          <w:tcPr>
            <w:tcW w:w="198"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2,150</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2,150</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2,150</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2,150</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2,150</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2,150</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2,150</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2,150</w:t>
            </w:r>
          </w:p>
        </w:tc>
        <w:tc>
          <w:tcPr>
            <w:tcW w:w="191"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2,150</w:t>
            </w:r>
          </w:p>
        </w:tc>
      </w:tr>
      <w:tr w:rsidR="00BA7E46" w:rsidRPr="00BA7E46" w:rsidTr="00771FDF">
        <w:trPr>
          <w:cantSplit/>
          <w:trHeight w:val="292"/>
        </w:trPr>
        <w:tc>
          <w:tcPr>
            <w:tcW w:w="215" w:type="pct"/>
          </w:tcPr>
          <w:p w:rsidR="00B057A3" w:rsidRPr="00BA7E46" w:rsidRDefault="00B057A3" w:rsidP="00E151EC">
            <w:pPr>
              <w:pStyle w:val="Default"/>
              <w:ind w:left="-142" w:right="-13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p>
        </w:tc>
        <w:tc>
          <w:tcPr>
            <w:tcW w:w="4785" w:type="pct"/>
            <w:gridSpan w:val="19"/>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Экономия энергетических ресурсов</w:t>
            </w:r>
          </w:p>
        </w:tc>
      </w:tr>
      <w:tr w:rsidR="00BA7E46" w:rsidRPr="00BA7E46" w:rsidTr="00E151EC">
        <w:trPr>
          <w:cantSplit/>
          <w:trHeight w:val="1100"/>
        </w:trPr>
        <w:tc>
          <w:tcPr>
            <w:tcW w:w="215" w:type="pct"/>
          </w:tcPr>
          <w:p w:rsidR="00B057A3" w:rsidRPr="00BA7E46" w:rsidRDefault="00B057A3" w:rsidP="00E151EC">
            <w:pPr>
              <w:pStyle w:val="Default"/>
              <w:ind w:left="-142" w:right="-138"/>
              <w:jc w:val="center"/>
              <w:rPr>
                <w:rFonts w:ascii="Times New Roman" w:hAnsi="Times New Roman" w:cs="Times New Roman"/>
                <w:color w:val="000000" w:themeColor="text1"/>
                <w:sz w:val="22"/>
                <w:szCs w:val="22"/>
              </w:rPr>
            </w:pPr>
            <w:bookmarkStart w:id="14" w:name="_Hlk371888686"/>
            <w:r w:rsidRPr="00BA7E46">
              <w:rPr>
                <w:rFonts w:ascii="Times New Roman" w:hAnsi="Times New Roman" w:cs="Times New Roman"/>
                <w:color w:val="000000" w:themeColor="text1"/>
                <w:sz w:val="22"/>
                <w:szCs w:val="22"/>
              </w:rPr>
              <w:t>5.1</w:t>
            </w:r>
          </w:p>
        </w:tc>
        <w:tc>
          <w:tcPr>
            <w:tcW w:w="1213" w:type="pct"/>
          </w:tcPr>
          <w:p w:rsidR="00B057A3" w:rsidRPr="00BA7E46" w:rsidRDefault="00B057A3" w:rsidP="0084343D">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Тепловая энергия</w:t>
            </w:r>
          </w:p>
        </w:tc>
        <w:tc>
          <w:tcPr>
            <w:tcW w:w="198" w:type="pct"/>
            <w:textDirection w:val="btLr"/>
            <w:vAlign w:val="center"/>
          </w:tcPr>
          <w:p w:rsidR="00B057A3" w:rsidRPr="00BA7E46" w:rsidRDefault="00B057A3" w:rsidP="0084343D">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тыс. Гкал</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225,41</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165,43</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60,81</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60,81</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60,81</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60,81</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37,57</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37,57</w:t>
            </w:r>
          </w:p>
        </w:tc>
        <w:tc>
          <w:tcPr>
            <w:tcW w:w="198"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37,57</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37,57</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37,57</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37,57</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37,57</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37,57</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37,57</w:t>
            </w:r>
          </w:p>
        </w:tc>
        <w:tc>
          <w:tcPr>
            <w:tcW w:w="199"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37,57</w:t>
            </w:r>
          </w:p>
        </w:tc>
        <w:tc>
          <w:tcPr>
            <w:tcW w:w="191" w:type="pct"/>
            <w:textDirection w:val="btLr"/>
            <w:vAlign w:val="center"/>
          </w:tcPr>
          <w:p w:rsidR="00B057A3" w:rsidRPr="00BA7E46" w:rsidRDefault="00B057A3"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37,57</w:t>
            </w:r>
          </w:p>
        </w:tc>
      </w:tr>
      <w:bookmarkEnd w:id="14"/>
    </w:tbl>
    <w:p w:rsidR="00DA65D1" w:rsidRPr="00BA7E46" w:rsidRDefault="00DA65D1" w:rsidP="00DA65D1">
      <w:pPr>
        <w:widowControl/>
        <w:autoSpaceDE w:val="0"/>
        <w:autoSpaceDN w:val="0"/>
        <w:adjustRightInd w:val="0"/>
        <w:rPr>
          <w:rFonts w:eastAsia="TimesNewRomanPSMT"/>
          <w:b/>
          <w:color w:val="000000" w:themeColor="text1"/>
          <w:szCs w:val="28"/>
          <w:lang w:eastAsia="en-US"/>
        </w:rPr>
      </w:pPr>
    </w:p>
    <w:p w:rsidR="00DA65D1" w:rsidRPr="00BA7E46" w:rsidRDefault="00DA65D1" w:rsidP="00DA65D1">
      <w:pPr>
        <w:widowControl/>
        <w:autoSpaceDE w:val="0"/>
        <w:autoSpaceDN w:val="0"/>
        <w:adjustRightInd w:val="0"/>
        <w:jc w:val="center"/>
        <w:rPr>
          <w:rFonts w:eastAsia="TimesNewRomanPSMT"/>
          <w:b/>
          <w:color w:val="000000" w:themeColor="text1"/>
          <w:szCs w:val="28"/>
          <w:lang w:eastAsia="en-US"/>
        </w:rPr>
      </w:pPr>
      <w:r w:rsidRPr="00BA7E46">
        <w:rPr>
          <w:rFonts w:eastAsia="TimesNewRomanPSMT"/>
          <w:b/>
          <w:color w:val="000000" w:themeColor="text1"/>
          <w:szCs w:val="28"/>
          <w:lang w:eastAsia="en-US"/>
        </w:rPr>
        <w:t>5.4. Водоснабжение и водоотведение</w:t>
      </w:r>
    </w:p>
    <w:p w:rsidR="00DA65D1" w:rsidRPr="00BA7E46" w:rsidRDefault="00DA65D1" w:rsidP="00DA65D1">
      <w:pPr>
        <w:rPr>
          <w:rFonts w:eastAsia="Calibri"/>
          <w:color w:val="000000" w:themeColor="text1"/>
        </w:rPr>
      </w:pPr>
    </w:p>
    <w:p w:rsidR="00DA65D1" w:rsidRPr="00BA7E46" w:rsidRDefault="00DA65D1" w:rsidP="00DA65D1">
      <w:pPr>
        <w:pStyle w:val="af2"/>
        <w:spacing w:before="0" w:line="240" w:lineRule="auto"/>
        <w:ind w:firstLine="709"/>
        <w:jc w:val="both"/>
        <w:rPr>
          <w:color w:val="000000" w:themeColor="text1"/>
          <w:sz w:val="28"/>
          <w:szCs w:val="28"/>
          <w:lang w:val="ru-RU"/>
        </w:rPr>
      </w:pPr>
      <w:r w:rsidRPr="00BA7E46">
        <w:rPr>
          <w:color w:val="000000" w:themeColor="text1"/>
          <w:sz w:val="28"/>
          <w:szCs w:val="28"/>
          <w:lang w:val="ru-RU"/>
        </w:rPr>
        <w:t>Перечень мероприятий по развитию водоснабжения и водоотведения представлен в таблице 30.</w:t>
      </w:r>
    </w:p>
    <w:p w:rsidR="00DA65D1" w:rsidRPr="00BA7E46" w:rsidRDefault="00DA65D1" w:rsidP="00DA65D1">
      <w:pPr>
        <w:pStyle w:val="af2"/>
        <w:spacing w:before="0" w:line="240" w:lineRule="auto"/>
        <w:ind w:left="7799" w:firstLine="709"/>
        <w:jc w:val="both"/>
        <w:rPr>
          <w:color w:val="000000" w:themeColor="text1"/>
          <w:sz w:val="28"/>
          <w:szCs w:val="28"/>
          <w:lang w:val="ru-RU"/>
        </w:rPr>
      </w:pPr>
      <w:r w:rsidRPr="00BA7E46">
        <w:rPr>
          <w:color w:val="000000" w:themeColor="text1"/>
          <w:sz w:val="28"/>
          <w:szCs w:val="28"/>
          <w:lang w:val="ru-RU"/>
        </w:rPr>
        <w:t>Таблица 30</w:t>
      </w:r>
    </w:p>
    <w:p w:rsidR="00DA65D1" w:rsidRPr="00BA7E46" w:rsidRDefault="00DA65D1" w:rsidP="00DA65D1">
      <w:pPr>
        <w:rPr>
          <w:color w:val="000000" w:themeColor="text1"/>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6804"/>
        <w:gridCol w:w="1560"/>
        <w:gridCol w:w="1133"/>
      </w:tblGrid>
      <w:tr w:rsidR="00BA7E46" w:rsidRPr="00BA7E46" w:rsidTr="00E151EC">
        <w:tc>
          <w:tcPr>
            <w:tcW w:w="414" w:type="dxa"/>
          </w:tcPr>
          <w:p w:rsidR="00DA65D1" w:rsidRPr="00BA7E46" w:rsidRDefault="00DA65D1" w:rsidP="0084343D">
            <w:pPr>
              <w:ind w:left="-12"/>
              <w:jc w:val="center"/>
              <w:rPr>
                <w:color w:val="000000" w:themeColor="text1"/>
                <w:sz w:val="22"/>
                <w:szCs w:val="22"/>
              </w:rPr>
            </w:pPr>
            <w:r w:rsidRPr="00BA7E46">
              <w:rPr>
                <w:color w:val="000000" w:themeColor="text1"/>
                <w:sz w:val="22"/>
                <w:szCs w:val="22"/>
              </w:rPr>
              <w:t>№ п.</w:t>
            </w:r>
          </w:p>
        </w:tc>
        <w:tc>
          <w:tcPr>
            <w:tcW w:w="6804" w:type="dxa"/>
          </w:tcPr>
          <w:p w:rsidR="00DA65D1" w:rsidRPr="00BA7E46" w:rsidRDefault="00DA65D1" w:rsidP="0084343D">
            <w:pPr>
              <w:jc w:val="center"/>
              <w:rPr>
                <w:color w:val="000000" w:themeColor="text1"/>
                <w:sz w:val="22"/>
                <w:szCs w:val="22"/>
              </w:rPr>
            </w:pPr>
            <w:r w:rsidRPr="00BA7E46">
              <w:rPr>
                <w:color w:val="000000" w:themeColor="text1"/>
                <w:sz w:val="22"/>
                <w:szCs w:val="22"/>
              </w:rPr>
              <w:t>Мероприятие</w:t>
            </w:r>
          </w:p>
        </w:tc>
        <w:tc>
          <w:tcPr>
            <w:tcW w:w="1560" w:type="dxa"/>
          </w:tcPr>
          <w:p w:rsidR="00DA65D1" w:rsidRPr="00BA7E46" w:rsidRDefault="00DA65D1" w:rsidP="0084343D">
            <w:pPr>
              <w:jc w:val="center"/>
              <w:rPr>
                <w:color w:val="000000" w:themeColor="text1"/>
                <w:sz w:val="22"/>
                <w:szCs w:val="22"/>
              </w:rPr>
            </w:pPr>
            <w:r w:rsidRPr="00BA7E46">
              <w:rPr>
                <w:color w:val="000000" w:themeColor="text1"/>
                <w:sz w:val="22"/>
                <w:szCs w:val="22"/>
              </w:rPr>
              <w:t>Исполнитель</w:t>
            </w:r>
          </w:p>
        </w:tc>
        <w:tc>
          <w:tcPr>
            <w:tcW w:w="1133" w:type="dxa"/>
          </w:tcPr>
          <w:p w:rsidR="00DA65D1" w:rsidRPr="00BA7E46" w:rsidRDefault="00DA65D1" w:rsidP="0084343D">
            <w:pPr>
              <w:ind w:left="-109" w:right="-108"/>
              <w:jc w:val="center"/>
              <w:rPr>
                <w:color w:val="000000" w:themeColor="text1"/>
                <w:sz w:val="22"/>
                <w:szCs w:val="22"/>
              </w:rPr>
            </w:pPr>
            <w:r w:rsidRPr="00BA7E46">
              <w:rPr>
                <w:color w:val="000000" w:themeColor="text1"/>
                <w:sz w:val="22"/>
                <w:szCs w:val="22"/>
              </w:rPr>
              <w:t>Затраты, млн. рублей</w:t>
            </w:r>
          </w:p>
        </w:tc>
      </w:tr>
    </w:tbl>
    <w:p w:rsidR="00DA65D1" w:rsidRPr="00BA7E46" w:rsidRDefault="00DA65D1" w:rsidP="00DA65D1">
      <w:pPr>
        <w:rPr>
          <w:color w:val="000000" w:themeColor="text1"/>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804"/>
        <w:gridCol w:w="1559"/>
        <w:gridCol w:w="1134"/>
      </w:tblGrid>
      <w:tr w:rsidR="00BA7E46" w:rsidRPr="00BA7E46" w:rsidTr="00E151EC">
        <w:trPr>
          <w:tblHeader/>
        </w:trPr>
        <w:tc>
          <w:tcPr>
            <w:tcW w:w="426" w:type="dxa"/>
          </w:tcPr>
          <w:p w:rsidR="00DA65D1" w:rsidRPr="00BA7E46" w:rsidRDefault="00DA65D1" w:rsidP="0084343D">
            <w:pPr>
              <w:ind w:left="-142" w:right="-107"/>
              <w:jc w:val="center"/>
              <w:rPr>
                <w:color w:val="000000" w:themeColor="text1"/>
                <w:sz w:val="24"/>
                <w:szCs w:val="24"/>
              </w:rPr>
            </w:pPr>
            <w:r w:rsidRPr="00BA7E46">
              <w:rPr>
                <w:color w:val="000000" w:themeColor="text1"/>
                <w:sz w:val="24"/>
                <w:szCs w:val="24"/>
              </w:rPr>
              <w:t>1</w:t>
            </w:r>
          </w:p>
        </w:tc>
        <w:tc>
          <w:tcPr>
            <w:tcW w:w="6804" w:type="dxa"/>
          </w:tcPr>
          <w:p w:rsidR="00DA65D1" w:rsidRPr="00BA7E46" w:rsidRDefault="00DA65D1" w:rsidP="0084343D">
            <w:pPr>
              <w:jc w:val="center"/>
              <w:rPr>
                <w:color w:val="000000" w:themeColor="text1"/>
                <w:sz w:val="24"/>
                <w:szCs w:val="24"/>
              </w:rPr>
            </w:pPr>
            <w:r w:rsidRPr="00BA7E46">
              <w:rPr>
                <w:color w:val="000000" w:themeColor="text1"/>
                <w:sz w:val="24"/>
                <w:szCs w:val="24"/>
              </w:rPr>
              <w:t>2</w:t>
            </w:r>
          </w:p>
        </w:tc>
        <w:tc>
          <w:tcPr>
            <w:tcW w:w="1559" w:type="dxa"/>
          </w:tcPr>
          <w:p w:rsidR="00DA65D1" w:rsidRPr="00BA7E46" w:rsidRDefault="00DA65D1" w:rsidP="0084343D">
            <w:pPr>
              <w:jc w:val="center"/>
              <w:rPr>
                <w:color w:val="000000" w:themeColor="text1"/>
                <w:sz w:val="24"/>
                <w:szCs w:val="24"/>
              </w:rPr>
            </w:pPr>
            <w:r w:rsidRPr="00BA7E46">
              <w:rPr>
                <w:color w:val="000000" w:themeColor="text1"/>
                <w:sz w:val="24"/>
                <w:szCs w:val="24"/>
              </w:rPr>
              <w:t>3</w:t>
            </w:r>
          </w:p>
        </w:tc>
        <w:tc>
          <w:tcPr>
            <w:tcW w:w="1134" w:type="dxa"/>
          </w:tcPr>
          <w:p w:rsidR="00DA65D1" w:rsidRPr="00BA7E46" w:rsidRDefault="00DA65D1" w:rsidP="0084343D">
            <w:pPr>
              <w:ind w:left="-109" w:right="-108"/>
              <w:jc w:val="center"/>
              <w:rPr>
                <w:color w:val="000000" w:themeColor="text1"/>
                <w:sz w:val="24"/>
                <w:szCs w:val="24"/>
              </w:rPr>
            </w:pPr>
            <w:r w:rsidRPr="00BA7E46">
              <w:rPr>
                <w:color w:val="000000" w:themeColor="text1"/>
                <w:sz w:val="24"/>
                <w:szCs w:val="24"/>
              </w:rPr>
              <w:t>4</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p>
        </w:tc>
        <w:tc>
          <w:tcPr>
            <w:tcW w:w="9497" w:type="dxa"/>
            <w:gridSpan w:val="3"/>
          </w:tcPr>
          <w:p w:rsidR="00DA65D1" w:rsidRPr="00BA7E46" w:rsidRDefault="00DA65D1" w:rsidP="0084343D">
            <w:pPr>
              <w:pStyle w:val="Default"/>
              <w:ind w:left="-109"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2014 год</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6804" w:type="dxa"/>
          </w:tcPr>
          <w:p w:rsidR="00DA65D1" w:rsidRPr="00BA7E46" w:rsidRDefault="00DA65D1" w:rsidP="0096171B">
            <w:pPr>
              <w:jc w:val="both"/>
              <w:rPr>
                <w:color w:val="000000" w:themeColor="text1"/>
                <w:sz w:val="22"/>
                <w:szCs w:val="22"/>
              </w:rPr>
            </w:pPr>
            <w:r w:rsidRPr="00BA7E46">
              <w:rPr>
                <w:color w:val="000000" w:themeColor="text1"/>
                <w:sz w:val="22"/>
                <w:szCs w:val="22"/>
              </w:rPr>
              <w:t xml:space="preserve">Строительство </w:t>
            </w:r>
            <w:r w:rsidR="0096171B" w:rsidRPr="00BA7E46">
              <w:rPr>
                <w:color w:val="000000" w:themeColor="text1"/>
                <w:sz w:val="22"/>
                <w:szCs w:val="22"/>
              </w:rPr>
              <w:t>водовода Верхней зоны Д 1000 мм</w:t>
            </w:r>
            <w:r w:rsidRPr="00BA7E46">
              <w:rPr>
                <w:color w:val="000000" w:themeColor="text1"/>
                <w:sz w:val="22"/>
                <w:szCs w:val="22"/>
              </w:rPr>
              <w:t xml:space="preserve"> протяженностью 2700 м для обеспечения водоснабжения жилого</w:t>
            </w:r>
            <w:r w:rsidR="0096171B" w:rsidRPr="00BA7E46">
              <w:rPr>
                <w:color w:val="000000" w:themeColor="text1"/>
                <w:sz w:val="22"/>
                <w:szCs w:val="22"/>
              </w:rPr>
              <w:t xml:space="preserve"> района «Родники», жилмассива по ул. Фадеева, поселка</w:t>
            </w:r>
            <w:r w:rsidRPr="00BA7E46">
              <w:rPr>
                <w:color w:val="000000" w:themeColor="text1"/>
                <w:sz w:val="22"/>
                <w:szCs w:val="22"/>
              </w:rPr>
              <w:t xml:space="preserve"> Садовый и </w:t>
            </w:r>
            <w:r w:rsidR="0096171B" w:rsidRPr="00BA7E46">
              <w:rPr>
                <w:color w:val="000000" w:themeColor="text1"/>
                <w:sz w:val="22"/>
                <w:szCs w:val="22"/>
              </w:rPr>
              <w:t>жилого района «</w:t>
            </w:r>
            <w:r w:rsidRPr="00BA7E46">
              <w:rPr>
                <w:color w:val="000000" w:themeColor="text1"/>
                <w:sz w:val="22"/>
                <w:szCs w:val="22"/>
              </w:rPr>
              <w:t>Пашино</w:t>
            </w:r>
            <w:r w:rsidR="0096171B" w:rsidRPr="00BA7E46">
              <w:rPr>
                <w:color w:val="000000" w:themeColor="text1"/>
                <w:sz w:val="22"/>
                <w:szCs w:val="22"/>
              </w:rPr>
              <w:t>»</w:t>
            </w:r>
            <w:r w:rsidRPr="00BA7E46">
              <w:rPr>
                <w:color w:val="000000" w:themeColor="text1"/>
                <w:sz w:val="22"/>
                <w:szCs w:val="22"/>
              </w:rPr>
              <w:t xml:space="preserve"> (участок от ул. Писемского до ТЭЦ-4)</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DA65D1"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6804" w:type="dxa"/>
          </w:tcPr>
          <w:p w:rsidR="00DA65D1" w:rsidRPr="00BA7E46" w:rsidRDefault="0096171B" w:rsidP="0096171B">
            <w:pPr>
              <w:jc w:val="both"/>
              <w:rPr>
                <w:color w:val="000000" w:themeColor="text1"/>
                <w:sz w:val="22"/>
                <w:szCs w:val="22"/>
              </w:rPr>
            </w:pPr>
            <w:r w:rsidRPr="00BA7E46">
              <w:rPr>
                <w:color w:val="000000" w:themeColor="text1"/>
                <w:sz w:val="22"/>
                <w:szCs w:val="22"/>
              </w:rPr>
              <w:t>Строительство водовода Д 700 мм</w:t>
            </w:r>
            <w:r w:rsidR="00DA65D1" w:rsidRPr="00BA7E46">
              <w:rPr>
                <w:color w:val="000000" w:themeColor="text1"/>
                <w:sz w:val="22"/>
                <w:szCs w:val="22"/>
              </w:rPr>
              <w:t xml:space="preserve"> протяженностью 3500 м от </w:t>
            </w:r>
            <w:r w:rsidRPr="00BA7E46">
              <w:rPr>
                <w:color w:val="000000" w:themeColor="text1"/>
                <w:sz w:val="22"/>
                <w:szCs w:val="22"/>
              </w:rPr>
              <w:t xml:space="preserve">               </w:t>
            </w:r>
            <w:r w:rsidR="00DA65D1" w:rsidRPr="00BA7E46">
              <w:rPr>
                <w:color w:val="000000" w:themeColor="text1"/>
                <w:sz w:val="22"/>
                <w:szCs w:val="22"/>
              </w:rPr>
              <w:t>ТЭЦ-4 до площадки контррезервуаров</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DA65D1"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p>
        </w:tc>
        <w:tc>
          <w:tcPr>
            <w:tcW w:w="6804" w:type="dxa"/>
          </w:tcPr>
          <w:p w:rsidR="00DA65D1" w:rsidRPr="00BA7E46" w:rsidRDefault="00DA65D1" w:rsidP="0084343D">
            <w:pPr>
              <w:jc w:val="both"/>
              <w:rPr>
                <w:color w:val="000000" w:themeColor="text1"/>
                <w:sz w:val="22"/>
                <w:szCs w:val="22"/>
              </w:rPr>
            </w:pPr>
            <w:r w:rsidRPr="00BA7E46">
              <w:rPr>
                <w:color w:val="000000" w:themeColor="text1"/>
                <w:sz w:val="22"/>
                <w:szCs w:val="22"/>
              </w:rPr>
              <w:t xml:space="preserve">Строительство контррезервуаров для жилого района </w:t>
            </w:r>
            <w:r w:rsidR="0096171B" w:rsidRPr="00BA7E46">
              <w:rPr>
                <w:color w:val="000000" w:themeColor="text1"/>
                <w:sz w:val="22"/>
                <w:szCs w:val="22"/>
              </w:rPr>
              <w:t>«</w:t>
            </w:r>
            <w:r w:rsidRPr="00BA7E46">
              <w:rPr>
                <w:color w:val="000000" w:themeColor="text1"/>
                <w:sz w:val="22"/>
                <w:szCs w:val="22"/>
              </w:rPr>
              <w:t>Пашино</w:t>
            </w:r>
            <w:r w:rsidR="0096171B" w:rsidRPr="00BA7E46">
              <w:rPr>
                <w:color w:val="000000" w:themeColor="text1"/>
                <w:sz w:val="22"/>
                <w:szCs w:val="22"/>
              </w:rPr>
              <w:t>»</w:t>
            </w:r>
            <w:r w:rsidRPr="00BA7E46">
              <w:rPr>
                <w:color w:val="000000" w:themeColor="text1"/>
                <w:sz w:val="22"/>
                <w:szCs w:val="22"/>
              </w:rPr>
              <w:t xml:space="preserve"> (включая поселок Садовый) 2х5000 куб. м</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DA65D1"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p>
        </w:tc>
        <w:tc>
          <w:tcPr>
            <w:tcW w:w="6804" w:type="dxa"/>
          </w:tcPr>
          <w:p w:rsidR="00DA65D1" w:rsidRPr="00BA7E46" w:rsidRDefault="00DA65D1" w:rsidP="0096171B">
            <w:pPr>
              <w:jc w:val="both"/>
              <w:rPr>
                <w:color w:val="000000" w:themeColor="text1"/>
                <w:sz w:val="22"/>
                <w:szCs w:val="22"/>
              </w:rPr>
            </w:pPr>
            <w:r w:rsidRPr="00BA7E46">
              <w:rPr>
                <w:color w:val="000000" w:themeColor="text1"/>
                <w:sz w:val="22"/>
                <w:szCs w:val="22"/>
              </w:rPr>
              <w:t>Строительство водовода Д 700 мм протяженностью 1800 м от площадки контррезервуаров до площадки повысительной НС «Садовая»</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DA65D1"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p>
        </w:tc>
        <w:tc>
          <w:tcPr>
            <w:tcW w:w="6804" w:type="dxa"/>
          </w:tcPr>
          <w:p w:rsidR="00DA65D1" w:rsidRPr="00BA7E46" w:rsidRDefault="00DA65D1" w:rsidP="0096171B">
            <w:pPr>
              <w:jc w:val="both"/>
              <w:rPr>
                <w:color w:val="000000" w:themeColor="text1"/>
                <w:sz w:val="22"/>
                <w:szCs w:val="22"/>
              </w:rPr>
            </w:pPr>
            <w:r w:rsidRPr="00BA7E46">
              <w:rPr>
                <w:color w:val="000000" w:themeColor="text1"/>
                <w:sz w:val="22"/>
                <w:szCs w:val="22"/>
              </w:rPr>
              <w:t>Строительство водопровода поселка Мочище Д 225 мм протяженностью 10000 м</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DA65D1"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75,000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p>
        </w:tc>
        <w:tc>
          <w:tcPr>
            <w:tcW w:w="6804" w:type="dxa"/>
          </w:tcPr>
          <w:p w:rsidR="00DA65D1" w:rsidRPr="00BA7E46" w:rsidRDefault="00DA65D1" w:rsidP="0096171B">
            <w:pPr>
              <w:jc w:val="both"/>
              <w:rPr>
                <w:color w:val="000000" w:themeColor="text1"/>
                <w:sz w:val="22"/>
                <w:szCs w:val="22"/>
              </w:rPr>
            </w:pPr>
            <w:r w:rsidRPr="00BA7E46">
              <w:rPr>
                <w:color w:val="000000" w:themeColor="text1"/>
                <w:sz w:val="22"/>
                <w:szCs w:val="22"/>
              </w:rPr>
              <w:t xml:space="preserve">Строительство водовода Д 600 мм протяженностью 2600 м по Мочищенскому шоссе  от места пересечения ул. Жуковского и </w:t>
            </w:r>
            <w:r w:rsidR="00BB522F" w:rsidRPr="00BA7E46">
              <w:rPr>
                <w:color w:val="000000" w:themeColor="text1"/>
                <w:sz w:val="22"/>
                <w:szCs w:val="22"/>
              </w:rPr>
              <w:t xml:space="preserve">                  </w:t>
            </w:r>
            <w:r w:rsidRPr="00BA7E46">
              <w:rPr>
                <w:color w:val="000000" w:themeColor="text1"/>
                <w:sz w:val="22"/>
                <w:szCs w:val="22"/>
              </w:rPr>
              <w:t>ул. Красногорская до НС пятого подъема НФС-3</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DA65D1"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4,500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p>
        </w:tc>
        <w:tc>
          <w:tcPr>
            <w:tcW w:w="6804" w:type="dxa"/>
          </w:tcPr>
          <w:p w:rsidR="00DA65D1" w:rsidRPr="00BA7E46" w:rsidRDefault="00DA65D1" w:rsidP="0096171B">
            <w:pPr>
              <w:jc w:val="both"/>
              <w:rPr>
                <w:color w:val="000000" w:themeColor="text1"/>
                <w:sz w:val="22"/>
                <w:szCs w:val="22"/>
              </w:rPr>
            </w:pPr>
            <w:r w:rsidRPr="00BA7E46">
              <w:rPr>
                <w:color w:val="000000" w:themeColor="text1"/>
                <w:sz w:val="22"/>
                <w:szCs w:val="22"/>
              </w:rPr>
              <w:t>Строительство водопровода жилого района по ул.  Березов</w:t>
            </w:r>
            <w:r w:rsidR="0096171B" w:rsidRPr="00BA7E46">
              <w:rPr>
                <w:color w:val="000000" w:themeColor="text1"/>
                <w:sz w:val="22"/>
                <w:szCs w:val="22"/>
              </w:rPr>
              <w:t>ой</w:t>
            </w:r>
            <w:r w:rsidRPr="00BA7E46">
              <w:rPr>
                <w:color w:val="000000" w:themeColor="text1"/>
                <w:sz w:val="22"/>
                <w:szCs w:val="22"/>
              </w:rPr>
              <w:t xml:space="preserve"> (вторая очередь) и от ул. Одоевского до повысительной НС 2Д 300 мм протяженностью 1000 м</w:t>
            </w:r>
            <w:r w:rsidR="0096171B" w:rsidRPr="00BA7E46">
              <w:rPr>
                <w:color w:val="000000" w:themeColor="text1"/>
                <w:sz w:val="22"/>
                <w:szCs w:val="22"/>
              </w:rPr>
              <w:t>,</w:t>
            </w:r>
            <w:r w:rsidRPr="00BA7E46">
              <w:rPr>
                <w:color w:val="000000" w:themeColor="text1"/>
                <w:sz w:val="22"/>
                <w:szCs w:val="22"/>
              </w:rPr>
              <w:t xml:space="preserve"> Д 150 мм протяженностью 250 м и повысительной НС Первомайской зоны № 3</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DA65D1"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23,000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w:t>
            </w:r>
          </w:p>
        </w:tc>
        <w:tc>
          <w:tcPr>
            <w:tcW w:w="6804" w:type="dxa"/>
          </w:tcPr>
          <w:p w:rsidR="00DA65D1" w:rsidRPr="00BA7E46" w:rsidRDefault="00DA65D1" w:rsidP="0096171B">
            <w:pPr>
              <w:rPr>
                <w:color w:val="000000" w:themeColor="text1"/>
                <w:sz w:val="22"/>
                <w:szCs w:val="22"/>
              </w:rPr>
            </w:pPr>
            <w:r w:rsidRPr="00BA7E46">
              <w:rPr>
                <w:color w:val="000000" w:themeColor="text1"/>
                <w:sz w:val="22"/>
                <w:szCs w:val="22"/>
              </w:rPr>
              <w:t xml:space="preserve">Строительство водоводов для площадок малоэтажной застройки по пер. 1-й, 2-й, 3-й Памирский Д 300 мм протяженностью </w:t>
            </w:r>
            <w:r w:rsidR="0096171B" w:rsidRPr="00BA7E46">
              <w:rPr>
                <w:color w:val="000000" w:themeColor="text1"/>
                <w:sz w:val="22"/>
                <w:szCs w:val="22"/>
              </w:rPr>
              <w:t>500 м</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DA65D1"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w:t>
            </w:r>
          </w:p>
        </w:tc>
        <w:tc>
          <w:tcPr>
            <w:tcW w:w="6804" w:type="dxa"/>
          </w:tcPr>
          <w:p w:rsidR="00DA65D1" w:rsidRPr="00BA7E46" w:rsidRDefault="00DA65D1" w:rsidP="0084343D">
            <w:pPr>
              <w:jc w:val="both"/>
              <w:rPr>
                <w:color w:val="000000" w:themeColor="text1"/>
                <w:sz w:val="22"/>
                <w:szCs w:val="22"/>
              </w:rPr>
            </w:pPr>
            <w:r w:rsidRPr="00BA7E46">
              <w:rPr>
                <w:color w:val="000000" w:themeColor="text1"/>
                <w:sz w:val="22"/>
                <w:szCs w:val="22"/>
              </w:rPr>
              <w:t>Строительство водозабора подземных вод</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DA65D1"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34,100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1.10</w:t>
            </w:r>
          </w:p>
        </w:tc>
        <w:tc>
          <w:tcPr>
            <w:tcW w:w="6804" w:type="dxa"/>
          </w:tcPr>
          <w:p w:rsidR="00DA65D1" w:rsidRPr="00BA7E46" w:rsidRDefault="00DA65D1" w:rsidP="0096171B">
            <w:pPr>
              <w:jc w:val="both"/>
              <w:rPr>
                <w:color w:val="000000" w:themeColor="text1"/>
                <w:sz w:val="22"/>
                <w:szCs w:val="22"/>
              </w:rPr>
            </w:pPr>
            <w:r w:rsidRPr="00BA7E46">
              <w:rPr>
                <w:color w:val="000000" w:themeColor="text1"/>
                <w:sz w:val="22"/>
                <w:szCs w:val="22"/>
              </w:rPr>
              <w:t>Строительство водовода для жилого района по ул. Фадеева Д 300 мм протяженностью 1400 м</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DA65D1"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48,000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1.11</w:t>
            </w:r>
          </w:p>
        </w:tc>
        <w:tc>
          <w:tcPr>
            <w:tcW w:w="6804" w:type="dxa"/>
          </w:tcPr>
          <w:p w:rsidR="00DA65D1" w:rsidRPr="00BA7E46" w:rsidRDefault="00DA65D1" w:rsidP="00BB522F">
            <w:pPr>
              <w:jc w:val="both"/>
              <w:rPr>
                <w:color w:val="000000" w:themeColor="text1"/>
                <w:sz w:val="22"/>
                <w:szCs w:val="22"/>
              </w:rPr>
            </w:pPr>
            <w:r w:rsidRPr="00BA7E46">
              <w:rPr>
                <w:color w:val="000000" w:themeColor="text1"/>
                <w:sz w:val="22"/>
                <w:szCs w:val="22"/>
              </w:rPr>
              <w:t>Строительство РЧВ 2х10000 куб.м</w:t>
            </w:r>
            <w:r w:rsidR="00BB522F" w:rsidRPr="00BA7E46">
              <w:rPr>
                <w:color w:val="000000" w:themeColor="text1"/>
                <w:sz w:val="22"/>
                <w:szCs w:val="22"/>
              </w:rPr>
              <w:t xml:space="preserve"> </w:t>
            </w:r>
            <w:r w:rsidRPr="00BA7E46">
              <w:rPr>
                <w:color w:val="000000" w:themeColor="text1"/>
                <w:sz w:val="22"/>
                <w:szCs w:val="22"/>
              </w:rPr>
              <w:t>на площадке Кировского участка НФС-1</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DA65D1"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1.12</w:t>
            </w:r>
          </w:p>
        </w:tc>
        <w:tc>
          <w:tcPr>
            <w:tcW w:w="6804" w:type="dxa"/>
          </w:tcPr>
          <w:p w:rsidR="00DA65D1" w:rsidRPr="00BA7E46" w:rsidRDefault="00DA65D1" w:rsidP="0084343D">
            <w:pPr>
              <w:jc w:val="both"/>
              <w:rPr>
                <w:color w:val="000000" w:themeColor="text1"/>
                <w:sz w:val="22"/>
                <w:szCs w:val="22"/>
              </w:rPr>
            </w:pPr>
            <w:r w:rsidRPr="00BA7E46">
              <w:rPr>
                <w:color w:val="000000" w:themeColor="text1"/>
                <w:sz w:val="22"/>
                <w:szCs w:val="22"/>
              </w:rPr>
              <w:t>Реконструкция хлораторной на НФС-1</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DA65D1"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1.13</w:t>
            </w:r>
          </w:p>
        </w:tc>
        <w:tc>
          <w:tcPr>
            <w:tcW w:w="6804" w:type="dxa"/>
          </w:tcPr>
          <w:p w:rsidR="00DA65D1" w:rsidRPr="00BA7E46" w:rsidRDefault="00DA65D1" w:rsidP="0084343D">
            <w:pPr>
              <w:jc w:val="both"/>
              <w:rPr>
                <w:color w:val="000000" w:themeColor="text1"/>
                <w:sz w:val="22"/>
                <w:szCs w:val="22"/>
              </w:rPr>
            </w:pPr>
            <w:r w:rsidRPr="00BA7E46">
              <w:rPr>
                <w:color w:val="000000" w:themeColor="text1"/>
                <w:sz w:val="22"/>
                <w:szCs w:val="22"/>
              </w:rPr>
              <w:t>Создание автоматизированной системы управления технологическими процессами на НФС-1</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DA65D1"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4,700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1.14</w:t>
            </w:r>
          </w:p>
        </w:tc>
        <w:tc>
          <w:tcPr>
            <w:tcW w:w="6804" w:type="dxa"/>
          </w:tcPr>
          <w:p w:rsidR="00DA65D1" w:rsidRPr="00BA7E46" w:rsidRDefault="00DA65D1" w:rsidP="0084343D">
            <w:pPr>
              <w:jc w:val="both"/>
              <w:rPr>
                <w:color w:val="000000" w:themeColor="text1"/>
                <w:sz w:val="22"/>
                <w:szCs w:val="22"/>
              </w:rPr>
            </w:pPr>
            <w:r w:rsidRPr="00BA7E46">
              <w:rPr>
                <w:color w:val="000000" w:themeColor="text1"/>
                <w:sz w:val="22"/>
                <w:szCs w:val="22"/>
              </w:rPr>
              <w:t>Создание автоматизированной системы управления технологическими процессами на НФС-5</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DA65D1"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4,500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1.15</w:t>
            </w:r>
          </w:p>
        </w:tc>
        <w:tc>
          <w:tcPr>
            <w:tcW w:w="6804" w:type="dxa"/>
          </w:tcPr>
          <w:p w:rsidR="00DA65D1" w:rsidRPr="00BA7E46" w:rsidRDefault="00DA65D1" w:rsidP="0084343D">
            <w:pPr>
              <w:ind w:left="34"/>
              <w:jc w:val="both"/>
              <w:rPr>
                <w:color w:val="000000" w:themeColor="text1"/>
                <w:sz w:val="22"/>
                <w:szCs w:val="22"/>
              </w:rPr>
            </w:pPr>
            <w:r w:rsidRPr="00BA7E46">
              <w:rPr>
                <w:color w:val="000000" w:themeColor="text1"/>
                <w:sz w:val="22"/>
                <w:szCs w:val="22"/>
              </w:rPr>
              <w:t>Создание комплексной системы диспетчерского управления водоснабжением города Новосибирска</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DA65D1"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9,800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1.16</w:t>
            </w:r>
          </w:p>
        </w:tc>
        <w:tc>
          <w:tcPr>
            <w:tcW w:w="6804" w:type="dxa"/>
          </w:tcPr>
          <w:p w:rsidR="00DA65D1" w:rsidRPr="00BA7E46" w:rsidRDefault="00DA65D1" w:rsidP="0084343D">
            <w:pPr>
              <w:jc w:val="both"/>
              <w:rPr>
                <w:color w:val="000000" w:themeColor="text1"/>
                <w:sz w:val="22"/>
                <w:szCs w:val="22"/>
              </w:rPr>
            </w:pPr>
            <w:r w:rsidRPr="00BA7E46">
              <w:rPr>
                <w:color w:val="000000" w:themeColor="text1"/>
                <w:sz w:val="22"/>
                <w:szCs w:val="22"/>
              </w:rPr>
              <w:t>Проведение комплекса мероприятий для регулирования подачи воды в левобережную и правобережную части города Новосибирска</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DA65D1"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45,200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1.17</w:t>
            </w:r>
          </w:p>
        </w:tc>
        <w:tc>
          <w:tcPr>
            <w:tcW w:w="6804" w:type="dxa"/>
          </w:tcPr>
          <w:p w:rsidR="00DA65D1" w:rsidRPr="00BA7E46" w:rsidRDefault="00DA65D1" w:rsidP="0084343D">
            <w:pPr>
              <w:jc w:val="both"/>
              <w:rPr>
                <w:color w:val="000000" w:themeColor="text1"/>
                <w:sz w:val="22"/>
                <w:szCs w:val="22"/>
              </w:rPr>
            </w:pPr>
            <w:r w:rsidRPr="00BA7E46">
              <w:rPr>
                <w:color w:val="000000" w:themeColor="text1"/>
                <w:sz w:val="22"/>
                <w:szCs w:val="22"/>
              </w:rPr>
              <w:t>Модернизация насосной станции третьего подъема Кировского участка  НФС-1</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DA65D1"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1.18</w:t>
            </w:r>
          </w:p>
        </w:tc>
        <w:tc>
          <w:tcPr>
            <w:tcW w:w="6804" w:type="dxa"/>
          </w:tcPr>
          <w:p w:rsidR="00DA65D1" w:rsidRPr="00BA7E46" w:rsidRDefault="00DA65D1" w:rsidP="0084343D">
            <w:pPr>
              <w:jc w:val="both"/>
              <w:rPr>
                <w:color w:val="000000" w:themeColor="text1"/>
                <w:sz w:val="22"/>
                <w:szCs w:val="22"/>
              </w:rPr>
            </w:pPr>
            <w:r w:rsidRPr="00BA7E46">
              <w:rPr>
                <w:color w:val="000000" w:themeColor="text1"/>
                <w:sz w:val="22"/>
                <w:szCs w:val="22"/>
              </w:rPr>
              <w:t>Реконструкция водопроводных сетей правого берега</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7356AB"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178,320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1.19</w:t>
            </w:r>
          </w:p>
        </w:tc>
        <w:tc>
          <w:tcPr>
            <w:tcW w:w="6804" w:type="dxa"/>
          </w:tcPr>
          <w:p w:rsidR="00DA65D1" w:rsidRPr="00BA7E46" w:rsidRDefault="00DA65D1" w:rsidP="0084343D">
            <w:pPr>
              <w:jc w:val="both"/>
              <w:rPr>
                <w:color w:val="000000" w:themeColor="text1"/>
                <w:sz w:val="22"/>
                <w:szCs w:val="22"/>
              </w:rPr>
            </w:pPr>
            <w:r w:rsidRPr="00BA7E46">
              <w:rPr>
                <w:color w:val="000000" w:themeColor="text1"/>
                <w:sz w:val="22"/>
                <w:szCs w:val="22"/>
              </w:rPr>
              <w:t>Реконструкция водопроводных сетей левого  берега</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7356AB"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133,630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w:t>
            </w:r>
          </w:p>
        </w:tc>
        <w:tc>
          <w:tcPr>
            <w:tcW w:w="6804" w:type="dxa"/>
          </w:tcPr>
          <w:p w:rsidR="00DA65D1" w:rsidRPr="00BA7E46" w:rsidRDefault="00DA65D1" w:rsidP="0084343D">
            <w:pPr>
              <w:jc w:val="both"/>
              <w:rPr>
                <w:color w:val="000000" w:themeColor="text1"/>
                <w:sz w:val="22"/>
                <w:szCs w:val="22"/>
              </w:rPr>
            </w:pPr>
            <w:r w:rsidRPr="00BA7E46">
              <w:rPr>
                <w:color w:val="000000" w:themeColor="text1"/>
                <w:sz w:val="22"/>
                <w:szCs w:val="22"/>
              </w:rPr>
              <w:t>Модернизация оборудования НФС-1</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7356AB"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9,080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1.21</w:t>
            </w:r>
          </w:p>
        </w:tc>
        <w:tc>
          <w:tcPr>
            <w:tcW w:w="6804" w:type="dxa"/>
          </w:tcPr>
          <w:p w:rsidR="00DA65D1" w:rsidRPr="00BA7E46" w:rsidRDefault="00DA65D1" w:rsidP="0084343D">
            <w:pPr>
              <w:jc w:val="both"/>
              <w:rPr>
                <w:color w:val="000000" w:themeColor="text1"/>
                <w:sz w:val="22"/>
                <w:szCs w:val="22"/>
              </w:rPr>
            </w:pPr>
            <w:r w:rsidRPr="00BA7E46">
              <w:rPr>
                <w:color w:val="000000" w:themeColor="text1"/>
                <w:sz w:val="22"/>
                <w:szCs w:val="22"/>
              </w:rPr>
              <w:t>Модернизация оборудования НФС-3</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7356AB"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9,090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1.22</w:t>
            </w:r>
          </w:p>
        </w:tc>
        <w:tc>
          <w:tcPr>
            <w:tcW w:w="6804" w:type="dxa"/>
          </w:tcPr>
          <w:p w:rsidR="00DA65D1" w:rsidRPr="00BA7E46" w:rsidRDefault="00DA65D1" w:rsidP="0084343D">
            <w:pPr>
              <w:jc w:val="both"/>
              <w:rPr>
                <w:color w:val="000000" w:themeColor="text1"/>
                <w:sz w:val="22"/>
                <w:szCs w:val="22"/>
              </w:rPr>
            </w:pPr>
            <w:r w:rsidRPr="00BA7E46">
              <w:rPr>
                <w:color w:val="000000" w:themeColor="text1"/>
                <w:sz w:val="22"/>
                <w:szCs w:val="22"/>
              </w:rPr>
              <w:t>Модернизация оборудования НФС-5</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7356AB" w:rsidP="0084343D">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8,700</w:t>
            </w:r>
          </w:p>
        </w:tc>
      </w:tr>
      <w:tr w:rsidR="00BA7E46" w:rsidRPr="00BA7E46" w:rsidTr="00E151EC">
        <w:tc>
          <w:tcPr>
            <w:tcW w:w="426" w:type="dxa"/>
          </w:tcPr>
          <w:p w:rsidR="00DA65D1" w:rsidRPr="00BA7E46" w:rsidRDefault="00DA65D1" w:rsidP="0084343D">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w:t>
            </w:r>
          </w:p>
        </w:tc>
        <w:tc>
          <w:tcPr>
            <w:tcW w:w="6804" w:type="dxa"/>
          </w:tcPr>
          <w:p w:rsidR="00DA65D1" w:rsidRPr="00BA7E46" w:rsidRDefault="00DA65D1" w:rsidP="0084343D">
            <w:pPr>
              <w:jc w:val="both"/>
              <w:rPr>
                <w:color w:val="000000" w:themeColor="text1"/>
                <w:sz w:val="22"/>
                <w:szCs w:val="22"/>
              </w:rPr>
            </w:pPr>
            <w:r w:rsidRPr="00BA7E46">
              <w:rPr>
                <w:color w:val="000000" w:themeColor="text1"/>
                <w:sz w:val="22"/>
                <w:szCs w:val="22"/>
              </w:rPr>
              <w:t>Модернизация электрооборудования НС</w:t>
            </w:r>
          </w:p>
        </w:tc>
        <w:tc>
          <w:tcPr>
            <w:tcW w:w="1559" w:type="dxa"/>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DA65D1"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20,630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r w:rsidR="00F341E1" w:rsidRPr="00BA7E46">
              <w:rPr>
                <w:rFonts w:ascii="Times New Roman" w:hAnsi="Times New Roman" w:cs="Times New Roman"/>
                <w:color w:val="000000" w:themeColor="text1"/>
                <w:sz w:val="22"/>
                <w:szCs w:val="22"/>
              </w:rPr>
              <w:t>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площадок депонирования осадка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115,500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r w:rsidR="00F341E1" w:rsidRPr="00BA7E46">
              <w:rPr>
                <w:rFonts w:ascii="Times New Roman" w:hAnsi="Times New Roman" w:cs="Times New Roman"/>
                <w:color w:val="000000" w:themeColor="text1"/>
                <w:sz w:val="22"/>
                <w:szCs w:val="22"/>
              </w:rPr>
              <w:t>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правобережного дюкера через реку Обь Д 1400 мм протяженностью 1250 м (возврат кредитных средств)</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62,000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r w:rsidR="00F341E1" w:rsidRPr="00BA7E46">
              <w:rPr>
                <w:rFonts w:ascii="Times New Roman" w:hAnsi="Times New Roman" w:cs="Times New Roman"/>
                <w:color w:val="000000" w:themeColor="text1"/>
                <w:sz w:val="22"/>
                <w:szCs w:val="22"/>
              </w:rPr>
              <w:t>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КНС-7 производительностью 130 тыс. куб.м/сутки, подводящего коллектора и напорных коллекторов</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262,000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r w:rsidR="00F341E1" w:rsidRPr="00BA7E46">
              <w:rPr>
                <w:rFonts w:ascii="Times New Roman" w:hAnsi="Times New Roman" w:cs="Times New Roman"/>
                <w:color w:val="000000" w:themeColor="text1"/>
                <w:sz w:val="22"/>
                <w:szCs w:val="22"/>
              </w:rPr>
              <w:t>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жилого района «Ключ-Камышенский» Д 500 мм протяженностью 2241 м и Д 300 мм протяженностью 463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5,500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r w:rsidR="00F341E1" w:rsidRPr="00BA7E46">
              <w:rPr>
                <w:rFonts w:ascii="Times New Roman" w:hAnsi="Times New Roman" w:cs="Times New Roman"/>
                <w:color w:val="000000" w:themeColor="text1"/>
                <w:sz w:val="22"/>
                <w:szCs w:val="22"/>
              </w:rPr>
              <w:t>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КНС и напорных коллекторов 2Д315 мм протяженностью 3000 м жилого района  по ул. Лобова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36,750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r w:rsidR="00F341E1" w:rsidRPr="00BA7E46">
              <w:rPr>
                <w:rFonts w:ascii="Times New Roman" w:hAnsi="Times New Roman" w:cs="Times New Roman"/>
                <w:color w:val="000000" w:themeColor="text1"/>
                <w:sz w:val="22"/>
                <w:szCs w:val="22"/>
              </w:rPr>
              <w:t>29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коллекторов жилого района «Южно-Чемской» Д 500 мм протяженностью 1700 м и Д 300 мм протяженностью 500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r w:rsidR="00F341E1" w:rsidRPr="00BA7E46">
              <w:rPr>
                <w:rFonts w:ascii="Times New Roman" w:hAnsi="Times New Roman" w:cs="Times New Roman"/>
                <w:color w:val="000000" w:themeColor="text1"/>
                <w:sz w:val="22"/>
                <w:szCs w:val="22"/>
              </w:rPr>
              <w:t>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коллектора жилых районов по ул. Березовой (вторая очередь) Д 500 мм протяженностью 620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1,500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r w:rsidR="00F341E1" w:rsidRPr="00BA7E46">
              <w:rPr>
                <w:rFonts w:ascii="Times New Roman" w:hAnsi="Times New Roman" w:cs="Times New Roman"/>
                <w:color w:val="000000" w:themeColor="text1"/>
                <w:sz w:val="22"/>
                <w:szCs w:val="22"/>
              </w:rPr>
              <w:t>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коллектора Д 300 мм протяженностью 650 м с увеличением мощности КНС-2 в жилом районе по ул. Петухова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r w:rsidR="00F341E1" w:rsidRPr="00BA7E46">
              <w:rPr>
                <w:rFonts w:ascii="Times New Roman" w:hAnsi="Times New Roman" w:cs="Times New Roman"/>
                <w:color w:val="000000" w:themeColor="text1"/>
                <w:sz w:val="22"/>
                <w:szCs w:val="22"/>
              </w:rPr>
              <w:t>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системы канализации от границ земельных участков  объектов «Детская туберкулезная больница в п. Мочище – филиал ГБУЗ НСО «ГОНКТБ» и «Областная туберкулезная больница на 1000 коек – филиал ГБУЗ НСО «ГОНКТБ»</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94,500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r w:rsidR="00F341E1" w:rsidRPr="00BA7E46">
              <w:rPr>
                <w:rFonts w:ascii="Times New Roman" w:hAnsi="Times New Roman" w:cs="Times New Roman"/>
                <w:color w:val="000000" w:themeColor="text1"/>
                <w:sz w:val="22"/>
                <w:szCs w:val="22"/>
              </w:rPr>
              <w:t>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Внедрение ультрафиолетового обеззараживания сточных вод на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240,000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r w:rsidR="00F341E1" w:rsidRPr="00BA7E46">
              <w:rPr>
                <w:rFonts w:ascii="Times New Roman" w:hAnsi="Times New Roman" w:cs="Times New Roman"/>
                <w:color w:val="000000" w:themeColor="text1"/>
                <w:sz w:val="22"/>
                <w:szCs w:val="22"/>
              </w:rPr>
              <w:t>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Защита от газовой коррозии Загороднего коллектора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115,500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r w:rsidR="00F341E1" w:rsidRPr="00BA7E46">
              <w:rPr>
                <w:rFonts w:ascii="Times New Roman" w:hAnsi="Times New Roman" w:cs="Times New Roman"/>
                <w:color w:val="000000" w:themeColor="text1"/>
                <w:sz w:val="22"/>
                <w:szCs w:val="22"/>
              </w:rPr>
              <w:t>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коллектора по ул. Звездной Д 1600 мм протяженностью 710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ind w:left="-109" w:right="-108"/>
              <w:jc w:val="center"/>
              <w:rPr>
                <w:color w:val="000000" w:themeColor="text1"/>
                <w:sz w:val="22"/>
                <w:szCs w:val="22"/>
              </w:rPr>
            </w:pPr>
            <w:r w:rsidRPr="00BA7E46">
              <w:rPr>
                <w:color w:val="000000" w:themeColor="text1"/>
                <w:sz w:val="22"/>
                <w:szCs w:val="22"/>
              </w:rPr>
              <w:t>12,600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r w:rsidR="00F341E1" w:rsidRPr="00BA7E46">
              <w:rPr>
                <w:rFonts w:ascii="Times New Roman" w:hAnsi="Times New Roman" w:cs="Times New Roman"/>
                <w:color w:val="000000" w:themeColor="text1"/>
                <w:sz w:val="22"/>
                <w:szCs w:val="22"/>
              </w:rPr>
              <w:t>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Диспетчеризация и автоматизация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5,500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r w:rsidR="00F341E1" w:rsidRPr="00BA7E46">
              <w:rPr>
                <w:rFonts w:ascii="Times New Roman" w:hAnsi="Times New Roman" w:cs="Times New Roman"/>
                <w:color w:val="000000" w:themeColor="text1"/>
                <w:sz w:val="22"/>
                <w:szCs w:val="22"/>
              </w:rPr>
              <w:t>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ГНС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51,000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r w:rsidR="00F341E1" w:rsidRPr="00BA7E46">
              <w:rPr>
                <w:rFonts w:ascii="Times New Roman" w:hAnsi="Times New Roman" w:cs="Times New Roman"/>
                <w:color w:val="000000" w:themeColor="text1"/>
                <w:sz w:val="22"/>
                <w:szCs w:val="22"/>
              </w:rPr>
              <w:t>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93,170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r w:rsidR="00F341E1" w:rsidRPr="00BA7E46">
              <w:rPr>
                <w:rFonts w:ascii="Times New Roman" w:hAnsi="Times New Roman" w:cs="Times New Roman"/>
                <w:color w:val="000000" w:themeColor="text1"/>
                <w:sz w:val="22"/>
                <w:szCs w:val="22"/>
              </w:rPr>
              <w:t>39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124,580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F341E1" w:rsidRPr="00BA7E46">
              <w:rPr>
                <w:rFonts w:ascii="Times New Roman" w:hAnsi="Times New Roman" w:cs="Times New Roman"/>
                <w:color w:val="000000" w:themeColor="text1"/>
                <w:sz w:val="22"/>
                <w:szCs w:val="22"/>
              </w:rPr>
              <w:t>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27,710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F341E1" w:rsidRPr="00BA7E46">
              <w:rPr>
                <w:rFonts w:ascii="Times New Roman" w:hAnsi="Times New Roman" w:cs="Times New Roman"/>
                <w:color w:val="000000" w:themeColor="text1"/>
                <w:sz w:val="22"/>
                <w:szCs w:val="22"/>
              </w:rPr>
              <w:t>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322B41"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96,330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F341E1" w:rsidRPr="00BA7E46">
              <w:rPr>
                <w:rFonts w:ascii="Times New Roman" w:hAnsi="Times New Roman" w:cs="Times New Roman"/>
                <w:color w:val="000000" w:themeColor="text1"/>
                <w:sz w:val="22"/>
                <w:szCs w:val="22"/>
              </w:rPr>
              <w:t>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сооружений по очистке промывных вод на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38,000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F341E1" w:rsidRPr="00BA7E46">
              <w:rPr>
                <w:rFonts w:ascii="Times New Roman" w:hAnsi="Times New Roman" w:cs="Times New Roman"/>
                <w:color w:val="000000" w:themeColor="text1"/>
                <w:sz w:val="22"/>
                <w:szCs w:val="22"/>
              </w:rPr>
              <w:t>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Д 200 мм от Верхней зоны Академгородка до поселка Кирово</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4,009</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F341E1" w:rsidRPr="00BA7E46">
              <w:rPr>
                <w:rFonts w:ascii="Times New Roman" w:hAnsi="Times New Roman" w:cs="Times New Roman"/>
                <w:color w:val="000000" w:themeColor="text1"/>
                <w:sz w:val="22"/>
                <w:szCs w:val="22"/>
              </w:rPr>
              <w:t>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НС четвертого подъема с производительностью             3000 куб.м/сутки и РЧВ 2</w:t>
            </w:r>
            <w:r w:rsidRPr="00BA7E46">
              <w:rPr>
                <w:color w:val="000000" w:themeColor="text1"/>
                <w:sz w:val="22"/>
                <w:szCs w:val="22"/>
                <w:lang w:val="en-US"/>
              </w:rPr>
              <w:t>x</w:t>
            </w:r>
            <w:r w:rsidRPr="00BA7E46">
              <w:rPr>
                <w:color w:val="000000" w:themeColor="text1"/>
                <w:sz w:val="22"/>
                <w:szCs w:val="22"/>
              </w:rPr>
              <w:t>1000 куб.м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18,700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F341E1" w:rsidRPr="00BA7E46">
              <w:rPr>
                <w:rFonts w:ascii="Times New Roman" w:hAnsi="Times New Roman" w:cs="Times New Roman"/>
                <w:color w:val="000000" w:themeColor="text1"/>
                <w:sz w:val="22"/>
                <w:szCs w:val="22"/>
              </w:rPr>
              <w:t>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2Д 300 мм от проектируемой ВНС четвертого подъема до района перспективной застройки протяженностью 3000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13,667</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F341E1" w:rsidRPr="00BA7E46">
              <w:rPr>
                <w:rFonts w:ascii="Times New Roman" w:hAnsi="Times New Roman" w:cs="Times New Roman"/>
                <w:color w:val="000000" w:themeColor="text1"/>
                <w:sz w:val="22"/>
                <w:szCs w:val="22"/>
              </w:rPr>
              <w:t>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дублирующего коллектора 2Д 200 мм протяженностью 720 м от КНС-8 до КГН</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6,200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F341E1" w:rsidRPr="00BA7E46">
              <w:rPr>
                <w:rFonts w:ascii="Times New Roman" w:hAnsi="Times New Roman" w:cs="Times New Roman"/>
                <w:color w:val="000000" w:themeColor="text1"/>
                <w:sz w:val="22"/>
                <w:szCs w:val="22"/>
              </w:rPr>
              <w:t>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КНС в районе перспективной застройки «Каинка»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5,500</w:t>
            </w:r>
          </w:p>
        </w:tc>
      </w:tr>
      <w:tr w:rsidR="00BA7E46" w:rsidRPr="00BA7E46" w:rsidTr="00E151EC">
        <w:tc>
          <w:tcPr>
            <w:tcW w:w="426" w:type="dxa"/>
          </w:tcPr>
          <w:p w:rsidR="007356AB" w:rsidRPr="00BA7E46" w:rsidRDefault="007356AB" w:rsidP="00F341E1">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r w:rsidR="00F341E1" w:rsidRPr="00BA7E46">
              <w:rPr>
                <w:rFonts w:ascii="Times New Roman" w:hAnsi="Times New Roman" w:cs="Times New Roman"/>
                <w:color w:val="000000" w:themeColor="text1"/>
                <w:sz w:val="22"/>
                <w:szCs w:val="22"/>
              </w:rPr>
              <w:t>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напорно-самотечного коллектора 2Д 300 мм от проектируемой КНС (Каинка) до КНС-5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17,000</w:t>
            </w:r>
          </w:p>
        </w:tc>
      </w:tr>
      <w:tr w:rsidR="00BA7E46" w:rsidRPr="00BA7E46" w:rsidTr="00E151EC">
        <w:tc>
          <w:tcPr>
            <w:tcW w:w="8789" w:type="dxa"/>
            <w:gridSpan w:val="3"/>
          </w:tcPr>
          <w:p w:rsidR="007356AB" w:rsidRPr="00BA7E46" w:rsidRDefault="007356AB" w:rsidP="007356AB">
            <w:pPr>
              <w:ind w:left="-108" w:right="-107"/>
              <w:rPr>
                <w:color w:val="000000" w:themeColor="text1"/>
                <w:sz w:val="22"/>
                <w:szCs w:val="22"/>
              </w:rPr>
            </w:pPr>
            <w:r w:rsidRPr="00BA7E46">
              <w:rPr>
                <w:color w:val="000000" w:themeColor="text1"/>
                <w:sz w:val="22"/>
                <w:szCs w:val="22"/>
              </w:rPr>
              <w:t>Итого за 2014 год по МУП «Горводоканал»</w:t>
            </w:r>
          </w:p>
        </w:tc>
        <w:tc>
          <w:tcPr>
            <w:tcW w:w="1134" w:type="dxa"/>
          </w:tcPr>
          <w:p w:rsidR="007356AB" w:rsidRPr="00BA7E46" w:rsidRDefault="00322B41"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2059,390</w:t>
            </w:r>
          </w:p>
        </w:tc>
      </w:tr>
      <w:tr w:rsidR="00BA7E46" w:rsidRPr="00BA7E46" w:rsidTr="00E151EC">
        <w:tc>
          <w:tcPr>
            <w:tcW w:w="8789" w:type="dxa"/>
            <w:gridSpan w:val="3"/>
          </w:tcPr>
          <w:p w:rsidR="007356AB" w:rsidRPr="00BA7E46" w:rsidRDefault="007356AB" w:rsidP="007356AB">
            <w:pPr>
              <w:ind w:left="-108" w:right="-107"/>
              <w:rPr>
                <w:color w:val="000000" w:themeColor="text1"/>
                <w:sz w:val="22"/>
                <w:szCs w:val="22"/>
              </w:rPr>
            </w:pPr>
            <w:r w:rsidRPr="00BA7E46">
              <w:rPr>
                <w:color w:val="000000" w:themeColor="text1"/>
                <w:sz w:val="22"/>
                <w:szCs w:val="22"/>
              </w:rPr>
              <w:t>Итого за 2014 год по 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65,076</w:t>
            </w:r>
          </w:p>
        </w:tc>
      </w:tr>
      <w:tr w:rsidR="00BA7E46" w:rsidRPr="00BA7E46" w:rsidTr="00E151EC">
        <w:tc>
          <w:tcPr>
            <w:tcW w:w="8789" w:type="dxa"/>
            <w:gridSpan w:val="3"/>
          </w:tcPr>
          <w:p w:rsidR="007356AB" w:rsidRPr="00BA7E46" w:rsidRDefault="007356AB" w:rsidP="007356AB">
            <w:pPr>
              <w:ind w:left="-108" w:right="-107"/>
              <w:rPr>
                <w:color w:val="000000" w:themeColor="text1"/>
                <w:sz w:val="22"/>
                <w:szCs w:val="22"/>
              </w:rPr>
            </w:pPr>
            <w:r w:rsidRPr="00BA7E46">
              <w:rPr>
                <w:color w:val="000000" w:themeColor="text1"/>
                <w:sz w:val="22"/>
                <w:szCs w:val="22"/>
              </w:rPr>
              <w:t>Итого за 2014 год</w:t>
            </w:r>
          </w:p>
        </w:tc>
        <w:tc>
          <w:tcPr>
            <w:tcW w:w="1134" w:type="dxa"/>
          </w:tcPr>
          <w:p w:rsidR="007356AB" w:rsidRPr="00BA7E46" w:rsidRDefault="00322B41" w:rsidP="00A71F53">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2124,</w:t>
            </w:r>
            <w:r w:rsidR="00A71F53" w:rsidRPr="00BA7E46">
              <w:rPr>
                <w:rFonts w:ascii="Times New Roman" w:hAnsi="Times New Roman" w:cs="Times New Roman"/>
                <w:color w:val="000000" w:themeColor="text1"/>
                <w:sz w:val="22"/>
                <w:szCs w:val="22"/>
              </w:rPr>
              <w:t>466</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p>
        </w:tc>
        <w:tc>
          <w:tcPr>
            <w:tcW w:w="9497" w:type="dxa"/>
            <w:gridSpan w:val="3"/>
          </w:tcPr>
          <w:p w:rsidR="007356AB" w:rsidRPr="00BA7E46" w:rsidRDefault="007356AB" w:rsidP="007356AB">
            <w:pPr>
              <w:pStyle w:val="Default"/>
              <w:ind w:left="-109"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2015 год</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Верхней зоны Д 1000 мм протяженностью 2700 м для обеспечения водоснабжения жилого района «Родники», жилмассива на ул. Фадеева, поселка Садовый и жилого района «Пашино» (участок от ул. Писемского до ТЭЦ-4)</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Д 700 мм протяженностью 3500 м от ТЭЦ-4 до площадки контррезервуаров</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w:t>
            </w:r>
          </w:p>
        </w:tc>
        <w:tc>
          <w:tcPr>
            <w:tcW w:w="6804" w:type="dxa"/>
          </w:tcPr>
          <w:p w:rsidR="007356AB" w:rsidRPr="00BA7E46" w:rsidRDefault="007356AB" w:rsidP="007356AB">
            <w:pPr>
              <w:jc w:val="both"/>
              <w:rPr>
                <w:color w:val="000000" w:themeColor="text1"/>
                <w:sz w:val="22"/>
                <w:szCs w:val="22"/>
                <w:vertAlign w:val="superscript"/>
              </w:rPr>
            </w:pPr>
            <w:r w:rsidRPr="00BA7E46">
              <w:rPr>
                <w:color w:val="000000" w:themeColor="text1"/>
                <w:sz w:val="22"/>
                <w:szCs w:val="22"/>
              </w:rPr>
              <w:t>Строительство контррезервуаров для жилого района «Пашино» (включая поселок Садовый) 2х5000 куб.м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Д 700 мм протяженностью 1800 м от площадки контррезервуаров до площадки повысительной НС «Садовая»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повысительной НС «Садовая»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2Д 600 мм протяженностью 5000 м от площадки повысительной НС «Садовая» до площадок индивидуальной и  комплексной застройки поселка Садовый</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водопровода поселка Мочище Д 225 мм протяженностью 10000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Завершение строительства водовода от НФС-5 до Стрелочного завода Д 1000 мм протяженностью 600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Д 600 мм протяженностью 2600 м по Мочищенскому шоссе  от места пересечения ул. Жуковского и ул. Красногорская до НС пятого подъема НФС-3</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32,250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жилого района «Южно-Чемской» Д 1000 мм протяженностью 600 м и Д 300 мм протяженностью 1000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водопровода жилого района по ул. Березовой (вторая очередь) и от ул. Одоевского до повысительной НС 2Д 300 мм протяженностью 1000 м, Д 150 мм протяженностью 250 м и повысительной НС Первомайской зоны № 3</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первоочередных участков водоводов для жилых районов  «Ереснинский» и «Чистая слобода»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для площадок малоэтажной застройки  жилого района «Пашино» Д 150 мм протяженностью 200 м и Д 200 мм протяженностью 500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для площадки малоэтажной застройки ЖСК «НОК» Д 160 мм протяженностью 150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для площадки малоэтажной застройки по ул. Экскаваторной Д 160 мм протяженностью 150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водозабора подземных вод</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68,150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сетей водозабора подземных вод 2Д 700 мм протяженностью 3000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для жилого района по ул. Фадеева Д 300 мм протяженностью 1400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РЧВ 2х10000 куб.м на площадке Кировского участка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хлораторной на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Создание автоматизированной системы управления технологическими процессами на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Создание автоматизированной системы управления технологическими процессами на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сооружений по очистке промывных вод на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38,000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НС третьего подъема НФС-3 с заменой насосного оборудования и установкой частотных преобразователей</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НС третьего подъема Кировского участка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35,300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160,800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130,800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322B41"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16,750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НФС-3</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322B41"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322B41"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электрооборудования 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322B41"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площадок депонирования осадка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115,500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КНС-7 производительностью 130 тыс. куб. м/сутки, подводящего коллектора и напорных коллекторов</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443,240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системы канализации жилого района «Ключ-Камышенское плато» Д 1000 мм протяженностью 1600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141,800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жилого района «Ключ-Камышенское плато» Д 500 мм протяженностью 2241 м и Д 300 мм протяженностью 463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КНС и напорных коллекторов 2Д 315 мм протяженностью 3000 м жилого района  по ул. Лобова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коллекторов жилого района «Южно-Чемской» Д 500 мм протяженностью 1700 м и Д300 мм протяженностью 500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47,000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участков коллекторов и КНС жилых районов «Ереснинский» и «Чистая слобода»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44,100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коллектора Д 600 мм протяженностью 1700 м от площадки комплексной застройки поселка Садовый до КНС-44</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третьей  нитки напорного коллектора КНС-44 Д 600 мм протяженностью 3200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системы канализации от границ земельных участков объектов «Детская туберкулезная больница в поселке Мочище – филиал ГБУЗ НСО «ГОНКТБ» и «Областная туберкулезная больница на 1000 коек – филиал ГБУЗ НСО «ГОНКТБ»</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цеха утилизации осадков сточных вод</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Внедрение ультрафиолетового обеззараживания сточных вод на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Защита от газовой коррозии Загороднего коллектора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115,500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коллектора по ул. Звездной Д 1600 мм протяженностью 710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13,200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Диспетчеризация и автоматизация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ГНС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88,300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322B41"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w:t>
            </w:r>
            <w:r w:rsidR="007356AB" w:rsidRPr="00BA7E46">
              <w:rPr>
                <w:rFonts w:ascii="Times New Roman" w:hAnsi="Times New Roman" w:cs="Times New Roman"/>
                <w:color w:val="000000" w:themeColor="text1"/>
                <w:sz w:val="22"/>
                <w:szCs w:val="22"/>
              </w:rPr>
              <w:t>,000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322B41"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r w:rsidR="007356AB" w:rsidRPr="00BA7E46">
              <w:rPr>
                <w:rFonts w:ascii="Times New Roman" w:hAnsi="Times New Roman" w:cs="Times New Roman"/>
                <w:color w:val="000000" w:themeColor="text1"/>
                <w:sz w:val="22"/>
                <w:szCs w:val="22"/>
              </w:rPr>
              <w:t>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322B41"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r w:rsidR="007356AB" w:rsidRPr="00BA7E46">
              <w:rPr>
                <w:rFonts w:ascii="Times New Roman" w:hAnsi="Times New Roman" w:cs="Times New Roman"/>
                <w:color w:val="000000" w:themeColor="text1"/>
                <w:sz w:val="22"/>
                <w:szCs w:val="22"/>
              </w:rPr>
              <w:t>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322B41"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82,790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Д 200 мм от Верхней зоны Академгородка до поселка Кирово</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4,008</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НС четвертого подъема (зон действия Академгородка) с производительностью 3000 куб.м/сутки и РЧВ 2</w:t>
            </w:r>
            <w:r w:rsidRPr="00BA7E46">
              <w:rPr>
                <w:color w:val="000000" w:themeColor="text1"/>
                <w:sz w:val="22"/>
                <w:szCs w:val="22"/>
                <w:lang w:val="en-US"/>
              </w:rPr>
              <w:t>x</w:t>
            </w:r>
            <w:r w:rsidRPr="00BA7E46">
              <w:rPr>
                <w:color w:val="000000" w:themeColor="text1"/>
                <w:sz w:val="22"/>
                <w:szCs w:val="22"/>
              </w:rPr>
              <w:t>1000 куб.м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18,700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2Д 300 мм от проектируемой ВНС четвертого подъема до района перспективной застройки протяженностью 3000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13,666</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дублирующего коллектора 2Д 200 мм протяженностью 720 м от КНС-8 до КГН</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КНС в районе перспективной застройки «Каинка»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напорно-самотечного коллектора 2Д 300 мм от проектируемой КНС (Каинка) до КНС-5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17,000</w:t>
            </w:r>
          </w:p>
        </w:tc>
      </w:tr>
      <w:tr w:rsidR="00BA7E46" w:rsidRPr="00BA7E46" w:rsidTr="00E151EC">
        <w:tc>
          <w:tcPr>
            <w:tcW w:w="8789" w:type="dxa"/>
            <w:gridSpan w:val="3"/>
          </w:tcPr>
          <w:p w:rsidR="007356AB" w:rsidRPr="00BA7E46" w:rsidRDefault="007356AB" w:rsidP="007356AB">
            <w:pPr>
              <w:ind w:left="-108" w:right="-107"/>
              <w:rPr>
                <w:color w:val="000000" w:themeColor="text1"/>
                <w:sz w:val="22"/>
                <w:szCs w:val="22"/>
              </w:rPr>
            </w:pPr>
            <w:r w:rsidRPr="00BA7E46">
              <w:rPr>
                <w:color w:val="000000" w:themeColor="text1"/>
                <w:sz w:val="22"/>
                <w:szCs w:val="22"/>
              </w:rPr>
              <w:t>Итого за 2015 год по МУП «Горводоканал»</w:t>
            </w:r>
          </w:p>
        </w:tc>
        <w:tc>
          <w:tcPr>
            <w:tcW w:w="1134" w:type="dxa"/>
          </w:tcPr>
          <w:p w:rsidR="007356AB" w:rsidRPr="00BA7E46" w:rsidRDefault="00322B41"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2738,880</w:t>
            </w:r>
          </w:p>
        </w:tc>
      </w:tr>
      <w:tr w:rsidR="00BA7E46" w:rsidRPr="00BA7E46" w:rsidTr="00E151EC">
        <w:tc>
          <w:tcPr>
            <w:tcW w:w="8789" w:type="dxa"/>
            <w:gridSpan w:val="3"/>
          </w:tcPr>
          <w:p w:rsidR="007356AB" w:rsidRPr="00BA7E46" w:rsidRDefault="007356AB" w:rsidP="007356AB">
            <w:pPr>
              <w:ind w:left="-108" w:right="-107"/>
              <w:rPr>
                <w:color w:val="000000" w:themeColor="text1"/>
                <w:sz w:val="22"/>
                <w:szCs w:val="22"/>
              </w:rPr>
            </w:pPr>
            <w:r w:rsidRPr="00BA7E46">
              <w:rPr>
                <w:color w:val="000000" w:themeColor="text1"/>
                <w:sz w:val="22"/>
                <w:szCs w:val="22"/>
              </w:rPr>
              <w:t>Итого за 2015 год по 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65,074</w:t>
            </w:r>
          </w:p>
        </w:tc>
      </w:tr>
      <w:tr w:rsidR="00BA7E46" w:rsidRPr="00BA7E46" w:rsidTr="00E151EC">
        <w:tc>
          <w:tcPr>
            <w:tcW w:w="8789" w:type="dxa"/>
            <w:gridSpan w:val="3"/>
          </w:tcPr>
          <w:p w:rsidR="007356AB" w:rsidRPr="00BA7E46" w:rsidRDefault="007356AB" w:rsidP="007356AB">
            <w:pPr>
              <w:ind w:left="-108" w:right="-107"/>
              <w:rPr>
                <w:color w:val="000000" w:themeColor="text1"/>
                <w:sz w:val="22"/>
                <w:szCs w:val="22"/>
              </w:rPr>
            </w:pPr>
            <w:r w:rsidRPr="00BA7E46">
              <w:rPr>
                <w:color w:val="000000" w:themeColor="text1"/>
                <w:sz w:val="22"/>
                <w:szCs w:val="22"/>
              </w:rPr>
              <w:t>Итого за 2015 год</w:t>
            </w:r>
          </w:p>
        </w:tc>
        <w:tc>
          <w:tcPr>
            <w:tcW w:w="1134" w:type="dxa"/>
          </w:tcPr>
          <w:p w:rsidR="007356AB" w:rsidRPr="00BA7E46" w:rsidRDefault="00322B41" w:rsidP="00A71F53">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2803,</w:t>
            </w:r>
            <w:r w:rsidR="00A71F53" w:rsidRPr="00BA7E46">
              <w:rPr>
                <w:rFonts w:ascii="Times New Roman" w:hAnsi="Times New Roman" w:cs="Times New Roman"/>
                <w:color w:val="000000" w:themeColor="text1"/>
                <w:sz w:val="22"/>
                <w:szCs w:val="22"/>
              </w:rPr>
              <w:t>954</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p>
        </w:tc>
        <w:tc>
          <w:tcPr>
            <w:tcW w:w="9497" w:type="dxa"/>
            <w:gridSpan w:val="3"/>
          </w:tcPr>
          <w:p w:rsidR="007356AB" w:rsidRPr="00BA7E46" w:rsidRDefault="007356AB" w:rsidP="007356AB">
            <w:pPr>
              <w:pStyle w:val="Default"/>
              <w:ind w:left="-109"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2016 год</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Верхней зоны Д 1000 мм протяженностью 2700 м для обеспечения водоснабжения жилого района «Родники», жилмассива по ул. Фадеева, поселка Садовый и жилого района «Пашино» (участок от ул. Писемского до ТЭЦ-4)</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65,500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Д 700 мм протяженностью 3500 м от ТЭЦ-4 до площадки контррезервуаров</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w:t>
            </w:r>
          </w:p>
        </w:tc>
        <w:tc>
          <w:tcPr>
            <w:tcW w:w="6804" w:type="dxa"/>
          </w:tcPr>
          <w:p w:rsidR="007356AB" w:rsidRPr="00BA7E46" w:rsidRDefault="007356AB" w:rsidP="007356AB">
            <w:pPr>
              <w:jc w:val="both"/>
              <w:rPr>
                <w:color w:val="000000" w:themeColor="text1"/>
                <w:sz w:val="22"/>
                <w:szCs w:val="22"/>
                <w:vertAlign w:val="superscript"/>
              </w:rPr>
            </w:pPr>
            <w:r w:rsidRPr="00BA7E46">
              <w:rPr>
                <w:color w:val="000000" w:themeColor="text1"/>
                <w:sz w:val="22"/>
                <w:szCs w:val="22"/>
              </w:rPr>
              <w:t>Строительство контррезервуаров для жилого района «Пашино» (включая поселок Садовый) 2х5000 куб.м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Д 700 мм протяженностью 1800 м от площадки контррезервуаров до площадки повысительной НС «Садовая»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повысительной НС «Садовая»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2Д 600 мм протяженностью 5000 м от площадки повысительной НС «Садовая» до площадок индивидуальной и  комплексной застройки поселка Садовый</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162,000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Завершение строительства водовода от НФС-5 до Стрелочного завода Д 1000 мм протяженностью 600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7,300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Д 600 мм протяженностью 2600 м по Мочищенскому шоссе  от места пересечения ул. Жуковского и ул. Красногорской до НС пятого подъема НФС-3</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42,250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 xml:space="preserve">Строительство водоводов на жилого района «Южно-Чемской» Д 1000 мм протяженностью 600 м и Д 300 мм протяженностью 1000 м </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первоочередных участков водоводов для жилых районов  «Ереснинский» и «Чистая слобода»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34,500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на площадке малоэтажной застройки по ул. Полякова Д 300 мм протяженностью 2400 м и Д 200 мм протяженностью 2300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32,400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водозабора подземных вод</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97,000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сетей водозабора подземных вод 2Д 700 мм протяженностью 3000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РЧВ 2х10000 куб.м на площадке Кировского участка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водозаборных сооружений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7,800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хлораторной на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33,800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Создание автоматизированной системы управления технологическими процессами на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сооружений по очистке промывных вод на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НС третьего подъема НФС-3 с заменой насосного оборудования и установкой частотных преобразователей</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НС третьего подъема Кировского участка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169,080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121,080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D14F2C"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21,800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НФС-3</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D14F2C"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16,750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D14F2C"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электрооборудования 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D14F2C"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КНС-7 производительностью 130 тыс. куб.м/сутки, подводящего коллектора и напорных коллекторов</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системы канализации жилого района «Ключ-Камышенское плато» Д 1000 мм протяженностью 1600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жилого района «Ключ-Камышенское плато» Д 500 мм протяженностью 2241 м и Д 300 мм протяженностью 463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КНС и напорных коллекторов 2 Д 315 мм протяженностью 3000 м жилого района по ул. Лобова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60,250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участков коллекторов и КНС жилых районов «Ереснинский» и «Чистая слобода»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44,100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КНС и напорных коллекторов 2 Д 300 мм протяженностью 4000 м жилого района  «Усть-Иня»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коллектора  Д 600 мм протяженностью 1700 м от площадки комплексной застройки поселка Садовый до КНС-44</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третьей  нитки напорного коллектора КНС-44 Д 600 мм протяженностью 3200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второй  нитки самотечного коллектора после камеры гашения напора КНС-44 Д 600 мм протяженностью 6600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участка коллектора «Северный» через Красный проспект Д 1840 мм протяженностью 200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цеха утилизации осадков сточных вод</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3.38</w:t>
            </w:r>
          </w:p>
        </w:tc>
        <w:tc>
          <w:tcPr>
            <w:tcW w:w="6804" w:type="dxa"/>
          </w:tcPr>
          <w:p w:rsidR="007356AB" w:rsidRPr="00BA7E46" w:rsidRDefault="007356AB" w:rsidP="00547262">
            <w:pPr>
              <w:jc w:val="both"/>
              <w:rPr>
                <w:color w:val="000000" w:themeColor="text1"/>
                <w:sz w:val="22"/>
                <w:szCs w:val="22"/>
              </w:rPr>
            </w:pPr>
            <w:r w:rsidRPr="00BA7E46">
              <w:rPr>
                <w:color w:val="000000" w:themeColor="text1"/>
                <w:sz w:val="22"/>
                <w:szCs w:val="22"/>
              </w:rPr>
              <w:t xml:space="preserve">Реконструкция ОСК </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74,000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Защита от газовой коррозии участка коллектора по ул. Московской  протяженностью 735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3.40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Защита от газовой коррозии Загороднего коллектора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3.41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коллектора по ул. Звездной Д 1600 мм протяженностью 710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18,600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3.42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Диспетчеризация и автоматизация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28,500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3.43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ГНС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43,400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3.44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3.45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D14F2C">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r w:rsidR="00D14F2C" w:rsidRPr="00BA7E46">
              <w:rPr>
                <w:rFonts w:ascii="Times New Roman" w:hAnsi="Times New Roman" w:cs="Times New Roman"/>
                <w:color w:val="000000" w:themeColor="text1"/>
                <w:sz w:val="22"/>
                <w:szCs w:val="22"/>
              </w:rPr>
              <w:t>2</w:t>
            </w:r>
            <w:r w:rsidRPr="00BA7E46">
              <w:rPr>
                <w:rFonts w:ascii="Times New Roman" w:hAnsi="Times New Roman" w:cs="Times New Roman"/>
                <w:color w:val="000000" w:themeColor="text1"/>
                <w:sz w:val="22"/>
                <w:szCs w:val="22"/>
              </w:rPr>
              <w:t>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3.46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D14F2C"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w:t>
            </w:r>
            <w:r w:rsidR="007356AB" w:rsidRPr="00BA7E46">
              <w:rPr>
                <w:rFonts w:ascii="Times New Roman" w:hAnsi="Times New Roman" w:cs="Times New Roman"/>
                <w:color w:val="000000" w:themeColor="text1"/>
                <w:sz w:val="22"/>
                <w:szCs w:val="22"/>
              </w:rPr>
              <w:t>,000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3.47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D14F2C"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123,070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3.48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НС четвертого подъема (зона действия Академгородка) с производительностью 3000 куб.м/сутки и РЧВ 2</w:t>
            </w:r>
            <w:r w:rsidRPr="00BA7E46">
              <w:rPr>
                <w:color w:val="000000" w:themeColor="text1"/>
                <w:sz w:val="22"/>
                <w:szCs w:val="22"/>
                <w:lang w:val="en-US"/>
              </w:rPr>
              <w:t>x</w:t>
            </w:r>
            <w:r w:rsidRPr="00BA7E46">
              <w:rPr>
                <w:color w:val="000000" w:themeColor="text1"/>
                <w:sz w:val="22"/>
                <w:szCs w:val="22"/>
              </w:rPr>
              <w:t xml:space="preserve">1000 куб.м </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18,700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3.49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2Д 300 мм от проектируемой ВНС четвертого подъема до района перспективной застройки протяженностью 3000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13,667</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дублирующего коллектора 2Д 200 мм протяженностью 720 м от КНС-8 до КГН</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напорно-самотечного коллектора 2Д 300 мм от проектируемой КНС (Каинка) до КНС-5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дублирующего напорного коллектора 2Д 250мм протяженностью 1520 м от КНС-19 до КГН в районе Морского проспекта и самотечной линии от КГН до КК-146 Д 500 мм протяженностью 2100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Проектирование и строительство напорного канализационного коллектора от КНС-5 до КГН протяженностью 7300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116,800</w:t>
            </w:r>
          </w:p>
        </w:tc>
      </w:tr>
      <w:tr w:rsidR="00BA7E46" w:rsidRPr="00BA7E46" w:rsidTr="00E151EC">
        <w:tc>
          <w:tcPr>
            <w:tcW w:w="8789" w:type="dxa"/>
            <w:gridSpan w:val="3"/>
          </w:tcPr>
          <w:p w:rsidR="007356AB" w:rsidRPr="00BA7E46" w:rsidRDefault="007356AB" w:rsidP="007356AB">
            <w:pPr>
              <w:ind w:left="-108" w:right="-107"/>
              <w:rPr>
                <w:color w:val="000000" w:themeColor="text1"/>
                <w:sz w:val="22"/>
                <w:szCs w:val="22"/>
              </w:rPr>
            </w:pPr>
            <w:r w:rsidRPr="00BA7E46">
              <w:rPr>
                <w:color w:val="000000" w:themeColor="text1"/>
                <w:sz w:val="22"/>
                <w:szCs w:val="22"/>
              </w:rPr>
              <w:t>Итого за 2016 год по МУП «Горводоканал»</w:t>
            </w:r>
          </w:p>
        </w:tc>
        <w:tc>
          <w:tcPr>
            <w:tcW w:w="1134" w:type="dxa"/>
          </w:tcPr>
          <w:p w:rsidR="007356AB" w:rsidRPr="00BA7E46" w:rsidRDefault="00D14F2C"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3060,180</w:t>
            </w:r>
          </w:p>
        </w:tc>
      </w:tr>
      <w:tr w:rsidR="00BA7E46" w:rsidRPr="00BA7E46" w:rsidTr="00E151EC">
        <w:tc>
          <w:tcPr>
            <w:tcW w:w="8789" w:type="dxa"/>
            <w:gridSpan w:val="3"/>
          </w:tcPr>
          <w:p w:rsidR="007356AB" w:rsidRPr="00BA7E46" w:rsidRDefault="007356AB" w:rsidP="007356AB">
            <w:pPr>
              <w:ind w:left="-108" w:right="-107"/>
              <w:rPr>
                <w:color w:val="000000" w:themeColor="text1"/>
                <w:sz w:val="22"/>
                <w:szCs w:val="22"/>
              </w:rPr>
            </w:pPr>
            <w:r w:rsidRPr="00BA7E46">
              <w:rPr>
                <w:color w:val="000000" w:themeColor="text1"/>
                <w:sz w:val="22"/>
                <w:szCs w:val="22"/>
              </w:rPr>
              <w:t>Итого за 2016 год по 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178,567</w:t>
            </w:r>
          </w:p>
        </w:tc>
      </w:tr>
      <w:tr w:rsidR="00BA7E46" w:rsidRPr="00BA7E46" w:rsidTr="00E151EC">
        <w:tc>
          <w:tcPr>
            <w:tcW w:w="8789" w:type="dxa"/>
            <w:gridSpan w:val="3"/>
          </w:tcPr>
          <w:p w:rsidR="007356AB" w:rsidRPr="00BA7E46" w:rsidRDefault="007356AB" w:rsidP="007356AB">
            <w:pPr>
              <w:ind w:left="-108" w:right="-107"/>
              <w:rPr>
                <w:color w:val="000000" w:themeColor="text1"/>
                <w:sz w:val="22"/>
                <w:szCs w:val="22"/>
              </w:rPr>
            </w:pPr>
            <w:r w:rsidRPr="00BA7E46">
              <w:rPr>
                <w:color w:val="000000" w:themeColor="text1"/>
                <w:sz w:val="22"/>
                <w:szCs w:val="22"/>
              </w:rPr>
              <w:t>Итого за 2016 год</w:t>
            </w:r>
          </w:p>
        </w:tc>
        <w:tc>
          <w:tcPr>
            <w:tcW w:w="1134" w:type="dxa"/>
          </w:tcPr>
          <w:p w:rsidR="007356AB" w:rsidRPr="00BA7E46" w:rsidRDefault="00377376" w:rsidP="00A71F53">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3238,7</w:t>
            </w:r>
            <w:r w:rsidR="00A71F53" w:rsidRPr="00BA7E46">
              <w:rPr>
                <w:rFonts w:ascii="Times New Roman" w:hAnsi="Times New Roman" w:cs="Times New Roman"/>
                <w:color w:val="000000" w:themeColor="text1"/>
                <w:sz w:val="22"/>
                <w:szCs w:val="22"/>
              </w:rPr>
              <w:t>47</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p>
        </w:tc>
        <w:tc>
          <w:tcPr>
            <w:tcW w:w="9497" w:type="dxa"/>
            <w:gridSpan w:val="3"/>
          </w:tcPr>
          <w:p w:rsidR="007356AB" w:rsidRPr="00BA7E46" w:rsidRDefault="007356AB" w:rsidP="007356AB">
            <w:pPr>
              <w:pStyle w:val="Default"/>
              <w:ind w:left="-109"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2017 год</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Верхней зоны Д 1000 мм протяженностью 2700 м для обеспечения водоснабжения жилого района «Родники», жилмассива по ул. Фадеева, поселка Садовый и жилого района «Пашино» (участок от ул. Писемского до ТЭЦ-4)</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Д 700 мм протяженностью 3500 м от ТЭЦ-4 до площадки контррезервуаров</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w:t>
            </w:r>
          </w:p>
        </w:tc>
        <w:tc>
          <w:tcPr>
            <w:tcW w:w="6804" w:type="dxa"/>
          </w:tcPr>
          <w:p w:rsidR="007356AB" w:rsidRPr="00BA7E46" w:rsidRDefault="007356AB" w:rsidP="007356AB">
            <w:pPr>
              <w:jc w:val="both"/>
              <w:rPr>
                <w:color w:val="000000" w:themeColor="text1"/>
                <w:sz w:val="22"/>
                <w:szCs w:val="22"/>
                <w:vertAlign w:val="superscript"/>
              </w:rPr>
            </w:pPr>
            <w:r w:rsidRPr="00BA7E46">
              <w:rPr>
                <w:color w:val="000000" w:themeColor="text1"/>
                <w:sz w:val="22"/>
                <w:szCs w:val="22"/>
              </w:rPr>
              <w:t>Строительство контррезервуаров для жилого района «Пашино» (включая поселок Садовый) 2х5000 куб.м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Д 700 мм протяженностью 1800 м от площадки контррезервуаров до площадки повысительной НС «Садовая»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повысительной НС «Садовая»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2Д 600 мм протяженностью 5000 м от площадки повысительной НС «Садовая» до площадок индивидуальной и  комплексной застройки поселка Садовый</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Д 600 мм протяженностью 2600 м по Мочищенскому шоссе  от места пересечения ул. Жуковского и ул. Красногорской до НС пятого подъема НФС-3</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первоочередных участков водоводов для жилых районов  «Ереснинский» и «Чистая слобода»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на площадке малоэтажной застройки по ул. Полякова Д 300 мм протяженностью 2400 м и Д 200 мм протяженностью 2300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33,600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повысительной НС для площадок малоэтажной застройки Дзержинского района и поселка Раздольное</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водозабора подземных вод</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147,000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сетей водозабора подземных вод 2Д 700 мм протяженностью 3000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водозаборных сооружений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сооружений по очистке промывных вод на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НС третьего подъема Советского участка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НС третьего подъема НФС-3  с заменой насосного оборудования и установкой частотных преобразователей</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179,080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130,400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D13DB6"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НФС-3</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D13DB6"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D13DB6"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35,030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электрооборудования 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D13DB6"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канализационного коллектора Д 1500 мм под железной дорогой в районе ул. Невельского протяженностью 340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80,850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участков коллекторов и КНС жилых районов «Ереснинский» и «Чистая слобода»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44,100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КНС и напорных коллекторов 2Д 300 мм протяженностью 4000 м жилого района  «Усть-Иня»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43,100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третьей  нитки напорного коллектора КНС-44 Д 600 мм протяженностью 3200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второй  нитки самотечного коллектора после камеры гашения напора КНС-44 Д 600 мм протяженностью 6600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84,000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КНС-44 с увеличением производительности до 25000 куб.м/сутки</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участка коллектора «Северный» через Красный проспект Д 1840 мм протяженностью 200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128,000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цеха утилизации осадков сточных вод</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4.31</w:t>
            </w:r>
          </w:p>
        </w:tc>
        <w:tc>
          <w:tcPr>
            <w:tcW w:w="6804" w:type="dxa"/>
          </w:tcPr>
          <w:p w:rsidR="007356AB" w:rsidRPr="00BA7E46" w:rsidRDefault="007356AB" w:rsidP="00547262">
            <w:pPr>
              <w:jc w:val="both"/>
              <w:rPr>
                <w:color w:val="000000" w:themeColor="text1"/>
                <w:sz w:val="22"/>
                <w:szCs w:val="22"/>
              </w:rPr>
            </w:pPr>
            <w:r w:rsidRPr="00BA7E46">
              <w:rPr>
                <w:color w:val="000000" w:themeColor="text1"/>
                <w:sz w:val="22"/>
                <w:szCs w:val="22"/>
              </w:rPr>
              <w:t xml:space="preserve">Реконструкция ОСК </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цеха механического обезвоживания осадка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16,800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Защита от газовой коррозии участка коллектора по ул. Московской  протяженностью 735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70,100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Защита от газовой коррозии Загороднего коллектора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дюкера по ул. Садовой 2Д 500 мм протяженностью 200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дюкера от КНС-17 через реку Иня Д 1000 мм протяженностью 200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коллектора по ул. Звездной Д 1600 мм протяженностью  710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23,100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Диспетчеризация и автоматизация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D13DB6"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89,870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135,400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4.43</w:t>
            </w:r>
          </w:p>
        </w:tc>
        <w:tc>
          <w:tcPr>
            <w:tcW w:w="6804" w:type="dxa"/>
          </w:tcPr>
          <w:p w:rsidR="007356AB" w:rsidRPr="00BA7E46" w:rsidRDefault="007356AB" w:rsidP="007356AB">
            <w:pPr>
              <w:jc w:val="both"/>
              <w:rPr>
                <w:color w:val="000000" w:themeColor="text1"/>
                <w:sz w:val="22"/>
                <w:szCs w:val="22"/>
                <w:vertAlign w:val="superscript"/>
              </w:rPr>
            </w:pPr>
            <w:r w:rsidRPr="00BA7E46">
              <w:rPr>
                <w:color w:val="000000" w:themeColor="text1"/>
                <w:sz w:val="22"/>
                <w:szCs w:val="22"/>
              </w:rPr>
              <w:t>Строительство НС четвертого подъема (зона действия Академгородка) с производительностью 3000 куб.м/сутки и РЧВ 2</w:t>
            </w:r>
            <w:r w:rsidRPr="00BA7E46">
              <w:rPr>
                <w:color w:val="000000" w:themeColor="text1"/>
                <w:sz w:val="22"/>
                <w:szCs w:val="22"/>
                <w:lang w:val="en-US"/>
              </w:rPr>
              <w:t>x</w:t>
            </w:r>
            <w:r w:rsidRPr="00BA7E46">
              <w:rPr>
                <w:color w:val="000000" w:themeColor="text1"/>
                <w:sz w:val="22"/>
                <w:szCs w:val="22"/>
              </w:rPr>
              <w:t>1000 куб.м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18,700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4.44</w:t>
            </w:r>
          </w:p>
        </w:tc>
        <w:tc>
          <w:tcPr>
            <w:tcW w:w="6804" w:type="dxa"/>
          </w:tcPr>
          <w:p w:rsidR="007356AB" w:rsidRPr="00BA7E46" w:rsidRDefault="007356AB" w:rsidP="007356AB">
            <w:pPr>
              <w:jc w:val="both"/>
              <w:rPr>
                <w:color w:val="000000" w:themeColor="text1"/>
                <w:sz w:val="22"/>
                <w:szCs w:val="22"/>
                <w:vertAlign w:val="superscript"/>
              </w:rPr>
            </w:pPr>
            <w:r w:rsidRPr="00BA7E46">
              <w:rPr>
                <w:color w:val="000000" w:themeColor="text1"/>
                <w:sz w:val="22"/>
                <w:szCs w:val="22"/>
              </w:rPr>
              <w:t>Строительство НС третьего подъема (зона действия Академгородка) с производительностью 4000 куб.м/сутки и РЧВ 2</w:t>
            </w:r>
            <w:r w:rsidRPr="00BA7E46">
              <w:rPr>
                <w:color w:val="000000" w:themeColor="text1"/>
                <w:sz w:val="22"/>
                <w:szCs w:val="22"/>
                <w:lang w:val="en-US"/>
              </w:rPr>
              <w:t>x</w:t>
            </w:r>
            <w:r w:rsidRPr="00BA7E46">
              <w:rPr>
                <w:color w:val="000000" w:themeColor="text1"/>
                <w:sz w:val="22"/>
                <w:szCs w:val="22"/>
              </w:rPr>
              <w:t>5000 куб.м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29,946</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Проектирование и строительство очистных сооружений промывных вод станции обезжелезивания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17,125</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дублирующего напорного коллектора 2Д 250мм протяженностью 1520 м от КНС-19 до КГН в районе Морского проспекта и самотечной линии от КГН до КК-146 Д 500 мм протяженностью 2100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канализационного коллектора Д 800 мм от застройки по проспекту Коптюга до коллектора Д 1840 мм по проспекту Строителей протяженностью 2500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18,440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коллектора Д 300 мм с увеличением диаметра до 500 мм от Университетского проспекта до коллектора Д 500 мм протяженностью 450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4,450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Проектирование и строительство напорного канализационного коллектора от КНС-5 до КГН протяженностью 7300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116,800</w:t>
            </w:r>
          </w:p>
        </w:tc>
      </w:tr>
      <w:tr w:rsidR="00BA7E46" w:rsidRPr="00BA7E46" w:rsidTr="00E151EC">
        <w:tc>
          <w:tcPr>
            <w:tcW w:w="8789" w:type="dxa"/>
            <w:gridSpan w:val="3"/>
          </w:tcPr>
          <w:p w:rsidR="007356AB" w:rsidRPr="00BA7E46" w:rsidRDefault="007356AB" w:rsidP="007356AB">
            <w:pPr>
              <w:ind w:left="-108" w:right="-107"/>
              <w:rPr>
                <w:color w:val="000000" w:themeColor="text1"/>
                <w:sz w:val="22"/>
                <w:szCs w:val="22"/>
              </w:rPr>
            </w:pPr>
            <w:r w:rsidRPr="00BA7E46">
              <w:rPr>
                <w:color w:val="000000" w:themeColor="text1"/>
                <w:sz w:val="22"/>
                <w:szCs w:val="22"/>
              </w:rPr>
              <w:t>Итого за 2017 год по МУП «Горводоканал»</w:t>
            </w:r>
          </w:p>
        </w:tc>
        <w:tc>
          <w:tcPr>
            <w:tcW w:w="1134" w:type="dxa"/>
          </w:tcPr>
          <w:p w:rsidR="007356AB" w:rsidRPr="00BA7E46" w:rsidRDefault="00D13DB6"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3096,930</w:t>
            </w:r>
          </w:p>
        </w:tc>
      </w:tr>
      <w:tr w:rsidR="00BA7E46" w:rsidRPr="00BA7E46" w:rsidTr="00E151EC">
        <w:tc>
          <w:tcPr>
            <w:tcW w:w="8789" w:type="dxa"/>
            <w:gridSpan w:val="3"/>
          </w:tcPr>
          <w:p w:rsidR="007356AB" w:rsidRPr="00BA7E46" w:rsidRDefault="007356AB" w:rsidP="007356AB">
            <w:pPr>
              <w:ind w:left="-108" w:right="-107"/>
              <w:rPr>
                <w:color w:val="000000" w:themeColor="text1"/>
                <w:sz w:val="22"/>
                <w:szCs w:val="22"/>
              </w:rPr>
            </w:pPr>
            <w:r w:rsidRPr="00BA7E46">
              <w:rPr>
                <w:color w:val="000000" w:themeColor="text1"/>
                <w:sz w:val="22"/>
                <w:szCs w:val="22"/>
              </w:rPr>
              <w:t>Итого за 2017 год по 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211,661</w:t>
            </w:r>
          </w:p>
        </w:tc>
      </w:tr>
      <w:tr w:rsidR="00BA7E46" w:rsidRPr="00BA7E46" w:rsidTr="00E151EC">
        <w:tc>
          <w:tcPr>
            <w:tcW w:w="8789" w:type="dxa"/>
            <w:gridSpan w:val="3"/>
          </w:tcPr>
          <w:p w:rsidR="007356AB" w:rsidRPr="00BA7E46" w:rsidRDefault="007356AB" w:rsidP="007356AB">
            <w:pPr>
              <w:ind w:left="-108" w:right="-107"/>
              <w:rPr>
                <w:color w:val="000000" w:themeColor="text1"/>
                <w:sz w:val="22"/>
                <w:szCs w:val="22"/>
              </w:rPr>
            </w:pPr>
            <w:r w:rsidRPr="00BA7E46">
              <w:rPr>
                <w:color w:val="000000" w:themeColor="text1"/>
                <w:sz w:val="22"/>
                <w:szCs w:val="22"/>
              </w:rPr>
              <w:t>Итого за 2017 год</w:t>
            </w:r>
          </w:p>
        </w:tc>
        <w:tc>
          <w:tcPr>
            <w:tcW w:w="1134" w:type="dxa"/>
          </w:tcPr>
          <w:p w:rsidR="007356AB" w:rsidRPr="00BA7E46" w:rsidRDefault="00D13DB6" w:rsidP="00A71F53">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3308,59</w:t>
            </w:r>
            <w:r w:rsidR="00A71F53" w:rsidRPr="00BA7E46">
              <w:rPr>
                <w:rFonts w:ascii="Times New Roman" w:hAnsi="Times New Roman" w:cs="Times New Roman"/>
                <w:color w:val="000000" w:themeColor="text1"/>
                <w:sz w:val="22"/>
                <w:szCs w:val="22"/>
              </w:rPr>
              <w:t>1</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p>
        </w:tc>
        <w:tc>
          <w:tcPr>
            <w:tcW w:w="9497" w:type="dxa"/>
            <w:gridSpan w:val="3"/>
          </w:tcPr>
          <w:p w:rsidR="007356AB" w:rsidRPr="00BA7E46" w:rsidRDefault="007356AB" w:rsidP="007356AB">
            <w:pPr>
              <w:pStyle w:val="Default"/>
              <w:ind w:left="-109"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2018 год</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Верхней зоны Д 1000 мм протяженностью 2700 м для обеспечения водоснабжения жилого района «Родники», жилмассива по ул. Фадеева, поселка Садовый и жилого района «Пашино» (участок от ул. Писемского до ТЭЦ-4)</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Д 700 мм протяженностью 3500 м от ТЭЦ-4 до площадки контррезервуаров</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водовода 2Д 600 мм протяженностью 5000 м от площадки повысительной НС «Садовая» до площадок индивидуальной и  комплексной застройки поселка Садовый</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первоочередных участков водоводов для жилых районов  «Ереснинский» и «Чистая слобода»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на площадке малоэтажной застройки по ул. Полякова Д 300 мм протяженностью 2400 м и Д 200 мм протяженностью 2300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33,600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повысительной НС для площадок малоэтажной застройки Дзержинского района и поселка Раздольное</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водозабора подземных вод</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ind w:left="-109" w:right="-108"/>
              <w:jc w:val="center"/>
              <w:rPr>
                <w:color w:val="000000" w:themeColor="text1"/>
                <w:sz w:val="22"/>
                <w:szCs w:val="22"/>
              </w:rPr>
            </w:pPr>
            <w:r w:rsidRPr="00BA7E46">
              <w:rPr>
                <w:color w:val="000000" w:themeColor="text1"/>
                <w:sz w:val="22"/>
                <w:szCs w:val="22"/>
              </w:rPr>
              <w:t>310,000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сетей водозабора подземных вод 2 Д 700 мм протяженностью 3000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147,000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сооружений по очистке промывных вод на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НС третьего подъема Советского участка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49,500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230,390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167,390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1025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НФС-3</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1025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21,390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электрооборудования 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1025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канализационного коллектора Д 1500 мм под железной дорогой в районе ул. Невельского протяженностью 340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126,000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участков коллекторов и КНС жилых районов «Ереснинский» и «Чистая слобода»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64,000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КНС и напорных коллекторов  2Д 300 мм протяженностью 4000 м жилого района  «Усть-Иня»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116,400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второй  нитки самотечного коллектора после камеры гашения напора КНС-44 Д600 мм протяженностью 6600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КНС-44 с увеличением производительности до 25000 куб.м/сутки</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коллектора от индивидуальной застройки микрорайона «Северный» поселка Садовый Д300 мм протяженностью 700 м в подводящий коллектор КНС-44</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 xml:space="preserve">Строительство коллектора от индивидуальной застройки микрорайона «Центральный» поселка Садовый Д 300 мм протяженностью 800 м в самотечный коллектор после камеры гашения напора КНС-44 </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участка коллектора «Северный» через Красный проспект Д 1840 мм протяженностью 200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145,460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цеха утилизации осадков сточных вод</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5.26</w:t>
            </w:r>
          </w:p>
        </w:tc>
        <w:tc>
          <w:tcPr>
            <w:tcW w:w="6804" w:type="dxa"/>
          </w:tcPr>
          <w:p w:rsidR="007356AB" w:rsidRPr="00BA7E46" w:rsidRDefault="007356AB" w:rsidP="00547262">
            <w:pPr>
              <w:jc w:val="both"/>
              <w:rPr>
                <w:color w:val="000000" w:themeColor="text1"/>
                <w:sz w:val="22"/>
                <w:szCs w:val="22"/>
              </w:rPr>
            </w:pPr>
            <w:r w:rsidRPr="00BA7E46">
              <w:rPr>
                <w:color w:val="000000" w:themeColor="text1"/>
                <w:sz w:val="22"/>
                <w:szCs w:val="22"/>
              </w:rPr>
              <w:t xml:space="preserve">Реконструкция ОСК </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цеха механического обезвоживания осадка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46,200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Защита от газовой коррозии участка коллектора по ул. Московской  протяженностью 735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Защита от газовой коррозии Загороднего коллектора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дюкера по ул. Садовой 2Д 500 мм протяженностью 200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дюкера от КНС-17 через реку Иня Д 1000 м протяженностью 200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коллектора по ул. Звездная Д 1600 мм протяженностью 710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9,150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1025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80,580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1025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1025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118,200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НС третьего подъема (зона действия Академгородка) с производительностью 4000 куб.м/сутки и РЧВ 2</w:t>
            </w:r>
            <w:r w:rsidRPr="00BA7E46">
              <w:rPr>
                <w:color w:val="000000" w:themeColor="text1"/>
                <w:sz w:val="22"/>
                <w:szCs w:val="22"/>
                <w:lang w:val="en-US"/>
              </w:rPr>
              <w:t>x</w:t>
            </w:r>
            <w:r w:rsidRPr="00BA7E46">
              <w:rPr>
                <w:color w:val="000000" w:themeColor="text1"/>
                <w:sz w:val="22"/>
                <w:szCs w:val="22"/>
              </w:rPr>
              <w:t>5000 куб.м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29,946</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Проектирование и строительство очистных сооружений промывных вод станции обезжелезивания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17,125</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дублирующего напорного коллектора 2Д 250 мм протяженностью 1520 м от КНС-19 до КГН в районе Морского проспекта и самотечной линии от КГН до КК-146 Д 500 мм протяженностью 2100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5.40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канализационного коллектора Д 800 мм от застройки по проспекту Коптюга до коллектора Д 1840 мм по проспекту Строителей протяженностью 2500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18,440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5.41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коллектора Д 300 мм с увеличением диаметра до 500 мм от Университетского проспекта до коллектора Д 500 мм протяженностью 450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4,450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5.42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Проектирование и строительство напорного канализационного коллектора от КНС-5 до КГН протяженностью 7300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116,800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2018 год по МУП «Горводоканал»</w:t>
            </w:r>
          </w:p>
        </w:tc>
        <w:tc>
          <w:tcPr>
            <w:tcW w:w="1134" w:type="dxa"/>
          </w:tcPr>
          <w:p w:rsidR="0071025B" w:rsidRPr="00BA7E46" w:rsidRDefault="0071025B" w:rsidP="0071025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3141,260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2018 год по 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192,961</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2018 год</w:t>
            </w:r>
          </w:p>
        </w:tc>
        <w:tc>
          <w:tcPr>
            <w:tcW w:w="1134" w:type="dxa"/>
          </w:tcPr>
          <w:p w:rsidR="007356AB" w:rsidRPr="00BA7E46" w:rsidRDefault="0071025B" w:rsidP="00A71F53">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3334,22</w:t>
            </w:r>
            <w:r w:rsidR="00A71F53" w:rsidRPr="00BA7E46">
              <w:rPr>
                <w:rFonts w:ascii="Times New Roman" w:hAnsi="Times New Roman" w:cs="Times New Roman"/>
                <w:color w:val="000000" w:themeColor="text1"/>
                <w:sz w:val="22"/>
                <w:szCs w:val="22"/>
              </w:rPr>
              <w:t>1</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p>
        </w:tc>
        <w:tc>
          <w:tcPr>
            <w:tcW w:w="9497" w:type="dxa"/>
            <w:gridSpan w:val="3"/>
          </w:tcPr>
          <w:p w:rsidR="007356AB" w:rsidRPr="00BA7E46" w:rsidRDefault="007356AB" w:rsidP="007356AB">
            <w:pPr>
              <w:pStyle w:val="Default"/>
              <w:ind w:left="-109"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2019 год</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Первомайской зоны № 2</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водопроводных сетей поселка Садовый</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напорно-разводящих водопроводных сетей и повысительной НС зоны «А» и жилого района «Родники»</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275,000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ПНС и технологических сетей для Первомайской зоны № 3</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Нижней зоны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Заельцовской зоны водоснабжения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97,500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напорно-разводящих сетей  зоны водоснабжения от НС пятого подъема  НФС-3</w:t>
            </w:r>
            <w:r w:rsidRPr="00BA7E46">
              <w:rPr>
                <w:i/>
                <w:color w:val="000000" w:themeColor="text1"/>
                <w:sz w:val="22"/>
                <w:szCs w:val="22"/>
              </w:rPr>
              <w:t xml:space="preserve"> </w:t>
            </w:r>
            <w:r w:rsidRPr="00BA7E46">
              <w:rPr>
                <w:color w:val="000000" w:themeColor="text1"/>
                <w:sz w:val="22"/>
                <w:szCs w:val="22"/>
              </w:rPr>
              <w:t>и резервуара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жилого района «Пашино»</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НС третьего подъема НФС-3</w:t>
            </w:r>
            <w:r w:rsidRPr="00BA7E46">
              <w:rPr>
                <w:i/>
                <w:color w:val="000000" w:themeColor="text1"/>
                <w:sz w:val="22"/>
                <w:szCs w:val="22"/>
              </w:rPr>
              <w:t xml:space="preserve"> </w:t>
            </w:r>
            <w:r w:rsidRPr="00BA7E46">
              <w:rPr>
                <w:color w:val="000000" w:themeColor="text1"/>
                <w:sz w:val="22"/>
                <w:szCs w:val="22"/>
              </w:rPr>
              <w:t>и резервуара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НС пятого подъема НФС-3. Строительство резервуара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НС третьего подъема</w:t>
            </w:r>
            <w:r w:rsidRPr="00BA7E46">
              <w:rPr>
                <w:i/>
                <w:color w:val="000000" w:themeColor="text1"/>
                <w:sz w:val="22"/>
                <w:szCs w:val="22"/>
              </w:rPr>
              <w:t xml:space="preserve"> </w:t>
            </w:r>
            <w:r w:rsidRPr="00BA7E46">
              <w:rPr>
                <w:color w:val="000000" w:themeColor="text1"/>
                <w:sz w:val="22"/>
                <w:szCs w:val="22"/>
              </w:rPr>
              <w:t>Верхней зоны Академгородка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НС «Раздольное»</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резервуаров чистой воды на площадке Кировского участка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и строительство объектов энергетического, транспортного хозяйства, теплоснабжения и благоустройства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сооружений по очистке промывных вод на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550383"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65</w:t>
            </w:r>
            <w:r w:rsidR="007356AB" w:rsidRPr="00BA7E46">
              <w:rPr>
                <w:rFonts w:ascii="Times New Roman" w:hAnsi="Times New Roman" w:cs="Times New Roman"/>
                <w:color w:val="000000" w:themeColor="text1"/>
                <w:sz w:val="22"/>
                <w:szCs w:val="22"/>
              </w:rPr>
              <w:t>,500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550383"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53,870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550383"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138,720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550383"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148,040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электрооборудования 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550383"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79,370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Академгородка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Первомайского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Центрального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490,000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550383" w:rsidP="00550383">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65</w:t>
            </w:r>
            <w:r w:rsidR="007356AB" w:rsidRPr="00BA7E46">
              <w:rPr>
                <w:rFonts w:ascii="Times New Roman" w:hAnsi="Times New Roman" w:cs="Times New Roman"/>
                <w:color w:val="000000" w:themeColor="text1"/>
                <w:sz w:val="22"/>
                <w:szCs w:val="22"/>
              </w:rPr>
              <w:t>,000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550383"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w:t>
            </w:r>
            <w:r w:rsidR="007356AB" w:rsidRPr="00BA7E46">
              <w:rPr>
                <w:rFonts w:ascii="Times New Roman" w:hAnsi="Times New Roman" w:cs="Times New Roman"/>
                <w:color w:val="000000" w:themeColor="text1"/>
                <w:sz w:val="22"/>
                <w:szCs w:val="22"/>
              </w:rPr>
              <w:t>,000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550383"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w:t>
            </w:r>
            <w:r w:rsidR="007356AB" w:rsidRPr="00BA7E46">
              <w:rPr>
                <w:rFonts w:ascii="Times New Roman" w:hAnsi="Times New Roman" w:cs="Times New Roman"/>
                <w:color w:val="000000" w:themeColor="text1"/>
                <w:sz w:val="22"/>
                <w:szCs w:val="22"/>
              </w:rPr>
              <w:t>,000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6.30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550383"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292</w:t>
            </w:r>
            <w:r w:rsidR="007356AB" w:rsidRPr="00BA7E46">
              <w:rPr>
                <w:rFonts w:ascii="Times New Roman" w:hAnsi="Times New Roman" w:cs="Times New Roman"/>
                <w:color w:val="000000" w:themeColor="text1"/>
                <w:sz w:val="22"/>
                <w:szCs w:val="22"/>
              </w:rPr>
              <w:t>,000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6.31</w:t>
            </w:r>
          </w:p>
        </w:tc>
        <w:tc>
          <w:tcPr>
            <w:tcW w:w="6804" w:type="dxa"/>
          </w:tcPr>
          <w:p w:rsidR="007356AB" w:rsidRPr="00BA7E46" w:rsidRDefault="007356AB" w:rsidP="007356AB">
            <w:pPr>
              <w:jc w:val="both"/>
              <w:rPr>
                <w:color w:val="000000" w:themeColor="text1"/>
                <w:sz w:val="22"/>
                <w:szCs w:val="22"/>
                <w:vertAlign w:val="superscript"/>
              </w:rPr>
            </w:pPr>
            <w:r w:rsidRPr="00BA7E46">
              <w:rPr>
                <w:color w:val="000000" w:themeColor="text1"/>
                <w:sz w:val="22"/>
                <w:szCs w:val="22"/>
              </w:rPr>
              <w:t>Строительство НС третьего  подъема (зона действия Академгородка) с производительностью 4000 куб.м/сутки и РЧВ 2</w:t>
            </w:r>
            <w:r w:rsidRPr="00BA7E46">
              <w:rPr>
                <w:color w:val="000000" w:themeColor="text1"/>
                <w:sz w:val="22"/>
                <w:szCs w:val="22"/>
                <w:lang w:val="en-US"/>
              </w:rPr>
              <w:t>x</w:t>
            </w:r>
            <w:r w:rsidRPr="00BA7E46">
              <w:rPr>
                <w:color w:val="000000" w:themeColor="text1"/>
                <w:sz w:val="22"/>
                <w:szCs w:val="22"/>
              </w:rPr>
              <w:t>5000 куб.м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29,945</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6.32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Проектирование и строительство очистных сооружений промывных вод станции обезжелезивания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17,125</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6.33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дублирующего напорного коллектора 2Д 250 мм протяженностью 1520 м от КНС-19 до КГН в районе Морского проспекта и самотечной линии от КГН до КК-146 Д 500 мм протяженностью 2100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6.34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канализационного коллектора Д 800 мм от застройки по проспекту Коптюга до коллектора Д 1840 мм по проспекту Строителей протяженностью 2500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18,440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6.35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Проектирование и строительство напорного канализационного коллектора от КНС-5 до КГН протяженностью 7300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116,800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2019 год по МУП «Горводоканал»</w:t>
            </w:r>
          </w:p>
        </w:tc>
        <w:tc>
          <w:tcPr>
            <w:tcW w:w="1134" w:type="dxa"/>
          </w:tcPr>
          <w:p w:rsidR="007356AB" w:rsidRPr="00BA7E46" w:rsidRDefault="00550383"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4087,000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2019 год по 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188,510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2019 год</w:t>
            </w:r>
          </w:p>
        </w:tc>
        <w:tc>
          <w:tcPr>
            <w:tcW w:w="1134" w:type="dxa"/>
          </w:tcPr>
          <w:p w:rsidR="007356AB" w:rsidRPr="00BA7E46" w:rsidRDefault="00550383"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4275,510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p>
        </w:tc>
        <w:tc>
          <w:tcPr>
            <w:tcW w:w="9497" w:type="dxa"/>
            <w:gridSpan w:val="3"/>
          </w:tcPr>
          <w:p w:rsidR="007356AB" w:rsidRPr="00BA7E46" w:rsidRDefault="007356AB" w:rsidP="007356AB">
            <w:pPr>
              <w:pStyle w:val="Default"/>
              <w:ind w:left="-109"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2020 год</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Первомайской зоны № 2</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водопроводных сетей поселка Садовый</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напорно-разводящих водопроводных сетей и повысительной НС зоны «А» и жилого района «Родники»</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275,000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Нижней зоны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Заельцовской зоны водоснабжения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97,500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напорно-разводящих сетей  зоны водоснабжения от НС пятого подъема  НФС-3 и резервуара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жилого района «Пашино»</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НС третьего подъема НФС-3 и резервуара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НС пятого подъема НФС-3</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НС «Флотская»</w:t>
            </w:r>
            <w:r w:rsidRPr="00BA7E46">
              <w:rPr>
                <w:i/>
                <w:color w:val="000000" w:themeColor="text1"/>
                <w:sz w:val="22"/>
                <w:szCs w:val="22"/>
              </w:rPr>
              <w:t xml:space="preserve"> </w:t>
            </w:r>
            <w:r w:rsidRPr="00BA7E46">
              <w:rPr>
                <w:color w:val="000000" w:themeColor="text1"/>
                <w:sz w:val="22"/>
                <w:szCs w:val="22"/>
              </w:rPr>
              <w:t>строительством резервуара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106,000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НС «Искра»</w:t>
            </w:r>
            <w:r w:rsidRPr="00BA7E46">
              <w:rPr>
                <w:i/>
                <w:color w:val="000000" w:themeColor="text1"/>
                <w:sz w:val="22"/>
                <w:szCs w:val="22"/>
              </w:rPr>
              <w:t xml:space="preserve"> </w:t>
            </w:r>
            <w:r w:rsidRPr="00BA7E46">
              <w:rPr>
                <w:color w:val="000000" w:themeColor="text1"/>
                <w:sz w:val="22"/>
                <w:szCs w:val="22"/>
              </w:rPr>
              <w:t>с реконструкцией двух существующих и строительством нового резервуара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НС третьего подъема микрорайона «Д» и резервуаров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повысительной  НС «ЖБИ-2»</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и строительство объектов энергетического, транспортного хозяйства, теплоснабжения и благоустройства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сооружений по очистке промывных вод на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550383"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62,280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44,830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550383"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118,890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7.20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550383"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150,400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7.21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электрооборудования 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550383"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r w:rsidR="007356AB" w:rsidRPr="00BA7E46">
              <w:rPr>
                <w:rFonts w:ascii="Times New Roman" w:hAnsi="Times New Roman" w:cs="Times New Roman"/>
                <w:color w:val="000000" w:themeColor="text1"/>
                <w:sz w:val="22"/>
                <w:szCs w:val="22"/>
              </w:rPr>
              <w:t>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7.22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Академгородка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7.23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Первомайского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7.24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Центрального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490,000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7.25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7.26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7.27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550383"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89,650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7.28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550383"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60,020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7.29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550383"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37,420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7.30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550383"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287,21</w:t>
            </w:r>
            <w:r w:rsidR="00A71F53" w:rsidRPr="00BA7E46">
              <w:rPr>
                <w:rFonts w:ascii="Times New Roman" w:hAnsi="Times New Roman" w:cs="Times New Roman"/>
                <w:color w:val="000000" w:themeColor="text1"/>
                <w:sz w:val="22"/>
                <w:szCs w:val="22"/>
              </w:rPr>
              <w:t>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7.31</w:t>
            </w:r>
          </w:p>
        </w:tc>
        <w:tc>
          <w:tcPr>
            <w:tcW w:w="6804" w:type="dxa"/>
          </w:tcPr>
          <w:p w:rsidR="007356AB" w:rsidRPr="00BA7E46" w:rsidRDefault="007356AB" w:rsidP="007356AB">
            <w:pPr>
              <w:jc w:val="both"/>
              <w:rPr>
                <w:color w:val="000000" w:themeColor="text1"/>
                <w:sz w:val="22"/>
                <w:szCs w:val="22"/>
                <w:vertAlign w:val="superscript"/>
              </w:rPr>
            </w:pPr>
            <w:r w:rsidRPr="00BA7E46">
              <w:rPr>
                <w:color w:val="000000" w:themeColor="text1"/>
                <w:sz w:val="22"/>
                <w:szCs w:val="22"/>
              </w:rPr>
              <w:t>Строительство НС третьего подъема (зона действия Академгородка) с производительностью 4000 куб.м/сутки и РЧВ 2</w:t>
            </w:r>
            <w:r w:rsidRPr="00BA7E46">
              <w:rPr>
                <w:color w:val="000000" w:themeColor="text1"/>
                <w:sz w:val="22"/>
                <w:szCs w:val="22"/>
                <w:lang w:val="en-US"/>
              </w:rPr>
              <w:t>x</w:t>
            </w:r>
            <w:r w:rsidRPr="00BA7E46">
              <w:rPr>
                <w:color w:val="000000" w:themeColor="text1"/>
                <w:sz w:val="22"/>
                <w:szCs w:val="22"/>
              </w:rPr>
              <w:t>5000 куб.м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29,945</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7.32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Проектирование и строительство очистных сооружений промывных вод станции обезжелезивания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17,125</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7.33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дублирующего напорного коллектора 2Д 250 мм протяженностью 1520 м от КНС-19 до КГН в районе Морского проспекта и самотечной линии от КГН до КК-146 Д 500 мм протяженностью 2100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7.34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канализационного коллектора Д 800 мм от застройки по проспекту Коптюга до коллектора Д 1840 мм по проспекту Строителей протяженностью 2500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18,440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7.35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Проектирование и строительство напорного канализационного коллектора от КНС-5 до КГН протяженностью 7300 м</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116,800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2020 год по МУП «Горводоканал»</w:t>
            </w:r>
          </w:p>
        </w:tc>
        <w:tc>
          <w:tcPr>
            <w:tcW w:w="1134" w:type="dxa"/>
          </w:tcPr>
          <w:p w:rsidR="007356AB" w:rsidRPr="00BA7E46" w:rsidRDefault="00550383"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4177,200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2020 год по 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188,51</w:t>
            </w:r>
            <w:r w:rsidR="00A71F53" w:rsidRPr="00BA7E46">
              <w:rPr>
                <w:rFonts w:ascii="Times New Roman" w:hAnsi="Times New Roman" w:cs="Times New Roman"/>
                <w:color w:val="000000" w:themeColor="text1"/>
                <w:sz w:val="22"/>
                <w:szCs w:val="22"/>
              </w:rPr>
              <w:t>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2020 год</w:t>
            </w:r>
          </w:p>
        </w:tc>
        <w:tc>
          <w:tcPr>
            <w:tcW w:w="1134" w:type="dxa"/>
          </w:tcPr>
          <w:p w:rsidR="007356AB" w:rsidRPr="00BA7E46" w:rsidRDefault="00550383"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4365,710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p>
        </w:tc>
        <w:tc>
          <w:tcPr>
            <w:tcW w:w="9497" w:type="dxa"/>
            <w:gridSpan w:val="3"/>
          </w:tcPr>
          <w:p w:rsidR="007356AB" w:rsidRPr="00BA7E46" w:rsidRDefault="007356AB" w:rsidP="007356AB">
            <w:pPr>
              <w:pStyle w:val="Default"/>
              <w:ind w:left="-109"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2021 год</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Первомайской зоны № 2</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водопроводных сетей поселка Садовый</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напорно-разводящих водопроводных сетей и повысительной НС зоны «А» и жилого района «Родники»</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275,000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Верхней зоны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Нижней зоны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Заельцовской зоны водоснабжения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97,500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напорно-разводящих сетей зоны водоснабжения от НС пятого подъема  НФС-3 и резервуара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жилого района «Пашино»</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водоснабжения от НС третьего подъема зоны «Левые Чемы»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НС «Искра» с реконструкцией двух существующих и строительством нового резервуара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и строительство объектов энергетического, транспортного хозяйства, теплоснабжения и благоустройства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сооружений по очистке промывных вод на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202,830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161,830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29,800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63,040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электрооборудования 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Академгородка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Первомайского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Октябрьского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Центрального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Кировского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186,400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350,000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2021 год по 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4737,400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2021 год</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4737,400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p>
        </w:tc>
        <w:tc>
          <w:tcPr>
            <w:tcW w:w="9497" w:type="dxa"/>
            <w:gridSpan w:val="3"/>
          </w:tcPr>
          <w:p w:rsidR="007356AB" w:rsidRPr="00BA7E46" w:rsidRDefault="007356AB" w:rsidP="007356AB">
            <w:pPr>
              <w:pStyle w:val="Default"/>
              <w:ind w:left="-109"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2022 год</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Первомайской зоны № 2</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жилого района «Нижняя Ельцовка»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водопроводных сетей поселка Садовый</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жилого района «Правые Чемы»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Верхней зоны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Нижней зоны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Заельцовской зоны водоснабжения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97,500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напорно-разводящих сетей зоны водоснабжения от НС пятого подъема НФС-3 и резервуара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жилого района «Пашино»</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водоснабжения от НС третьего подъема зоны «Левые Чемы»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НС четвертого подъема Заельцовской зоны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НС третьего подъема «Нижняя Ельцовка»</w:t>
            </w:r>
            <w:r w:rsidRPr="00BA7E46">
              <w:rPr>
                <w:i/>
                <w:color w:val="000000" w:themeColor="text1"/>
                <w:sz w:val="22"/>
                <w:szCs w:val="22"/>
              </w:rPr>
              <w:t xml:space="preserve"> </w:t>
            </w:r>
            <w:r w:rsidRPr="00BA7E46">
              <w:rPr>
                <w:color w:val="000000" w:themeColor="text1"/>
                <w:sz w:val="22"/>
                <w:szCs w:val="22"/>
              </w:rPr>
              <w:t>и резервуара чистой воды, строительство НС  четвертого подъема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НС третьего подъема зоны «Левые Чемы» и резервуаров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и строительство объектов энергетического, транспортного хозяйства, теплоснабжения и благоустройства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сооружений по очистке промывных вод на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100,100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149,700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32,780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69,350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электрооборудования 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Академгородка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Первомайского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Октябрьского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Центрального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Кировского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9.30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206,400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9.31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9.32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385,000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2022 год по 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4706,830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2022 год</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4706,830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p>
        </w:tc>
        <w:tc>
          <w:tcPr>
            <w:tcW w:w="9497" w:type="dxa"/>
            <w:gridSpan w:val="3"/>
          </w:tcPr>
          <w:p w:rsidR="007356AB" w:rsidRPr="00BA7E46" w:rsidRDefault="007356AB" w:rsidP="007356AB">
            <w:pPr>
              <w:pStyle w:val="Default"/>
              <w:ind w:left="-109"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2023 год</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Первомайской зоны № 2</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жилого района «Нижняя Ельцовка»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водопроводных сетей поселка Садовый</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жилого района «Правые Чемы»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Верхней зоны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Нижней зоны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Заельцовской зоны водоснабжения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97,500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напорно-разводящих сетей зоны водоснабжения от НС пятого подъема  НФС-3 и резервуара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жилого района «Пашино»</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10.10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водоснабжения от НС третьего подъема зоны «Левые Чемы»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10.11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10.12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НС четвертого подъема Заельцовской зоны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10.13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НС третьего подъема зоны «Левые Чемы» и резервуаров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10.14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и строительство объектов энергетического, транспортного хозяйства, теплоснабжения и благоустройства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10.15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сооружений по очистке промывных вод на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10.16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221,510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10.17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107,610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10.18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32,780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10.19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69,350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10.20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электрооборудования 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10.21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Академгородка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10.22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Шлюза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10.23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Первомайского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10.24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Октябрьского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10.25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Дзержинского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10.26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Центрального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10.27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Кировского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10.28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10.29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10.30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ГНС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10.31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10.32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10.33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10.34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353,500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2023 год по 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4793,250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2023 год</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4793,250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9497" w:type="dxa"/>
            <w:gridSpan w:val="3"/>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b/>
                <w:color w:val="000000" w:themeColor="text1"/>
                <w:sz w:val="22"/>
                <w:szCs w:val="22"/>
              </w:rPr>
              <w:t>2024 год</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Верхней зоны Академгородка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Первомайской зоны № 2</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жилого района «Нижняя Ельцовка»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Средней зоны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водопроводных сетей поселка Садовый</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жилого района «Правые Чемы»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Верхней зоны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Заельцовской зоны водоснабжения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97,500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напорно-разводящих сетей зоны водоснабжения от НС пятого подъема НФС-3 и резервуара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11.10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жилого района «Пашино»</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11.11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водоснабжения от НС третьего подъема зоны «Левые Чемы»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11.12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11.13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и строительство объектов энергетического, транспортного хозяйства, теплоснабжения и благоустройства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11.14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сооружений по очистке промывных вод на НФС- 5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11.15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271,560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11.16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223,560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11.17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36,060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11.18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121,430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11.19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электрооборудования 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11.20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Академгородка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11.21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Первомайского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11.22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Октябрьского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11.23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Центрального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490,000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11.24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Советского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174,000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11.25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Кировского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11.26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Ленинского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11.27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11.28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ГНС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88,000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11.29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11.30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11.31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11.32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364,800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2024 год по 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5168,910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2024 год</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5168,910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9497" w:type="dxa"/>
            <w:gridSpan w:val="3"/>
          </w:tcPr>
          <w:p w:rsidR="007356AB" w:rsidRPr="00BA7E46" w:rsidRDefault="007356AB" w:rsidP="007356AB">
            <w:pPr>
              <w:pStyle w:val="Default"/>
              <w:ind w:left="-109"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2025 год</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Верхней зоны Академгородка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Первомайской зоны № 2</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жилого района «Нижняя Ельцовка»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Средней зоны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водопроводных сетей поселка Садовый</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жилого района «Правые Чемы»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Верхней зоны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Заельцовской зоны водоснабжения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97,500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напорно-разводящих сетей  зоны водоснабжения от НС пятого подъема  НФС – 3 и резервуара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12.10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жилого района «Пашино»</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12.11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водоснабжения от НС третьего подъема зоны «Левые Чемы»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12.12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12.13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очистных сооружений НФС-5 со строительством блока напорных фильтров и цеха углевания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12.14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очистных сооружений НФС-1 со строительством блока напорных фильтров и цеха углевания, резервуара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12.15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и строительство объектов энергетического, транспортного хозяйства, теплоснабжения и благоустройства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120,200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12.16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71,560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12.17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53,560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12.18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36,060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12.19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121,430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12.20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электрооборудования 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12.21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Академгородка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12.22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Первомайского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12.23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Октябрьского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12.24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Центрального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490,000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12.25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Заельцовского и Калининского районов</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12.26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Кировского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12.27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Ленинского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12.28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12.29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12.30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12.31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12.32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420,700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2025 год по 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5298,010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2025 год</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5298,010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p>
        </w:tc>
        <w:tc>
          <w:tcPr>
            <w:tcW w:w="9497" w:type="dxa"/>
            <w:gridSpan w:val="3"/>
          </w:tcPr>
          <w:p w:rsidR="007356AB" w:rsidRPr="00BA7E46" w:rsidRDefault="007356AB" w:rsidP="007356AB">
            <w:pPr>
              <w:pStyle w:val="Default"/>
              <w:ind w:left="-109"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2026 год</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Верхней зоны Академгородка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Первомайской зоны № 2</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жилого района «Нижняя Ельцовка»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Средней зоны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жилого района «Правые Чемы»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Заельцовской зоны водоснабжения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97,500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напорно-разводящих сетей  зоны водоснабжения от НС пятого подъема  НФС-3 и резервуара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жилого района «Пашино»</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водоснабжения от НС третьего подъема зоны «Левые Чемы»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13.10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13.11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водозаборных сооружений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13.12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водозабора и очистных сооружений Верхней зоны Академгородка. Строительство резервуара чистой воды и сооружений по повторному использованию промывных вод</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13.13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очистных сооружений НФС-5 со строительством блока напорных фильтров и цеха углевания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270,500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13.14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очистных сооружений НФС-1 со строительством блока напорных фильтров и цеха углевания, резервуара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13.15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и строительство объектов энергетического, транспортного хозяйства, теплоснабжения и благоустройства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13.16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108,120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13.17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13.18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39,660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13.19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133,570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13.20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электрооборудования насосных станций</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13.21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Октябрьского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13.22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Центрального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490,000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13.23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Заельцовского и Калининского районов</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13.24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Кировского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13.25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Ленинского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13.26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13.27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13.28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265,000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13.29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13.30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473,000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2026 год по 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5214,350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2026 год</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5214,350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p>
        </w:tc>
        <w:tc>
          <w:tcPr>
            <w:tcW w:w="9497" w:type="dxa"/>
            <w:gridSpan w:val="3"/>
          </w:tcPr>
          <w:p w:rsidR="007356AB" w:rsidRPr="00BA7E46" w:rsidRDefault="007356AB" w:rsidP="007356AB">
            <w:pPr>
              <w:pStyle w:val="Default"/>
              <w:ind w:left="-109"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2027 год</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Верхней зоны Академгородка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Первомайской зоны № 2</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жилого района «Нижняя Ельцовка»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Средней зоны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жилого района «Правые Чемы»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напорно-разводящих сетей  зоны водоснабжения от НС пятого подъема  НФС-3 и резервуара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жилого района «Пашино»</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водоснабжения от НС третьего подъема зоны «Левые Чемы»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14.10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водозаборных сооружений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107,000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14.11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водозабора и очистных сооружений Верхней зоны Академгородка. Строительство резервуара чистой воды и сооружений по повторному использованию промывных вод</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14.12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очистных сооружений НФС-5 со строительством блока напорных фильтров и цеха углевания</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14.13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и строительство объектов энергетического, транспортного хозяйства, теплоснабжения и благоустройства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54,700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14.14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288,120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14.15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150,670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14.16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39,660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14.17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133,570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14.18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электрооборудования 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14.19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Октябрьского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14.20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Центрального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490,000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14.21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Заельцовского и Калининского районов</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14.22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Кировского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14.23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Ленинского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14.24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14.25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14.26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279,500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14.27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14.28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492,200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2027 год по 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5326,920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2027 год</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5326,920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p>
        </w:tc>
        <w:tc>
          <w:tcPr>
            <w:tcW w:w="9497" w:type="dxa"/>
            <w:gridSpan w:val="3"/>
          </w:tcPr>
          <w:p w:rsidR="007356AB" w:rsidRPr="00BA7E46" w:rsidRDefault="007356AB" w:rsidP="007356AB">
            <w:pPr>
              <w:pStyle w:val="Default"/>
              <w:ind w:left="-109"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2028 год</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Верхней зоны Академгородка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Первомайской зоны № 2</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Средней зоны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напорно-разводящих сетей  зоны водоснабжения от НС пятого подъема  НФС-3 и резервуара чистой воды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водоснабжения от НС третьего подъема зоны «Левые Чемы»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и строительство объектов энергетического, транспортного хозяйства, теплоснабжения и благоустройства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306,330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258,330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15.10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143,630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15.11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146,930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15.12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электрооборудования 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155,420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15.13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Октябрьского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15.14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Центрального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490,000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15.15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Кировского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15.16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Ленинского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15.17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15.18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15.19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15.20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15.21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577,800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2028 год по 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5210,440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2028 год</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5210,440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p>
        </w:tc>
        <w:tc>
          <w:tcPr>
            <w:tcW w:w="9497" w:type="dxa"/>
            <w:gridSpan w:val="3"/>
          </w:tcPr>
          <w:p w:rsidR="007356AB" w:rsidRPr="00BA7E46" w:rsidRDefault="007356AB" w:rsidP="007356AB">
            <w:pPr>
              <w:pStyle w:val="Default"/>
              <w:ind w:left="-109"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2029 год</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Верхней зоны Академгородка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Первомайской зоны № 2</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Средней зоны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водоснабжения от НС третьего подъема зоны «Левые Чемы»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и строительство объектов энергетического, транспортного хозяйства, теплоснабжения и благоустройства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306,330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258,330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143,630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16.10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185,270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16.11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электрооборудования 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129,590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16.12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Центрального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690,000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16.13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Кировского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16.14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Ленинского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16.15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16.16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125,400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16.17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307,000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16.18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16.19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615,000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2029 год по 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5379,550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2029 год</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5379,550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p>
        </w:tc>
        <w:tc>
          <w:tcPr>
            <w:tcW w:w="9497" w:type="dxa"/>
            <w:gridSpan w:val="3"/>
          </w:tcPr>
          <w:p w:rsidR="007356AB" w:rsidRPr="00BA7E46" w:rsidRDefault="007356AB" w:rsidP="007356AB">
            <w:pPr>
              <w:pStyle w:val="Default"/>
              <w:ind w:left="-109"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2030 год</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Верхней зоны Академгородка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Первомайской зоны № 2</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Средней зоны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и напорно-разводящих сетей  водоснабжения от НС третьего подъема зоны «Левые Чемы»</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водоводов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и строительство объектов энергетического, транспортного хозяйства, теплоснабжения и благоустройства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326,360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водопроводных сетей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278,360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НФС-1</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157,990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17.10</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НФС-5</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195,470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17.11</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электрооборудования 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166,640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17.12</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Центрального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17.13</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Кировского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17.14</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канализационных коллекторов Ленинского района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17.15</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Строительство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880,000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17.16</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КНС</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17.17</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правого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340,000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17.18</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Реконструкция сетей водоотведения левого берега</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125,000</w:t>
            </w:r>
          </w:p>
        </w:tc>
      </w:tr>
      <w:tr w:rsidR="00BA7E46" w:rsidRPr="00BA7E46" w:rsidTr="00E151EC">
        <w:tc>
          <w:tcPr>
            <w:tcW w:w="426" w:type="dxa"/>
          </w:tcPr>
          <w:p w:rsidR="007356AB" w:rsidRPr="00BA7E46" w:rsidRDefault="007356AB" w:rsidP="007356AB">
            <w:pPr>
              <w:pStyle w:val="Default"/>
              <w:ind w:left="-142" w:right="-107"/>
              <w:jc w:val="center"/>
              <w:rPr>
                <w:rFonts w:ascii="Times New Roman" w:hAnsi="Times New Roman" w:cs="Times New Roman"/>
                <w:color w:val="000000" w:themeColor="text1"/>
                <w:sz w:val="20"/>
                <w:szCs w:val="20"/>
              </w:rPr>
            </w:pPr>
            <w:r w:rsidRPr="00BA7E46">
              <w:rPr>
                <w:rFonts w:ascii="Times New Roman" w:hAnsi="Times New Roman" w:cs="Times New Roman"/>
                <w:color w:val="000000" w:themeColor="text1"/>
                <w:sz w:val="20"/>
                <w:szCs w:val="20"/>
              </w:rPr>
              <w:t>17.19</w:t>
            </w:r>
          </w:p>
        </w:tc>
        <w:tc>
          <w:tcPr>
            <w:tcW w:w="6804" w:type="dxa"/>
          </w:tcPr>
          <w:p w:rsidR="007356AB" w:rsidRPr="00BA7E46" w:rsidRDefault="007356AB" w:rsidP="007356AB">
            <w:pPr>
              <w:jc w:val="both"/>
              <w:rPr>
                <w:color w:val="000000" w:themeColor="text1"/>
                <w:sz w:val="22"/>
                <w:szCs w:val="22"/>
              </w:rPr>
            </w:pPr>
            <w:r w:rsidRPr="00BA7E46">
              <w:rPr>
                <w:color w:val="000000" w:themeColor="text1"/>
                <w:sz w:val="22"/>
                <w:szCs w:val="22"/>
              </w:rPr>
              <w:t>Модернизация оборудования ОСК</w:t>
            </w:r>
          </w:p>
        </w:tc>
        <w:tc>
          <w:tcPr>
            <w:tcW w:w="1559" w:type="dxa"/>
          </w:tcPr>
          <w:p w:rsidR="007356AB" w:rsidRPr="00BA7E46" w:rsidRDefault="007356AB" w:rsidP="007356AB">
            <w:pPr>
              <w:ind w:left="-108" w:right="-108"/>
              <w:jc w:val="center"/>
              <w:rPr>
                <w:color w:val="000000" w:themeColor="text1"/>
                <w:sz w:val="22"/>
                <w:szCs w:val="22"/>
              </w:rPr>
            </w:pPr>
            <w:r w:rsidRPr="00BA7E46">
              <w:rPr>
                <w:color w:val="000000" w:themeColor="text1"/>
                <w:sz w:val="22"/>
                <w:szCs w:val="22"/>
              </w:rPr>
              <w:t>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648,000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2030 год по 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5596,820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2030 год</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5596,820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2014 – 2030 годы по МУП «Горводоканал»</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73793,320</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2014 – 2030 годы по ФГУП «УЭВ СО РАН»</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1090,359</w:t>
            </w:r>
          </w:p>
        </w:tc>
      </w:tr>
      <w:tr w:rsidR="00BA7E46" w:rsidRPr="00BA7E46" w:rsidTr="00E151EC">
        <w:tc>
          <w:tcPr>
            <w:tcW w:w="8789" w:type="dxa"/>
            <w:gridSpan w:val="3"/>
          </w:tcPr>
          <w:p w:rsidR="007356AB" w:rsidRPr="00BA7E46" w:rsidRDefault="007356AB" w:rsidP="007356AB">
            <w:pPr>
              <w:ind w:left="-142" w:right="-107"/>
              <w:rPr>
                <w:color w:val="000000" w:themeColor="text1"/>
                <w:sz w:val="22"/>
                <w:szCs w:val="22"/>
              </w:rPr>
            </w:pPr>
            <w:r w:rsidRPr="00BA7E46">
              <w:rPr>
                <w:color w:val="000000" w:themeColor="text1"/>
                <w:sz w:val="22"/>
                <w:szCs w:val="22"/>
              </w:rPr>
              <w:t>Итого за 2014 – 2030 годы</w:t>
            </w:r>
          </w:p>
        </w:tc>
        <w:tc>
          <w:tcPr>
            <w:tcW w:w="1134" w:type="dxa"/>
          </w:tcPr>
          <w:p w:rsidR="007356AB" w:rsidRPr="00BA7E46" w:rsidRDefault="007356AB" w:rsidP="007356AB">
            <w:pPr>
              <w:pStyle w:val="Default"/>
              <w:ind w:left="-109"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74883,679</w:t>
            </w:r>
          </w:p>
        </w:tc>
      </w:tr>
    </w:tbl>
    <w:p w:rsidR="00DA65D1" w:rsidRPr="00BA7E46" w:rsidRDefault="00DA65D1" w:rsidP="00DA65D1">
      <w:pPr>
        <w:rPr>
          <w:color w:val="000000" w:themeColor="text1"/>
          <w:sz w:val="22"/>
          <w:szCs w:val="22"/>
        </w:rPr>
      </w:pPr>
      <w:r w:rsidRPr="00BA7E46">
        <w:rPr>
          <w:color w:val="000000" w:themeColor="text1"/>
          <w:sz w:val="22"/>
          <w:szCs w:val="22"/>
        </w:rPr>
        <w:t>Примечания: используемые сокращения:</w:t>
      </w:r>
    </w:p>
    <w:p w:rsidR="00DA65D1" w:rsidRPr="00BA7E46" w:rsidRDefault="00DA65D1" w:rsidP="00DA65D1">
      <w:pPr>
        <w:rPr>
          <w:color w:val="000000" w:themeColor="text1"/>
          <w:sz w:val="22"/>
          <w:szCs w:val="22"/>
        </w:rPr>
      </w:pPr>
      <w:r w:rsidRPr="00BA7E46">
        <w:rPr>
          <w:color w:val="000000" w:themeColor="text1"/>
          <w:sz w:val="22"/>
          <w:szCs w:val="22"/>
        </w:rPr>
        <w:t>ВНС – водопроводная насосная станция;</w:t>
      </w:r>
    </w:p>
    <w:p w:rsidR="00DA65D1" w:rsidRPr="00BA7E46" w:rsidRDefault="00DA65D1" w:rsidP="00DA65D1">
      <w:pPr>
        <w:jc w:val="both"/>
        <w:rPr>
          <w:color w:val="000000" w:themeColor="text1"/>
          <w:sz w:val="22"/>
          <w:szCs w:val="22"/>
        </w:rPr>
      </w:pPr>
      <w:r w:rsidRPr="00BA7E46">
        <w:rPr>
          <w:color w:val="000000" w:themeColor="text1"/>
          <w:sz w:val="22"/>
          <w:szCs w:val="22"/>
        </w:rPr>
        <w:t>ГБУЗ НСО «ГОНКТБ» – государственная областная Новосибирская клиническая туберкулезная больница;</w:t>
      </w:r>
    </w:p>
    <w:p w:rsidR="00DA65D1" w:rsidRPr="00BA7E46" w:rsidRDefault="00DA65D1" w:rsidP="00DA65D1">
      <w:pPr>
        <w:rPr>
          <w:color w:val="000000" w:themeColor="text1"/>
          <w:sz w:val="22"/>
          <w:szCs w:val="22"/>
        </w:rPr>
      </w:pPr>
      <w:r w:rsidRPr="00BA7E46">
        <w:rPr>
          <w:color w:val="000000" w:themeColor="text1"/>
          <w:sz w:val="22"/>
          <w:szCs w:val="22"/>
        </w:rPr>
        <w:t>ГНС – главная насосная станция;</w:t>
      </w:r>
    </w:p>
    <w:p w:rsidR="00DA65D1" w:rsidRPr="00BA7E46" w:rsidRDefault="00DA65D1" w:rsidP="00DA65D1">
      <w:pPr>
        <w:rPr>
          <w:color w:val="000000" w:themeColor="text1"/>
          <w:sz w:val="22"/>
          <w:szCs w:val="22"/>
        </w:rPr>
      </w:pPr>
      <w:r w:rsidRPr="00BA7E46">
        <w:rPr>
          <w:color w:val="000000" w:themeColor="text1"/>
          <w:sz w:val="22"/>
          <w:szCs w:val="22"/>
        </w:rPr>
        <w:t>Д – диаметр;</w:t>
      </w:r>
    </w:p>
    <w:p w:rsidR="00DA65D1" w:rsidRPr="00BA7E46" w:rsidRDefault="00DA65D1" w:rsidP="00DA65D1">
      <w:pPr>
        <w:rPr>
          <w:color w:val="000000" w:themeColor="text1"/>
          <w:sz w:val="22"/>
          <w:szCs w:val="22"/>
        </w:rPr>
      </w:pPr>
      <w:r w:rsidRPr="00BA7E46">
        <w:rPr>
          <w:color w:val="000000" w:themeColor="text1"/>
          <w:sz w:val="22"/>
          <w:szCs w:val="22"/>
        </w:rPr>
        <w:t>ЖБИ-2 – завод железобетонных изделий;</w:t>
      </w:r>
    </w:p>
    <w:p w:rsidR="00DA65D1" w:rsidRPr="00BA7E46" w:rsidRDefault="00DA65D1" w:rsidP="00DA65D1">
      <w:pPr>
        <w:rPr>
          <w:color w:val="000000" w:themeColor="text1"/>
          <w:sz w:val="22"/>
          <w:szCs w:val="22"/>
        </w:rPr>
      </w:pPr>
      <w:r w:rsidRPr="00BA7E46">
        <w:rPr>
          <w:color w:val="000000" w:themeColor="text1"/>
          <w:sz w:val="22"/>
          <w:szCs w:val="22"/>
        </w:rPr>
        <w:t>ЖСК «НОК» – Новосибирский оловянный завод;</w:t>
      </w:r>
    </w:p>
    <w:p w:rsidR="00DA65D1" w:rsidRPr="00BA7E46" w:rsidRDefault="00DA65D1" w:rsidP="00DA65D1">
      <w:pPr>
        <w:rPr>
          <w:color w:val="000000" w:themeColor="text1"/>
          <w:sz w:val="22"/>
          <w:szCs w:val="22"/>
        </w:rPr>
      </w:pPr>
      <w:r w:rsidRPr="00BA7E46">
        <w:rPr>
          <w:color w:val="000000" w:themeColor="text1"/>
          <w:sz w:val="22"/>
          <w:szCs w:val="22"/>
        </w:rPr>
        <w:t>КГН – камера гашения напора;</w:t>
      </w:r>
    </w:p>
    <w:p w:rsidR="00DA65D1" w:rsidRPr="00BA7E46" w:rsidRDefault="00DA65D1" w:rsidP="00DA65D1">
      <w:pPr>
        <w:rPr>
          <w:color w:val="000000" w:themeColor="text1"/>
          <w:sz w:val="22"/>
          <w:szCs w:val="22"/>
        </w:rPr>
      </w:pPr>
      <w:r w:rsidRPr="00BA7E46">
        <w:rPr>
          <w:color w:val="000000" w:themeColor="text1"/>
          <w:sz w:val="22"/>
          <w:szCs w:val="22"/>
        </w:rPr>
        <w:t>КК – канализационный колодец;</w:t>
      </w:r>
    </w:p>
    <w:p w:rsidR="00DA65D1" w:rsidRPr="00BA7E46" w:rsidRDefault="00DA65D1" w:rsidP="00DA65D1">
      <w:pPr>
        <w:rPr>
          <w:color w:val="000000" w:themeColor="text1"/>
          <w:sz w:val="22"/>
          <w:szCs w:val="22"/>
        </w:rPr>
      </w:pPr>
      <w:r w:rsidRPr="00BA7E46">
        <w:rPr>
          <w:color w:val="000000" w:themeColor="text1"/>
          <w:sz w:val="22"/>
          <w:szCs w:val="22"/>
        </w:rPr>
        <w:t>КНС – канализационная насосная станция;</w:t>
      </w:r>
    </w:p>
    <w:p w:rsidR="00DA65D1" w:rsidRPr="00BA7E46" w:rsidRDefault="00DA65D1" w:rsidP="00DA65D1">
      <w:pPr>
        <w:rPr>
          <w:color w:val="000000" w:themeColor="text1"/>
          <w:sz w:val="22"/>
          <w:szCs w:val="22"/>
        </w:rPr>
      </w:pPr>
      <w:r w:rsidRPr="00BA7E46">
        <w:rPr>
          <w:color w:val="000000" w:themeColor="text1"/>
          <w:sz w:val="22"/>
          <w:szCs w:val="22"/>
        </w:rPr>
        <w:t>НС – насосная станция;</w:t>
      </w:r>
    </w:p>
    <w:p w:rsidR="00DA65D1" w:rsidRPr="00BA7E46" w:rsidRDefault="00A81D79" w:rsidP="00DA65D1">
      <w:pPr>
        <w:rPr>
          <w:color w:val="000000" w:themeColor="text1"/>
          <w:sz w:val="22"/>
          <w:szCs w:val="22"/>
        </w:rPr>
      </w:pPr>
      <w:r w:rsidRPr="00BA7E46">
        <w:rPr>
          <w:color w:val="000000" w:themeColor="text1"/>
          <w:sz w:val="22"/>
          <w:szCs w:val="22"/>
        </w:rPr>
        <w:t>НФС – насосно-</w:t>
      </w:r>
      <w:r w:rsidR="00DA65D1" w:rsidRPr="00BA7E46">
        <w:rPr>
          <w:color w:val="000000" w:themeColor="text1"/>
          <w:sz w:val="22"/>
          <w:szCs w:val="22"/>
        </w:rPr>
        <w:t>фильтровальная станция;</w:t>
      </w:r>
    </w:p>
    <w:p w:rsidR="00DA65D1" w:rsidRPr="00BA7E46" w:rsidRDefault="00DA65D1" w:rsidP="00DA65D1">
      <w:pPr>
        <w:rPr>
          <w:color w:val="000000" w:themeColor="text1"/>
          <w:sz w:val="22"/>
          <w:szCs w:val="22"/>
        </w:rPr>
      </w:pPr>
      <w:r w:rsidRPr="00BA7E46">
        <w:rPr>
          <w:color w:val="000000" w:themeColor="text1"/>
          <w:sz w:val="22"/>
          <w:szCs w:val="22"/>
        </w:rPr>
        <w:t>ОСК – очистные сооружения канализации;</w:t>
      </w:r>
    </w:p>
    <w:p w:rsidR="00DA65D1" w:rsidRPr="00BA7E46" w:rsidRDefault="00DA65D1" w:rsidP="00DA65D1">
      <w:pPr>
        <w:rPr>
          <w:color w:val="000000" w:themeColor="text1"/>
          <w:sz w:val="22"/>
          <w:szCs w:val="22"/>
        </w:rPr>
      </w:pPr>
      <w:r w:rsidRPr="00BA7E46">
        <w:rPr>
          <w:color w:val="000000" w:themeColor="text1"/>
          <w:sz w:val="22"/>
          <w:szCs w:val="22"/>
        </w:rPr>
        <w:t>ПНС – повысительная насосная станция;</w:t>
      </w:r>
    </w:p>
    <w:p w:rsidR="00DA65D1" w:rsidRPr="00BA7E46" w:rsidRDefault="00DA65D1" w:rsidP="00DA65D1">
      <w:pPr>
        <w:rPr>
          <w:color w:val="000000" w:themeColor="text1"/>
          <w:sz w:val="22"/>
          <w:szCs w:val="22"/>
        </w:rPr>
      </w:pPr>
      <w:r w:rsidRPr="00BA7E46">
        <w:rPr>
          <w:color w:val="000000" w:themeColor="text1"/>
          <w:sz w:val="22"/>
          <w:szCs w:val="22"/>
        </w:rPr>
        <w:t>РЧВ – резервуары чистой воды;</w:t>
      </w:r>
    </w:p>
    <w:p w:rsidR="00DA65D1" w:rsidRPr="00BA7E46" w:rsidRDefault="00DA65D1" w:rsidP="00DA65D1">
      <w:pPr>
        <w:rPr>
          <w:color w:val="000000" w:themeColor="text1"/>
          <w:sz w:val="22"/>
          <w:szCs w:val="22"/>
        </w:rPr>
      </w:pPr>
      <w:r w:rsidRPr="00BA7E46">
        <w:rPr>
          <w:color w:val="000000" w:themeColor="text1"/>
          <w:sz w:val="22"/>
          <w:szCs w:val="22"/>
        </w:rPr>
        <w:t>ТЭЦ – теплоэлектроцентраль.</w:t>
      </w:r>
    </w:p>
    <w:p w:rsidR="00DA65D1" w:rsidRPr="00BA7E46" w:rsidRDefault="00DA65D1" w:rsidP="00DA65D1">
      <w:pPr>
        <w:ind w:firstLine="709"/>
        <w:jc w:val="both"/>
        <w:rPr>
          <w:color w:val="000000" w:themeColor="text1"/>
        </w:rPr>
      </w:pPr>
    </w:p>
    <w:p w:rsidR="00DA65D1" w:rsidRPr="00BA7E46" w:rsidRDefault="00DA65D1" w:rsidP="00DA65D1">
      <w:pPr>
        <w:ind w:firstLine="709"/>
        <w:jc w:val="both"/>
        <w:rPr>
          <w:color w:val="000000" w:themeColor="text1"/>
        </w:rPr>
      </w:pPr>
      <w:r w:rsidRPr="00BA7E46">
        <w:rPr>
          <w:color w:val="000000" w:themeColor="text1"/>
        </w:rPr>
        <w:t>Перечень целевых показателей по развитию водоснабжения и водоотведения представлен в таблице 31.</w:t>
      </w:r>
    </w:p>
    <w:p w:rsidR="00DA65D1" w:rsidRPr="00BA7E46" w:rsidRDefault="00DA65D1" w:rsidP="00DA65D1">
      <w:pPr>
        <w:ind w:firstLine="709"/>
        <w:jc w:val="right"/>
        <w:rPr>
          <w:color w:val="000000" w:themeColor="text1"/>
        </w:rPr>
      </w:pPr>
      <w:r w:rsidRPr="00BA7E46">
        <w:rPr>
          <w:color w:val="000000" w:themeColor="text1"/>
        </w:rPr>
        <w:t>Таблица 31</w:t>
      </w:r>
    </w:p>
    <w:p w:rsidR="00DA65D1" w:rsidRPr="00BA7E46" w:rsidRDefault="00DA65D1" w:rsidP="00DA65D1">
      <w:pPr>
        <w:widowControl/>
        <w:autoSpaceDE w:val="0"/>
        <w:autoSpaceDN w:val="0"/>
        <w:adjustRightInd w:val="0"/>
        <w:rPr>
          <w:bCs/>
          <w:color w:val="000000" w:themeColor="text1"/>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354"/>
        <w:gridCol w:w="354"/>
        <w:gridCol w:w="355"/>
        <w:gridCol w:w="354"/>
        <w:gridCol w:w="354"/>
        <w:gridCol w:w="355"/>
        <w:gridCol w:w="354"/>
        <w:gridCol w:w="355"/>
        <w:gridCol w:w="354"/>
        <w:gridCol w:w="354"/>
        <w:gridCol w:w="355"/>
        <w:gridCol w:w="354"/>
        <w:gridCol w:w="355"/>
        <w:gridCol w:w="354"/>
        <w:gridCol w:w="354"/>
        <w:gridCol w:w="355"/>
        <w:gridCol w:w="354"/>
        <w:gridCol w:w="355"/>
      </w:tblGrid>
      <w:tr w:rsidR="00BA7E46" w:rsidRPr="00BA7E46" w:rsidTr="00227D07">
        <w:trPr>
          <w:cantSplit/>
          <w:trHeight w:val="1016"/>
        </w:trPr>
        <w:tc>
          <w:tcPr>
            <w:tcW w:w="426" w:type="dxa"/>
          </w:tcPr>
          <w:p w:rsidR="00DA65D1" w:rsidRPr="00BA7E46" w:rsidRDefault="00DA65D1" w:rsidP="0084343D">
            <w:pPr>
              <w:pStyle w:val="Default"/>
              <w:ind w:left="-142" w:right="-112"/>
              <w:jc w:val="center"/>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 п.</w:t>
            </w:r>
          </w:p>
        </w:tc>
        <w:tc>
          <w:tcPr>
            <w:tcW w:w="3118" w:type="dxa"/>
          </w:tcPr>
          <w:p w:rsidR="00DA65D1" w:rsidRPr="00BA7E46" w:rsidRDefault="00DA65D1" w:rsidP="0084343D">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Показатель</w:t>
            </w:r>
          </w:p>
        </w:tc>
        <w:tc>
          <w:tcPr>
            <w:tcW w:w="354" w:type="dxa"/>
            <w:textDirection w:val="btLr"/>
          </w:tcPr>
          <w:p w:rsidR="00DA65D1" w:rsidRPr="00BA7E46" w:rsidRDefault="00DA65D1" w:rsidP="00672843">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Ед. изм.</w:t>
            </w:r>
          </w:p>
        </w:tc>
        <w:tc>
          <w:tcPr>
            <w:tcW w:w="354" w:type="dxa"/>
            <w:textDirection w:val="btL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2014</w:t>
            </w:r>
          </w:p>
        </w:tc>
        <w:tc>
          <w:tcPr>
            <w:tcW w:w="355" w:type="dxa"/>
            <w:textDirection w:val="btL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2015</w:t>
            </w:r>
          </w:p>
        </w:tc>
        <w:tc>
          <w:tcPr>
            <w:tcW w:w="354" w:type="dxa"/>
            <w:textDirection w:val="btL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2016</w:t>
            </w:r>
          </w:p>
        </w:tc>
        <w:tc>
          <w:tcPr>
            <w:tcW w:w="354" w:type="dxa"/>
            <w:textDirection w:val="btL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2017</w:t>
            </w:r>
          </w:p>
        </w:tc>
        <w:tc>
          <w:tcPr>
            <w:tcW w:w="355" w:type="dxa"/>
            <w:textDirection w:val="btL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2018</w:t>
            </w:r>
          </w:p>
        </w:tc>
        <w:tc>
          <w:tcPr>
            <w:tcW w:w="354" w:type="dxa"/>
            <w:textDirection w:val="btL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2019</w:t>
            </w:r>
          </w:p>
        </w:tc>
        <w:tc>
          <w:tcPr>
            <w:tcW w:w="355" w:type="dxa"/>
            <w:textDirection w:val="btL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2020</w:t>
            </w:r>
          </w:p>
        </w:tc>
        <w:tc>
          <w:tcPr>
            <w:tcW w:w="354" w:type="dxa"/>
            <w:textDirection w:val="btL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2021</w:t>
            </w:r>
          </w:p>
        </w:tc>
        <w:tc>
          <w:tcPr>
            <w:tcW w:w="354" w:type="dxa"/>
            <w:textDirection w:val="btL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2022</w:t>
            </w:r>
          </w:p>
        </w:tc>
        <w:tc>
          <w:tcPr>
            <w:tcW w:w="355" w:type="dxa"/>
            <w:textDirection w:val="btL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2023</w:t>
            </w:r>
          </w:p>
        </w:tc>
        <w:tc>
          <w:tcPr>
            <w:tcW w:w="354" w:type="dxa"/>
            <w:textDirection w:val="btL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2024</w:t>
            </w:r>
          </w:p>
        </w:tc>
        <w:tc>
          <w:tcPr>
            <w:tcW w:w="355" w:type="dxa"/>
            <w:textDirection w:val="btL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2025</w:t>
            </w:r>
          </w:p>
        </w:tc>
        <w:tc>
          <w:tcPr>
            <w:tcW w:w="354" w:type="dxa"/>
            <w:textDirection w:val="btL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2026</w:t>
            </w:r>
          </w:p>
        </w:tc>
        <w:tc>
          <w:tcPr>
            <w:tcW w:w="354" w:type="dxa"/>
            <w:textDirection w:val="btL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2027</w:t>
            </w:r>
          </w:p>
        </w:tc>
        <w:tc>
          <w:tcPr>
            <w:tcW w:w="355" w:type="dxa"/>
            <w:textDirection w:val="btL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2028</w:t>
            </w:r>
          </w:p>
        </w:tc>
        <w:tc>
          <w:tcPr>
            <w:tcW w:w="354" w:type="dxa"/>
            <w:textDirection w:val="btL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2029</w:t>
            </w:r>
          </w:p>
        </w:tc>
        <w:tc>
          <w:tcPr>
            <w:tcW w:w="355" w:type="dxa"/>
            <w:textDirection w:val="btLr"/>
          </w:tcPr>
          <w:p w:rsidR="00DA65D1" w:rsidRPr="00BA7E46" w:rsidRDefault="00DA65D1"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2030</w:t>
            </w:r>
          </w:p>
        </w:tc>
      </w:tr>
    </w:tbl>
    <w:p w:rsidR="00DA65D1" w:rsidRPr="00BA7E46" w:rsidRDefault="00DA65D1" w:rsidP="00DA65D1">
      <w:pPr>
        <w:rPr>
          <w:color w:val="000000" w:themeColor="text1"/>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18"/>
        <w:gridCol w:w="354"/>
        <w:gridCol w:w="354"/>
        <w:gridCol w:w="355"/>
        <w:gridCol w:w="354"/>
        <w:gridCol w:w="354"/>
        <w:gridCol w:w="355"/>
        <w:gridCol w:w="354"/>
        <w:gridCol w:w="355"/>
        <w:gridCol w:w="354"/>
        <w:gridCol w:w="354"/>
        <w:gridCol w:w="355"/>
        <w:gridCol w:w="354"/>
        <w:gridCol w:w="355"/>
        <w:gridCol w:w="354"/>
        <w:gridCol w:w="354"/>
        <w:gridCol w:w="355"/>
        <w:gridCol w:w="354"/>
        <w:gridCol w:w="355"/>
      </w:tblGrid>
      <w:tr w:rsidR="00BA7E46" w:rsidRPr="00BA7E46" w:rsidTr="008C7F08">
        <w:trPr>
          <w:trHeight w:val="84"/>
          <w:tblHeader/>
        </w:trPr>
        <w:tc>
          <w:tcPr>
            <w:tcW w:w="426" w:type="dxa"/>
          </w:tcPr>
          <w:p w:rsidR="00DA65D1" w:rsidRPr="00BA7E46" w:rsidRDefault="00DA65D1" w:rsidP="00E151EC">
            <w:pPr>
              <w:pStyle w:val="Default"/>
              <w:ind w:left="-108" w:right="-108"/>
              <w:jc w:val="center"/>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1</w:t>
            </w:r>
          </w:p>
        </w:tc>
        <w:tc>
          <w:tcPr>
            <w:tcW w:w="3118" w:type="dxa"/>
          </w:tcPr>
          <w:p w:rsidR="00DA65D1" w:rsidRPr="00BA7E46" w:rsidRDefault="00DA65D1" w:rsidP="0084343D">
            <w:pPr>
              <w:pStyle w:val="Default"/>
              <w:ind w:left="-132" w:right="-69"/>
              <w:jc w:val="center"/>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2</w:t>
            </w:r>
          </w:p>
        </w:tc>
        <w:tc>
          <w:tcPr>
            <w:tcW w:w="354"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p>
        </w:tc>
        <w:tc>
          <w:tcPr>
            <w:tcW w:w="354"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p>
        </w:tc>
        <w:tc>
          <w:tcPr>
            <w:tcW w:w="355"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p>
        </w:tc>
        <w:tc>
          <w:tcPr>
            <w:tcW w:w="354"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p>
        </w:tc>
        <w:tc>
          <w:tcPr>
            <w:tcW w:w="354"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p>
        </w:tc>
        <w:tc>
          <w:tcPr>
            <w:tcW w:w="355"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p>
        </w:tc>
        <w:tc>
          <w:tcPr>
            <w:tcW w:w="354"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p>
        </w:tc>
        <w:tc>
          <w:tcPr>
            <w:tcW w:w="355"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p>
        </w:tc>
        <w:tc>
          <w:tcPr>
            <w:tcW w:w="354"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354"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355"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p>
        </w:tc>
        <w:tc>
          <w:tcPr>
            <w:tcW w:w="354"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p>
        </w:tc>
        <w:tc>
          <w:tcPr>
            <w:tcW w:w="355"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p>
        </w:tc>
        <w:tc>
          <w:tcPr>
            <w:tcW w:w="354"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p>
        </w:tc>
        <w:tc>
          <w:tcPr>
            <w:tcW w:w="354"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p>
        </w:tc>
        <w:tc>
          <w:tcPr>
            <w:tcW w:w="355"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w:t>
            </w:r>
          </w:p>
        </w:tc>
        <w:tc>
          <w:tcPr>
            <w:tcW w:w="354"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w:t>
            </w:r>
          </w:p>
        </w:tc>
        <w:tc>
          <w:tcPr>
            <w:tcW w:w="355"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w:t>
            </w:r>
          </w:p>
        </w:tc>
      </w:tr>
      <w:tr w:rsidR="00BA7E46" w:rsidRPr="00BA7E46" w:rsidTr="00E151EC">
        <w:trPr>
          <w:cantSplit/>
          <w:trHeight w:val="360"/>
        </w:trPr>
        <w:tc>
          <w:tcPr>
            <w:tcW w:w="426" w:type="dxa"/>
          </w:tcPr>
          <w:p w:rsidR="00DA65D1" w:rsidRPr="00BA7E46" w:rsidRDefault="00DA65D1" w:rsidP="00E151EC">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p>
        </w:tc>
        <w:tc>
          <w:tcPr>
            <w:tcW w:w="9497" w:type="dxa"/>
            <w:gridSpan w:val="19"/>
          </w:tcPr>
          <w:p w:rsidR="00DA65D1" w:rsidRPr="00BA7E46" w:rsidRDefault="00DA65D1" w:rsidP="0084343D">
            <w:pPr>
              <w:pStyle w:val="Default"/>
              <w:ind w:left="-132" w:right="-6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«Горводоканал»</w:t>
            </w:r>
          </w:p>
        </w:tc>
      </w:tr>
      <w:tr w:rsidR="00BA7E46" w:rsidRPr="00BA7E46" w:rsidTr="009A4FAA">
        <w:trPr>
          <w:cantSplit/>
          <w:trHeight w:val="626"/>
        </w:trPr>
        <w:tc>
          <w:tcPr>
            <w:tcW w:w="426" w:type="dxa"/>
          </w:tcPr>
          <w:p w:rsidR="007D7A14" w:rsidRPr="00BA7E46" w:rsidRDefault="007D7A14" w:rsidP="00123593">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3118" w:type="dxa"/>
          </w:tcPr>
          <w:p w:rsidR="007D7A14" w:rsidRPr="00BA7E46" w:rsidRDefault="007D7A14" w:rsidP="007F36B7">
            <w:pPr>
              <w:pStyle w:val="Default"/>
              <w:ind w:right="-69"/>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Уровень износа сетей</w:t>
            </w:r>
            <w:r w:rsidR="007F36B7" w:rsidRPr="00BA7E46">
              <w:rPr>
                <w:rFonts w:ascii="Times New Roman" w:hAnsi="Times New Roman" w:cs="Times New Roman"/>
                <w:color w:val="000000" w:themeColor="text1"/>
                <w:sz w:val="22"/>
                <w:szCs w:val="22"/>
              </w:rPr>
              <w:t xml:space="preserve"> водоснабжения</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69,9</w:t>
            </w:r>
          </w:p>
        </w:tc>
        <w:tc>
          <w:tcPr>
            <w:tcW w:w="355"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70,0</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70,1</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70,3</w:t>
            </w:r>
          </w:p>
        </w:tc>
        <w:tc>
          <w:tcPr>
            <w:tcW w:w="355"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69,7</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69,1</w:t>
            </w:r>
          </w:p>
        </w:tc>
        <w:tc>
          <w:tcPr>
            <w:tcW w:w="355"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68,4</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67,8</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67,0</w:t>
            </w:r>
          </w:p>
        </w:tc>
        <w:tc>
          <w:tcPr>
            <w:tcW w:w="355"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66,3</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65,5</w:t>
            </w:r>
          </w:p>
        </w:tc>
        <w:tc>
          <w:tcPr>
            <w:tcW w:w="355"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64,7</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63,8</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63,0</w:t>
            </w:r>
          </w:p>
        </w:tc>
        <w:tc>
          <w:tcPr>
            <w:tcW w:w="355"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62,0</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61,0</w:t>
            </w:r>
          </w:p>
        </w:tc>
        <w:tc>
          <w:tcPr>
            <w:tcW w:w="355"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60,0</w:t>
            </w:r>
          </w:p>
        </w:tc>
      </w:tr>
      <w:tr w:rsidR="00BA7E46" w:rsidRPr="00BA7E46" w:rsidTr="009A4FAA">
        <w:trPr>
          <w:cantSplit/>
          <w:trHeight w:val="626"/>
        </w:trPr>
        <w:tc>
          <w:tcPr>
            <w:tcW w:w="426" w:type="dxa"/>
          </w:tcPr>
          <w:p w:rsidR="007D7A14" w:rsidRPr="00BA7E46" w:rsidRDefault="007D7A14" w:rsidP="00123593">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3118" w:type="dxa"/>
          </w:tcPr>
          <w:p w:rsidR="007D7A14" w:rsidRPr="00BA7E46" w:rsidRDefault="007D7A14" w:rsidP="00123593">
            <w:pPr>
              <w:pStyle w:val="Default"/>
              <w:ind w:right="-69"/>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Уровень износа </w:t>
            </w:r>
            <w:r w:rsidR="007F36B7" w:rsidRPr="00BA7E46">
              <w:rPr>
                <w:rFonts w:ascii="Times New Roman" w:hAnsi="Times New Roman" w:cs="Times New Roman"/>
                <w:color w:val="000000" w:themeColor="text1"/>
                <w:sz w:val="22"/>
                <w:szCs w:val="22"/>
              </w:rPr>
              <w:t xml:space="preserve">сетей водоотведения </w:t>
            </w:r>
            <w:r w:rsidRPr="00BA7E46">
              <w:rPr>
                <w:rFonts w:ascii="Times New Roman" w:hAnsi="Times New Roman" w:cs="Times New Roman"/>
                <w:color w:val="000000" w:themeColor="text1"/>
                <w:sz w:val="22"/>
                <w:szCs w:val="22"/>
              </w:rPr>
              <w:t>и канализационных станций</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69,7</w:t>
            </w:r>
          </w:p>
        </w:tc>
        <w:tc>
          <w:tcPr>
            <w:tcW w:w="355"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69,8</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69,9</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70,1</w:t>
            </w:r>
          </w:p>
        </w:tc>
        <w:tc>
          <w:tcPr>
            <w:tcW w:w="355"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69,7</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68,6</w:t>
            </w:r>
          </w:p>
        </w:tc>
        <w:tc>
          <w:tcPr>
            <w:tcW w:w="355"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67,4</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66,3</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65,1</w:t>
            </w:r>
          </w:p>
        </w:tc>
        <w:tc>
          <w:tcPr>
            <w:tcW w:w="355"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63,9</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62,7</w:t>
            </w:r>
          </w:p>
        </w:tc>
        <w:tc>
          <w:tcPr>
            <w:tcW w:w="355"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61,4</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60,2</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58,9</w:t>
            </w:r>
          </w:p>
        </w:tc>
        <w:tc>
          <w:tcPr>
            <w:tcW w:w="355"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57,6</w:t>
            </w:r>
          </w:p>
        </w:tc>
        <w:tc>
          <w:tcPr>
            <w:tcW w:w="354"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56,3</w:t>
            </w:r>
          </w:p>
        </w:tc>
        <w:tc>
          <w:tcPr>
            <w:tcW w:w="355" w:type="dxa"/>
            <w:textDirection w:val="btLr"/>
          </w:tcPr>
          <w:p w:rsidR="007D7A14" w:rsidRPr="00BA7E46" w:rsidRDefault="007D7A14" w:rsidP="00123593">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55,0</w:t>
            </w:r>
          </w:p>
        </w:tc>
      </w:tr>
      <w:tr w:rsidR="00BA7E46" w:rsidRPr="00BA7E46" w:rsidTr="009A4FAA">
        <w:trPr>
          <w:cantSplit/>
          <w:trHeight w:val="626"/>
        </w:trPr>
        <w:tc>
          <w:tcPr>
            <w:tcW w:w="426" w:type="dxa"/>
          </w:tcPr>
          <w:p w:rsidR="007D7A14" w:rsidRPr="00BA7E46" w:rsidRDefault="007D7A14" w:rsidP="00123593">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p>
        </w:tc>
        <w:tc>
          <w:tcPr>
            <w:tcW w:w="3118" w:type="dxa"/>
          </w:tcPr>
          <w:p w:rsidR="007D7A14" w:rsidRPr="00BA7E46" w:rsidRDefault="007D7A14" w:rsidP="0084343D">
            <w:pPr>
              <w:pStyle w:val="Default"/>
              <w:ind w:right="-69"/>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Уровень потерь воды при транспортировке</w:t>
            </w:r>
          </w:p>
        </w:tc>
        <w:tc>
          <w:tcPr>
            <w:tcW w:w="354" w:type="dxa"/>
            <w:textDirection w:val="btLr"/>
          </w:tcPr>
          <w:p w:rsidR="007D7A14" w:rsidRPr="00BA7E46" w:rsidRDefault="007D7A14"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w:t>
            </w:r>
          </w:p>
        </w:tc>
        <w:tc>
          <w:tcPr>
            <w:tcW w:w="354" w:type="dxa"/>
            <w:textDirection w:val="btLr"/>
          </w:tcPr>
          <w:p w:rsidR="007D7A14" w:rsidRPr="00BA7E46" w:rsidRDefault="007D7A14"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22,9</w:t>
            </w:r>
          </w:p>
        </w:tc>
        <w:tc>
          <w:tcPr>
            <w:tcW w:w="355" w:type="dxa"/>
            <w:textDirection w:val="btLr"/>
          </w:tcPr>
          <w:p w:rsidR="007D7A14" w:rsidRPr="00BA7E46" w:rsidRDefault="007D7A14"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22,6</w:t>
            </w:r>
          </w:p>
        </w:tc>
        <w:tc>
          <w:tcPr>
            <w:tcW w:w="354" w:type="dxa"/>
            <w:textDirection w:val="btLr"/>
          </w:tcPr>
          <w:p w:rsidR="007D7A14" w:rsidRPr="00BA7E46" w:rsidRDefault="007D7A14"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22,3</w:t>
            </w:r>
          </w:p>
        </w:tc>
        <w:tc>
          <w:tcPr>
            <w:tcW w:w="354" w:type="dxa"/>
            <w:textDirection w:val="btLr"/>
          </w:tcPr>
          <w:p w:rsidR="007D7A14" w:rsidRPr="00BA7E46" w:rsidRDefault="007D7A14"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22,0</w:t>
            </w:r>
          </w:p>
        </w:tc>
        <w:tc>
          <w:tcPr>
            <w:tcW w:w="355" w:type="dxa"/>
            <w:textDirection w:val="btLr"/>
          </w:tcPr>
          <w:p w:rsidR="007D7A14" w:rsidRPr="00BA7E46" w:rsidRDefault="007D7A14"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21,7</w:t>
            </w:r>
          </w:p>
        </w:tc>
        <w:tc>
          <w:tcPr>
            <w:tcW w:w="354" w:type="dxa"/>
            <w:textDirection w:val="btLr"/>
          </w:tcPr>
          <w:p w:rsidR="007D7A14" w:rsidRPr="00BA7E46" w:rsidRDefault="007D7A14"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21,4</w:t>
            </w:r>
          </w:p>
        </w:tc>
        <w:tc>
          <w:tcPr>
            <w:tcW w:w="355" w:type="dxa"/>
            <w:textDirection w:val="btLr"/>
          </w:tcPr>
          <w:p w:rsidR="007D7A14" w:rsidRPr="00BA7E46" w:rsidRDefault="007D7A14"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21,1</w:t>
            </w:r>
          </w:p>
        </w:tc>
        <w:tc>
          <w:tcPr>
            <w:tcW w:w="354" w:type="dxa"/>
            <w:textDirection w:val="btLr"/>
          </w:tcPr>
          <w:p w:rsidR="007D7A14" w:rsidRPr="00BA7E46" w:rsidRDefault="007D7A14"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20,8</w:t>
            </w:r>
          </w:p>
        </w:tc>
        <w:tc>
          <w:tcPr>
            <w:tcW w:w="354" w:type="dxa"/>
            <w:textDirection w:val="btLr"/>
          </w:tcPr>
          <w:p w:rsidR="007D7A14" w:rsidRPr="00BA7E46" w:rsidRDefault="007D7A14"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20,4</w:t>
            </w:r>
          </w:p>
        </w:tc>
        <w:tc>
          <w:tcPr>
            <w:tcW w:w="355" w:type="dxa"/>
            <w:textDirection w:val="btLr"/>
          </w:tcPr>
          <w:p w:rsidR="007D7A14" w:rsidRPr="00BA7E46" w:rsidRDefault="007D7A14"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20,1</w:t>
            </w:r>
          </w:p>
        </w:tc>
        <w:tc>
          <w:tcPr>
            <w:tcW w:w="354" w:type="dxa"/>
            <w:textDirection w:val="btLr"/>
          </w:tcPr>
          <w:p w:rsidR="007D7A14" w:rsidRPr="00BA7E46" w:rsidRDefault="007D7A14"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19,8</w:t>
            </w:r>
          </w:p>
        </w:tc>
        <w:tc>
          <w:tcPr>
            <w:tcW w:w="355" w:type="dxa"/>
            <w:textDirection w:val="btLr"/>
          </w:tcPr>
          <w:p w:rsidR="007D7A14" w:rsidRPr="00BA7E46" w:rsidRDefault="007D7A14"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19,5</w:t>
            </w:r>
          </w:p>
        </w:tc>
        <w:tc>
          <w:tcPr>
            <w:tcW w:w="354" w:type="dxa"/>
            <w:textDirection w:val="btLr"/>
          </w:tcPr>
          <w:p w:rsidR="007D7A14" w:rsidRPr="00BA7E46" w:rsidRDefault="007D7A14"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19,2</w:t>
            </w:r>
          </w:p>
        </w:tc>
        <w:tc>
          <w:tcPr>
            <w:tcW w:w="354" w:type="dxa"/>
            <w:textDirection w:val="btLr"/>
          </w:tcPr>
          <w:p w:rsidR="007D7A14" w:rsidRPr="00BA7E46" w:rsidRDefault="007D7A14"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18,9</w:t>
            </w:r>
          </w:p>
        </w:tc>
        <w:tc>
          <w:tcPr>
            <w:tcW w:w="355" w:type="dxa"/>
            <w:textDirection w:val="btLr"/>
          </w:tcPr>
          <w:p w:rsidR="007D7A14" w:rsidRPr="00BA7E46" w:rsidRDefault="007D7A14"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18,6</w:t>
            </w:r>
          </w:p>
        </w:tc>
        <w:tc>
          <w:tcPr>
            <w:tcW w:w="354" w:type="dxa"/>
            <w:textDirection w:val="btLr"/>
          </w:tcPr>
          <w:p w:rsidR="007D7A14" w:rsidRPr="00BA7E46" w:rsidRDefault="007D7A14"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18,3</w:t>
            </w:r>
          </w:p>
        </w:tc>
        <w:tc>
          <w:tcPr>
            <w:tcW w:w="355" w:type="dxa"/>
            <w:textDirection w:val="btLr"/>
          </w:tcPr>
          <w:p w:rsidR="007D7A14" w:rsidRPr="00BA7E46" w:rsidRDefault="007D7A14"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18,0</w:t>
            </w:r>
          </w:p>
        </w:tc>
      </w:tr>
      <w:tr w:rsidR="00BA7E46" w:rsidRPr="00BA7E46" w:rsidTr="00B057A3">
        <w:trPr>
          <w:cantSplit/>
          <w:trHeight w:val="909"/>
        </w:trPr>
        <w:tc>
          <w:tcPr>
            <w:tcW w:w="426" w:type="dxa"/>
          </w:tcPr>
          <w:p w:rsidR="00B057A3" w:rsidRPr="00BA7E46" w:rsidRDefault="00B057A3" w:rsidP="00123593">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p>
        </w:tc>
        <w:tc>
          <w:tcPr>
            <w:tcW w:w="3118" w:type="dxa"/>
          </w:tcPr>
          <w:p w:rsidR="00B057A3" w:rsidRPr="00BA7E46" w:rsidRDefault="00B057A3" w:rsidP="00920B12">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Увеличение протяженности  сетей водоснабжения</w:t>
            </w:r>
            <w:r w:rsidR="002D328E" w:rsidRPr="00BA7E46">
              <w:rPr>
                <w:rFonts w:ascii="Times New Roman" w:hAnsi="Times New Roman" w:cs="Times New Roman"/>
                <w:color w:val="000000" w:themeColor="text1"/>
                <w:sz w:val="22"/>
                <w:szCs w:val="22"/>
              </w:rPr>
              <w:t xml:space="preserve"> (нарастающим итогом)</w:t>
            </w:r>
          </w:p>
        </w:tc>
        <w:tc>
          <w:tcPr>
            <w:tcW w:w="354" w:type="dxa"/>
            <w:textDirection w:val="btLr"/>
            <w:vAlign w:val="center"/>
          </w:tcPr>
          <w:p w:rsidR="00B057A3" w:rsidRPr="00BA7E46" w:rsidRDefault="00F3483B" w:rsidP="00920B12">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км</w:t>
            </w:r>
          </w:p>
        </w:tc>
        <w:tc>
          <w:tcPr>
            <w:tcW w:w="354" w:type="dxa"/>
            <w:textDirection w:val="btLr"/>
          </w:tcPr>
          <w:p w:rsidR="00B057A3"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12,39</w:t>
            </w:r>
          </w:p>
        </w:tc>
        <w:tc>
          <w:tcPr>
            <w:tcW w:w="355" w:type="dxa"/>
            <w:textDirection w:val="btLr"/>
          </w:tcPr>
          <w:p w:rsidR="00B057A3"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19,17</w:t>
            </w:r>
          </w:p>
        </w:tc>
        <w:tc>
          <w:tcPr>
            <w:tcW w:w="354" w:type="dxa"/>
            <w:textDirection w:val="btLr"/>
          </w:tcPr>
          <w:p w:rsidR="00B057A3"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31,76</w:t>
            </w:r>
          </w:p>
        </w:tc>
        <w:tc>
          <w:tcPr>
            <w:tcW w:w="354" w:type="dxa"/>
            <w:textDirection w:val="btLr"/>
          </w:tcPr>
          <w:p w:rsidR="00B057A3"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41,43</w:t>
            </w:r>
          </w:p>
        </w:tc>
        <w:tc>
          <w:tcPr>
            <w:tcW w:w="355" w:type="dxa"/>
            <w:textDirection w:val="btLr"/>
          </w:tcPr>
          <w:p w:rsidR="00B057A3"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42,50</w:t>
            </w:r>
          </w:p>
        </w:tc>
        <w:tc>
          <w:tcPr>
            <w:tcW w:w="354" w:type="dxa"/>
            <w:textDirection w:val="btLr"/>
          </w:tcPr>
          <w:p w:rsidR="00B057A3"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63,96</w:t>
            </w:r>
          </w:p>
        </w:tc>
        <w:tc>
          <w:tcPr>
            <w:tcW w:w="355" w:type="dxa"/>
            <w:textDirection w:val="btLr"/>
          </w:tcPr>
          <w:p w:rsidR="00B057A3"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85,42</w:t>
            </w:r>
          </w:p>
        </w:tc>
        <w:tc>
          <w:tcPr>
            <w:tcW w:w="354" w:type="dxa"/>
            <w:textDirection w:val="btLr"/>
          </w:tcPr>
          <w:p w:rsidR="00B057A3"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106,87</w:t>
            </w:r>
          </w:p>
        </w:tc>
        <w:tc>
          <w:tcPr>
            <w:tcW w:w="354" w:type="dxa"/>
            <w:textDirection w:val="btLr"/>
          </w:tcPr>
          <w:p w:rsidR="00B057A3"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128,33</w:t>
            </w:r>
          </w:p>
        </w:tc>
        <w:tc>
          <w:tcPr>
            <w:tcW w:w="355" w:type="dxa"/>
            <w:textDirection w:val="btLr"/>
          </w:tcPr>
          <w:p w:rsidR="00B057A3"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149,79</w:t>
            </w:r>
          </w:p>
        </w:tc>
        <w:tc>
          <w:tcPr>
            <w:tcW w:w="354" w:type="dxa"/>
            <w:textDirection w:val="btLr"/>
          </w:tcPr>
          <w:p w:rsidR="00B057A3"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171,25</w:t>
            </w:r>
          </w:p>
        </w:tc>
        <w:tc>
          <w:tcPr>
            <w:tcW w:w="355" w:type="dxa"/>
            <w:textDirection w:val="btLr"/>
          </w:tcPr>
          <w:p w:rsidR="00B057A3"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192,71</w:t>
            </w:r>
          </w:p>
        </w:tc>
        <w:tc>
          <w:tcPr>
            <w:tcW w:w="354" w:type="dxa"/>
            <w:textDirection w:val="btLr"/>
          </w:tcPr>
          <w:p w:rsidR="00B057A3"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214,16</w:t>
            </w:r>
          </w:p>
        </w:tc>
        <w:tc>
          <w:tcPr>
            <w:tcW w:w="354" w:type="dxa"/>
            <w:textDirection w:val="btLr"/>
          </w:tcPr>
          <w:p w:rsidR="00B057A3"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235,62</w:t>
            </w:r>
          </w:p>
        </w:tc>
        <w:tc>
          <w:tcPr>
            <w:tcW w:w="355" w:type="dxa"/>
            <w:textDirection w:val="btLr"/>
          </w:tcPr>
          <w:p w:rsidR="00B057A3"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257,08</w:t>
            </w:r>
          </w:p>
        </w:tc>
        <w:tc>
          <w:tcPr>
            <w:tcW w:w="354" w:type="dxa"/>
            <w:textDirection w:val="btLr"/>
          </w:tcPr>
          <w:p w:rsidR="00B057A3"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278,54</w:t>
            </w:r>
          </w:p>
        </w:tc>
        <w:tc>
          <w:tcPr>
            <w:tcW w:w="355" w:type="dxa"/>
            <w:textDirection w:val="btLr"/>
          </w:tcPr>
          <w:p w:rsidR="00B057A3"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300,00</w:t>
            </w:r>
          </w:p>
        </w:tc>
      </w:tr>
      <w:tr w:rsidR="00BA7E46" w:rsidRPr="00BA7E46" w:rsidTr="00B057A3">
        <w:trPr>
          <w:cantSplit/>
          <w:trHeight w:val="909"/>
        </w:trPr>
        <w:tc>
          <w:tcPr>
            <w:tcW w:w="426" w:type="dxa"/>
          </w:tcPr>
          <w:p w:rsidR="006754A0" w:rsidRPr="00BA7E46" w:rsidRDefault="006754A0" w:rsidP="00123593">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p>
        </w:tc>
        <w:tc>
          <w:tcPr>
            <w:tcW w:w="3118" w:type="dxa"/>
          </w:tcPr>
          <w:p w:rsidR="006754A0" w:rsidRPr="00BA7E46" w:rsidRDefault="006754A0" w:rsidP="00920B12">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Увеличение протяженности  сетей водоотведения</w:t>
            </w:r>
            <w:r w:rsidR="002D328E" w:rsidRPr="00BA7E46">
              <w:rPr>
                <w:rFonts w:ascii="Times New Roman" w:hAnsi="Times New Roman" w:cs="Times New Roman"/>
                <w:color w:val="000000" w:themeColor="text1"/>
                <w:sz w:val="22"/>
                <w:szCs w:val="22"/>
              </w:rPr>
              <w:t xml:space="preserve"> (нарастающим итогом)</w:t>
            </w:r>
          </w:p>
        </w:tc>
        <w:tc>
          <w:tcPr>
            <w:tcW w:w="354" w:type="dxa"/>
            <w:textDirection w:val="btLr"/>
            <w:vAlign w:val="center"/>
          </w:tcPr>
          <w:p w:rsidR="006754A0" w:rsidRPr="00BA7E46" w:rsidRDefault="00F3483B" w:rsidP="00920B12">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км</w:t>
            </w:r>
          </w:p>
        </w:tc>
        <w:tc>
          <w:tcPr>
            <w:tcW w:w="354" w:type="dxa"/>
            <w:textDirection w:val="btLr"/>
          </w:tcPr>
          <w:p w:rsidR="006754A0"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6,17</w:t>
            </w:r>
          </w:p>
        </w:tc>
        <w:tc>
          <w:tcPr>
            <w:tcW w:w="355" w:type="dxa"/>
            <w:textDirection w:val="btLr"/>
          </w:tcPr>
          <w:p w:rsidR="006754A0"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14,98</w:t>
            </w:r>
          </w:p>
        </w:tc>
        <w:tc>
          <w:tcPr>
            <w:tcW w:w="354" w:type="dxa"/>
            <w:textDirection w:val="btLr"/>
          </w:tcPr>
          <w:p w:rsidR="006754A0"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23,76</w:t>
            </w:r>
          </w:p>
        </w:tc>
        <w:tc>
          <w:tcPr>
            <w:tcW w:w="354" w:type="dxa"/>
            <w:textDirection w:val="btLr"/>
          </w:tcPr>
          <w:p w:rsidR="006754A0"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32,79</w:t>
            </w:r>
          </w:p>
        </w:tc>
        <w:tc>
          <w:tcPr>
            <w:tcW w:w="355" w:type="dxa"/>
            <w:textDirection w:val="btLr"/>
          </w:tcPr>
          <w:p w:rsidR="006754A0"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44,00</w:t>
            </w:r>
          </w:p>
        </w:tc>
        <w:tc>
          <w:tcPr>
            <w:tcW w:w="354" w:type="dxa"/>
            <w:textDirection w:val="btLr"/>
          </w:tcPr>
          <w:p w:rsidR="006754A0"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85,92</w:t>
            </w:r>
          </w:p>
        </w:tc>
        <w:tc>
          <w:tcPr>
            <w:tcW w:w="355" w:type="dxa"/>
            <w:textDirection w:val="btLr"/>
          </w:tcPr>
          <w:p w:rsidR="006754A0"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127,83</w:t>
            </w:r>
          </w:p>
        </w:tc>
        <w:tc>
          <w:tcPr>
            <w:tcW w:w="354" w:type="dxa"/>
            <w:textDirection w:val="btLr"/>
          </w:tcPr>
          <w:p w:rsidR="006754A0"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169,75</w:t>
            </w:r>
          </w:p>
        </w:tc>
        <w:tc>
          <w:tcPr>
            <w:tcW w:w="354" w:type="dxa"/>
            <w:textDirection w:val="btLr"/>
          </w:tcPr>
          <w:p w:rsidR="006754A0"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211,66</w:t>
            </w:r>
          </w:p>
        </w:tc>
        <w:tc>
          <w:tcPr>
            <w:tcW w:w="355" w:type="dxa"/>
            <w:textDirection w:val="btLr"/>
          </w:tcPr>
          <w:p w:rsidR="006754A0"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253,58</w:t>
            </w:r>
          </w:p>
        </w:tc>
        <w:tc>
          <w:tcPr>
            <w:tcW w:w="354" w:type="dxa"/>
            <w:textDirection w:val="btLr"/>
          </w:tcPr>
          <w:p w:rsidR="006754A0"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295,49</w:t>
            </w:r>
          </w:p>
        </w:tc>
        <w:tc>
          <w:tcPr>
            <w:tcW w:w="355" w:type="dxa"/>
            <w:textDirection w:val="btLr"/>
          </w:tcPr>
          <w:p w:rsidR="006754A0"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337,41</w:t>
            </w:r>
          </w:p>
        </w:tc>
        <w:tc>
          <w:tcPr>
            <w:tcW w:w="354" w:type="dxa"/>
            <w:textDirection w:val="btLr"/>
          </w:tcPr>
          <w:p w:rsidR="006754A0"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379,33</w:t>
            </w:r>
          </w:p>
        </w:tc>
        <w:tc>
          <w:tcPr>
            <w:tcW w:w="354" w:type="dxa"/>
            <w:textDirection w:val="btLr"/>
          </w:tcPr>
          <w:p w:rsidR="006754A0"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421,24</w:t>
            </w:r>
          </w:p>
        </w:tc>
        <w:tc>
          <w:tcPr>
            <w:tcW w:w="355" w:type="dxa"/>
            <w:textDirection w:val="btLr"/>
          </w:tcPr>
          <w:p w:rsidR="006754A0"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463,16</w:t>
            </w:r>
          </w:p>
        </w:tc>
        <w:tc>
          <w:tcPr>
            <w:tcW w:w="354" w:type="dxa"/>
            <w:textDirection w:val="btLr"/>
          </w:tcPr>
          <w:p w:rsidR="006754A0"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505,08</w:t>
            </w:r>
          </w:p>
        </w:tc>
        <w:tc>
          <w:tcPr>
            <w:tcW w:w="355" w:type="dxa"/>
            <w:textDirection w:val="btLr"/>
          </w:tcPr>
          <w:p w:rsidR="006754A0" w:rsidRPr="00BA7E46" w:rsidRDefault="009767A0" w:rsidP="009A4FAA">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547,00</w:t>
            </w:r>
          </w:p>
        </w:tc>
      </w:tr>
      <w:tr w:rsidR="00BA7E46" w:rsidRPr="00BA7E46" w:rsidTr="00E151EC">
        <w:trPr>
          <w:cantSplit/>
          <w:trHeight w:val="357"/>
        </w:trPr>
        <w:tc>
          <w:tcPr>
            <w:tcW w:w="426" w:type="dxa"/>
          </w:tcPr>
          <w:p w:rsidR="006754A0" w:rsidRPr="00BA7E46" w:rsidRDefault="006754A0" w:rsidP="00E151EC">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p>
        </w:tc>
        <w:tc>
          <w:tcPr>
            <w:tcW w:w="9497" w:type="dxa"/>
            <w:gridSpan w:val="19"/>
          </w:tcPr>
          <w:p w:rsidR="006754A0" w:rsidRPr="00BA7E46" w:rsidRDefault="006754A0"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ФГУП «УЭВ СО РАН»</w:t>
            </w:r>
          </w:p>
        </w:tc>
      </w:tr>
      <w:tr w:rsidR="00BA7E46" w:rsidRPr="00BA7E46" w:rsidTr="009A4FAA">
        <w:trPr>
          <w:cantSplit/>
          <w:trHeight w:val="746"/>
        </w:trPr>
        <w:tc>
          <w:tcPr>
            <w:tcW w:w="426" w:type="dxa"/>
          </w:tcPr>
          <w:p w:rsidR="006754A0" w:rsidRPr="00BA7E46" w:rsidRDefault="006754A0" w:rsidP="00E151EC">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w:t>
            </w:r>
          </w:p>
        </w:tc>
        <w:tc>
          <w:tcPr>
            <w:tcW w:w="3118" w:type="dxa"/>
          </w:tcPr>
          <w:p w:rsidR="006754A0" w:rsidRPr="00BA7E46" w:rsidRDefault="006754A0" w:rsidP="00123593">
            <w:pPr>
              <w:pStyle w:val="Default"/>
              <w:ind w:right="-69"/>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Уровень износа </w:t>
            </w:r>
            <w:r w:rsidR="00837706" w:rsidRPr="00BA7E46">
              <w:rPr>
                <w:rFonts w:ascii="Times New Roman" w:hAnsi="Times New Roman" w:cs="Times New Roman"/>
                <w:color w:val="000000" w:themeColor="text1"/>
                <w:sz w:val="22"/>
                <w:szCs w:val="22"/>
              </w:rPr>
              <w:t>сетей водоснабжения</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81,8</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81,7</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81,6</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81,5</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81,4</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81,3</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81,2</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81,1</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81,0</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80,9</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80,8</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80,7</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80,6</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80,5</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80,4</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80,3</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80,2</w:t>
            </w:r>
          </w:p>
        </w:tc>
      </w:tr>
      <w:tr w:rsidR="00BA7E46" w:rsidRPr="00BA7E46" w:rsidTr="009A4FAA">
        <w:trPr>
          <w:cantSplit/>
          <w:trHeight w:val="685"/>
        </w:trPr>
        <w:tc>
          <w:tcPr>
            <w:tcW w:w="426" w:type="dxa"/>
          </w:tcPr>
          <w:p w:rsidR="006754A0" w:rsidRPr="00BA7E46" w:rsidRDefault="006754A0" w:rsidP="00123593">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w:t>
            </w:r>
          </w:p>
        </w:tc>
        <w:tc>
          <w:tcPr>
            <w:tcW w:w="3118" w:type="dxa"/>
          </w:tcPr>
          <w:p w:rsidR="006754A0" w:rsidRPr="00BA7E46" w:rsidRDefault="006754A0" w:rsidP="00123593">
            <w:pPr>
              <w:pStyle w:val="Default"/>
              <w:ind w:right="-69"/>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Уровень износа </w:t>
            </w:r>
            <w:r w:rsidR="007F36B7" w:rsidRPr="00BA7E46">
              <w:rPr>
                <w:rFonts w:ascii="Times New Roman" w:hAnsi="Times New Roman" w:cs="Times New Roman"/>
                <w:color w:val="000000" w:themeColor="text1"/>
                <w:sz w:val="22"/>
                <w:szCs w:val="22"/>
              </w:rPr>
              <w:t xml:space="preserve">сетей водоотведения </w:t>
            </w:r>
            <w:r w:rsidRPr="00BA7E46">
              <w:rPr>
                <w:rFonts w:ascii="Times New Roman" w:hAnsi="Times New Roman" w:cs="Times New Roman"/>
                <w:color w:val="000000" w:themeColor="text1"/>
                <w:sz w:val="22"/>
                <w:szCs w:val="22"/>
              </w:rPr>
              <w:t>и канализационных станций</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79,7</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79,5</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78,1</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76,8</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75,6</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75,4</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75,2</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75,0</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74,8</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74,6</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74,4</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74,2</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74,0</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73,8</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73,6</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73,4</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73,2</w:t>
            </w:r>
          </w:p>
        </w:tc>
      </w:tr>
      <w:tr w:rsidR="00BA7E46" w:rsidRPr="00BA7E46" w:rsidTr="007D7A14">
        <w:trPr>
          <w:cantSplit/>
          <w:trHeight w:val="775"/>
        </w:trPr>
        <w:tc>
          <w:tcPr>
            <w:tcW w:w="426" w:type="dxa"/>
          </w:tcPr>
          <w:p w:rsidR="006754A0" w:rsidRPr="00BA7E46" w:rsidRDefault="006754A0" w:rsidP="00123593">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w:t>
            </w:r>
          </w:p>
        </w:tc>
        <w:tc>
          <w:tcPr>
            <w:tcW w:w="3118" w:type="dxa"/>
          </w:tcPr>
          <w:p w:rsidR="006754A0" w:rsidRPr="00BA7E46" w:rsidRDefault="006754A0" w:rsidP="00123593">
            <w:pPr>
              <w:pStyle w:val="Default"/>
              <w:ind w:right="-69"/>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Уровень потерь воды при транспортировке</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14,5</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14,2</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13,5</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13,2</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13,19</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13,18</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13,17</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13,16</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13,15</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13,14</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13,13</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13,12</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13,11</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13,09</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13,08</w:t>
            </w:r>
          </w:p>
        </w:tc>
      </w:tr>
      <w:tr w:rsidR="00BA7E46" w:rsidRPr="00BA7E46" w:rsidTr="00920B12">
        <w:trPr>
          <w:cantSplit/>
          <w:trHeight w:val="775"/>
        </w:trPr>
        <w:tc>
          <w:tcPr>
            <w:tcW w:w="426" w:type="dxa"/>
          </w:tcPr>
          <w:p w:rsidR="006754A0" w:rsidRPr="00BA7E46" w:rsidRDefault="006754A0" w:rsidP="00123593">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2.4</w:t>
            </w:r>
          </w:p>
        </w:tc>
        <w:tc>
          <w:tcPr>
            <w:tcW w:w="3118" w:type="dxa"/>
          </w:tcPr>
          <w:p w:rsidR="006754A0" w:rsidRPr="00BA7E46" w:rsidRDefault="006754A0" w:rsidP="00920B12">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Увеличение протяженности  сетей водоснабжения</w:t>
            </w:r>
            <w:r w:rsidR="002D328E" w:rsidRPr="00BA7E46">
              <w:rPr>
                <w:rFonts w:ascii="Times New Roman" w:hAnsi="Times New Roman" w:cs="Times New Roman"/>
                <w:color w:val="000000" w:themeColor="text1"/>
                <w:sz w:val="22"/>
                <w:szCs w:val="22"/>
              </w:rPr>
              <w:t xml:space="preserve"> (нарастающим итогом)</w:t>
            </w:r>
          </w:p>
        </w:tc>
        <w:tc>
          <w:tcPr>
            <w:tcW w:w="354" w:type="dxa"/>
            <w:textDirection w:val="btLr"/>
            <w:vAlign w:val="center"/>
          </w:tcPr>
          <w:p w:rsidR="006754A0" w:rsidRPr="00BA7E46" w:rsidRDefault="00F3483B" w:rsidP="00920B12">
            <w:pPr>
              <w:pStyle w:val="Default"/>
              <w:ind w:left="-44" w:right="-10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км</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1,00</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2,00</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3,00</w:t>
            </w:r>
          </w:p>
        </w:tc>
      </w:tr>
      <w:tr w:rsidR="00BA7E46" w:rsidRPr="00BA7E46" w:rsidTr="00672843">
        <w:trPr>
          <w:cantSplit/>
          <w:trHeight w:val="911"/>
        </w:trPr>
        <w:tc>
          <w:tcPr>
            <w:tcW w:w="426" w:type="dxa"/>
          </w:tcPr>
          <w:p w:rsidR="006754A0" w:rsidRPr="00BA7E46" w:rsidRDefault="006754A0" w:rsidP="00123593">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2.5</w:t>
            </w:r>
          </w:p>
        </w:tc>
        <w:tc>
          <w:tcPr>
            <w:tcW w:w="3118" w:type="dxa"/>
          </w:tcPr>
          <w:p w:rsidR="006754A0" w:rsidRPr="00BA7E46" w:rsidRDefault="006754A0" w:rsidP="00920B12">
            <w:pPr>
              <w:pStyle w:val="Default"/>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Увеличение протяженности  сетей водоотведения</w:t>
            </w:r>
            <w:r w:rsidR="002D328E" w:rsidRPr="00BA7E46">
              <w:rPr>
                <w:rFonts w:ascii="Times New Roman" w:hAnsi="Times New Roman" w:cs="Times New Roman"/>
                <w:color w:val="000000" w:themeColor="text1"/>
                <w:sz w:val="22"/>
                <w:szCs w:val="22"/>
              </w:rPr>
              <w:t xml:space="preserve"> (нарастающим итогом)</w:t>
            </w:r>
          </w:p>
        </w:tc>
        <w:tc>
          <w:tcPr>
            <w:tcW w:w="354" w:type="dxa"/>
            <w:textDirection w:val="btLr"/>
            <w:vAlign w:val="center"/>
          </w:tcPr>
          <w:p w:rsidR="006754A0" w:rsidRPr="00BA7E46" w:rsidRDefault="00F3483B" w:rsidP="00672843">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км</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0,24</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0,48</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2,904</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5,813</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8,722</w:t>
            </w:r>
          </w:p>
        </w:tc>
        <w:tc>
          <w:tcPr>
            <w:tcW w:w="354" w:type="dxa"/>
            <w:textDirection w:val="btLr"/>
          </w:tcPr>
          <w:p w:rsidR="006754A0" w:rsidRPr="00BA7E46" w:rsidRDefault="006754A0" w:rsidP="006754A0">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11,406</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14,90</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14,90</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14,90</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14,90</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14,90</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14,90</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14,90</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14,90</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14,90</w:t>
            </w:r>
          </w:p>
        </w:tc>
        <w:tc>
          <w:tcPr>
            <w:tcW w:w="354"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14,90</w:t>
            </w:r>
          </w:p>
        </w:tc>
        <w:tc>
          <w:tcPr>
            <w:tcW w:w="355" w:type="dxa"/>
            <w:textDirection w:val="btLr"/>
          </w:tcPr>
          <w:p w:rsidR="006754A0" w:rsidRPr="00BA7E46" w:rsidRDefault="006754A0" w:rsidP="00123593">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14,90</w:t>
            </w:r>
          </w:p>
        </w:tc>
      </w:tr>
      <w:tr w:rsidR="00BA7E46" w:rsidRPr="00BA7E46" w:rsidTr="00E151EC">
        <w:trPr>
          <w:cantSplit/>
          <w:trHeight w:val="289"/>
        </w:trPr>
        <w:tc>
          <w:tcPr>
            <w:tcW w:w="426" w:type="dxa"/>
          </w:tcPr>
          <w:p w:rsidR="006754A0" w:rsidRPr="00BA7E46" w:rsidRDefault="006754A0" w:rsidP="00E151EC">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p>
        </w:tc>
        <w:tc>
          <w:tcPr>
            <w:tcW w:w="9497" w:type="dxa"/>
            <w:gridSpan w:val="19"/>
          </w:tcPr>
          <w:p w:rsidR="006754A0" w:rsidRPr="00BA7E46" w:rsidRDefault="006754A0" w:rsidP="0084343D">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Экономия энергетических ресурсов</w:t>
            </w:r>
          </w:p>
        </w:tc>
      </w:tr>
      <w:tr w:rsidR="00BA7E46" w:rsidRPr="00BA7E46" w:rsidTr="009A4FAA">
        <w:trPr>
          <w:cantSplit/>
          <w:trHeight w:val="1248"/>
        </w:trPr>
        <w:tc>
          <w:tcPr>
            <w:tcW w:w="426" w:type="dxa"/>
          </w:tcPr>
          <w:p w:rsidR="006754A0" w:rsidRPr="00BA7E46" w:rsidRDefault="006754A0" w:rsidP="00E151EC">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w:t>
            </w:r>
          </w:p>
        </w:tc>
        <w:tc>
          <w:tcPr>
            <w:tcW w:w="3118" w:type="dxa"/>
          </w:tcPr>
          <w:p w:rsidR="006754A0" w:rsidRPr="00BA7E46" w:rsidRDefault="006754A0" w:rsidP="0084343D">
            <w:pPr>
              <w:pStyle w:val="Default"/>
              <w:ind w:right="-69"/>
              <w:jc w:val="both"/>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Холодная вода</w:t>
            </w:r>
          </w:p>
        </w:tc>
        <w:tc>
          <w:tcPr>
            <w:tcW w:w="354" w:type="dxa"/>
            <w:textDirection w:val="btLr"/>
          </w:tcPr>
          <w:p w:rsidR="006754A0" w:rsidRPr="00BA7E46" w:rsidRDefault="006754A0" w:rsidP="009A4FAA">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тыс. куб.м</w:t>
            </w:r>
          </w:p>
        </w:tc>
        <w:tc>
          <w:tcPr>
            <w:tcW w:w="354" w:type="dxa"/>
            <w:textDirection w:val="btLr"/>
          </w:tcPr>
          <w:p w:rsidR="006754A0" w:rsidRPr="00BA7E46" w:rsidRDefault="006754A0" w:rsidP="009A4FAA">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1687,8</w:t>
            </w:r>
          </w:p>
        </w:tc>
        <w:tc>
          <w:tcPr>
            <w:tcW w:w="355" w:type="dxa"/>
            <w:textDirection w:val="btLr"/>
          </w:tcPr>
          <w:p w:rsidR="006754A0" w:rsidRPr="00BA7E46" w:rsidRDefault="006754A0" w:rsidP="009A4FAA">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321,6</w:t>
            </w:r>
          </w:p>
        </w:tc>
        <w:tc>
          <w:tcPr>
            <w:tcW w:w="354" w:type="dxa"/>
            <w:textDirection w:val="btLr"/>
          </w:tcPr>
          <w:p w:rsidR="006754A0" w:rsidRPr="00BA7E46" w:rsidRDefault="006754A0" w:rsidP="009A4FAA">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190,6</w:t>
            </w:r>
          </w:p>
        </w:tc>
        <w:tc>
          <w:tcPr>
            <w:tcW w:w="354" w:type="dxa"/>
            <w:textDirection w:val="btLr"/>
          </w:tcPr>
          <w:p w:rsidR="006754A0" w:rsidRPr="00BA7E46" w:rsidRDefault="006754A0" w:rsidP="009A4FAA">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190,6</w:t>
            </w:r>
          </w:p>
        </w:tc>
        <w:tc>
          <w:tcPr>
            <w:tcW w:w="355" w:type="dxa"/>
            <w:textDirection w:val="btLr"/>
          </w:tcPr>
          <w:p w:rsidR="006754A0" w:rsidRPr="00BA7E46" w:rsidRDefault="006754A0" w:rsidP="009A4FAA">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190,6</w:t>
            </w:r>
          </w:p>
        </w:tc>
        <w:tc>
          <w:tcPr>
            <w:tcW w:w="354" w:type="dxa"/>
            <w:textDirection w:val="btLr"/>
          </w:tcPr>
          <w:p w:rsidR="006754A0" w:rsidRPr="00BA7E46" w:rsidRDefault="006754A0" w:rsidP="009A4FAA">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190,6</w:t>
            </w:r>
          </w:p>
        </w:tc>
        <w:tc>
          <w:tcPr>
            <w:tcW w:w="355" w:type="dxa"/>
            <w:textDirection w:val="btLr"/>
          </w:tcPr>
          <w:p w:rsidR="006754A0" w:rsidRPr="00BA7E46" w:rsidRDefault="006754A0" w:rsidP="009A4FAA">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190,6</w:t>
            </w:r>
          </w:p>
        </w:tc>
        <w:tc>
          <w:tcPr>
            <w:tcW w:w="354" w:type="dxa"/>
            <w:textDirection w:val="btLr"/>
          </w:tcPr>
          <w:p w:rsidR="006754A0" w:rsidRPr="00BA7E46" w:rsidRDefault="006754A0" w:rsidP="009A4FAA">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190,6</w:t>
            </w:r>
          </w:p>
        </w:tc>
        <w:tc>
          <w:tcPr>
            <w:tcW w:w="354" w:type="dxa"/>
            <w:textDirection w:val="btLr"/>
          </w:tcPr>
          <w:p w:rsidR="006754A0" w:rsidRPr="00BA7E46" w:rsidRDefault="006754A0" w:rsidP="009A4FAA">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190,6</w:t>
            </w:r>
          </w:p>
        </w:tc>
        <w:tc>
          <w:tcPr>
            <w:tcW w:w="355" w:type="dxa"/>
            <w:textDirection w:val="btLr"/>
          </w:tcPr>
          <w:p w:rsidR="006754A0" w:rsidRPr="00BA7E46" w:rsidRDefault="006754A0" w:rsidP="009A4FAA">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190,6</w:t>
            </w:r>
          </w:p>
        </w:tc>
        <w:tc>
          <w:tcPr>
            <w:tcW w:w="354" w:type="dxa"/>
            <w:textDirection w:val="btLr"/>
          </w:tcPr>
          <w:p w:rsidR="006754A0" w:rsidRPr="00BA7E46" w:rsidRDefault="006754A0" w:rsidP="009A4FAA">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190,6</w:t>
            </w:r>
          </w:p>
        </w:tc>
        <w:tc>
          <w:tcPr>
            <w:tcW w:w="355" w:type="dxa"/>
            <w:textDirection w:val="btLr"/>
          </w:tcPr>
          <w:p w:rsidR="006754A0" w:rsidRPr="00BA7E46" w:rsidRDefault="006754A0" w:rsidP="009A4FAA">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190,6</w:t>
            </w:r>
          </w:p>
        </w:tc>
        <w:tc>
          <w:tcPr>
            <w:tcW w:w="354" w:type="dxa"/>
            <w:textDirection w:val="btLr"/>
          </w:tcPr>
          <w:p w:rsidR="006754A0" w:rsidRPr="00BA7E46" w:rsidRDefault="006754A0" w:rsidP="009A4FAA">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190,6</w:t>
            </w:r>
          </w:p>
        </w:tc>
        <w:tc>
          <w:tcPr>
            <w:tcW w:w="354" w:type="dxa"/>
            <w:textDirection w:val="btLr"/>
          </w:tcPr>
          <w:p w:rsidR="006754A0" w:rsidRPr="00BA7E46" w:rsidRDefault="006754A0" w:rsidP="009A4FAA">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190,6</w:t>
            </w:r>
          </w:p>
        </w:tc>
        <w:tc>
          <w:tcPr>
            <w:tcW w:w="355" w:type="dxa"/>
            <w:textDirection w:val="btLr"/>
          </w:tcPr>
          <w:p w:rsidR="006754A0" w:rsidRPr="00BA7E46" w:rsidRDefault="006754A0" w:rsidP="009A4FAA">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190,6</w:t>
            </w:r>
          </w:p>
        </w:tc>
        <w:tc>
          <w:tcPr>
            <w:tcW w:w="354" w:type="dxa"/>
            <w:textDirection w:val="btLr"/>
          </w:tcPr>
          <w:p w:rsidR="006754A0" w:rsidRPr="00BA7E46" w:rsidRDefault="006754A0" w:rsidP="009A4FAA">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190,6</w:t>
            </w:r>
          </w:p>
        </w:tc>
        <w:tc>
          <w:tcPr>
            <w:tcW w:w="355" w:type="dxa"/>
            <w:textDirection w:val="btLr"/>
          </w:tcPr>
          <w:p w:rsidR="006754A0" w:rsidRPr="00BA7E46" w:rsidRDefault="006754A0" w:rsidP="009A4FAA">
            <w:pPr>
              <w:pStyle w:val="Default"/>
              <w:ind w:left="113" w:right="113"/>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190,6</w:t>
            </w:r>
          </w:p>
        </w:tc>
      </w:tr>
    </w:tbl>
    <w:p w:rsidR="00DA65D1" w:rsidRPr="00BA7E46" w:rsidRDefault="00DA65D1" w:rsidP="00DA65D1">
      <w:pPr>
        <w:rPr>
          <w:color w:val="000000" w:themeColor="text1"/>
        </w:rPr>
      </w:pPr>
    </w:p>
    <w:p w:rsidR="00DA65D1" w:rsidRPr="00BA7E46" w:rsidRDefault="00DA65D1" w:rsidP="00DA65D1">
      <w:pPr>
        <w:pStyle w:val="24"/>
        <w:spacing w:after="0" w:line="240" w:lineRule="auto"/>
        <w:ind w:firstLine="0"/>
        <w:contextualSpacing/>
        <w:jc w:val="center"/>
        <w:rPr>
          <w:rFonts w:ascii="Times New Roman" w:hAnsi="Times New Roman"/>
          <w:b/>
          <w:color w:val="000000" w:themeColor="text1"/>
          <w:sz w:val="28"/>
          <w:szCs w:val="28"/>
          <w:lang w:val="ru-RU"/>
        </w:rPr>
      </w:pPr>
      <w:bookmarkStart w:id="15" w:name="_Toc265575484"/>
      <w:r w:rsidRPr="00BA7E46">
        <w:rPr>
          <w:rFonts w:ascii="Times New Roman" w:hAnsi="Times New Roman"/>
          <w:b/>
          <w:color w:val="000000" w:themeColor="text1"/>
          <w:sz w:val="28"/>
          <w:szCs w:val="28"/>
          <w:lang w:val="ru-RU"/>
        </w:rPr>
        <w:t>5.5. Утилизация, обезвреживание и захоронение ТБО</w:t>
      </w:r>
    </w:p>
    <w:p w:rsidR="00DA65D1" w:rsidRPr="00BA7E46" w:rsidRDefault="00DA65D1" w:rsidP="00DA65D1">
      <w:pPr>
        <w:pStyle w:val="Default"/>
        <w:ind w:firstLine="567"/>
        <w:jc w:val="both"/>
        <w:rPr>
          <w:rFonts w:ascii="Times New Roman" w:hAnsi="Times New Roman" w:cs="Times New Roman"/>
          <w:color w:val="000000" w:themeColor="text1"/>
          <w:sz w:val="28"/>
          <w:szCs w:val="28"/>
        </w:rPr>
      </w:pPr>
    </w:p>
    <w:p w:rsidR="00DA65D1" w:rsidRPr="00BA7E46" w:rsidRDefault="00DA65D1" w:rsidP="00AF2189">
      <w:pPr>
        <w:pStyle w:val="Default"/>
        <w:ind w:firstLine="709"/>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Перечень мероприятий по развитию утилизации, обезвреживания и захоронения ТБО представлен в таблице 32.</w:t>
      </w:r>
    </w:p>
    <w:p w:rsidR="00DA65D1" w:rsidRPr="00BA7E46" w:rsidRDefault="00DA65D1" w:rsidP="00DA65D1">
      <w:pPr>
        <w:pStyle w:val="Default"/>
        <w:ind w:left="7232" w:firstLine="1276"/>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Таблица 32</w:t>
      </w:r>
    </w:p>
    <w:p w:rsidR="00DA65D1" w:rsidRPr="00BA7E46" w:rsidRDefault="00DA65D1" w:rsidP="00DA65D1">
      <w:pPr>
        <w:pStyle w:val="Default"/>
        <w:ind w:left="7232" w:firstLine="1276"/>
        <w:jc w:val="both"/>
        <w:rPr>
          <w:rFonts w:ascii="Times New Roman" w:hAnsi="Times New Roman" w:cs="Times New Roman"/>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2835"/>
        <w:gridCol w:w="851"/>
      </w:tblGrid>
      <w:tr w:rsidR="00BA7E46" w:rsidRPr="00BA7E46" w:rsidTr="0084343D">
        <w:tc>
          <w:tcPr>
            <w:tcW w:w="567" w:type="dxa"/>
            <w:shd w:val="clear" w:color="auto" w:fill="auto"/>
          </w:tcPr>
          <w:p w:rsidR="00DA65D1" w:rsidRPr="00BA7E46" w:rsidRDefault="00DA65D1" w:rsidP="0084343D">
            <w:pPr>
              <w:ind w:left="-57" w:right="-57"/>
              <w:jc w:val="center"/>
              <w:rPr>
                <w:color w:val="000000" w:themeColor="text1"/>
                <w:sz w:val="22"/>
                <w:szCs w:val="22"/>
              </w:rPr>
            </w:pPr>
            <w:bookmarkStart w:id="16" w:name="_Toc310158788"/>
            <w:bookmarkStart w:id="17" w:name="_Toc306820048"/>
            <w:bookmarkStart w:id="18" w:name="_Toc306895715"/>
            <w:bookmarkStart w:id="19" w:name="_Toc306895863"/>
            <w:bookmarkStart w:id="20" w:name="_Toc307752589"/>
            <w:bookmarkStart w:id="21" w:name="_Toc307753477"/>
            <w:bookmarkStart w:id="22" w:name="_Toc307753553"/>
            <w:bookmarkEnd w:id="15"/>
            <w:r w:rsidRPr="00BA7E46">
              <w:rPr>
                <w:color w:val="000000" w:themeColor="text1"/>
                <w:sz w:val="22"/>
                <w:szCs w:val="22"/>
              </w:rPr>
              <w:t>№ п.</w:t>
            </w:r>
          </w:p>
        </w:tc>
        <w:tc>
          <w:tcPr>
            <w:tcW w:w="5670" w:type="dxa"/>
            <w:shd w:val="clear" w:color="auto" w:fill="auto"/>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Мероприятие</w:t>
            </w:r>
          </w:p>
        </w:tc>
        <w:tc>
          <w:tcPr>
            <w:tcW w:w="2835" w:type="dxa"/>
            <w:shd w:val="clear" w:color="auto" w:fill="auto"/>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Исполнитель</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color w:val="000000" w:themeColor="text1"/>
                <w:sz w:val="22"/>
                <w:szCs w:val="22"/>
              </w:rPr>
              <w:t>Затраты млн. рублей</w:t>
            </w:r>
          </w:p>
        </w:tc>
      </w:tr>
    </w:tbl>
    <w:p w:rsidR="00DA65D1" w:rsidRPr="00BA7E46" w:rsidRDefault="00DA65D1" w:rsidP="00DA65D1">
      <w:pPr>
        <w:rPr>
          <w:color w:val="000000" w:themeColor="text1"/>
          <w:sz w:val="2"/>
          <w:szCs w:val="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2835"/>
        <w:gridCol w:w="851"/>
      </w:tblGrid>
      <w:tr w:rsidR="00BA7E46" w:rsidRPr="00BA7E46" w:rsidTr="0084343D">
        <w:trPr>
          <w:tblHeader/>
        </w:trPr>
        <w:tc>
          <w:tcPr>
            <w:tcW w:w="567" w:type="dxa"/>
            <w:shd w:val="clear" w:color="auto" w:fill="auto"/>
            <w:vAlign w:val="center"/>
          </w:tcPr>
          <w:p w:rsidR="00DA65D1" w:rsidRPr="00BA7E46" w:rsidRDefault="00DA65D1" w:rsidP="0084343D">
            <w:pPr>
              <w:ind w:left="-108" w:right="-108"/>
              <w:jc w:val="center"/>
              <w:rPr>
                <w:color w:val="000000" w:themeColor="text1"/>
                <w:sz w:val="22"/>
                <w:szCs w:val="22"/>
              </w:rPr>
            </w:pPr>
            <w:r w:rsidRPr="00BA7E46">
              <w:rPr>
                <w:color w:val="000000" w:themeColor="text1"/>
                <w:sz w:val="22"/>
                <w:szCs w:val="22"/>
              </w:rPr>
              <w:t>1</w:t>
            </w:r>
          </w:p>
        </w:tc>
        <w:tc>
          <w:tcPr>
            <w:tcW w:w="5670" w:type="dxa"/>
            <w:shd w:val="clear" w:color="auto" w:fill="auto"/>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2</w:t>
            </w:r>
          </w:p>
        </w:tc>
        <w:tc>
          <w:tcPr>
            <w:tcW w:w="2835" w:type="dxa"/>
            <w:shd w:val="clear" w:color="auto" w:fill="auto"/>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3</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p>
        </w:tc>
      </w:tr>
      <w:tr w:rsidR="00BA7E46" w:rsidRPr="00BA7E46" w:rsidTr="0084343D">
        <w:tc>
          <w:tcPr>
            <w:tcW w:w="567" w:type="dxa"/>
            <w:shd w:val="clear" w:color="auto" w:fill="auto"/>
            <w:vAlign w:val="center"/>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2014 год</w:t>
            </w:r>
          </w:p>
        </w:tc>
      </w:tr>
      <w:tr w:rsidR="00BA7E46" w:rsidRPr="00BA7E46" w:rsidTr="0084343D">
        <w:trPr>
          <w:trHeight w:val="295"/>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«Гусинобродский» МУП «Спецавтохозяйство»</w:t>
            </w:r>
          </w:p>
        </w:tc>
      </w:tr>
      <w:tr w:rsidR="00BA7E46" w:rsidRPr="00BA7E46" w:rsidTr="0084343D">
        <w:trPr>
          <w:trHeight w:val="295"/>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самосвала на базе КАМАЗ</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2,300 </w:t>
            </w:r>
            <w:r w:rsidRPr="00BA7E46">
              <w:rPr>
                <w:rFonts w:ascii="Times New Roman" w:hAnsi="Times New Roman" w:cs="Times New Roman"/>
                <w:i/>
                <w:color w:val="000000" w:themeColor="text1"/>
                <w:sz w:val="22"/>
                <w:szCs w:val="22"/>
              </w:rPr>
              <w:t xml:space="preserve"> </w:t>
            </w:r>
          </w:p>
        </w:tc>
      </w:tr>
      <w:tr w:rsidR="00BA7E46" w:rsidRPr="00BA7E46" w:rsidTr="0084343D">
        <w:trPr>
          <w:trHeight w:val="27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1.1.2</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бульдозера Б10М</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3,650</w:t>
            </w:r>
          </w:p>
        </w:tc>
      </w:tr>
      <w:tr w:rsidR="00BA7E46" w:rsidRPr="00BA7E46" w:rsidTr="0084343D">
        <w:trPr>
          <w:trHeight w:val="275"/>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ФГУП «ЖКХ ННЦ СО РАН»</w:t>
            </w:r>
          </w:p>
        </w:tc>
      </w:tr>
      <w:tr w:rsidR="00BA7E46" w:rsidRPr="00BA7E46" w:rsidTr="0084343D">
        <w:trPr>
          <w:trHeight w:val="275"/>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Ограждение территории</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1,095</w:t>
            </w:r>
          </w:p>
        </w:tc>
      </w:tr>
      <w:tr w:rsidR="00BA7E46" w:rsidRPr="00BA7E46" w:rsidTr="0084343D">
        <w:trPr>
          <w:trHeight w:val="194"/>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Итого </w:t>
            </w:r>
            <w:r w:rsidR="00AC61FC" w:rsidRPr="00BA7E46">
              <w:rPr>
                <w:rFonts w:ascii="Times New Roman" w:hAnsi="Times New Roman" w:cs="Times New Roman"/>
                <w:color w:val="000000" w:themeColor="text1"/>
                <w:sz w:val="22"/>
                <w:szCs w:val="22"/>
              </w:rPr>
              <w:t xml:space="preserve">за 2014 год </w:t>
            </w:r>
            <w:r w:rsidRPr="00BA7E46">
              <w:rPr>
                <w:rFonts w:ascii="Times New Roman" w:hAnsi="Times New Roman" w:cs="Times New Roman"/>
                <w:color w:val="000000" w:themeColor="text1"/>
                <w:sz w:val="22"/>
                <w:szCs w:val="22"/>
              </w:rPr>
              <w:t xml:space="preserve">по МУП «Спецавтохозяйство» </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5,950</w:t>
            </w:r>
          </w:p>
        </w:tc>
      </w:tr>
      <w:tr w:rsidR="00BA7E46" w:rsidRPr="00BA7E46" w:rsidTr="0084343D">
        <w:trPr>
          <w:trHeight w:val="194"/>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2014 год</w:t>
            </w:r>
            <w:r w:rsidRPr="00BA7E46">
              <w:rPr>
                <w:rFonts w:ascii="Times New Roman" w:hAnsi="Times New Roman" w:cs="Times New Roman"/>
                <w:color w:val="000000" w:themeColor="text1"/>
                <w:sz w:val="22"/>
                <w:szCs w:val="22"/>
              </w:rPr>
              <w:t xml:space="preserve"> по 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1,095</w:t>
            </w:r>
          </w:p>
        </w:tc>
      </w:tr>
      <w:tr w:rsidR="00BA7E46" w:rsidRPr="00BA7E46" w:rsidTr="0084343D">
        <w:trPr>
          <w:trHeight w:val="194"/>
        </w:trPr>
        <w:tc>
          <w:tcPr>
            <w:tcW w:w="9072" w:type="dxa"/>
            <w:gridSpan w:val="3"/>
            <w:shd w:val="clear" w:color="auto" w:fill="auto"/>
          </w:tcPr>
          <w:p w:rsidR="00DA65D1" w:rsidRPr="00BA7E46" w:rsidRDefault="00DA65D1" w:rsidP="0084343D">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2014 год</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7,045</w:t>
            </w:r>
          </w:p>
        </w:tc>
      </w:tr>
      <w:tr w:rsidR="00BA7E46" w:rsidRPr="00BA7E46" w:rsidTr="0084343D">
        <w:trPr>
          <w:trHeight w:val="191"/>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2015 год</w:t>
            </w:r>
          </w:p>
        </w:tc>
      </w:tr>
      <w:tr w:rsidR="00BA7E46" w:rsidRPr="00BA7E46" w:rsidTr="0084343D">
        <w:trPr>
          <w:trHeight w:val="330"/>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«Гусинобродский» МУП «Спецавтохозяйство»</w:t>
            </w:r>
          </w:p>
        </w:tc>
      </w:tr>
      <w:tr w:rsidR="00BA7E46" w:rsidRPr="00BA7E46" w:rsidTr="0084343D">
        <w:trPr>
          <w:trHeight w:val="330"/>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самосвала на базе КАМАЗ</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2,300</w:t>
            </w:r>
            <w:r w:rsidRPr="00BA7E46">
              <w:rPr>
                <w:rFonts w:ascii="Times New Roman" w:hAnsi="Times New Roman" w:cs="Times New Roman"/>
                <w:i/>
                <w:color w:val="000000" w:themeColor="text1"/>
                <w:sz w:val="22"/>
                <w:szCs w:val="22"/>
              </w:rPr>
              <w:t xml:space="preserve"> </w:t>
            </w:r>
          </w:p>
        </w:tc>
      </w:tr>
      <w:tr w:rsidR="00BA7E46" w:rsidRPr="00BA7E46" w:rsidTr="0084343D">
        <w:trPr>
          <w:trHeight w:val="291"/>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2.1.2</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бульдозера Б10М</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3,650</w:t>
            </w:r>
          </w:p>
        </w:tc>
      </w:tr>
      <w:tr w:rsidR="00BA7E46" w:rsidRPr="00BA7E46" w:rsidTr="0084343D">
        <w:trPr>
          <w:trHeight w:val="319"/>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ФГУП «ЖКХ ННЦ СО РАН»</w:t>
            </w:r>
          </w:p>
        </w:tc>
      </w:tr>
      <w:tr w:rsidR="00BA7E46" w:rsidRPr="00BA7E46" w:rsidTr="0084343D">
        <w:trPr>
          <w:trHeight w:val="319"/>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Асфальтирование хозяйственной зоны (с устройством дезинфицирующей ванны) и части дороги</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0,703</w:t>
            </w:r>
          </w:p>
        </w:tc>
      </w:tr>
      <w:tr w:rsidR="00BA7E46" w:rsidRPr="00BA7E46" w:rsidTr="0084343D">
        <w:trPr>
          <w:trHeight w:val="188"/>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2015 год</w:t>
            </w:r>
            <w:r w:rsidRPr="00BA7E46">
              <w:rPr>
                <w:rFonts w:ascii="Times New Roman" w:hAnsi="Times New Roman" w:cs="Times New Roman"/>
                <w:color w:val="000000" w:themeColor="text1"/>
                <w:sz w:val="22"/>
                <w:szCs w:val="22"/>
              </w:rPr>
              <w:t xml:space="preserve"> по 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5,950</w:t>
            </w:r>
          </w:p>
        </w:tc>
      </w:tr>
      <w:tr w:rsidR="00BA7E46" w:rsidRPr="00BA7E46" w:rsidTr="0084343D">
        <w:trPr>
          <w:trHeight w:val="188"/>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Итого </w:t>
            </w:r>
            <w:r w:rsidR="00AC61FC" w:rsidRPr="00BA7E46">
              <w:rPr>
                <w:rFonts w:ascii="Times New Roman" w:hAnsi="Times New Roman" w:cs="Times New Roman"/>
                <w:color w:val="000000" w:themeColor="text1"/>
                <w:sz w:val="22"/>
                <w:szCs w:val="22"/>
              </w:rPr>
              <w:t xml:space="preserve">за 2015 год </w:t>
            </w:r>
            <w:r w:rsidRPr="00BA7E46">
              <w:rPr>
                <w:rFonts w:ascii="Times New Roman" w:hAnsi="Times New Roman" w:cs="Times New Roman"/>
                <w:color w:val="000000" w:themeColor="text1"/>
                <w:sz w:val="22"/>
                <w:szCs w:val="22"/>
              </w:rPr>
              <w:t>по 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0,703</w:t>
            </w:r>
          </w:p>
        </w:tc>
      </w:tr>
      <w:tr w:rsidR="00BA7E46" w:rsidRPr="00BA7E46" w:rsidTr="0084343D">
        <w:trPr>
          <w:trHeight w:val="188"/>
        </w:trPr>
        <w:tc>
          <w:tcPr>
            <w:tcW w:w="9072" w:type="dxa"/>
            <w:gridSpan w:val="3"/>
            <w:shd w:val="clear" w:color="auto" w:fill="auto"/>
          </w:tcPr>
          <w:p w:rsidR="00DA65D1" w:rsidRPr="00BA7E46" w:rsidRDefault="00DA65D1" w:rsidP="0084343D">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2015 год</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6,653</w:t>
            </w:r>
          </w:p>
        </w:tc>
      </w:tr>
      <w:tr w:rsidR="00BA7E46" w:rsidRPr="00BA7E46" w:rsidTr="0084343D">
        <w:trPr>
          <w:trHeight w:val="205"/>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2016 год</w:t>
            </w:r>
          </w:p>
        </w:tc>
      </w:tr>
      <w:tr w:rsidR="00BA7E46" w:rsidRPr="00BA7E46" w:rsidTr="0084343D">
        <w:trPr>
          <w:trHeight w:val="226"/>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«Гусинобродский» МУП «Спецавтохозяйство»</w:t>
            </w:r>
          </w:p>
        </w:tc>
      </w:tr>
      <w:tr w:rsidR="00BA7E46" w:rsidRPr="00BA7E46" w:rsidTr="0084343D">
        <w:trPr>
          <w:trHeight w:val="226"/>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3.1.1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компактора БКК-2</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8,600</w:t>
            </w:r>
          </w:p>
        </w:tc>
      </w:tr>
      <w:tr w:rsidR="00BA7E46" w:rsidRPr="00BA7E46" w:rsidTr="0084343D">
        <w:trPr>
          <w:trHeight w:val="226"/>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ФГУП «ЖКХ ННЦ СО РАН»</w:t>
            </w:r>
          </w:p>
        </w:tc>
      </w:tr>
      <w:tr w:rsidR="00BA7E46" w:rsidRPr="00BA7E46" w:rsidTr="0084343D">
        <w:trPr>
          <w:trHeight w:val="257"/>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3.2.1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Освещение территории</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1,160</w:t>
            </w:r>
          </w:p>
        </w:tc>
      </w:tr>
      <w:tr w:rsidR="00BA7E46" w:rsidRPr="00BA7E46" w:rsidTr="0084343D">
        <w:trPr>
          <w:trHeight w:val="257"/>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2016 год</w:t>
            </w:r>
            <w:r w:rsidRPr="00BA7E46">
              <w:rPr>
                <w:rFonts w:ascii="Times New Roman" w:hAnsi="Times New Roman" w:cs="Times New Roman"/>
                <w:color w:val="000000" w:themeColor="text1"/>
                <w:sz w:val="22"/>
                <w:szCs w:val="22"/>
              </w:rPr>
              <w:t xml:space="preserve"> по 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8,600</w:t>
            </w:r>
          </w:p>
        </w:tc>
      </w:tr>
      <w:tr w:rsidR="00BA7E46" w:rsidRPr="00BA7E46" w:rsidTr="0084343D">
        <w:trPr>
          <w:trHeight w:val="257"/>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2016 год</w:t>
            </w:r>
            <w:r w:rsidRPr="00BA7E46">
              <w:rPr>
                <w:rFonts w:ascii="Times New Roman" w:hAnsi="Times New Roman" w:cs="Times New Roman"/>
                <w:color w:val="000000" w:themeColor="text1"/>
                <w:sz w:val="22"/>
                <w:szCs w:val="22"/>
              </w:rPr>
              <w:t xml:space="preserve"> по 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1,160</w:t>
            </w:r>
          </w:p>
        </w:tc>
      </w:tr>
      <w:tr w:rsidR="00BA7E46" w:rsidRPr="00BA7E46" w:rsidTr="0084343D">
        <w:trPr>
          <w:trHeight w:val="257"/>
        </w:trPr>
        <w:tc>
          <w:tcPr>
            <w:tcW w:w="9072" w:type="dxa"/>
            <w:gridSpan w:val="3"/>
            <w:shd w:val="clear" w:color="auto" w:fill="auto"/>
          </w:tcPr>
          <w:p w:rsidR="00DA65D1" w:rsidRPr="00BA7E46" w:rsidRDefault="00DA65D1" w:rsidP="0084343D">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2016 год</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9,760</w:t>
            </w:r>
          </w:p>
        </w:tc>
      </w:tr>
      <w:tr w:rsidR="00BA7E46" w:rsidRPr="00BA7E46" w:rsidTr="0084343D">
        <w:trPr>
          <w:trHeight w:val="26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2017 год</w:t>
            </w:r>
          </w:p>
        </w:tc>
      </w:tr>
      <w:tr w:rsidR="00BA7E46" w:rsidRPr="00BA7E46" w:rsidTr="0084343D">
        <w:trPr>
          <w:trHeight w:val="273"/>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«Гусинобродский» МУП «Спецавтохозяйство»</w:t>
            </w:r>
          </w:p>
        </w:tc>
      </w:tr>
      <w:tr w:rsidR="00BA7E46" w:rsidRPr="00BA7E46" w:rsidTr="0084343D">
        <w:trPr>
          <w:trHeight w:val="273"/>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4.1.1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Приобретение экскаватора </w:t>
            </w:r>
            <w:r w:rsidRPr="00BA7E46">
              <w:rPr>
                <w:rFonts w:ascii="Times New Roman" w:hAnsi="Times New Roman" w:cs="Times New Roman"/>
                <w:color w:val="000000" w:themeColor="text1"/>
                <w:sz w:val="22"/>
                <w:szCs w:val="22"/>
                <w:lang w:val="en-US"/>
              </w:rPr>
              <w:t xml:space="preserve">E170W </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8,600</w:t>
            </w:r>
          </w:p>
        </w:tc>
      </w:tr>
      <w:tr w:rsidR="00BA7E46" w:rsidRPr="00BA7E46" w:rsidTr="0084343D">
        <w:trPr>
          <w:trHeight w:val="187"/>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ФГУП «ЖКХ ННЦ СО РАН»</w:t>
            </w:r>
          </w:p>
        </w:tc>
      </w:tr>
      <w:tr w:rsidR="00BA7E46" w:rsidRPr="00BA7E46" w:rsidTr="0084343D">
        <w:trPr>
          <w:trHeight w:val="187"/>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4.2.1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бульдозера Б 10 М</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3,650</w:t>
            </w:r>
          </w:p>
        </w:tc>
      </w:tr>
      <w:tr w:rsidR="00BA7E46" w:rsidRPr="00BA7E46" w:rsidTr="0084343D">
        <w:trPr>
          <w:trHeight w:val="187"/>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2017 год</w:t>
            </w:r>
            <w:r w:rsidRPr="00BA7E46">
              <w:rPr>
                <w:rFonts w:ascii="Times New Roman" w:hAnsi="Times New Roman" w:cs="Times New Roman"/>
                <w:color w:val="000000" w:themeColor="text1"/>
                <w:sz w:val="22"/>
                <w:szCs w:val="22"/>
              </w:rPr>
              <w:t xml:space="preserve"> по 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8,600</w:t>
            </w:r>
          </w:p>
        </w:tc>
      </w:tr>
      <w:tr w:rsidR="00BA7E46" w:rsidRPr="00BA7E46" w:rsidTr="0084343D">
        <w:trPr>
          <w:trHeight w:val="187"/>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2017 год</w:t>
            </w:r>
            <w:r w:rsidRPr="00BA7E46">
              <w:rPr>
                <w:rFonts w:ascii="Times New Roman" w:hAnsi="Times New Roman" w:cs="Times New Roman"/>
                <w:color w:val="000000" w:themeColor="text1"/>
                <w:sz w:val="22"/>
                <w:szCs w:val="22"/>
              </w:rPr>
              <w:t xml:space="preserve"> по 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3,650</w:t>
            </w:r>
          </w:p>
        </w:tc>
      </w:tr>
      <w:tr w:rsidR="00BA7E46" w:rsidRPr="00BA7E46" w:rsidTr="0084343D">
        <w:trPr>
          <w:trHeight w:val="187"/>
        </w:trPr>
        <w:tc>
          <w:tcPr>
            <w:tcW w:w="9072" w:type="dxa"/>
            <w:gridSpan w:val="3"/>
            <w:shd w:val="clear" w:color="auto" w:fill="auto"/>
          </w:tcPr>
          <w:p w:rsidR="00DA65D1" w:rsidRPr="00BA7E46" w:rsidRDefault="00DA65D1" w:rsidP="0084343D">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2017 год</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12,250</w:t>
            </w:r>
          </w:p>
        </w:tc>
      </w:tr>
      <w:tr w:rsidR="00BA7E46" w:rsidRPr="00BA7E46" w:rsidTr="0084343D">
        <w:trPr>
          <w:trHeight w:val="271"/>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2018 год</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«Гусинобродский» МУП «Спецавтохозяйство»</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5.1.1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бульдозера Б10М</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3,650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ФГУП «ЖКХ ННЦ СО РАН»</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5.2.1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катков-уплотнителей</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5,600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2018 год</w:t>
            </w:r>
            <w:r w:rsidRPr="00BA7E46">
              <w:rPr>
                <w:rFonts w:ascii="Times New Roman" w:hAnsi="Times New Roman" w:cs="Times New Roman"/>
                <w:color w:val="000000" w:themeColor="text1"/>
                <w:sz w:val="22"/>
                <w:szCs w:val="22"/>
              </w:rPr>
              <w:t xml:space="preserve"> по 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3,650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2018 год</w:t>
            </w:r>
            <w:r w:rsidRPr="00BA7E46">
              <w:rPr>
                <w:rFonts w:ascii="Times New Roman" w:hAnsi="Times New Roman" w:cs="Times New Roman"/>
                <w:color w:val="000000" w:themeColor="text1"/>
                <w:sz w:val="22"/>
                <w:szCs w:val="22"/>
              </w:rPr>
              <w:t xml:space="preserve"> по 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5,600</w:t>
            </w:r>
          </w:p>
        </w:tc>
      </w:tr>
      <w:tr w:rsidR="00BA7E46" w:rsidRPr="00BA7E46" w:rsidTr="0084343D">
        <w:trPr>
          <w:trHeight w:val="202"/>
        </w:trPr>
        <w:tc>
          <w:tcPr>
            <w:tcW w:w="9072" w:type="dxa"/>
            <w:gridSpan w:val="3"/>
            <w:shd w:val="clear" w:color="auto" w:fill="auto"/>
          </w:tcPr>
          <w:p w:rsidR="00DA65D1" w:rsidRPr="00BA7E46" w:rsidRDefault="00DA65D1" w:rsidP="0084343D">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2018 год</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9,250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2019 год</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«Гусинобродский» МУП «Спецавтохозяйство»</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6.1.1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ФГУП «ЖКХ ННЦ СО РАН»</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6.2.1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2019 год</w:t>
            </w:r>
            <w:r w:rsidRPr="00BA7E46">
              <w:rPr>
                <w:rFonts w:ascii="Times New Roman" w:hAnsi="Times New Roman" w:cs="Times New Roman"/>
                <w:color w:val="000000" w:themeColor="text1"/>
                <w:sz w:val="22"/>
                <w:szCs w:val="22"/>
              </w:rPr>
              <w:t xml:space="preserve"> по 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2019 год</w:t>
            </w:r>
            <w:r w:rsidRPr="00BA7E46">
              <w:rPr>
                <w:rFonts w:ascii="Times New Roman" w:hAnsi="Times New Roman" w:cs="Times New Roman"/>
                <w:color w:val="000000" w:themeColor="text1"/>
                <w:sz w:val="22"/>
                <w:szCs w:val="22"/>
              </w:rPr>
              <w:t xml:space="preserve"> по 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84343D">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2019 год</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14,680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2020 год</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«Гусинобродский» МУП «Спецавтохозяйство»</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7.1.1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7.2</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ФГУП «ЖКХ ННЦ СО РАН»</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7.2.1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2020 год</w:t>
            </w:r>
            <w:r w:rsidRPr="00BA7E46">
              <w:rPr>
                <w:rFonts w:ascii="Times New Roman" w:hAnsi="Times New Roman" w:cs="Times New Roman"/>
                <w:color w:val="000000" w:themeColor="text1"/>
                <w:sz w:val="22"/>
                <w:szCs w:val="22"/>
              </w:rPr>
              <w:t xml:space="preserve"> по 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2020 год</w:t>
            </w:r>
            <w:r w:rsidRPr="00BA7E46">
              <w:rPr>
                <w:rFonts w:ascii="Times New Roman" w:hAnsi="Times New Roman" w:cs="Times New Roman"/>
                <w:color w:val="000000" w:themeColor="text1"/>
                <w:sz w:val="22"/>
                <w:szCs w:val="22"/>
              </w:rPr>
              <w:t xml:space="preserve"> по 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84343D">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2020 год</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14,680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2021 год</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«Гусинобродский» МУП «Спецавтохозяйство»</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8.1.1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ФГУП «ЖКХ ННЦ СО РАН»</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2021 год</w:t>
            </w:r>
            <w:r w:rsidRPr="00BA7E46">
              <w:rPr>
                <w:rFonts w:ascii="Times New Roman" w:hAnsi="Times New Roman" w:cs="Times New Roman"/>
                <w:color w:val="000000" w:themeColor="text1"/>
                <w:sz w:val="22"/>
                <w:szCs w:val="22"/>
              </w:rPr>
              <w:t xml:space="preserve"> по 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2021 год</w:t>
            </w:r>
            <w:r w:rsidRPr="00BA7E46">
              <w:rPr>
                <w:rFonts w:ascii="Times New Roman" w:hAnsi="Times New Roman" w:cs="Times New Roman"/>
                <w:color w:val="000000" w:themeColor="text1"/>
                <w:sz w:val="22"/>
                <w:szCs w:val="22"/>
              </w:rPr>
              <w:t xml:space="preserve"> по 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84343D">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2021 год</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14,680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2022 год</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«Гусинобродский» МУП «Спецавтохозяйство»</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ФГУП «ЖКХ ННЦ СО РАН»</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2022 год</w:t>
            </w:r>
            <w:r w:rsidRPr="00BA7E46">
              <w:rPr>
                <w:rFonts w:ascii="Times New Roman" w:hAnsi="Times New Roman" w:cs="Times New Roman"/>
                <w:color w:val="000000" w:themeColor="text1"/>
                <w:sz w:val="22"/>
                <w:szCs w:val="22"/>
              </w:rPr>
              <w:t xml:space="preserve"> по 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2022 год</w:t>
            </w:r>
            <w:r w:rsidRPr="00BA7E46">
              <w:rPr>
                <w:rFonts w:ascii="Times New Roman" w:hAnsi="Times New Roman" w:cs="Times New Roman"/>
                <w:color w:val="000000" w:themeColor="text1"/>
                <w:sz w:val="22"/>
                <w:szCs w:val="22"/>
              </w:rPr>
              <w:t xml:space="preserve"> по 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84343D">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2022 год</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14,680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2023 год</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10.1</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«Гусинобродский» МУП «Спецавтохозяйство»</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10.1.1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10.2</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ФГУП «ЖКХ ННЦ СО РАН»</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10.2.1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2023 год</w:t>
            </w:r>
            <w:r w:rsidRPr="00BA7E46">
              <w:rPr>
                <w:rFonts w:ascii="Times New Roman" w:hAnsi="Times New Roman" w:cs="Times New Roman"/>
                <w:color w:val="000000" w:themeColor="text1"/>
                <w:sz w:val="22"/>
                <w:szCs w:val="22"/>
              </w:rPr>
              <w:t xml:space="preserve"> по 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2023 год</w:t>
            </w:r>
            <w:r w:rsidRPr="00BA7E46">
              <w:rPr>
                <w:rFonts w:ascii="Times New Roman" w:hAnsi="Times New Roman" w:cs="Times New Roman"/>
                <w:color w:val="000000" w:themeColor="text1"/>
                <w:sz w:val="22"/>
                <w:szCs w:val="22"/>
              </w:rPr>
              <w:t xml:space="preserve"> по 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84343D">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2023 год</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14,680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2024 год</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11.1</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«Гусинобродский» МУП «Спецавтохозяйство»</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11.1.1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11.2</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ФГУП «ЖКХ ННЦ СО РАН»</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11.2.1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2024 год</w:t>
            </w:r>
            <w:r w:rsidRPr="00BA7E46">
              <w:rPr>
                <w:rFonts w:ascii="Times New Roman" w:hAnsi="Times New Roman" w:cs="Times New Roman"/>
                <w:color w:val="000000" w:themeColor="text1"/>
                <w:sz w:val="22"/>
                <w:szCs w:val="22"/>
              </w:rPr>
              <w:t xml:space="preserve"> по 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2024 год</w:t>
            </w:r>
            <w:r w:rsidRPr="00BA7E46">
              <w:rPr>
                <w:rFonts w:ascii="Times New Roman" w:hAnsi="Times New Roman" w:cs="Times New Roman"/>
                <w:color w:val="000000" w:themeColor="text1"/>
                <w:sz w:val="22"/>
                <w:szCs w:val="22"/>
              </w:rPr>
              <w:t xml:space="preserve"> по 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84343D">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2024 год</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14,680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2025 год</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12.1</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«Гусинобродский» МУП «Спецавтохозяйство»</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12.1.1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12.2</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ФГУП «ЖКХ ННЦ СО РАН»</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12.2.1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2025 год</w:t>
            </w:r>
            <w:r w:rsidRPr="00BA7E46">
              <w:rPr>
                <w:rFonts w:ascii="Times New Roman" w:hAnsi="Times New Roman" w:cs="Times New Roman"/>
                <w:color w:val="000000" w:themeColor="text1"/>
                <w:sz w:val="22"/>
                <w:szCs w:val="22"/>
              </w:rPr>
              <w:t xml:space="preserve"> по 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2025 год</w:t>
            </w:r>
            <w:r w:rsidRPr="00BA7E46">
              <w:rPr>
                <w:rFonts w:ascii="Times New Roman" w:hAnsi="Times New Roman" w:cs="Times New Roman"/>
                <w:color w:val="000000" w:themeColor="text1"/>
                <w:sz w:val="22"/>
                <w:szCs w:val="22"/>
              </w:rPr>
              <w:t xml:space="preserve"> по 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84343D">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2025 год</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14,680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2026 год</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«Гусинобродский» МУП «Спецавтохозяйство»</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13.1.1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13.2</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ФГУП «ЖКХ ННЦ СО РАН»</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13.2.1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2026 год</w:t>
            </w:r>
            <w:r w:rsidRPr="00BA7E46">
              <w:rPr>
                <w:rFonts w:ascii="Times New Roman" w:hAnsi="Times New Roman" w:cs="Times New Roman"/>
                <w:color w:val="000000" w:themeColor="text1"/>
                <w:sz w:val="22"/>
                <w:szCs w:val="22"/>
              </w:rPr>
              <w:t xml:space="preserve"> по 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2026 год</w:t>
            </w:r>
            <w:r w:rsidRPr="00BA7E46">
              <w:rPr>
                <w:rFonts w:ascii="Times New Roman" w:hAnsi="Times New Roman" w:cs="Times New Roman"/>
                <w:color w:val="000000" w:themeColor="text1"/>
                <w:sz w:val="22"/>
                <w:szCs w:val="22"/>
              </w:rPr>
              <w:t xml:space="preserve"> по 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84343D">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2026 год</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14,680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2027 год</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14.1</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«Гусинобродский» МУП «Спецавтохозяйство»</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14.1.1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14.2</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ФГУП «ЖКХ ННЦ СО РАН»</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14.2.1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2027 год</w:t>
            </w:r>
            <w:r w:rsidRPr="00BA7E46">
              <w:rPr>
                <w:rFonts w:ascii="Times New Roman" w:hAnsi="Times New Roman" w:cs="Times New Roman"/>
                <w:color w:val="000000" w:themeColor="text1"/>
                <w:sz w:val="22"/>
                <w:szCs w:val="22"/>
              </w:rPr>
              <w:t xml:space="preserve"> по 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2027 год</w:t>
            </w:r>
            <w:r w:rsidRPr="00BA7E46">
              <w:rPr>
                <w:rFonts w:ascii="Times New Roman" w:hAnsi="Times New Roman" w:cs="Times New Roman"/>
                <w:color w:val="000000" w:themeColor="text1"/>
                <w:sz w:val="22"/>
                <w:szCs w:val="22"/>
              </w:rPr>
              <w:t xml:space="preserve"> по 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84343D">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2027 год</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14,680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2028 год</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15.1</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«Гусинобродский» МУП «Спецавтохозяйство»</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15.1.1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15.2</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ФГУП «ЖКХ ННЦ СО РАН»</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15.2.1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2028 год</w:t>
            </w:r>
            <w:r w:rsidRPr="00BA7E46">
              <w:rPr>
                <w:rFonts w:ascii="Times New Roman" w:hAnsi="Times New Roman" w:cs="Times New Roman"/>
                <w:color w:val="000000" w:themeColor="text1"/>
                <w:sz w:val="22"/>
                <w:szCs w:val="22"/>
              </w:rPr>
              <w:t xml:space="preserve"> по 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2028 год</w:t>
            </w:r>
            <w:r w:rsidRPr="00BA7E46">
              <w:rPr>
                <w:rFonts w:ascii="Times New Roman" w:hAnsi="Times New Roman" w:cs="Times New Roman"/>
                <w:color w:val="000000" w:themeColor="text1"/>
                <w:sz w:val="22"/>
                <w:szCs w:val="22"/>
              </w:rPr>
              <w:t xml:space="preserve"> по 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84343D">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2028 год</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14,680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2029 год</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16.1</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«Гусинобродский» МУП «Спецавтохозяйство»</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16.1.1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16.2</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ФГУП «ЖКХ ННЦ СО РАН»</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16.2.1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2029 год</w:t>
            </w:r>
            <w:r w:rsidRPr="00BA7E46">
              <w:rPr>
                <w:rFonts w:ascii="Times New Roman" w:hAnsi="Times New Roman" w:cs="Times New Roman"/>
                <w:color w:val="000000" w:themeColor="text1"/>
                <w:sz w:val="22"/>
                <w:szCs w:val="22"/>
              </w:rPr>
              <w:t xml:space="preserve"> по 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2029 год</w:t>
            </w:r>
            <w:r w:rsidRPr="00BA7E46">
              <w:rPr>
                <w:rFonts w:ascii="Times New Roman" w:hAnsi="Times New Roman" w:cs="Times New Roman"/>
                <w:color w:val="000000" w:themeColor="text1"/>
                <w:sz w:val="22"/>
                <w:szCs w:val="22"/>
              </w:rPr>
              <w:t xml:space="preserve"> по 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84343D">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2029 год</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14,680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b/>
                <w:color w:val="000000" w:themeColor="text1"/>
                <w:sz w:val="22"/>
                <w:szCs w:val="22"/>
              </w:rPr>
            </w:pPr>
            <w:r w:rsidRPr="00BA7E46">
              <w:rPr>
                <w:rFonts w:ascii="Times New Roman" w:hAnsi="Times New Roman" w:cs="Times New Roman"/>
                <w:b/>
                <w:color w:val="000000" w:themeColor="text1"/>
                <w:sz w:val="22"/>
                <w:szCs w:val="22"/>
              </w:rPr>
              <w:t>2030 год</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«Гусинобродский» МУП «Спецавтохозяйство»</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17.1.1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17.2</w:t>
            </w:r>
          </w:p>
        </w:tc>
        <w:tc>
          <w:tcPr>
            <w:tcW w:w="9356" w:type="dxa"/>
            <w:gridSpan w:val="3"/>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Полигон ТБО ФГУП «ЖКХ ННЦ СО РАН»</w:t>
            </w:r>
          </w:p>
        </w:tc>
      </w:tr>
      <w:tr w:rsidR="00BA7E46" w:rsidRPr="00BA7E46" w:rsidTr="0084343D">
        <w:trPr>
          <w:trHeight w:val="202"/>
        </w:trPr>
        <w:tc>
          <w:tcPr>
            <w:tcW w:w="567"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17.2.1</w:t>
            </w:r>
          </w:p>
        </w:tc>
        <w:tc>
          <w:tcPr>
            <w:tcW w:w="5670" w:type="dxa"/>
            <w:shd w:val="clear" w:color="auto" w:fill="auto"/>
          </w:tcPr>
          <w:p w:rsidR="00DA65D1" w:rsidRPr="00BA7E46" w:rsidRDefault="00DA65D1" w:rsidP="0084343D">
            <w:pPr>
              <w:pStyle w:val="Default"/>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Приобретение оборудования для мусороперерабатывающего комплекса</w:t>
            </w:r>
          </w:p>
        </w:tc>
        <w:tc>
          <w:tcPr>
            <w:tcW w:w="2835" w:type="dxa"/>
            <w:shd w:val="clear" w:color="auto" w:fill="auto"/>
          </w:tcPr>
          <w:p w:rsidR="00DA65D1" w:rsidRPr="00BA7E46" w:rsidRDefault="00DA65D1" w:rsidP="0084343D">
            <w:pPr>
              <w:pStyle w:val="Default"/>
              <w:ind w:left="-128" w:right="-9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2030 год</w:t>
            </w:r>
            <w:r w:rsidRPr="00BA7E46">
              <w:rPr>
                <w:rFonts w:ascii="Times New Roman" w:hAnsi="Times New Roman" w:cs="Times New Roman"/>
                <w:color w:val="000000" w:themeColor="text1"/>
                <w:sz w:val="22"/>
                <w:szCs w:val="22"/>
              </w:rPr>
              <w:t xml:space="preserve"> по МУП «Спецавтохозяйство»</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13,860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w:t>
            </w:r>
            <w:r w:rsidR="00AC61FC" w:rsidRPr="00BA7E46">
              <w:rPr>
                <w:rFonts w:ascii="Times New Roman" w:hAnsi="Times New Roman" w:cs="Times New Roman"/>
                <w:color w:val="000000" w:themeColor="text1"/>
                <w:sz w:val="22"/>
                <w:szCs w:val="22"/>
              </w:rPr>
              <w:t xml:space="preserve"> за 2030 год</w:t>
            </w:r>
            <w:r w:rsidRPr="00BA7E46">
              <w:rPr>
                <w:rFonts w:ascii="Times New Roman" w:hAnsi="Times New Roman" w:cs="Times New Roman"/>
                <w:color w:val="000000" w:themeColor="text1"/>
                <w:sz w:val="22"/>
                <w:szCs w:val="22"/>
              </w:rPr>
              <w:t xml:space="preserve"> по 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0,820</w:t>
            </w:r>
          </w:p>
        </w:tc>
      </w:tr>
      <w:tr w:rsidR="00BA7E46" w:rsidRPr="00BA7E46" w:rsidTr="0084343D">
        <w:trPr>
          <w:trHeight w:val="202"/>
        </w:trPr>
        <w:tc>
          <w:tcPr>
            <w:tcW w:w="9072" w:type="dxa"/>
            <w:gridSpan w:val="3"/>
            <w:shd w:val="clear" w:color="auto" w:fill="auto"/>
          </w:tcPr>
          <w:p w:rsidR="00DA65D1" w:rsidRPr="00BA7E46" w:rsidRDefault="00DA65D1" w:rsidP="0084343D">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2030 год</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14,680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2014 – 2030 год</w:t>
            </w:r>
            <w:r w:rsidR="00AC61FC" w:rsidRPr="00BA7E46">
              <w:rPr>
                <w:rFonts w:ascii="Times New Roman" w:hAnsi="Times New Roman" w:cs="Times New Roman"/>
                <w:color w:val="000000" w:themeColor="text1"/>
                <w:sz w:val="22"/>
                <w:szCs w:val="22"/>
              </w:rPr>
              <w:t>ы</w:t>
            </w:r>
            <w:r w:rsidRPr="00BA7E46">
              <w:rPr>
                <w:rFonts w:ascii="Times New Roman" w:hAnsi="Times New Roman" w:cs="Times New Roman"/>
                <w:color w:val="000000" w:themeColor="text1"/>
                <w:sz w:val="22"/>
                <w:szCs w:val="22"/>
              </w:rPr>
              <w:t xml:space="preserve"> по МУП «Спецавтохозяйство» </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199,070</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Итого за 2014 – 2030 год</w:t>
            </w:r>
            <w:r w:rsidR="00AC61FC" w:rsidRPr="00BA7E46">
              <w:rPr>
                <w:rFonts w:ascii="Times New Roman" w:hAnsi="Times New Roman" w:cs="Times New Roman"/>
                <w:color w:val="000000" w:themeColor="text1"/>
                <w:sz w:val="22"/>
                <w:szCs w:val="22"/>
              </w:rPr>
              <w:t>ы</w:t>
            </w:r>
            <w:r w:rsidRPr="00BA7E46">
              <w:rPr>
                <w:rFonts w:ascii="Times New Roman" w:hAnsi="Times New Roman" w:cs="Times New Roman"/>
                <w:color w:val="000000" w:themeColor="text1"/>
                <w:sz w:val="22"/>
                <w:szCs w:val="22"/>
              </w:rPr>
              <w:t xml:space="preserve"> по ФГУП «ЖКХ ННЦ СО РАН»</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22,048</w:t>
            </w:r>
          </w:p>
        </w:tc>
      </w:tr>
      <w:tr w:rsidR="00BA7E46" w:rsidRPr="00BA7E46" w:rsidTr="0084343D">
        <w:trPr>
          <w:trHeight w:val="202"/>
        </w:trPr>
        <w:tc>
          <w:tcPr>
            <w:tcW w:w="9072" w:type="dxa"/>
            <w:gridSpan w:val="3"/>
            <w:shd w:val="clear" w:color="auto" w:fill="auto"/>
          </w:tcPr>
          <w:p w:rsidR="00DA65D1" w:rsidRPr="00BA7E46" w:rsidRDefault="00DA65D1" w:rsidP="00AC61FC">
            <w:pPr>
              <w:pStyle w:val="Default"/>
              <w:ind w:left="-108" w:right="-108"/>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 xml:space="preserve">Итого за 2014 – 2030 годы </w:t>
            </w:r>
          </w:p>
        </w:tc>
        <w:tc>
          <w:tcPr>
            <w:tcW w:w="851" w:type="dxa"/>
            <w:shd w:val="clear" w:color="auto" w:fill="auto"/>
          </w:tcPr>
          <w:p w:rsidR="00DA65D1" w:rsidRPr="00BA7E46" w:rsidRDefault="00DA65D1" w:rsidP="0084343D">
            <w:pPr>
              <w:pStyle w:val="Default"/>
              <w:ind w:left="-108" w:right="-108"/>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221,118</w:t>
            </w:r>
          </w:p>
        </w:tc>
      </w:tr>
    </w:tbl>
    <w:p w:rsidR="00DA65D1" w:rsidRPr="00BA7E46" w:rsidRDefault="00DA65D1" w:rsidP="00DA65D1">
      <w:pPr>
        <w:widowControl/>
        <w:autoSpaceDE w:val="0"/>
        <w:autoSpaceDN w:val="0"/>
        <w:adjustRightInd w:val="0"/>
        <w:jc w:val="center"/>
        <w:rPr>
          <w:rFonts w:eastAsia="TimesNewRomanPSMT"/>
          <w:b/>
          <w:color w:val="000000" w:themeColor="text1"/>
          <w:szCs w:val="28"/>
          <w:lang w:eastAsia="en-US"/>
        </w:rPr>
      </w:pPr>
    </w:p>
    <w:bookmarkEnd w:id="16"/>
    <w:bookmarkEnd w:id="17"/>
    <w:bookmarkEnd w:id="18"/>
    <w:bookmarkEnd w:id="19"/>
    <w:bookmarkEnd w:id="20"/>
    <w:bookmarkEnd w:id="21"/>
    <w:bookmarkEnd w:id="22"/>
    <w:p w:rsidR="00DA65D1" w:rsidRPr="00BA7E46" w:rsidRDefault="00DA65D1" w:rsidP="00DA65D1">
      <w:pPr>
        <w:ind w:firstLine="709"/>
        <w:jc w:val="both"/>
        <w:rPr>
          <w:color w:val="000000" w:themeColor="text1"/>
        </w:rPr>
      </w:pPr>
      <w:r w:rsidRPr="00BA7E46">
        <w:rPr>
          <w:color w:val="000000" w:themeColor="text1"/>
        </w:rPr>
        <w:t xml:space="preserve">Перечень целевых показателей по развитию </w:t>
      </w:r>
      <w:r w:rsidRPr="00BA7E46">
        <w:rPr>
          <w:color w:val="000000" w:themeColor="text1"/>
          <w:szCs w:val="28"/>
        </w:rPr>
        <w:t>утилизации, обезвреживания и захоронения ТБО</w:t>
      </w:r>
      <w:r w:rsidRPr="00BA7E46">
        <w:rPr>
          <w:color w:val="000000" w:themeColor="text1"/>
        </w:rPr>
        <w:t xml:space="preserve"> представлен в таблице 33.</w:t>
      </w:r>
    </w:p>
    <w:p w:rsidR="00DA65D1" w:rsidRPr="00BA7E46" w:rsidRDefault="00DA65D1" w:rsidP="00DA65D1">
      <w:pPr>
        <w:ind w:firstLine="709"/>
        <w:jc w:val="right"/>
        <w:rPr>
          <w:color w:val="000000" w:themeColor="text1"/>
        </w:rPr>
      </w:pPr>
      <w:r w:rsidRPr="00BA7E46">
        <w:rPr>
          <w:color w:val="000000" w:themeColor="text1"/>
        </w:rPr>
        <w:t>Таблица 33</w:t>
      </w:r>
    </w:p>
    <w:p w:rsidR="00DA65D1" w:rsidRPr="00BA7E46" w:rsidRDefault="00DA65D1" w:rsidP="00DA65D1">
      <w:pPr>
        <w:widowControl/>
        <w:autoSpaceDE w:val="0"/>
        <w:autoSpaceDN w:val="0"/>
        <w:adjustRightInd w:val="0"/>
        <w:rPr>
          <w:bCs/>
          <w:color w:val="000000" w:themeColor="text1"/>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0"/>
        <w:gridCol w:w="346"/>
        <w:gridCol w:w="347"/>
        <w:gridCol w:w="346"/>
        <w:gridCol w:w="347"/>
        <w:gridCol w:w="346"/>
        <w:gridCol w:w="347"/>
        <w:gridCol w:w="346"/>
        <w:gridCol w:w="347"/>
        <w:gridCol w:w="346"/>
        <w:gridCol w:w="347"/>
        <w:gridCol w:w="346"/>
        <w:gridCol w:w="347"/>
        <w:gridCol w:w="346"/>
        <w:gridCol w:w="347"/>
        <w:gridCol w:w="346"/>
        <w:gridCol w:w="347"/>
        <w:gridCol w:w="346"/>
        <w:gridCol w:w="347"/>
      </w:tblGrid>
      <w:tr w:rsidR="00BA7E46" w:rsidRPr="00BA7E46" w:rsidTr="00FA2B39">
        <w:trPr>
          <w:cantSplit/>
          <w:trHeight w:val="910"/>
        </w:trPr>
        <w:tc>
          <w:tcPr>
            <w:tcW w:w="426" w:type="dxa"/>
          </w:tcPr>
          <w:p w:rsidR="00FA2B39" w:rsidRPr="00BA7E46" w:rsidRDefault="00DA65D1" w:rsidP="0084343D">
            <w:pPr>
              <w:pStyle w:val="Default"/>
              <w:ind w:left="-142" w:right="-112"/>
              <w:jc w:val="center"/>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 xml:space="preserve">№ </w:t>
            </w:r>
          </w:p>
          <w:p w:rsidR="00DA65D1" w:rsidRPr="00BA7E46" w:rsidRDefault="00DA65D1" w:rsidP="0084343D">
            <w:pPr>
              <w:pStyle w:val="Default"/>
              <w:ind w:left="-142" w:right="-112"/>
              <w:jc w:val="center"/>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п.</w:t>
            </w:r>
          </w:p>
        </w:tc>
        <w:tc>
          <w:tcPr>
            <w:tcW w:w="3260" w:type="dxa"/>
          </w:tcPr>
          <w:p w:rsidR="00DA65D1" w:rsidRPr="00BA7E46" w:rsidRDefault="00DA65D1" w:rsidP="0084343D">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Показатель</w:t>
            </w:r>
          </w:p>
        </w:tc>
        <w:tc>
          <w:tcPr>
            <w:tcW w:w="346" w:type="dxa"/>
            <w:textDirection w:val="btLr"/>
          </w:tcPr>
          <w:p w:rsidR="00DA65D1" w:rsidRPr="00BA7E46" w:rsidRDefault="00DA65D1" w:rsidP="00FA2B39">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Ед. изм.</w:t>
            </w:r>
          </w:p>
        </w:tc>
        <w:tc>
          <w:tcPr>
            <w:tcW w:w="347" w:type="dxa"/>
            <w:textDirection w:val="btLr"/>
          </w:tcPr>
          <w:p w:rsidR="00DA65D1" w:rsidRPr="00BA7E46" w:rsidRDefault="00DA65D1" w:rsidP="00FA2B39">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2014</w:t>
            </w:r>
          </w:p>
        </w:tc>
        <w:tc>
          <w:tcPr>
            <w:tcW w:w="346" w:type="dxa"/>
            <w:textDirection w:val="btLr"/>
          </w:tcPr>
          <w:p w:rsidR="00DA65D1" w:rsidRPr="00BA7E46" w:rsidRDefault="00DA65D1" w:rsidP="00FA2B39">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2015</w:t>
            </w:r>
          </w:p>
        </w:tc>
        <w:tc>
          <w:tcPr>
            <w:tcW w:w="347" w:type="dxa"/>
            <w:textDirection w:val="btLr"/>
          </w:tcPr>
          <w:p w:rsidR="00DA65D1" w:rsidRPr="00BA7E46" w:rsidRDefault="00DA65D1" w:rsidP="00FA2B39">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2016</w:t>
            </w:r>
          </w:p>
        </w:tc>
        <w:tc>
          <w:tcPr>
            <w:tcW w:w="346" w:type="dxa"/>
            <w:textDirection w:val="btLr"/>
          </w:tcPr>
          <w:p w:rsidR="00DA65D1" w:rsidRPr="00BA7E46" w:rsidRDefault="00DA65D1" w:rsidP="00FA2B39">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2017</w:t>
            </w:r>
          </w:p>
        </w:tc>
        <w:tc>
          <w:tcPr>
            <w:tcW w:w="347" w:type="dxa"/>
            <w:textDirection w:val="btLr"/>
          </w:tcPr>
          <w:p w:rsidR="00DA65D1" w:rsidRPr="00BA7E46" w:rsidRDefault="00DA65D1" w:rsidP="00FA2B39">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2018</w:t>
            </w:r>
          </w:p>
        </w:tc>
        <w:tc>
          <w:tcPr>
            <w:tcW w:w="346" w:type="dxa"/>
            <w:textDirection w:val="btLr"/>
          </w:tcPr>
          <w:p w:rsidR="00DA65D1" w:rsidRPr="00BA7E46" w:rsidRDefault="00DA65D1" w:rsidP="00FA2B39">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2019</w:t>
            </w:r>
          </w:p>
        </w:tc>
        <w:tc>
          <w:tcPr>
            <w:tcW w:w="347" w:type="dxa"/>
            <w:textDirection w:val="btLr"/>
          </w:tcPr>
          <w:p w:rsidR="00DA65D1" w:rsidRPr="00BA7E46" w:rsidRDefault="00DA65D1" w:rsidP="00FA2B39">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2020</w:t>
            </w:r>
          </w:p>
        </w:tc>
        <w:tc>
          <w:tcPr>
            <w:tcW w:w="346" w:type="dxa"/>
            <w:textDirection w:val="btLr"/>
          </w:tcPr>
          <w:p w:rsidR="00DA65D1" w:rsidRPr="00BA7E46" w:rsidRDefault="00DA65D1" w:rsidP="00FA2B39">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2021</w:t>
            </w:r>
          </w:p>
        </w:tc>
        <w:tc>
          <w:tcPr>
            <w:tcW w:w="347" w:type="dxa"/>
            <w:textDirection w:val="btLr"/>
          </w:tcPr>
          <w:p w:rsidR="00DA65D1" w:rsidRPr="00BA7E46" w:rsidRDefault="00DA65D1" w:rsidP="00FA2B39">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2022</w:t>
            </w:r>
          </w:p>
        </w:tc>
        <w:tc>
          <w:tcPr>
            <w:tcW w:w="346" w:type="dxa"/>
            <w:textDirection w:val="btLr"/>
          </w:tcPr>
          <w:p w:rsidR="00DA65D1" w:rsidRPr="00BA7E46" w:rsidRDefault="00DA65D1" w:rsidP="00FA2B39">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2023</w:t>
            </w:r>
          </w:p>
        </w:tc>
        <w:tc>
          <w:tcPr>
            <w:tcW w:w="347" w:type="dxa"/>
            <w:textDirection w:val="btLr"/>
          </w:tcPr>
          <w:p w:rsidR="00DA65D1" w:rsidRPr="00BA7E46" w:rsidRDefault="00DA65D1" w:rsidP="00FA2B39">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2024</w:t>
            </w:r>
          </w:p>
        </w:tc>
        <w:tc>
          <w:tcPr>
            <w:tcW w:w="346" w:type="dxa"/>
            <w:textDirection w:val="btLr"/>
          </w:tcPr>
          <w:p w:rsidR="00DA65D1" w:rsidRPr="00BA7E46" w:rsidRDefault="00DA65D1" w:rsidP="00FA2B39">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2025</w:t>
            </w:r>
          </w:p>
        </w:tc>
        <w:tc>
          <w:tcPr>
            <w:tcW w:w="347" w:type="dxa"/>
            <w:textDirection w:val="btLr"/>
          </w:tcPr>
          <w:p w:rsidR="00DA65D1" w:rsidRPr="00BA7E46" w:rsidRDefault="00DA65D1" w:rsidP="00FA2B39">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2026</w:t>
            </w:r>
          </w:p>
        </w:tc>
        <w:tc>
          <w:tcPr>
            <w:tcW w:w="346" w:type="dxa"/>
            <w:textDirection w:val="btLr"/>
          </w:tcPr>
          <w:p w:rsidR="00DA65D1" w:rsidRPr="00BA7E46" w:rsidRDefault="00DA65D1" w:rsidP="00FA2B39">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2027</w:t>
            </w:r>
          </w:p>
        </w:tc>
        <w:tc>
          <w:tcPr>
            <w:tcW w:w="347" w:type="dxa"/>
            <w:textDirection w:val="btLr"/>
          </w:tcPr>
          <w:p w:rsidR="00DA65D1" w:rsidRPr="00BA7E46" w:rsidRDefault="00DA65D1" w:rsidP="00FA2B39">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2028</w:t>
            </w:r>
          </w:p>
        </w:tc>
        <w:tc>
          <w:tcPr>
            <w:tcW w:w="346" w:type="dxa"/>
            <w:textDirection w:val="btLr"/>
          </w:tcPr>
          <w:p w:rsidR="00DA65D1" w:rsidRPr="00BA7E46" w:rsidRDefault="00DA65D1" w:rsidP="00FA2B39">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2029</w:t>
            </w:r>
          </w:p>
        </w:tc>
        <w:tc>
          <w:tcPr>
            <w:tcW w:w="347" w:type="dxa"/>
            <w:textDirection w:val="btLr"/>
          </w:tcPr>
          <w:p w:rsidR="00DA65D1" w:rsidRPr="00BA7E46" w:rsidRDefault="00DA65D1" w:rsidP="00FA2B39">
            <w:pPr>
              <w:pStyle w:val="Default"/>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2030</w:t>
            </w:r>
          </w:p>
        </w:tc>
      </w:tr>
    </w:tbl>
    <w:p w:rsidR="00DA65D1" w:rsidRPr="00BA7E46" w:rsidRDefault="00DA65D1" w:rsidP="00DA65D1">
      <w:pPr>
        <w:rPr>
          <w:color w:val="000000" w:themeColor="text1"/>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0"/>
        <w:gridCol w:w="346"/>
        <w:gridCol w:w="347"/>
        <w:gridCol w:w="346"/>
        <w:gridCol w:w="347"/>
        <w:gridCol w:w="346"/>
        <w:gridCol w:w="347"/>
        <w:gridCol w:w="346"/>
        <w:gridCol w:w="347"/>
        <w:gridCol w:w="346"/>
        <w:gridCol w:w="347"/>
        <w:gridCol w:w="346"/>
        <w:gridCol w:w="347"/>
        <w:gridCol w:w="346"/>
        <w:gridCol w:w="347"/>
        <w:gridCol w:w="346"/>
        <w:gridCol w:w="347"/>
        <w:gridCol w:w="346"/>
        <w:gridCol w:w="347"/>
      </w:tblGrid>
      <w:tr w:rsidR="00BA7E46" w:rsidRPr="00BA7E46" w:rsidTr="00FA2B39">
        <w:trPr>
          <w:trHeight w:val="84"/>
        </w:trPr>
        <w:tc>
          <w:tcPr>
            <w:tcW w:w="426" w:type="dxa"/>
          </w:tcPr>
          <w:p w:rsidR="00DA65D1" w:rsidRPr="00BA7E46" w:rsidRDefault="00DA65D1" w:rsidP="0084343D">
            <w:pPr>
              <w:pStyle w:val="Default"/>
              <w:ind w:left="-142" w:right="-84"/>
              <w:jc w:val="center"/>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1</w:t>
            </w:r>
          </w:p>
        </w:tc>
        <w:tc>
          <w:tcPr>
            <w:tcW w:w="3260" w:type="dxa"/>
          </w:tcPr>
          <w:p w:rsidR="00DA65D1" w:rsidRPr="00BA7E46" w:rsidRDefault="00DA65D1" w:rsidP="0084343D">
            <w:pPr>
              <w:pStyle w:val="Default"/>
              <w:ind w:left="-132" w:right="-69"/>
              <w:jc w:val="center"/>
              <w:rPr>
                <w:rFonts w:ascii="Times New Roman" w:hAnsi="Times New Roman" w:cs="Times New Roman"/>
                <w:bCs/>
                <w:color w:val="000000" w:themeColor="text1"/>
                <w:sz w:val="22"/>
                <w:szCs w:val="22"/>
              </w:rPr>
            </w:pPr>
            <w:r w:rsidRPr="00BA7E46">
              <w:rPr>
                <w:rFonts w:ascii="Times New Roman" w:hAnsi="Times New Roman" w:cs="Times New Roman"/>
                <w:bCs/>
                <w:color w:val="000000" w:themeColor="text1"/>
                <w:sz w:val="22"/>
                <w:szCs w:val="22"/>
              </w:rPr>
              <w:t>2</w:t>
            </w:r>
          </w:p>
        </w:tc>
        <w:tc>
          <w:tcPr>
            <w:tcW w:w="346"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3</w:t>
            </w:r>
          </w:p>
        </w:tc>
        <w:tc>
          <w:tcPr>
            <w:tcW w:w="347"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4</w:t>
            </w:r>
          </w:p>
        </w:tc>
        <w:tc>
          <w:tcPr>
            <w:tcW w:w="346"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5</w:t>
            </w:r>
          </w:p>
        </w:tc>
        <w:tc>
          <w:tcPr>
            <w:tcW w:w="347"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6</w:t>
            </w:r>
          </w:p>
        </w:tc>
        <w:tc>
          <w:tcPr>
            <w:tcW w:w="346"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7</w:t>
            </w:r>
          </w:p>
        </w:tc>
        <w:tc>
          <w:tcPr>
            <w:tcW w:w="347"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w:t>
            </w:r>
          </w:p>
        </w:tc>
        <w:tc>
          <w:tcPr>
            <w:tcW w:w="346"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w:t>
            </w:r>
          </w:p>
        </w:tc>
        <w:tc>
          <w:tcPr>
            <w:tcW w:w="347"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p>
        </w:tc>
        <w:tc>
          <w:tcPr>
            <w:tcW w:w="346"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347"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346"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p>
        </w:tc>
        <w:tc>
          <w:tcPr>
            <w:tcW w:w="347"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14</w:t>
            </w:r>
          </w:p>
        </w:tc>
        <w:tc>
          <w:tcPr>
            <w:tcW w:w="346"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15</w:t>
            </w:r>
          </w:p>
        </w:tc>
        <w:tc>
          <w:tcPr>
            <w:tcW w:w="347"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16</w:t>
            </w:r>
          </w:p>
        </w:tc>
        <w:tc>
          <w:tcPr>
            <w:tcW w:w="346"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17</w:t>
            </w:r>
          </w:p>
        </w:tc>
        <w:tc>
          <w:tcPr>
            <w:tcW w:w="347"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18</w:t>
            </w:r>
          </w:p>
        </w:tc>
        <w:tc>
          <w:tcPr>
            <w:tcW w:w="346"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19</w:t>
            </w:r>
          </w:p>
        </w:tc>
        <w:tc>
          <w:tcPr>
            <w:tcW w:w="347" w:type="dxa"/>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20</w:t>
            </w:r>
          </w:p>
        </w:tc>
      </w:tr>
      <w:tr w:rsidR="00BA7E46" w:rsidRPr="00BA7E46" w:rsidTr="00FA2B39">
        <w:trPr>
          <w:cantSplit/>
          <w:trHeight w:val="261"/>
        </w:trPr>
        <w:tc>
          <w:tcPr>
            <w:tcW w:w="426" w:type="dxa"/>
          </w:tcPr>
          <w:p w:rsidR="00DA65D1" w:rsidRPr="00BA7E46" w:rsidRDefault="00DA65D1" w:rsidP="0084343D">
            <w:pPr>
              <w:pStyle w:val="Default"/>
              <w:ind w:left="-142" w:right="-84"/>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w:t>
            </w:r>
          </w:p>
        </w:tc>
        <w:tc>
          <w:tcPr>
            <w:tcW w:w="9497" w:type="dxa"/>
            <w:gridSpan w:val="19"/>
          </w:tcPr>
          <w:p w:rsidR="00DA65D1" w:rsidRPr="00BA7E46" w:rsidRDefault="00DA65D1" w:rsidP="0084343D">
            <w:pPr>
              <w:pStyle w:val="Default"/>
              <w:ind w:left="-132" w:right="-69"/>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МУП «Спецавтохозяйство»</w:t>
            </w:r>
          </w:p>
        </w:tc>
      </w:tr>
      <w:tr w:rsidR="00BA7E46" w:rsidRPr="00BA7E46" w:rsidTr="0063190D">
        <w:trPr>
          <w:cantSplit/>
          <w:trHeight w:val="783"/>
        </w:trPr>
        <w:tc>
          <w:tcPr>
            <w:tcW w:w="426" w:type="dxa"/>
          </w:tcPr>
          <w:p w:rsidR="00A82D9B" w:rsidRPr="00BA7E46" w:rsidRDefault="00A82D9B" w:rsidP="0084343D">
            <w:pPr>
              <w:pStyle w:val="Default"/>
              <w:ind w:left="-142" w:right="-84"/>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3260" w:type="dxa"/>
          </w:tcPr>
          <w:p w:rsidR="00A82D9B" w:rsidRPr="00BA7E46" w:rsidRDefault="00A82D9B" w:rsidP="006E63AF">
            <w:pPr>
              <w:pStyle w:val="Default"/>
              <w:ind w:right="-69"/>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Увеличение объемов</w:t>
            </w:r>
            <w:r w:rsidR="006E63AF" w:rsidRPr="00BA7E46">
              <w:rPr>
                <w:rFonts w:ascii="Times New Roman" w:hAnsi="Times New Roman" w:cs="Times New Roman"/>
                <w:color w:val="000000" w:themeColor="text1"/>
                <w:sz w:val="22"/>
                <w:szCs w:val="22"/>
              </w:rPr>
              <w:t xml:space="preserve"> захоронения отходов на полигоне</w:t>
            </w:r>
            <w:r w:rsidRPr="00BA7E46">
              <w:rPr>
                <w:rFonts w:ascii="Times New Roman" w:hAnsi="Times New Roman" w:cs="Times New Roman"/>
                <w:color w:val="000000" w:themeColor="text1"/>
                <w:sz w:val="22"/>
                <w:szCs w:val="22"/>
              </w:rPr>
              <w:t xml:space="preserve"> ТБО</w:t>
            </w:r>
          </w:p>
        </w:tc>
        <w:tc>
          <w:tcPr>
            <w:tcW w:w="346" w:type="dxa"/>
            <w:textDirection w:val="btLr"/>
            <w:vAlign w:val="cente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1,05</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1,05</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1,15</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1,15</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1,25</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1,35</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1,35</w:t>
            </w:r>
          </w:p>
        </w:tc>
      </w:tr>
      <w:tr w:rsidR="00BA7E46" w:rsidRPr="00BA7E46" w:rsidTr="008C7F08">
        <w:trPr>
          <w:cantSplit/>
          <w:trHeight w:val="696"/>
        </w:trPr>
        <w:tc>
          <w:tcPr>
            <w:tcW w:w="426" w:type="dxa"/>
          </w:tcPr>
          <w:p w:rsidR="00A82D9B" w:rsidRPr="00BA7E46" w:rsidRDefault="00A82D9B" w:rsidP="0084343D">
            <w:pPr>
              <w:pStyle w:val="Default"/>
              <w:ind w:left="-142" w:right="-84"/>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3260" w:type="dxa"/>
          </w:tcPr>
          <w:p w:rsidR="00A82D9B" w:rsidRPr="00BA7E46" w:rsidRDefault="00A82D9B" w:rsidP="006E63AF">
            <w:pPr>
              <w:pStyle w:val="Default"/>
              <w:ind w:right="-69"/>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Обеспечение норм потребности в маш</w:t>
            </w:r>
            <w:r w:rsidR="006E63AF" w:rsidRPr="00BA7E46">
              <w:rPr>
                <w:rFonts w:ascii="Times New Roman" w:hAnsi="Times New Roman" w:cs="Times New Roman"/>
                <w:color w:val="000000" w:themeColor="text1"/>
                <w:sz w:val="22"/>
                <w:szCs w:val="22"/>
              </w:rPr>
              <w:t>инах и оборудовании для полигоне</w:t>
            </w:r>
            <w:r w:rsidRPr="00BA7E46">
              <w:rPr>
                <w:rFonts w:ascii="Times New Roman" w:hAnsi="Times New Roman" w:cs="Times New Roman"/>
                <w:color w:val="000000" w:themeColor="text1"/>
                <w:sz w:val="22"/>
                <w:szCs w:val="22"/>
              </w:rPr>
              <w:t xml:space="preserve"> ТБО</w:t>
            </w:r>
          </w:p>
        </w:tc>
        <w:tc>
          <w:tcPr>
            <w:tcW w:w="346" w:type="dxa"/>
            <w:textDirection w:val="btLr"/>
            <w:vAlign w:val="cente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82,0</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84,0</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85,0</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87,0</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87,5</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87,5</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88,0</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88,0</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88,5</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88,5</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89,5</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90,0</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90,5</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91,0</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91,5</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92,0</w:t>
            </w:r>
          </w:p>
        </w:tc>
      </w:tr>
      <w:tr w:rsidR="00BA7E46" w:rsidRPr="00BA7E46" w:rsidTr="00FA2B39">
        <w:trPr>
          <w:cantSplit/>
          <w:trHeight w:val="276"/>
        </w:trPr>
        <w:tc>
          <w:tcPr>
            <w:tcW w:w="426" w:type="dxa"/>
          </w:tcPr>
          <w:p w:rsidR="00DA65D1" w:rsidRPr="00BA7E46" w:rsidRDefault="00DA65D1" w:rsidP="0084343D">
            <w:pPr>
              <w:pStyle w:val="Default"/>
              <w:ind w:left="-142" w:right="-84"/>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w:t>
            </w:r>
          </w:p>
        </w:tc>
        <w:tc>
          <w:tcPr>
            <w:tcW w:w="9497" w:type="dxa"/>
            <w:gridSpan w:val="19"/>
          </w:tcPr>
          <w:p w:rsidR="00DA65D1" w:rsidRPr="00BA7E46" w:rsidRDefault="00DA65D1" w:rsidP="0084343D">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bCs/>
                <w:color w:val="000000" w:themeColor="text1"/>
                <w:sz w:val="22"/>
                <w:szCs w:val="22"/>
              </w:rPr>
              <w:t>ФГУП «ЖКХ ННЦ СО РАН»</w:t>
            </w:r>
          </w:p>
        </w:tc>
      </w:tr>
      <w:tr w:rsidR="00BA7E46" w:rsidRPr="00BA7E46" w:rsidTr="0063190D">
        <w:trPr>
          <w:cantSplit/>
          <w:trHeight w:val="808"/>
        </w:trPr>
        <w:tc>
          <w:tcPr>
            <w:tcW w:w="426" w:type="dxa"/>
          </w:tcPr>
          <w:p w:rsidR="00A82D9B" w:rsidRPr="00BA7E46" w:rsidRDefault="00A82D9B" w:rsidP="0084343D">
            <w:pPr>
              <w:pStyle w:val="Default"/>
              <w:ind w:left="-142" w:right="-84"/>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2.1</w:t>
            </w:r>
          </w:p>
        </w:tc>
        <w:tc>
          <w:tcPr>
            <w:tcW w:w="3260" w:type="dxa"/>
          </w:tcPr>
          <w:p w:rsidR="00A82D9B" w:rsidRPr="00BA7E46" w:rsidRDefault="00A82D9B" w:rsidP="006E63AF">
            <w:pPr>
              <w:pStyle w:val="Default"/>
              <w:ind w:right="-69"/>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Увеличение объемов</w:t>
            </w:r>
            <w:r w:rsidR="006E63AF" w:rsidRPr="00BA7E46">
              <w:rPr>
                <w:rFonts w:ascii="Times New Roman" w:hAnsi="Times New Roman" w:cs="Times New Roman"/>
                <w:color w:val="000000" w:themeColor="text1"/>
                <w:sz w:val="22"/>
                <w:szCs w:val="22"/>
              </w:rPr>
              <w:t xml:space="preserve"> захоронения отходов на полигоне</w:t>
            </w:r>
            <w:r w:rsidRPr="00BA7E46">
              <w:rPr>
                <w:rFonts w:ascii="Times New Roman" w:hAnsi="Times New Roman" w:cs="Times New Roman"/>
                <w:color w:val="000000" w:themeColor="text1"/>
                <w:sz w:val="22"/>
                <w:szCs w:val="22"/>
              </w:rPr>
              <w:t xml:space="preserve"> ТБО</w:t>
            </w:r>
          </w:p>
        </w:tc>
        <w:tc>
          <w:tcPr>
            <w:tcW w:w="346" w:type="dxa"/>
            <w:textDirection w:val="btLr"/>
            <w:vAlign w:val="cente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1,05</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1,05</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1,15</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1,15</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1,2</w:t>
            </w:r>
          </w:p>
        </w:tc>
      </w:tr>
      <w:tr w:rsidR="00BA7E46" w:rsidRPr="00BA7E46" w:rsidTr="0063190D">
        <w:trPr>
          <w:cantSplit/>
          <w:trHeight w:val="876"/>
        </w:trPr>
        <w:tc>
          <w:tcPr>
            <w:tcW w:w="426" w:type="dxa"/>
          </w:tcPr>
          <w:p w:rsidR="00A82D9B" w:rsidRPr="00BA7E46" w:rsidRDefault="00A82D9B" w:rsidP="0084343D">
            <w:pPr>
              <w:pStyle w:val="Default"/>
              <w:ind w:left="-142" w:right="-84"/>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2.2</w:t>
            </w:r>
          </w:p>
        </w:tc>
        <w:tc>
          <w:tcPr>
            <w:tcW w:w="3260" w:type="dxa"/>
          </w:tcPr>
          <w:p w:rsidR="00A82D9B" w:rsidRPr="00BA7E46" w:rsidRDefault="00A82D9B" w:rsidP="006E63AF">
            <w:pPr>
              <w:pStyle w:val="Default"/>
              <w:ind w:right="-69"/>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Обеспечение норм потребности в маш</w:t>
            </w:r>
            <w:r w:rsidR="006E63AF" w:rsidRPr="00BA7E46">
              <w:rPr>
                <w:rFonts w:ascii="Times New Roman" w:hAnsi="Times New Roman" w:cs="Times New Roman"/>
                <w:color w:val="000000" w:themeColor="text1"/>
                <w:sz w:val="22"/>
                <w:szCs w:val="22"/>
              </w:rPr>
              <w:t>инах и оборудовании для полигоне</w:t>
            </w:r>
            <w:r w:rsidRPr="00BA7E46">
              <w:rPr>
                <w:rFonts w:ascii="Times New Roman" w:hAnsi="Times New Roman" w:cs="Times New Roman"/>
                <w:color w:val="000000" w:themeColor="text1"/>
                <w:sz w:val="22"/>
                <w:szCs w:val="22"/>
              </w:rPr>
              <w:t xml:space="preserve"> ТБО</w:t>
            </w:r>
          </w:p>
        </w:tc>
        <w:tc>
          <w:tcPr>
            <w:tcW w:w="346" w:type="dxa"/>
            <w:textDirection w:val="btLr"/>
            <w:vAlign w:val="cente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80,0</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82,0</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84,0</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85,0</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87,0</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87,5</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87,5</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88,0</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88,0</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88,5</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88,5</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89,0</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89,0</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89,5</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89,5</w:t>
            </w:r>
          </w:p>
        </w:tc>
        <w:tc>
          <w:tcPr>
            <w:tcW w:w="346"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90,0</w:t>
            </w:r>
          </w:p>
        </w:tc>
        <w:tc>
          <w:tcPr>
            <w:tcW w:w="347" w:type="dxa"/>
            <w:textDirection w:val="btLr"/>
          </w:tcPr>
          <w:p w:rsidR="00A82D9B" w:rsidRPr="00BA7E46" w:rsidRDefault="00A82D9B" w:rsidP="001857F6">
            <w:pPr>
              <w:pStyle w:val="Default"/>
              <w:ind w:left="-147" w:right="-145"/>
              <w:jc w:val="center"/>
              <w:rPr>
                <w:rFonts w:ascii="Times New Roman" w:hAnsi="Times New Roman" w:cs="Times New Roman"/>
                <w:color w:val="000000" w:themeColor="text1"/>
                <w:sz w:val="22"/>
                <w:szCs w:val="22"/>
              </w:rPr>
            </w:pPr>
            <w:r w:rsidRPr="00BA7E46">
              <w:rPr>
                <w:rFonts w:ascii="Times New Roman" w:hAnsi="Times New Roman" w:cs="Times New Roman"/>
                <w:color w:val="000000" w:themeColor="text1"/>
                <w:sz w:val="22"/>
                <w:szCs w:val="22"/>
              </w:rPr>
              <w:t>90,5</w:t>
            </w:r>
          </w:p>
        </w:tc>
      </w:tr>
    </w:tbl>
    <w:p w:rsidR="00DA65D1" w:rsidRPr="00BA7E46" w:rsidRDefault="00DA65D1" w:rsidP="00DA65D1">
      <w:pPr>
        <w:rPr>
          <w:rFonts w:eastAsia="TimesNewRomanPSMT"/>
          <w:color w:val="000000" w:themeColor="text1"/>
          <w:lang w:eastAsia="en-US"/>
        </w:rPr>
      </w:pPr>
    </w:p>
    <w:p w:rsidR="00DA65D1" w:rsidRPr="00BA7E46" w:rsidRDefault="00DA65D1" w:rsidP="00DA65D1">
      <w:pPr>
        <w:jc w:val="center"/>
        <w:rPr>
          <w:b/>
          <w:color w:val="000000" w:themeColor="text1"/>
        </w:rPr>
      </w:pPr>
      <w:r w:rsidRPr="00BA7E46">
        <w:rPr>
          <w:rFonts w:eastAsia="TimesNewRomanPSMT"/>
          <w:b/>
          <w:color w:val="000000" w:themeColor="text1"/>
          <w:lang w:eastAsia="en-US"/>
        </w:rPr>
        <w:t>6. Ф</w:t>
      </w:r>
      <w:r w:rsidRPr="00BA7E46">
        <w:rPr>
          <w:b/>
          <w:color w:val="000000" w:themeColor="text1"/>
        </w:rPr>
        <w:t>актические и плановые расходы на финансирование инвестиционных проектов</w:t>
      </w:r>
    </w:p>
    <w:p w:rsidR="00DA65D1" w:rsidRPr="00BA7E46" w:rsidRDefault="00DA65D1" w:rsidP="00DA65D1">
      <w:pPr>
        <w:rPr>
          <w:rFonts w:eastAsia="TimesNewRomanPSMT"/>
          <w:color w:val="000000" w:themeColor="text1"/>
          <w:lang w:eastAsia="en-US"/>
        </w:rPr>
      </w:pPr>
    </w:p>
    <w:p w:rsidR="00DA65D1" w:rsidRPr="00BA7E46" w:rsidRDefault="00DA65D1" w:rsidP="00DA65D1">
      <w:pPr>
        <w:jc w:val="center"/>
        <w:rPr>
          <w:rFonts w:eastAsia="Calibri"/>
          <w:b/>
          <w:color w:val="000000" w:themeColor="text1"/>
        </w:rPr>
      </w:pPr>
      <w:r w:rsidRPr="00BA7E46">
        <w:rPr>
          <w:rFonts w:eastAsia="Calibri"/>
          <w:b/>
          <w:color w:val="000000" w:themeColor="text1"/>
        </w:rPr>
        <w:t>6.1. Электроснабжение</w:t>
      </w:r>
    </w:p>
    <w:p w:rsidR="00DA65D1" w:rsidRPr="00BA7E46" w:rsidRDefault="00DA65D1" w:rsidP="00DA65D1">
      <w:pPr>
        <w:jc w:val="center"/>
        <w:rPr>
          <w:rFonts w:eastAsia="Calibri"/>
          <w:b/>
          <w:color w:val="000000" w:themeColor="text1"/>
        </w:rPr>
      </w:pPr>
    </w:p>
    <w:p w:rsidR="00A06EB1" w:rsidRPr="00BA7E46" w:rsidRDefault="00A06EB1" w:rsidP="00AC61FC">
      <w:pPr>
        <w:widowControl/>
        <w:autoSpaceDE w:val="0"/>
        <w:autoSpaceDN w:val="0"/>
        <w:adjustRightInd w:val="0"/>
        <w:ind w:firstLine="709"/>
        <w:jc w:val="both"/>
        <w:rPr>
          <w:rFonts w:eastAsia="Calibri"/>
          <w:color w:val="000000" w:themeColor="text1"/>
          <w:szCs w:val="28"/>
        </w:rPr>
      </w:pPr>
      <w:r w:rsidRPr="00BA7E46">
        <w:rPr>
          <w:color w:val="000000" w:themeColor="text1"/>
        </w:rPr>
        <w:t>Общий объем плановых расходов на финансирование инвестиционных проектов ОАО «РЭС», ФГУП «УЭВ СО РАН» и МУП «Электросеть» составляет   10707,324</w:t>
      </w:r>
      <w:r w:rsidRPr="00BA7E46">
        <w:rPr>
          <w:b/>
          <w:color w:val="000000" w:themeColor="text1"/>
        </w:rPr>
        <w:t xml:space="preserve"> </w:t>
      </w:r>
      <w:r w:rsidRPr="00BA7E46">
        <w:rPr>
          <w:color w:val="000000" w:themeColor="text1"/>
        </w:rPr>
        <w:t>млн. рублей. Финансирование предполагается осуществлять за счет следующих источников: плат</w:t>
      </w:r>
      <w:r w:rsidR="008C7F08" w:rsidRPr="00BA7E46">
        <w:rPr>
          <w:color w:val="000000" w:themeColor="text1"/>
        </w:rPr>
        <w:t>ы</w:t>
      </w:r>
      <w:r w:rsidRPr="00BA7E46">
        <w:rPr>
          <w:color w:val="000000" w:themeColor="text1"/>
        </w:rPr>
        <w:t xml:space="preserve"> за технологическое присоединение к электрическим сетям, </w:t>
      </w:r>
      <w:r w:rsidRPr="00BA7E46">
        <w:rPr>
          <w:rFonts w:eastAsia="Calibri"/>
          <w:color w:val="000000" w:themeColor="text1"/>
          <w:szCs w:val="28"/>
        </w:rPr>
        <w:t>цен</w:t>
      </w:r>
      <w:r w:rsidR="008C7F08" w:rsidRPr="00BA7E46">
        <w:rPr>
          <w:rFonts w:eastAsia="Calibri"/>
          <w:color w:val="000000" w:themeColor="text1"/>
          <w:szCs w:val="28"/>
        </w:rPr>
        <w:t xml:space="preserve"> (тарифов</w:t>
      </w:r>
      <w:r w:rsidRPr="00BA7E46">
        <w:rPr>
          <w:rFonts w:eastAsia="Calibri"/>
          <w:color w:val="000000" w:themeColor="text1"/>
          <w:szCs w:val="28"/>
        </w:rPr>
        <w:t>) на электрическую энергию (мощность</w:t>
      </w:r>
      <w:r w:rsidRPr="00BA7E46">
        <w:rPr>
          <w:rFonts w:eastAsia="Calibri"/>
          <w:i/>
          <w:color w:val="000000" w:themeColor="text1"/>
          <w:szCs w:val="28"/>
        </w:rPr>
        <w:t>)</w:t>
      </w:r>
      <w:r w:rsidRPr="00BA7E46">
        <w:rPr>
          <w:rFonts w:eastAsia="Calibri"/>
          <w:color w:val="000000" w:themeColor="text1"/>
          <w:szCs w:val="28"/>
        </w:rPr>
        <w:t xml:space="preserve"> </w:t>
      </w:r>
      <w:r w:rsidRPr="00BA7E46">
        <w:rPr>
          <w:color w:val="000000" w:themeColor="text1"/>
        </w:rPr>
        <w:t>и амортизаци</w:t>
      </w:r>
      <w:r w:rsidR="008C7F08" w:rsidRPr="00BA7E46">
        <w:rPr>
          <w:color w:val="000000" w:themeColor="text1"/>
        </w:rPr>
        <w:t>онных отчислений</w:t>
      </w:r>
      <w:r w:rsidRPr="00BA7E46">
        <w:rPr>
          <w:color w:val="000000" w:themeColor="text1"/>
        </w:rPr>
        <w:t xml:space="preserve">. </w:t>
      </w:r>
    </w:p>
    <w:p w:rsidR="00A06EB1" w:rsidRPr="00BA7E46" w:rsidRDefault="00A06EB1" w:rsidP="00A06EB1">
      <w:pPr>
        <w:ind w:firstLine="709"/>
        <w:jc w:val="both"/>
        <w:rPr>
          <w:color w:val="000000" w:themeColor="text1"/>
          <w:szCs w:val="28"/>
        </w:rPr>
      </w:pPr>
      <w:r w:rsidRPr="00BA7E46">
        <w:rPr>
          <w:color w:val="000000" w:themeColor="text1"/>
          <w:szCs w:val="28"/>
        </w:rPr>
        <w:t xml:space="preserve">Источники инвестиций для реализации инвестиционных проектов в сфере электроснабжения </w:t>
      </w:r>
      <w:r w:rsidR="00BF1945" w:rsidRPr="00BA7E46">
        <w:rPr>
          <w:color w:val="000000" w:themeColor="text1"/>
          <w:szCs w:val="28"/>
        </w:rPr>
        <w:t>представлен</w:t>
      </w:r>
      <w:r w:rsidRPr="00BA7E46">
        <w:rPr>
          <w:color w:val="000000" w:themeColor="text1"/>
          <w:szCs w:val="28"/>
        </w:rPr>
        <w:t>ы в таблице 34.</w:t>
      </w:r>
    </w:p>
    <w:p w:rsidR="00A06EB1" w:rsidRPr="00BA7E46" w:rsidRDefault="00A06EB1" w:rsidP="00A06EB1">
      <w:pPr>
        <w:ind w:left="8508"/>
        <w:jc w:val="both"/>
        <w:rPr>
          <w:color w:val="000000" w:themeColor="text1"/>
          <w:szCs w:val="28"/>
        </w:rPr>
      </w:pPr>
      <w:r w:rsidRPr="00BA7E46">
        <w:rPr>
          <w:color w:val="000000" w:themeColor="text1"/>
          <w:szCs w:val="28"/>
        </w:rPr>
        <w:t>Таблица 34</w:t>
      </w:r>
    </w:p>
    <w:p w:rsidR="00A06EB1" w:rsidRPr="00BA7E46" w:rsidRDefault="00A06EB1" w:rsidP="00A06EB1">
      <w:pPr>
        <w:ind w:left="8508"/>
        <w:jc w:val="both"/>
        <w:rPr>
          <w:color w:val="000000" w:themeColor="text1"/>
          <w:szCs w:val="28"/>
        </w:rPr>
      </w:pPr>
    </w:p>
    <w:tbl>
      <w:tblPr>
        <w:tblW w:w="9923" w:type="dxa"/>
        <w:tblInd w:w="108" w:type="dxa"/>
        <w:tblLook w:val="04A0" w:firstRow="1" w:lastRow="0" w:firstColumn="1" w:lastColumn="0" w:noHBand="0" w:noVBand="1"/>
      </w:tblPr>
      <w:tblGrid>
        <w:gridCol w:w="567"/>
        <w:gridCol w:w="4253"/>
        <w:gridCol w:w="1417"/>
        <w:gridCol w:w="2056"/>
        <w:gridCol w:w="1630"/>
      </w:tblGrid>
      <w:tr w:rsidR="00BA7E46" w:rsidRPr="00BA7E46" w:rsidTr="00A06EB1">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06EB1" w:rsidRPr="00BA7E46" w:rsidRDefault="00A06EB1" w:rsidP="00F07E81">
            <w:pPr>
              <w:widowControl/>
              <w:ind w:left="-108" w:right="-108"/>
              <w:jc w:val="center"/>
              <w:rPr>
                <w:color w:val="000000" w:themeColor="text1"/>
                <w:sz w:val="22"/>
                <w:szCs w:val="22"/>
              </w:rPr>
            </w:pPr>
            <w:r w:rsidRPr="00BA7E46">
              <w:rPr>
                <w:color w:val="000000" w:themeColor="text1"/>
                <w:sz w:val="22"/>
                <w:szCs w:val="22"/>
              </w:rPr>
              <w:t>№ п.</w:t>
            </w:r>
          </w:p>
        </w:tc>
        <w:tc>
          <w:tcPr>
            <w:tcW w:w="4253" w:type="dxa"/>
            <w:tcBorders>
              <w:top w:val="single" w:sz="4" w:space="0" w:color="auto"/>
              <w:left w:val="nil"/>
              <w:bottom w:val="single" w:sz="4" w:space="0" w:color="auto"/>
              <w:right w:val="single" w:sz="4" w:space="0" w:color="auto"/>
            </w:tcBorders>
            <w:shd w:val="clear" w:color="auto" w:fill="auto"/>
            <w:noWrap/>
            <w:hideMark/>
          </w:tcPr>
          <w:p w:rsidR="00A06EB1" w:rsidRPr="00BA7E46" w:rsidRDefault="00A06EB1" w:rsidP="00F07E81">
            <w:pPr>
              <w:widowControl/>
              <w:jc w:val="center"/>
              <w:rPr>
                <w:color w:val="000000" w:themeColor="text1"/>
                <w:sz w:val="22"/>
                <w:szCs w:val="22"/>
              </w:rPr>
            </w:pPr>
            <w:r w:rsidRPr="00BA7E46">
              <w:rPr>
                <w:color w:val="000000" w:themeColor="text1"/>
                <w:sz w:val="22"/>
                <w:szCs w:val="22"/>
              </w:rPr>
              <w:t>Источник финансирования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C923AC" w:rsidRPr="00BA7E46" w:rsidRDefault="00C923AC" w:rsidP="00C85E16">
            <w:pPr>
              <w:widowControl/>
              <w:ind w:left="-108" w:right="-108"/>
              <w:jc w:val="center"/>
              <w:rPr>
                <w:color w:val="000000" w:themeColor="text1"/>
                <w:sz w:val="22"/>
                <w:szCs w:val="22"/>
              </w:rPr>
            </w:pPr>
            <w:r w:rsidRPr="00BA7E46">
              <w:rPr>
                <w:color w:val="000000" w:themeColor="text1"/>
                <w:sz w:val="22"/>
                <w:szCs w:val="22"/>
              </w:rPr>
              <w:t>Плановые расходы</w:t>
            </w:r>
            <w:r w:rsidR="00C85E16" w:rsidRPr="00BA7E46">
              <w:rPr>
                <w:color w:val="000000" w:themeColor="text1"/>
                <w:sz w:val="22"/>
                <w:szCs w:val="22"/>
              </w:rPr>
              <w:t xml:space="preserve"> организации  в период </w:t>
            </w:r>
            <w:r w:rsidR="00A06EB1" w:rsidRPr="00BA7E46">
              <w:rPr>
                <w:color w:val="000000" w:themeColor="text1"/>
                <w:sz w:val="22"/>
                <w:szCs w:val="22"/>
              </w:rPr>
              <w:t>2014 – 2030 год</w:t>
            </w:r>
            <w:r w:rsidR="00C85E16" w:rsidRPr="00BA7E46">
              <w:rPr>
                <w:color w:val="000000" w:themeColor="text1"/>
                <w:sz w:val="22"/>
                <w:szCs w:val="22"/>
              </w:rPr>
              <w:t>ов</w:t>
            </w:r>
            <w:r w:rsidR="00A06EB1" w:rsidRPr="00BA7E46">
              <w:rPr>
                <w:color w:val="000000" w:themeColor="text1"/>
                <w:sz w:val="22"/>
                <w:szCs w:val="22"/>
              </w:rPr>
              <w:t xml:space="preserve">, </w:t>
            </w:r>
          </w:p>
          <w:p w:rsidR="00A06EB1" w:rsidRPr="00BA7E46" w:rsidRDefault="00A06EB1" w:rsidP="00F07E81">
            <w:pPr>
              <w:widowControl/>
              <w:jc w:val="center"/>
              <w:rPr>
                <w:color w:val="000000" w:themeColor="text1"/>
                <w:sz w:val="22"/>
                <w:szCs w:val="22"/>
              </w:rPr>
            </w:pPr>
            <w:r w:rsidRPr="00BA7E46">
              <w:rPr>
                <w:color w:val="000000" w:themeColor="text1"/>
                <w:sz w:val="22"/>
                <w:szCs w:val="22"/>
              </w:rPr>
              <w:t>млн. рублей</w:t>
            </w:r>
          </w:p>
        </w:tc>
        <w:tc>
          <w:tcPr>
            <w:tcW w:w="2056" w:type="dxa"/>
            <w:tcBorders>
              <w:top w:val="single" w:sz="4" w:space="0" w:color="auto"/>
              <w:left w:val="nil"/>
              <w:bottom w:val="single" w:sz="4" w:space="0" w:color="auto"/>
              <w:right w:val="single" w:sz="4" w:space="0" w:color="auto"/>
            </w:tcBorders>
            <w:shd w:val="clear" w:color="auto" w:fill="auto"/>
          </w:tcPr>
          <w:p w:rsidR="00A06EB1" w:rsidRPr="00BA7E46" w:rsidRDefault="00C923AC" w:rsidP="00C923AC">
            <w:pPr>
              <w:widowControl/>
              <w:ind w:left="-108" w:right="-37"/>
              <w:jc w:val="center"/>
              <w:rPr>
                <w:color w:val="000000" w:themeColor="text1"/>
                <w:sz w:val="22"/>
                <w:szCs w:val="22"/>
              </w:rPr>
            </w:pPr>
            <w:r w:rsidRPr="00BA7E46">
              <w:rPr>
                <w:color w:val="000000" w:themeColor="text1"/>
                <w:sz w:val="22"/>
                <w:szCs w:val="22"/>
              </w:rPr>
              <w:t>Плановые с</w:t>
            </w:r>
            <w:r w:rsidR="00A06EB1" w:rsidRPr="00BA7E46">
              <w:rPr>
                <w:color w:val="000000" w:themeColor="text1"/>
                <w:sz w:val="22"/>
                <w:szCs w:val="22"/>
              </w:rPr>
              <w:t>редн</w:t>
            </w:r>
            <w:r w:rsidRPr="00BA7E46">
              <w:rPr>
                <w:color w:val="000000" w:themeColor="text1"/>
                <w:sz w:val="22"/>
                <w:szCs w:val="22"/>
              </w:rPr>
              <w:t>егодовые</w:t>
            </w:r>
            <w:r w:rsidR="00A06EB1" w:rsidRPr="00BA7E46">
              <w:rPr>
                <w:color w:val="000000" w:themeColor="text1"/>
                <w:sz w:val="22"/>
                <w:szCs w:val="22"/>
              </w:rPr>
              <w:t xml:space="preserve"> </w:t>
            </w:r>
            <w:r w:rsidRPr="00BA7E46">
              <w:rPr>
                <w:color w:val="000000" w:themeColor="text1"/>
                <w:sz w:val="22"/>
                <w:szCs w:val="22"/>
              </w:rPr>
              <w:t>расходы</w:t>
            </w:r>
            <w:r w:rsidR="00A06EB1" w:rsidRPr="00BA7E46">
              <w:rPr>
                <w:color w:val="000000" w:themeColor="text1"/>
                <w:sz w:val="22"/>
                <w:szCs w:val="22"/>
              </w:rPr>
              <w:t xml:space="preserve"> </w:t>
            </w:r>
            <w:r w:rsidRPr="00BA7E46">
              <w:rPr>
                <w:color w:val="000000" w:themeColor="text1"/>
                <w:sz w:val="22"/>
                <w:szCs w:val="22"/>
              </w:rPr>
              <w:t>организации в период 2014 – 2030 годов</w:t>
            </w:r>
            <w:r w:rsidR="00A06EB1" w:rsidRPr="00BA7E46">
              <w:rPr>
                <w:color w:val="000000" w:themeColor="text1"/>
                <w:sz w:val="22"/>
                <w:szCs w:val="22"/>
              </w:rPr>
              <w:t>, млн. рублей</w:t>
            </w:r>
          </w:p>
        </w:tc>
        <w:tc>
          <w:tcPr>
            <w:tcW w:w="1630" w:type="dxa"/>
            <w:tcBorders>
              <w:top w:val="single" w:sz="4" w:space="0" w:color="auto"/>
              <w:left w:val="nil"/>
              <w:bottom w:val="single" w:sz="4" w:space="0" w:color="auto"/>
              <w:right w:val="single" w:sz="4" w:space="0" w:color="auto"/>
            </w:tcBorders>
            <w:shd w:val="clear" w:color="auto" w:fill="auto"/>
          </w:tcPr>
          <w:p w:rsidR="00C923AC" w:rsidRPr="00BA7E46" w:rsidRDefault="00C923AC" w:rsidP="00F07E81">
            <w:pPr>
              <w:widowControl/>
              <w:jc w:val="center"/>
              <w:rPr>
                <w:color w:val="000000" w:themeColor="text1"/>
                <w:sz w:val="22"/>
                <w:szCs w:val="22"/>
              </w:rPr>
            </w:pPr>
            <w:r w:rsidRPr="00BA7E46">
              <w:rPr>
                <w:color w:val="000000" w:themeColor="text1"/>
                <w:sz w:val="22"/>
                <w:szCs w:val="22"/>
              </w:rPr>
              <w:t>Фактические расходы</w:t>
            </w:r>
            <w:r w:rsidR="00A06EB1" w:rsidRPr="00BA7E46">
              <w:rPr>
                <w:color w:val="000000" w:themeColor="text1"/>
                <w:sz w:val="22"/>
                <w:szCs w:val="22"/>
              </w:rPr>
              <w:t xml:space="preserve"> </w:t>
            </w:r>
            <w:r w:rsidR="00C85E16" w:rsidRPr="00BA7E46">
              <w:rPr>
                <w:color w:val="000000" w:themeColor="text1"/>
                <w:sz w:val="22"/>
                <w:szCs w:val="22"/>
              </w:rPr>
              <w:t xml:space="preserve">организации </w:t>
            </w:r>
            <w:r w:rsidR="00A06EB1" w:rsidRPr="00BA7E46">
              <w:rPr>
                <w:color w:val="000000" w:themeColor="text1"/>
                <w:sz w:val="22"/>
                <w:szCs w:val="22"/>
              </w:rPr>
              <w:t>за 2013 год</w:t>
            </w:r>
            <w:r w:rsidRPr="00BA7E46">
              <w:rPr>
                <w:color w:val="000000" w:themeColor="text1"/>
                <w:sz w:val="22"/>
                <w:szCs w:val="22"/>
              </w:rPr>
              <w:t xml:space="preserve">, </w:t>
            </w:r>
          </w:p>
          <w:p w:rsidR="00A06EB1" w:rsidRPr="00BA7E46" w:rsidRDefault="00C923AC" w:rsidP="00F07E81">
            <w:pPr>
              <w:widowControl/>
              <w:jc w:val="center"/>
              <w:rPr>
                <w:color w:val="000000" w:themeColor="text1"/>
                <w:sz w:val="22"/>
                <w:szCs w:val="22"/>
              </w:rPr>
            </w:pPr>
            <w:r w:rsidRPr="00BA7E46">
              <w:rPr>
                <w:color w:val="000000" w:themeColor="text1"/>
                <w:sz w:val="22"/>
                <w:szCs w:val="22"/>
              </w:rPr>
              <w:t>млн. рублей</w:t>
            </w:r>
          </w:p>
        </w:tc>
      </w:tr>
    </w:tbl>
    <w:p w:rsidR="00A06EB1" w:rsidRPr="00BA7E46" w:rsidRDefault="00A06EB1" w:rsidP="00A06EB1">
      <w:pPr>
        <w:rPr>
          <w:color w:val="000000" w:themeColor="text1"/>
          <w:sz w:val="2"/>
          <w:szCs w:val="2"/>
        </w:rPr>
      </w:pPr>
    </w:p>
    <w:tbl>
      <w:tblPr>
        <w:tblW w:w="9923" w:type="dxa"/>
        <w:tblInd w:w="108" w:type="dxa"/>
        <w:tblLook w:val="04A0" w:firstRow="1" w:lastRow="0" w:firstColumn="1" w:lastColumn="0" w:noHBand="0" w:noVBand="1"/>
      </w:tblPr>
      <w:tblGrid>
        <w:gridCol w:w="567"/>
        <w:gridCol w:w="4253"/>
        <w:gridCol w:w="1417"/>
        <w:gridCol w:w="2056"/>
        <w:gridCol w:w="1630"/>
      </w:tblGrid>
      <w:tr w:rsidR="00BA7E46" w:rsidRPr="00BA7E46" w:rsidTr="00A06EB1">
        <w:trPr>
          <w:trHeight w:val="100"/>
          <w:tblHead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06EB1" w:rsidRPr="00BA7E46" w:rsidRDefault="00A06EB1" w:rsidP="00F07E81">
            <w:pPr>
              <w:widowControl/>
              <w:jc w:val="center"/>
              <w:rPr>
                <w:color w:val="000000" w:themeColor="text1"/>
                <w:sz w:val="22"/>
                <w:szCs w:val="22"/>
              </w:rPr>
            </w:pPr>
            <w:r w:rsidRPr="00BA7E46">
              <w:rPr>
                <w:color w:val="000000" w:themeColor="text1"/>
                <w:sz w:val="22"/>
                <w:szCs w:val="22"/>
              </w:rPr>
              <w:t>1</w:t>
            </w:r>
          </w:p>
        </w:tc>
        <w:tc>
          <w:tcPr>
            <w:tcW w:w="4253" w:type="dxa"/>
            <w:tcBorders>
              <w:top w:val="single" w:sz="4" w:space="0" w:color="auto"/>
              <w:left w:val="nil"/>
              <w:bottom w:val="single" w:sz="4" w:space="0" w:color="auto"/>
              <w:right w:val="single" w:sz="4" w:space="0" w:color="auto"/>
            </w:tcBorders>
            <w:shd w:val="clear" w:color="auto" w:fill="auto"/>
            <w:noWrap/>
            <w:hideMark/>
          </w:tcPr>
          <w:p w:rsidR="00A06EB1" w:rsidRPr="00BA7E46" w:rsidRDefault="00A06EB1" w:rsidP="00F07E81">
            <w:pPr>
              <w:widowControl/>
              <w:jc w:val="center"/>
              <w:rPr>
                <w:color w:val="000000" w:themeColor="text1"/>
                <w:sz w:val="22"/>
                <w:szCs w:val="22"/>
              </w:rPr>
            </w:pPr>
            <w:r w:rsidRPr="00BA7E46">
              <w:rPr>
                <w:color w:val="000000" w:themeColor="text1"/>
                <w:sz w:val="22"/>
                <w:szCs w:val="22"/>
              </w:rPr>
              <w:t>2</w:t>
            </w:r>
          </w:p>
        </w:tc>
        <w:tc>
          <w:tcPr>
            <w:tcW w:w="1417" w:type="dxa"/>
            <w:tcBorders>
              <w:top w:val="single" w:sz="4" w:space="0" w:color="auto"/>
              <w:left w:val="nil"/>
              <w:bottom w:val="single" w:sz="4" w:space="0" w:color="auto"/>
              <w:right w:val="single" w:sz="4" w:space="0" w:color="auto"/>
            </w:tcBorders>
            <w:shd w:val="clear" w:color="auto" w:fill="auto"/>
            <w:noWrap/>
            <w:hideMark/>
          </w:tcPr>
          <w:p w:rsidR="00A06EB1" w:rsidRPr="00BA7E46" w:rsidRDefault="00E31AEB" w:rsidP="00F07E81">
            <w:pPr>
              <w:widowControl/>
              <w:jc w:val="center"/>
              <w:rPr>
                <w:color w:val="000000" w:themeColor="text1"/>
                <w:sz w:val="22"/>
                <w:szCs w:val="22"/>
              </w:rPr>
            </w:pPr>
            <w:r w:rsidRPr="00BA7E46">
              <w:rPr>
                <w:color w:val="000000" w:themeColor="text1"/>
                <w:sz w:val="22"/>
                <w:szCs w:val="22"/>
              </w:rPr>
              <w:t>3</w:t>
            </w:r>
          </w:p>
        </w:tc>
        <w:tc>
          <w:tcPr>
            <w:tcW w:w="2056" w:type="dxa"/>
            <w:tcBorders>
              <w:top w:val="single" w:sz="4" w:space="0" w:color="auto"/>
              <w:left w:val="nil"/>
              <w:bottom w:val="single" w:sz="4" w:space="0" w:color="auto"/>
              <w:right w:val="single" w:sz="4" w:space="0" w:color="auto"/>
            </w:tcBorders>
            <w:shd w:val="clear" w:color="auto" w:fill="auto"/>
          </w:tcPr>
          <w:p w:rsidR="00A06EB1" w:rsidRPr="00BA7E46" w:rsidRDefault="00E31AEB" w:rsidP="00F07E81">
            <w:pPr>
              <w:widowControl/>
              <w:jc w:val="center"/>
              <w:rPr>
                <w:color w:val="000000" w:themeColor="text1"/>
                <w:sz w:val="22"/>
                <w:szCs w:val="22"/>
              </w:rPr>
            </w:pPr>
            <w:r w:rsidRPr="00BA7E46">
              <w:rPr>
                <w:color w:val="000000" w:themeColor="text1"/>
                <w:sz w:val="22"/>
                <w:szCs w:val="22"/>
              </w:rPr>
              <w:t>4</w:t>
            </w:r>
          </w:p>
        </w:tc>
        <w:tc>
          <w:tcPr>
            <w:tcW w:w="1630" w:type="dxa"/>
            <w:tcBorders>
              <w:top w:val="single" w:sz="4" w:space="0" w:color="auto"/>
              <w:left w:val="nil"/>
              <w:bottom w:val="single" w:sz="4" w:space="0" w:color="auto"/>
              <w:right w:val="single" w:sz="4" w:space="0" w:color="auto"/>
            </w:tcBorders>
            <w:shd w:val="clear" w:color="auto" w:fill="auto"/>
          </w:tcPr>
          <w:p w:rsidR="00A06EB1" w:rsidRPr="00BA7E46" w:rsidRDefault="00E31AEB" w:rsidP="00F07E81">
            <w:pPr>
              <w:widowControl/>
              <w:jc w:val="center"/>
              <w:rPr>
                <w:color w:val="000000" w:themeColor="text1"/>
                <w:sz w:val="22"/>
                <w:szCs w:val="22"/>
              </w:rPr>
            </w:pPr>
            <w:r w:rsidRPr="00BA7E46">
              <w:rPr>
                <w:color w:val="000000" w:themeColor="text1"/>
                <w:sz w:val="22"/>
                <w:szCs w:val="22"/>
              </w:rPr>
              <w:t>5</w:t>
            </w:r>
          </w:p>
        </w:tc>
      </w:tr>
      <w:tr w:rsidR="00BA7E46" w:rsidRPr="00BA7E46" w:rsidTr="00A06EB1">
        <w:trPr>
          <w:trHeight w:val="300"/>
        </w:trPr>
        <w:tc>
          <w:tcPr>
            <w:tcW w:w="567" w:type="dxa"/>
            <w:tcBorders>
              <w:top w:val="nil"/>
              <w:left w:val="single" w:sz="4" w:space="0" w:color="auto"/>
              <w:bottom w:val="single" w:sz="4" w:space="0" w:color="auto"/>
              <w:right w:val="single" w:sz="4" w:space="0" w:color="auto"/>
            </w:tcBorders>
            <w:shd w:val="clear" w:color="auto" w:fill="auto"/>
          </w:tcPr>
          <w:p w:rsidR="00A06EB1" w:rsidRPr="00BA7E46" w:rsidRDefault="00A06EB1" w:rsidP="00F07E81">
            <w:pPr>
              <w:widowControl/>
              <w:jc w:val="center"/>
              <w:rPr>
                <w:color w:val="000000" w:themeColor="text1"/>
                <w:sz w:val="22"/>
                <w:szCs w:val="22"/>
              </w:rPr>
            </w:pPr>
            <w:r w:rsidRPr="00BA7E46">
              <w:rPr>
                <w:color w:val="000000" w:themeColor="text1"/>
                <w:sz w:val="22"/>
                <w:szCs w:val="22"/>
              </w:rPr>
              <w:t>1</w:t>
            </w:r>
          </w:p>
        </w:tc>
        <w:tc>
          <w:tcPr>
            <w:tcW w:w="4253" w:type="dxa"/>
            <w:tcBorders>
              <w:top w:val="single" w:sz="4" w:space="0" w:color="auto"/>
              <w:left w:val="nil"/>
              <w:bottom w:val="single" w:sz="4" w:space="0" w:color="auto"/>
              <w:right w:val="single" w:sz="4" w:space="0" w:color="auto"/>
            </w:tcBorders>
            <w:shd w:val="clear" w:color="auto" w:fill="auto"/>
            <w:noWrap/>
          </w:tcPr>
          <w:p w:rsidR="00A06EB1" w:rsidRPr="00BA7E46" w:rsidRDefault="00A06EB1" w:rsidP="00F07E81">
            <w:pPr>
              <w:widowControl/>
              <w:jc w:val="both"/>
              <w:rPr>
                <w:bCs/>
                <w:color w:val="000000" w:themeColor="text1"/>
                <w:sz w:val="22"/>
                <w:szCs w:val="22"/>
              </w:rPr>
            </w:pPr>
            <w:r w:rsidRPr="00BA7E46">
              <w:rPr>
                <w:color w:val="000000" w:themeColor="text1"/>
                <w:sz w:val="22"/>
                <w:szCs w:val="22"/>
              </w:rPr>
              <w:t>Собственные средства</w:t>
            </w:r>
            <w:r w:rsidRPr="00BA7E46">
              <w:rPr>
                <w:bCs/>
                <w:color w:val="000000" w:themeColor="text1"/>
                <w:sz w:val="22"/>
                <w:szCs w:val="22"/>
              </w:rPr>
              <w:t xml:space="preserve"> ФГУП «УЭВ СО РАН», в том числе:</w:t>
            </w:r>
          </w:p>
        </w:tc>
        <w:tc>
          <w:tcPr>
            <w:tcW w:w="1417" w:type="dxa"/>
            <w:tcBorders>
              <w:top w:val="single" w:sz="4" w:space="0" w:color="auto"/>
              <w:left w:val="nil"/>
              <w:bottom w:val="single" w:sz="4" w:space="0" w:color="auto"/>
              <w:right w:val="single" w:sz="4" w:space="0" w:color="auto"/>
            </w:tcBorders>
            <w:shd w:val="clear" w:color="auto" w:fill="auto"/>
            <w:noWrap/>
          </w:tcPr>
          <w:p w:rsidR="00A06EB1" w:rsidRPr="00BA7E46" w:rsidRDefault="00A06EB1" w:rsidP="00F07E81">
            <w:pPr>
              <w:widowControl/>
              <w:jc w:val="center"/>
              <w:rPr>
                <w:color w:val="000000" w:themeColor="text1"/>
                <w:sz w:val="22"/>
                <w:szCs w:val="22"/>
              </w:rPr>
            </w:pPr>
            <w:r w:rsidRPr="00BA7E46">
              <w:rPr>
                <w:color w:val="000000" w:themeColor="text1"/>
                <w:sz w:val="22"/>
                <w:szCs w:val="22"/>
              </w:rPr>
              <w:t>903,510</w:t>
            </w:r>
          </w:p>
        </w:tc>
        <w:tc>
          <w:tcPr>
            <w:tcW w:w="2056" w:type="dxa"/>
            <w:tcBorders>
              <w:top w:val="single" w:sz="4" w:space="0" w:color="auto"/>
              <w:left w:val="nil"/>
              <w:bottom w:val="single" w:sz="4" w:space="0" w:color="auto"/>
              <w:right w:val="single" w:sz="4" w:space="0" w:color="auto"/>
            </w:tcBorders>
            <w:shd w:val="clear" w:color="auto" w:fill="auto"/>
          </w:tcPr>
          <w:p w:rsidR="00A06EB1" w:rsidRPr="00BA7E46" w:rsidRDefault="00C923AC" w:rsidP="00C923AC">
            <w:pPr>
              <w:widowControl/>
              <w:jc w:val="center"/>
              <w:rPr>
                <w:color w:val="000000" w:themeColor="text1"/>
                <w:sz w:val="22"/>
                <w:szCs w:val="22"/>
              </w:rPr>
            </w:pPr>
            <w:r w:rsidRPr="00BA7E46">
              <w:rPr>
                <w:color w:val="000000" w:themeColor="text1"/>
                <w:sz w:val="22"/>
                <w:szCs w:val="22"/>
              </w:rPr>
              <w:t>53,148</w:t>
            </w:r>
          </w:p>
        </w:tc>
        <w:tc>
          <w:tcPr>
            <w:tcW w:w="1630" w:type="dxa"/>
            <w:tcBorders>
              <w:top w:val="single" w:sz="4" w:space="0" w:color="auto"/>
              <w:left w:val="nil"/>
              <w:bottom w:val="single" w:sz="4" w:space="0" w:color="auto"/>
              <w:right w:val="single" w:sz="4" w:space="0" w:color="auto"/>
            </w:tcBorders>
            <w:shd w:val="clear" w:color="auto" w:fill="auto"/>
          </w:tcPr>
          <w:p w:rsidR="00A06EB1" w:rsidRPr="00BA7E46" w:rsidRDefault="00445863" w:rsidP="00F07E81">
            <w:pPr>
              <w:widowControl/>
              <w:jc w:val="center"/>
              <w:rPr>
                <w:color w:val="000000" w:themeColor="text1"/>
                <w:sz w:val="22"/>
                <w:szCs w:val="22"/>
              </w:rPr>
            </w:pPr>
            <w:r w:rsidRPr="00BA7E46">
              <w:rPr>
                <w:color w:val="000000" w:themeColor="text1"/>
                <w:sz w:val="22"/>
                <w:szCs w:val="22"/>
              </w:rPr>
              <w:t>94,765</w:t>
            </w:r>
          </w:p>
        </w:tc>
      </w:tr>
      <w:tr w:rsidR="00BA7E46" w:rsidRPr="00BA7E46" w:rsidTr="00A06EB1">
        <w:trPr>
          <w:trHeight w:val="300"/>
        </w:trPr>
        <w:tc>
          <w:tcPr>
            <w:tcW w:w="567" w:type="dxa"/>
            <w:tcBorders>
              <w:top w:val="nil"/>
              <w:left w:val="single" w:sz="4" w:space="0" w:color="auto"/>
              <w:bottom w:val="single" w:sz="4" w:space="0" w:color="auto"/>
              <w:right w:val="single" w:sz="4" w:space="0" w:color="auto"/>
            </w:tcBorders>
            <w:shd w:val="clear" w:color="auto" w:fill="auto"/>
          </w:tcPr>
          <w:p w:rsidR="00A06EB1" w:rsidRPr="00BA7E46" w:rsidRDefault="00A06EB1" w:rsidP="00F07E81">
            <w:pPr>
              <w:widowControl/>
              <w:jc w:val="center"/>
              <w:rPr>
                <w:color w:val="000000" w:themeColor="text1"/>
                <w:sz w:val="22"/>
                <w:szCs w:val="22"/>
              </w:rPr>
            </w:pPr>
            <w:r w:rsidRPr="00BA7E46">
              <w:rPr>
                <w:color w:val="000000" w:themeColor="text1"/>
                <w:sz w:val="22"/>
                <w:szCs w:val="22"/>
              </w:rPr>
              <w:t>1.1</w:t>
            </w:r>
          </w:p>
        </w:tc>
        <w:tc>
          <w:tcPr>
            <w:tcW w:w="4253" w:type="dxa"/>
            <w:tcBorders>
              <w:top w:val="single" w:sz="4" w:space="0" w:color="auto"/>
              <w:left w:val="nil"/>
              <w:bottom w:val="single" w:sz="4" w:space="0" w:color="auto"/>
              <w:right w:val="single" w:sz="4" w:space="0" w:color="auto"/>
            </w:tcBorders>
            <w:shd w:val="clear" w:color="auto" w:fill="auto"/>
            <w:noWrap/>
          </w:tcPr>
          <w:p w:rsidR="00A06EB1" w:rsidRPr="00BA7E46" w:rsidRDefault="00A06EB1" w:rsidP="00F07E81">
            <w:pPr>
              <w:widowControl/>
              <w:jc w:val="both"/>
              <w:rPr>
                <w:color w:val="000000" w:themeColor="text1"/>
                <w:sz w:val="22"/>
                <w:szCs w:val="22"/>
              </w:rPr>
            </w:pPr>
            <w:r w:rsidRPr="00BA7E46">
              <w:rPr>
                <w:color w:val="000000" w:themeColor="text1"/>
                <w:sz w:val="22"/>
                <w:szCs w:val="22"/>
              </w:rPr>
              <w:t>плата за технологическое присоединение к электрическим сетям</w:t>
            </w:r>
          </w:p>
        </w:tc>
        <w:tc>
          <w:tcPr>
            <w:tcW w:w="1417" w:type="dxa"/>
            <w:tcBorders>
              <w:top w:val="single" w:sz="4" w:space="0" w:color="auto"/>
              <w:left w:val="nil"/>
              <w:bottom w:val="single" w:sz="4" w:space="0" w:color="auto"/>
              <w:right w:val="single" w:sz="4" w:space="0" w:color="auto"/>
            </w:tcBorders>
            <w:shd w:val="clear" w:color="auto" w:fill="auto"/>
            <w:noWrap/>
          </w:tcPr>
          <w:p w:rsidR="00A06EB1" w:rsidRPr="00BA7E46" w:rsidRDefault="00A06EB1" w:rsidP="00F07E81">
            <w:pPr>
              <w:widowControl/>
              <w:jc w:val="center"/>
              <w:rPr>
                <w:color w:val="000000" w:themeColor="text1"/>
                <w:sz w:val="22"/>
                <w:szCs w:val="22"/>
              </w:rPr>
            </w:pPr>
            <w:r w:rsidRPr="00BA7E46">
              <w:rPr>
                <w:color w:val="000000" w:themeColor="text1"/>
                <w:sz w:val="22"/>
                <w:szCs w:val="22"/>
              </w:rPr>
              <w:t>220,530</w:t>
            </w:r>
          </w:p>
        </w:tc>
        <w:tc>
          <w:tcPr>
            <w:tcW w:w="2056" w:type="dxa"/>
            <w:tcBorders>
              <w:top w:val="single" w:sz="4" w:space="0" w:color="auto"/>
              <w:left w:val="nil"/>
              <w:bottom w:val="single" w:sz="4" w:space="0" w:color="auto"/>
              <w:right w:val="single" w:sz="4" w:space="0" w:color="auto"/>
            </w:tcBorders>
            <w:shd w:val="clear" w:color="auto" w:fill="auto"/>
          </w:tcPr>
          <w:p w:rsidR="00A06EB1" w:rsidRPr="00BA7E46" w:rsidRDefault="00C923AC" w:rsidP="00F07E81">
            <w:pPr>
              <w:widowControl/>
              <w:jc w:val="center"/>
              <w:rPr>
                <w:color w:val="000000" w:themeColor="text1"/>
                <w:sz w:val="22"/>
                <w:szCs w:val="22"/>
              </w:rPr>
            </w:pPr>
            <w:r w:rsidRPr="00BA7E46">
              <w:rPr>
                <w:color w:val="000000" w:themeColor="text1"/>
                <w:sz w:val="22"/>
                <w:szCs w:val="22"/>
              </w:rPr>
              <w:t>12,972</w:t>
            </w:r>
          </w:p>
        </w:tc>
        <w:tc>
          <w:tcPr>
            <w:tcW w:w="1630" w:type="dxa"/>
            <w:tcBorders>
              <w:top w:val="single" w:sz="4" w:space="0" w:color="auto"/>
              <w:left w:val="nil"/>
              <w:bottom w:val="single" w:sz="4" w:space="0" w:color="auto"/>
              <w:right w:val="single" w:sz="4" w:space="0" w:color="auto"/>
            </w:tcBorders>
            <w:shd w:val="clear" w:color="auto" w:fill="auto"/>
          </w:tcPr>
          <w:p w:rsidR="00A06EB1" w:rsidRPr="00BA7E46" w:rsidRDefault="00445863" w:rsidP="00F07E81">
            <w:pPr>
              <w:widowControl/>
              <w:jc w:val="center"/>
              <w:rPr>
                <w:color w:val="000000" w:themeColor="text1"/>
                <w:sz w:val="22"/>
                <w:szCs w:val="22"/>
              </w:rPr>
            </w:pPr>
            <w:r w:rsidRPr="00BA7E46">
              <w:rPr>
                <w:color w:val="000000" w:themeColor="text1"/>
                <w:sz w:val="22"/>
                <w:szCs w:val="22"/>
              </w:rPr>
              <w:t>34,250</w:t>
            </w:r>
          </w:p>
        </w:tc>
      </w:tr>
      <w:tr w:rsidR="00BA7E46" w:rsidRPr="00BA7E46" w:rsidTr="00A06EB1">
        <w:trPr>
          <w:trHeight w:val="300"/>
        </w:trPr>
        <w:tc>
          <w:tcPr>
            <w:tcW w:w="567" w:type="dxa"/>
            <w:tcBorders>
              <w:top w:val="nil"/>
              <w:left w:val="single" w:sz="4" w:space="0" w:color="auto"/>
              <w:bottom w:val="single" w:sz="4" w:space="0" w:color="auto"/>
              <w:right w:val="single" w:sz="4" w:space="0" w:color="auto"/>
            </w:tcBorders>
            <w:shd w:val="clear" w:color="auto" w:fill="auto"/>
          </w:tcPr>
          <w:p w:rsidR="00A06EB1" w:rsidRPr="00BA7E46" w:rsidRDefault="00A06EB1" w:rsidP="00F07E81">
            <w:pPr>
              <w:widowControl/>
              <w:jc w:val="center"/>
              <w:rPr>
                <w:color w:val="000000" w:themeColor="text1"/>
                <w:sz w:val="22"/>
                <w:szCs w:val="22"/>
              </w:rPr>
            </w:pPr>
            <w:r w:rsidRPr="00BA7E46">
              <w:rPr>
                <w:color w:val="000000" w:themeColor="text1"/>
                <w:sz w:val="22"/>
                <w:szCs w:val="22"/>
              </w:rPr>
              <w:t>1.2</w:t>
            </w:r>
          </w:p>
        </w:tc>
        <w:tc>
          <w:tcPr>
            <w:tcW w:w="4253" w:type="dxa"/>
            <w:tcBorders>
              <w:top w:val="single" w:sz="4" w:space="0" w:color="auto"/>
              <w:left w:val="nil"/>
              <w:bottom w:val="single" w:sz="4" w:space="0" w:color="auto"/>
              <w:right w:val="single" w:sz="4" w:space="0" w:color="auto"/>
            </w:tcBorders>
            <w:shd w:val="clear" w:color="auto" w:fill="auto"/>
            <w:noWrap/>
          </w:tcPr>
          <w:p w:rsidR="00A06EB1" w:rsidRPr="00BA7E46" w:rsidRDefault="00A06EB1" w:rsidP="00F07E81">
            <w:pPr>
              <w:widowControl/>
              <w:jc w:val="both"/>
              <w:rPr>
                <w:color w:val="000000" w:themeColor="text1"/>
                <w:sz w:val="22"/>
                <w:szCs w:val="22"/>
              </w:rPr>
            </w:pPr>
            <w:r w:rsidRPr="00BA7E46">
              <w:rPr>
                <w:color w:val="000000" w:themeColor="text1"/>
                <w:sz w:val="22"/>
                <w:szCs w:val="22"/>
              </w:rPr>
              <w:t>тариф на электрическую энергию</w:t>
            </w:r>
          </w:p>
        </w:tc>
        <w:tc>
          <w:tcPr>
            <w:tcW w:w="1417" w:type="dxa"/>
            <w:tcBorders>
              <w:top w:val="single" w:sz="4" w:space="0" w:color="auto"/>
              <w:left w:val="nil"/>
              <w:bottom w:val="single" w:sz="4" w:space="0" w:color="auto"/>
              <w:right w:val="single" w:sz="4" w:space="0" w:color="auto"/>
            </w:tcBorders>
            <w:shd w:val="clear" w:color="auto" w:fill="auto"/>
            <w:noWrap/>
          </w:tcPr>
          <w:p w:rsidR="00A06EB1" w:rsidRPr="00BA7E46" w:rsidRDefault="00A06EB1" w:rsidP="00F07E81">
            <w:pPr>
              <w:widowControl/>
              <w:jc w:val="center"/>
              <w:rPr>
                <w:color w:val="000000" w:themeColor="text1"/>
                <w:sz w:val="22"/>
                <w:szCs w:val="22"/>
              </w:rPr>
            </w:pPr>
            <w:r w:rsidRPr="00BA7E46">
              <w:rPr>
                <w:color w:val="000000" w:themeColor="text1"/>
                <w:sz w:val="22"/>
                <w:szCs w:val="22"/>
              </w:rPr>
              <w:t>682,980</w:t>
            </w:r>
          </w:p>
        </w:tc>
        <w:tc>
          <w:tcPr>
            <w:tcW w:w="2056" w:type="dxa"/>
            <w:tcBorders>
              <w:top w:val="single" w:sz="4" w:space="0" w:color="auto"/>
              <w:left w:val="nil"/>
              <w:bottom w:val="single" w:sz="4" w:space="0" w:color="auto"/>
              <w:right w:val="single" w:sz="4" w:space="0" w:color="auto"/>
            </w:tcBorders>
            <w:shd w:val="clear" w:color="auto" w:fill="auto"/>
          </w:tcPr>
          <w:p w:rsidR="00A06EB1" w:rsidRPr="00BA7E46" w:rsidRDefault="00C923AC" w:rsidP="00F07E81">
            <w:pPr>
              <w:widowControl/>
              <w:jc w:val="center"/>
              <w:rPr>
                <w:color w:val="000000" w:themeColor="text1"/>
                <w:sz w:val="22"/>
                <w:szCs w:val="22"/>
              </w:rPr>
            </w:pPr>
            <w:r w:rsidRPr="00BA7E46">
              <w:rPr>
                <w:color w:val="000000" w:themeColor="text1"/>
                <w:sz w:val="22"/>
                <w:szCs w:val="22"/>
              </w:rPr>
              <w:t>40,175</w:t>
            </w:r>
          </w:p>
        </w:tc>
        <w:tc>
          <w:tcPr>
            <w:tcW w:w="1630" w:type="dxa"/>
            <w:tcBorders>
              <w:top w:val="single" w:sz="4" w:space="0" w:color="auto"/>
              <w:left w:val="nil"/>
              <w:bottom w:val="single" w:sz="4" w:space="0" w:color="auto"/>
              <w:right w:val="single" w:sz="4" w:space="0" w:color="auto"/>
            </w:tcBorders>
            <w:shd w:val="clear" w:color="auto" w:fill="auto"/>
          </w:tcPr>
          <w:p w:rsidR="00A06EB1" w:rsidRPr="00BA7E46" w:rsidRDefault="00445863" w:rsidP="00F07E81">
            <w:pPr>
              <w:widowControl/>
              <w:jc w:val="center"/>
              <w:rPr>
                <w:color w:val="000000" w:themeColor="text1"/>
                <w:sz w:val="22"/>
                <w:szCs w:val="22"/>
              </w:rPr>
            </w:pPr>
            <w:r w:rsidRPr="00BA7E46">
              <w:rPr>
                <w:color w:val="000000" w:themeColor="text1"/>
                <w:sz w:val="22"/>
                <w:szCs w:val="22"/>
              </w:rPr>
              <w:t>60,515</w:t>
            </w:r>
          </w:p>
        </w:tc>
      </w:tr>
      <w:tr w:rsidR="00BA7E46" w:rsidRPr="00BA7E46" w:rsidTr="00A06EB1">
        <w:trPr>
          <w:trHeight w:val="300"/>
        </w:trPr>
        <w:tc>
          <w:tcPr>
            <w:tcW w:w="567" w:type="dxa"/>
            <w:tcBorders>
              <w:top w:val="nil"/>
              <w:left w:val="single" w:sz="4" w:space="0" w:color="auto"/>
              <w:bottom w:val="single" w:sz="4" w:space="0" w:color="auto"/>
              <w:right w:val="single" w:sz="4" w:space="0" w:color="auto"/>
            </w:tcBorders>
            <w:shd w:val="clear" w:color="auto" w:fill="auto"/>
          </w:tcPr>
          <w:p w:rsidR="00A06EB1" w:rsidRPr="00BA7E46" w:rsidRDefault="00A06EB1" w:rsidP="00F07E81">
            <w:pPr>
              <w:widowControl/>
              <w:jc w:val="center"/>
              <w:rPr>
                <w:color w:val="000000" w:themeColor="text1"/>
                <w:sz w:val="22"/>
                <w:szCs w:val="22"/>
              </w:rPr>
            </w:pPr>
            <w:r w:rsidRPr="00BA7E46">
              <w:rPr>
                <w:color w:val="000000" w:themeColor="text1"/>
                <w:sz w:val="22"/>
                <w:szCs w:val="22"/>
              </w:rPr>
              <w:t>1.3</w:t>
            </w:r>
          </w:p>
        </w:tc>
        <w:tc>
          <w:tcPr>
            <w:tcW w:w="4253" w:type="dxa"/>
            <w:tcBorders>
              <w:top w:val="single" w:sz="4" w:space="0" w:color="auto"/>
              <w:left w:val="nil"/>
              <w:bottom w:val="single" w:sz="4" w:space="0" w:color="auto"/>
              <w:right w:val="single" w:sz="4" w:space="0" w:color="auto"/>
            </w:tcBorders>
            <w:shd w:val="clear" w:color="auto" w:fill="auto"/>
            <w:noWrap/>
          </w:tcPr>
          <w:p w:rsidR="00A06EB1" w:rsidRPr="00BA7E46" w:rsidRDefault="00A06EB1" w:rsidP="00F07E81">
            <w:pPr>
              <w:widowControl/>
              <w:jc w:val="both"/>
              <w:rPr>
                <w:color w:val="000000" w:themeColor="text1"/>
                <w:sz w:val="22"/>
                <w:szCs w:val="22"/>
              </w:rPr>
            </w:pPr>
            <w:r w:rsidRPr="00BA7E46">
              <w:rPr>
                <w:color w:val="000000" w:themeColor="text1"/>
                <w:sz w:val="22"/>
                <w:szCs w:val="22"/>
              </w:rPr>
              <w:t>амортизационные отчисления</w:t>
            </w:r>
          </w:p>
        </w:tc>
        <w:tc>
          <w:tcPr>
            <w:tcW w:w="1417" w:type="dxa"/>
            <w:tcBorders>
              <w:top w:val="single" w:sz="4" w:space="0" w:color="auto"/>
              <w:left w:val="nil"/>
              <w:bottom w:val="single" w:sz="4" w:space="0" w:color="auto"/>
              <w:right w:val="single" w:sz="4" w:space="0" w:color="auto"/>
            </w:tcBorders>
            <w:shd w:val="clear" w:color="auto" w:fill="auto"/>
            <w:noWrap/>
          </w:tcPr>
          <w:p w:rsidR="00A06EB1" w:rsidRPr="00BA7E46" w:rsidRDefault="00A06EB1" w:rsidP="00F07E81">
            <w:pPr>
              <w:widowControl/>
              <w:jc w:val="center"/>
              <w:rPr>
                <w:color w:val="000000" w:themeColor="text1"/>
                <w:sz w:val="22"/>
                <w:szCs w:val="22"/>
              </w:rPr>
            </w:pPr>
            <w:r w:rsidRPr="00BA7E46">
              <w:rPr>
                <w:color w:val="000000" w:themeColor="text1"/>
                <w:sz w:val="22"/>
                <w:szCs w:val="22"/>
              </w:rPr>
              <w:t>0,000</w:t>
            </w:r>
          </w:p>
        </w:tc>
        <w:tc>
          <w:tcPr>
            <w:tcW w:w="2056" w:type="dxa"/>
            <w:tcBorders>
              <w:top w:val="single" w:sz="4" w:space="0" w:color="auto"/>
              <w:left w:val="nil"/>
              <w:bottom w:val="single" w:sz="4" w:space="0" w:color="auto"/>
              <w:right w:val="single" w:sz="4" w:space="0" w:color="auto"/>
            </w:tcBorders>
            <w:shd w:val="clear" w:color="auto" w:fill="auto"/>
          </w:tcPr>
          <w:p w:rsidR="00A06EB1" w:rsidRPr="00BA7E46" w:rsidRDefault="00E31AEB" w:rsidP="00F07E81">
            <w:pPr>
              <w:widowControl/>
              <w:jc w:val="center"/>
              <w:rPr>
                <w:color w:val="000000" w:themeColor="text1"/>
                <w:sz w:val="22"/>
                <w:szCs w:val="22"/>
              </w:rPr>
            </w:pPr>
            <w:r w:rsidRPr="00BA7E46">
              <w:rPr>
                <w:color w:val="000000" w:themeColor="text1"/>
                <w:sz w:val="22"/>
                <w:szCs w:val="22"/>
              </w:rPr>
              <w:t>0,000</w:t>
            </w:r>
          </w:p>
        </w:tc>
        <w:tc>
          <w:tcPr>
            <w:tcW w:w="1630" w:type="dxa"/>
            <w:tcBorders>
              <w:top w:val="single" w:sz="4" w:space="0" w:color="auto"/>
              <w:left w:val="nil"/>
              <w:bottom w:val="single" w:sz="4" w:space="0" w:color="auto"/>
              <w:right w:val="single" w:sz="4" w:space="0" w:color="auto"/>
            </w:tcBorders>
            <w:shd w:val="clear" w:color="auto" w:fill="auto"/>
          </w:tcPr>
          <w:p w:rsidR="00A06EB1" w:rsidRPr="00BA7E46" w:rsidRDefault="00445863" w:rsidP="00F07E81">
            <w:pPr>
              <w:widowControl/>
              <w:jc w:val="center"/>
              <w:rPr>
                <w:color w:val="000000" w:themeColor="text1"/>
                <w:sz w:val="22"/>
                <w:szCs w:val="22"/>
              </w:rPr>
            </w:pPr>
            <w:r w:rsidRPr="00BA7E46">
              <w:rPr>
                <w:color w:val="000000" w:themeColor="text1"/>
                <w:sz w:val="22"/>
                <w:szCs w:val="22"/>
              </w:rPr>
              <w:t>0,000</w:t>
            </w:r>
          </w:p>
        </w:tc>
      </w:tr>
      <w:tr w:rsidR="00BA7E46" w:rsidRPr="00BA7E46" w:rsidTr="00A06EB1">
        <w:trPr>
          <w:trHeight w:val="300"/>
        </w:trPr>
        <w:tc>
          <w:tcPr>
            <w:tcW w:w="567" w:type="dxa"/>
            <w:tcBorders>
              <w:top w:val="nil"/>
              <w:left w:val="single" w:sz="4" w:space="0" w:color="auto"/>
              <w:bottom w:val="single" w:sz="4" w:space="0" w:color="auto"/>
              <w:right w:val="single" w:sz="4" w:space="0" w:color="auto"/>
            </w:tcBorders>
            <w:shd w:val="clear" w:color="auto" w:fill="auto"/>
          </w:tcPr>
          <w:p w:rsidR="00A06EB1" w:rsidRPr="00BA7E46" w:rsidRDefault="00A06EB1" w:rsidP="00F07E81">
            <w:pPr>
              <w:widowControl/>
              <w:jc w:val="center"/>
              <w:rPr>
                <w:color w:val="000000" w:themeColor="text1"/>
                <w:sz w:val="22"/>
                <w:szCs w:val="22"/>
              </w:rPr>
            </w:pPr>
            <w:r w:rsidRPr="00BA7E46">
              <w:rPr>
                <w:color w:val="000000" w:themeColor="text1"/>
                <w:sz w:val="22"/>
                <w:szCs w:val="22"/>
              </w:rPr>
              <w:t>2</w:t>
            </w:r>
          </w:p>
        </w:tc>
        <w:tc>
          <w:tcPr>
            <w:tcW w:w="4253" w:type="dxa"/>
            <w:tcBorders>
              <w:top w:val="single" w:sz="4" w:space="0" w:color="auto"/>
              <w:left w:val="nil"/>
              <w:bottom w:val="single" w:sz="4" w:space="0" w:color="auto"/>
              <w:right w:val="single" w:sz="4" w:space="0" w:color="000000"/>
            </w:tcBorders>
            <w:shd w:val="clear" w:color="auto" w:fill="auto"/>
            <w:noWrap/>
            <w:hideMark/>
          </w:tcPr>
          <w:p w:rsidR="00A06EB1" w:rsidRPr="00BA7E46" w:rsidRDefault="00A06EB1" w:rsidP="00F07E81">
            <w:pPr>
              <w:widowControl/>
              <w:jc w:val="both"/>
              <w:rPr>
                <w:color w:val="000000" w:themeColor="text1"/>
                <w:sz w:val="22"/>
                <w:szCs w:val="22"/>
              </w:rPr>
            </w:pPr>
            <w:r w:rsidRPr="00BA7E46">
              <w:rPr>
                <w:color w:val="000000" w:themeColor="text1"/>
                <w:sz w:val="22"/>
                <w:szCs w:val="22"/>
              </w:rPr>
              <w:t>Собственные средства</w:t>
            </w:r>
            <w:r w:rsidRPr="00BA7E46">
              <w:rPr>
                <w:bCs/>
                <w:color w:val="000000" w:themeColor="text1"/>
                <w:sz w:val="22"/>
                <w:szCs w:val="22"/>
              </w:rPr>
              <w:t xml:space="preserve"> ОАО «РЭС»</w:t>
            </w:r>
            <w:r w:rsidRPr="00BA7E46">
              <w:rPr>
                <w:color w:val="000000" w:themeColor="text1"/>
                <w:sz w:val="22"/>
                <w:szCs w:val="22"/>
              </w:rPr>
              <w:t>, в том числе:</w:t>
            </w:r>
          </w:p>
        </w:tc>
        <w:tc>
          <w:tcPr>
            <w:tcW w:w="1417" w:type="dxa"/>
            <w:tcBorders>
              <w:top w:val="single" w:sz="4" w:space="0" w:color="auto"/>
              <w:left w:val="nil"/>
              <w:bottom w:val="single" w:sz="4" w:space="0" w:color="auto"/>
              <w:right w:val="single" w:sz="4" w:space="0" w:color="000000"/>
            </w:tcBorders>
            <w:shd w:val="clear" w:color="auto" w:fill="auto"/>
            <w:noWrap/>
            <w:hideMark/>
          </w:tcPr>
          <w:p w:rsidR="00A06EB1" w:rsidRPr="00BA7E46" w:rsidRDefault="00A06EB1" w:rsidP="00F07E81">
            <w:pPr>
              <w:widowControl/>
              <w:jc w:val="center"/>
              <w:rPr>
                <w:color w:val="000000" w:themeColor="text1"/>
                <w:sz w:val="22"/>
                <w:szCs w:val="22"/>
              </w:rPr>
            </w:pPr>
            <w:r w:rsidRPr="00BA7E46">
              <w:rPr>
                <w:color w:val="000000" w:themeColor="text1"/>
                <w:sz w:val="22"/>
                <w:szCs w:val="22"/>
              </w:rPr>
              <w:t>8787,814</w:t>
            </w:r>
          </w:p>
        </w:tc>
        <w:tc>
          <w:tcPr>
            <w:tcW w:w="2056" w:type="dxa"/>
            <w:tcBorders>
              <w:top w:val="single" w:sz="4" w:space="0" w:color="auto"/>
              <w:left w:val="nil"/>
              <w:bottom w:val="single" w:sz="4" w:space="0" w:color="auto"/>
              <w:right w:val="single" w:sz="4" w:space="0" w:color="000000"/>
            </w:tcBorders>
            <w:shd w:val="clear" w:color="auto" w:fill="auto"/>
          </w:tcPr>
          <w:p w:rsidR="00A06EB1" w:rsidRPr="00BA7E46" w:rsidRDefault="00C923AC" w:rsidP="00F07E81">
            <w:pPr>
              <w:widowControl/>
              <w:jc w:val="center"/>
              <w:rPr>
                <w:color w:val="000000" w:themeColor="text1"/>
                <w:sz w:val="22"/>
                <w:szCs w:val="22"/>
              </w:rPr>
            </w:pPr>
            <w:r w:rsidRPr="00BA7E46">
              <w:rPr>
                <w:color w:val="000000" w:themeColor="text1"/>
                <w:sz w:val="22"/>
                <w:szCs w:val="22"/>
              </w:rPr>
              <w:t>2196,954</w:t>
            </w:r>
          </w:p>
        </w:tc>
        <w:tc>
          <w:tcPr>
            <w:tcW w:w="1630" w:type="dxa"/>
            <w:tcBorders>
              <w:top w:val="single" w:sz="4" w:space="0" w:color="auto"/>
              <w:left w:val="nil"/>
              <w:bottom w:val="single" w:sz="4" w:space="0" w:color="auto"/>
              <w:right w:val="single" w:sz="4" w:space="0" w:color="000000"/>
            </w:tcBorders>
            <w:shd w:val="clear" w:color="auto" w:fill="auto"/>
          </w:tcPr>
          <w:p w:rsidR="00A06EB1" w:rsidRPr="00BA7E46" w:rsidRDefault="00E31AEB" w:rsidP="00F07E81">
            <w:pPr>
              <w:widowControl/>
              <w:jc w:val="center"/>
              <w:rPr>
                <w:color w:val="000000" w:themeColor="text1"/>
                <w:sz w:val="22"/>
                <w:szCs w:val="22"/>
              </w:rPr>
            </w:pPr>
            <w:r w:rsidRPr="00BA7E46">
              <w:rPr>
                <w:color w:val="000000" w:themeColor="text1"/>
                <w:sz w:val="22"/>
                <w:szCs w:val="22"/>
              </w:rPr>
              <w:t>401,260</w:t>
            </w:r>
          </w:p>
        </w:tc>
      </w:tr>
      <w:tr w:rsidR="00BA7E46" w:rsidRPr="00BA7E46" w:rsidTr="00A06EB1">
        <w:trPr>
          <w:trHeight w:val="300"/>
        </w:trPr>
        <w:tc>
          <w:tcPr>
            <w:tcW w:w="567" w:type="dxa"/>
            <w:tcBorders>
              <w:top w:val="nil"/>
              <w:left w:val="single" w:sz="4" w:space="0" w:color="auto"/>
              <w:bottom w:val="single" w:sz="4" w:space="0" w:color="auto"/>
              <w:right w:val="single" w:sz="4" w:space="0" w:color="auto"/>
            </w:tcBorders>
            <w:shd w:val="clear" w:color="auto" w:fill="auto"/>
          </w:tcPr>
          <w:p w:rsidR="00A06EB1" w:rsidRPr="00BA7E46" w:rsidRDefault="00A06EB1" w:rsidP="00F07E81">
            <w:pPr>
              <w:widowControl/>
              <w:jc w:val="center"/>
              <w:rPr>
                <w:color w:val="000000" w:themeColor="text1"/>
                <w:sz w:val="22"/>
                <w:szCs w:val="22"/>
              </w:rPr>
            </w:pPr>
            <w:r w:rsidRPr="00BA7E46">
              <w:rPr>
                <w:color w:val="000000" w:themeColor="text1"/>
                <w:sz w:val="22"/>
                <w:szCs w:val="22"/>
              </w:rPr>
              <w:t>2.1</w:t>
            </w:r>
          </w:p>
        </w:tc>
        <w:tc>
          <w:tcPr>
            <w:tcW w:w="4253" w:type="dxa"/>
            <w:tcBorders>
              <w:top w:val="single" w:sz="4" w:space="0" w:color="auto"/>
              <w:left w:val="nil"/>
              <w:bottom w:val="single" w:sz="4" w:space="0" w:color="auto"/>
              <w:right w:val="single" w:sz="4" w:space="0" w:color="000000"/>
            </w:tcBorders>
            <w:shd w:val="clear" w:color="auto" w:fill="auto"/>
            <w:noWrap/>
          </w:tcPr>
          <w:p w:rsidR="00A06EB1" w:rsidRPr="00BA7E46" w:rsidRDefault="00A06EB1" w:rsidP="00F07E81">
            <w:pPr>
              <w:widowControl/>
              <w:jc w:val="both"/>
              <w:rPr>
                <w:color w:val="000000" w:themeColor="text1"/>
                <w:sz w:val="22"/>
                <w:szCs w:val="22"/>
              </w:rPr>
            </w:pPr>
            <w:r w:rsidRPr="00BA7E46">
              <w:rPr>
                <w:color w:val="000000" w:themeColor="text1"/>
                <w:sz w:val="22"/>
                <w:szCs w:val="22"/>
              </w:rPr>
              <w:t>плата за технологическое присоединение к электрическим сетям</w:t>
            </w:r>
          </w:p>
        </w:tc>
        <w:tc>
          <w:tcPr>
            <w:tcW w:w="1417" w:type="dxa"/>
            <w:tcBorders>
              <w:top w:val="single" w:sz="4" w:space="0" w:color="auto"/>
              <w:left w:val="nil"/>
              <w:bottom w:val="single" w:sz="4" w:space="0" w:color="auto"/>
              <w:right w:val="single" w:sz="4" w:space="0" w:color="auto"/>
            </w:tcBorders>
            <w:shd w:val="clear" w:color="auto" w:fill="auto"/>
            <w:noWrap/>
          </w:tcPr>
          <w:p w:rsidR="00A06EB1" w:rsidRPr="00BA7E46" w:rsidRDefault="00A06EB1" w:rsidP="00F07E81">
            <w:pPr>
              <w:widowControl/>
              <w:jc w:val="center"/>
              <w:rPr>
                <w:color w:val="000000" w:themeColor="text1"/>
                <w:sz w:val="22"/>
                <w:szCs w:val="22"/>
              </w:rPr>
            </w:pPr>
            <w:r w:rsidRPr="00BA7E46">
              <w:rPr>
                <w:color w:val="000000" w:themeColor="text1"/>
                <w:sz w:val="22"/>
                <w:szCs w:val="22"/>
              </w:rPr>
              <w:t>8787,814</w:t>
            </w:r>
          </w:p>
        </w:tc>
        <w:tc>
          <w:tcPr>
            <w:tcW w:w="2056" w:type="dxa"/>
            <w:tcBorders>
              <w:top w:val="single" w:sz="4" w:space="0" w:color="auto"/>
              <w:left w:val="nil"/>
              <w:bottom w:val="single" w:sz="4" w:space="0" w:color="auto"/>
              <w:right w:val="single" w:sz="4" w:space="0" w:color="auto"/>
            </w:tcBorders>
            <w:shd w:val="clear" w:color="auto" w:fill="auto"/>
          </w:tcPr>
          <w:p w:rsidR="00A06EB1" w:rsidRPr="00BA7E46" w:rsidRDefault="00C923AC" w:rsidP="00F07E81">
            <w:pPr>
              <w:widowControl/>
              <w:jc w:val="center"/>
              <w:rPr>
                <w:color w:val="000000" w:themeColor="text1"/>
                <w:sz w:val="22"/>
                <w:szCs w:val="22"/>
              </w:rPr>
            </w:pPr>
            <w:r w:rsidRPr="00BA7E46">
              <w:rPr>
                <w:color w:val="000000" w:themeColor="text1"/>
                <w:sz w:val="22"/>
                <w:szCs w:val="22"/>
              </w:rPr>
              <w:t>2196,954</w:t>
            </w:r>
          </w:p>
        </w:tc>
        <w:tc>
          <w:tcPr>
            <w:tcW w:w="1630" w:type="dxa"/>
            <w:tcBorders>
              <w:top w:val="single" w:sz="4" w:space="0" w:color="auto"/>
              <w:left w:val="nil"/>
              <w:bottom w:val="single" w:sz="4" w:space="0" w:color="auto"/>
              <w:right w:val="single" w:sz="4" w:space="0" w:color="auto"/>
            </w:tcBorders>
            <w:shd w:val="clear" w:color="auto" w:fill="auto"/>
          </w:tcPr>
          <w:p w:rsidR="00A06EB1" w:rsidRPr="00BA7E46" w:rsidRDefault="00E31AEB" w:rsidP="00F07E81">
            <w:pPr>
              <w:widowControl/>
              <w:jc w:val="center"/>
              <w:rPr>
                <w:color w:val="000000" w:themeColor="text1"/>
                <w:sz w:val="22"/>
                <w:szCs w:val="22"/>
              </w:rPr>
            </w:pPr>
            <w:r w:rsidRPr="00BA7E46">
              <w:rPr>
                <w:color w:val="000000" w:themeColor="text1"/>
                <w:sz w:val="22"/>
                <w:szCs w:val="22"/>
              </w:rPr>
              <w:t>401,260</w:t>
            </w:r>
          </w:p>
        </w:tc>
      </w:tr>
      <w:tr w:rsidR="00BA7E46" w:rsidRPr="00BA7E46" w:rsidTr="00A06EB1">
        <w:trPr>
          <w:trHeight w:val="300"/>
        </w:trPr>
        <w:tc>
          <w:tcPr>
            <w:tcW w:w="567" w:type="dxa"/>
            <w:tcBorders>
              <w:top w:val="nil"/>
              <w:left w:val="single" w:sz="4" w:space="0" w:color="auto"/>
              <w:bottom w:val="single" w:sz="4" w:space="0" w:color="auto"/>
              <w:right w:val="single" w:sz="4" w:space="0" w:color="auto"/>
            </w:tcBorders>
            <w:shd w:val="clear" w:color="auto" w:fill="auto"/>
          </w:tcPr>
          <w:p w:rsidR="00A06EB1" w:rsidRPr="00BA7E46" w:rsidRDefault="00A06EB1" w:rsidP="00F07E81">
            <w:pPr>
              <w:widowControl/>
              <w:jc w:val="center"/>
              <w:rPr>
                <w:color w:val="000000" w:themeColor="text1"/>
                <w:sz w:val="22"/>
                <w:szCs w:val="22"/>
              </w:rPr>
            </w:pPr>
            <w:r w:rsidRPr="00BA7E46">
              <w:rPr>
                <w:color w:val="000000" w:themeColor="text1"/>
                <w:sz w:val="22"/>
                <w:szCs w:val="22"/>
              </w:rPr>
              <w:t>2.2</w:t>
            </w:r>
          </w:p>
        </w:tc>
        <w:tc>
          <w:tcPr>
            <w:tcW w:w="4253" w:type="dxa"/>
            <w:tcBorders>
              <w:top w:val="single" w:sz="4" w:space="0" w:color="auto"/>
              <w:left w:val="nil"/>
              <w:bottom w:val="single" w:sz="4" w:space="0" w:color="auto"/>
              <w:right w:val="single" w:sz="4" w:space="0" w:color="000000"/>
            </w:tcBorders>
            <w:shd w:val="clear" w:color="auto" w:fill="auto"/>
            <w:noWrap/>
            <w:hideMark/>
          </w:tcPr>
          <w:p w:rsidR="00A06EB1" w:rsidRPr="00BA7E46" w:rsidRDefault="00A06EB1" w:rsidP="00F07E81">
            <w:pPr>
              <w:widowControl/>
              <w:jc w:val="both"/>
              <w:rPr>
                <w:color w:val="000000" w:themeColor="text1"/>
                <w:sz w:val="22"/>
                <w:szCs w:val="22"/>
              </w:rPr>
            </w:pPr>
            <w:r w:rsidRPr="00BA7E46">
              <w:rPr>
                <w:color w:val="000000" w:themeColor="text1"/>
                <w:sz w:val="22"/>
                <w:szCs w:val="22"/>
              </w:rPr>
              <w:t>тариф на электрическую энергию</w:t>
            </w:r>
          </w:p>
        </w:tc>
        <w:tc>
          <w:tcPr>
            <w:tcW w:w="1417" w:type="dxa"/>
            <w:tcBorders>
              <w:top w:val="single" w:sz="4" w:space="0" w:color="auto"/>
              <w:left w:val="nil"/>
              <w:bottom w:val="single" w:sz="4" w:space="0" w:color="auto"/>
              <w:right w:val="single" w:sz="4" w:space="0" w:color="auto"/>
            </w:tcBorders>
            <w:shd w:val="clear" w:color="auto" w:fill="auto"/>
            <w:noWrap/>
            <w:hideMark/>
          </w:tcPr>
          <w:p w:rsidR="00A06EB1" w:rsidRPr="00BA7E46" w:rsidRDefault="00A06EB1" w:rsidP="00F07E81">
            <w:pPr>
              <w:widowControl/>
              <w:jc w:val="center"/>
              <w:rPr>
                <w:color w:val="000000" w:themeColor="text1"/>
                <w:sz w:val="22"/>
                <w:szCs w:val="22"/>
              </w:rPr>
            </w:pPr>
            <w:r w:rsidRPr="00BA7E46">
              <w:rPr>
                <w:color w:val="000000" w:themeColor="text1"/>
                <w:sz w:val="22"/>
                <w:szCs w:val="22"/>
              </w:rPr>
              <w:t>0,000</w:t>
            </w:r>
          </w:p>
        </w:tc>
        <w:tc>
          <w:tcPr>
            <w:tcW w:w="2056" w:type="dxa"/>
            <w:tcBorders>
              <w:top w:val="single" w:sz="4" w:space="0" w:color="auto"/>
              <w:left w:val="nil"/>
              <w:bottom w:val="single" w:sz="4" w:space="0" w:color="auto"/>
              <w:right w:val="single" w:sz="4" w:space="0" w:color="auto"/>
            </w:tcBorders>
            <w:shd w:val="clear" w:color="auto" w:fill="auto"/>
          </w:tcPr>
          <w:p w:rsidR="00A06EB1" w:rsidRPr="00BA7E46" w:rsidRDefault="00A06EB1" w:rsidP="00F07E81">
            <w:pPr>
              <w:widowControl/>
              <w:jc w:val="center"/>
              <w:rPr>
                <w:color w:val="000000" w:themeColor="text1"/>
                <w:sz w:val="22"/>
                <w:szCs w:val="22"/>
              </w:rPr>
            </w:pPr>
            <w:r w:rsidRPr="00BA7E46">
              <w:rPr>
                <w:color w:val="000000" w:themeColor="text1"/>
                <w:sz w:val="22"/>
                <w:szCs w:val="22"/>
              </w:rPr>
              <w:t>0,000</w:t>
            </w:r>
          </w:p>
        </w:tc>
        <w:tc>
          <w:tcPr>
            <w:tcW w:w="1630" w:type="dxa"/>
            <w:tcBorders>
              <w:top w:val="single" w:sz="4" w:space="0" w:color="auto"/>
              <w:left w:val="nil"/>
              <w:bottom w:val="single" w:sz="4" w:space="0" w:color="auto"/>
              <w:right w:val="single" w:sz="4" w:space="0" w:color="auto"/>
            </w:tcBorders>
            <w:shd w:val="clear" w:color="auto" w:fill="auto"/>
          </w:tcPr>
          <w:p w:rsidR="00A06EB1" w:rsidRPr="00BA7E46" w:rsidRDefault="00E31AEB" w:rsidP="00F07E81">
            <w:pPr>
              <w:widowControl/>
              <w:jc w:val="center"/>
              <w:rPr>
                <w:color w:val="000000" w:themeColor="text1"/>
                <w:sz w:val="22"/>
                <w:szCs w:val="22"/>
              </w:rPr>
            </w:pPr>
            <w:r w:rsidRPr="00BA7E46">
              <w:rPr>
                <w:color w:val="000000" w:themeColor="text1"/>
                <w:sz w:val="22"/>
                <w:szCs w:val="22"/>
              </w:rPr>
              <w:t>0,000</w:t>
            </w:r>
          </w:p>
        </w:tc>
      </w:tr>
      <w:tr w:rsidR="00BA7E46" w:rsidRPr="00BA7E46" w:rsidTr="00A06EB1">
        <w:trPr>
          <w:trHeight w:val="300"/>
        </w:trPr>
        <w:tc>
          <w:tcPr>
            <w:tcW w:w="567" w:type="dxa"/>
            <w:tcBorders>
              <w:top w:val="nil"/>
              <w:left w:val="single" w:sz="4" w:space="0" w:color="auto"/>
              <w:bottom w:val="single" w:sz="4" w:space="0" w:color="auto"/>
              <w:right w:val="single" w:sz="4" w:space="0" w:color="auto"/>
            </w:tcBorders>
            <w:shd w:val="clear" w:color="auto" w:fill="auto"/>
          </w:tcPr>
          <w:p w:rsidR="00A06EB1" w:rsidRPr="00BA7E46" w:rsidRDefault="00A06EB1" w:rsidP="00F07E81">
            <w:pPr>
              <w:widowControl/>
              <w:jc w:val="center"/>
              <w:rPr>
                <w:color w:val="000000" w:themeColor="text1"/>
                <w:sz w:val="22"/>
                <w:szCs w:val="22"/>
              </w:rPr>
            </w:pPr>
            <w:r w:rsidRPr="00BA7E46">
              <w:rPr>
                <w:color w:val="000000" w:themeColor="text1"/>
                <w:sz w:val="22"/>
                <w:szCs w:val="22"/>
              </w:rPr>
              <w:t>2.3</w:t>
            </w:r>
          </w:p>
        </w:tc>
        <w:tc>
          <w:tcPr>
            <w:tcW w:w="4253" w:type="dxa"/>
            <w:tcBorders>
              <w:top w:val="single" w:sz="4" w:space="0" w:color="auto"/>
              <w:left w:val="nil"/>
              <w:bottom w:val="single" w:sz="4" w:space="0" w:color="auto"/>
              <w:right w:val="single" w:sz="4" w:space="0" w:color="000000"/>
            </w:tcBorders>
            <w:shd w:val="clear" w:color="auto" w:fill="auto"/>
            <w:noWrap/>
          </w:tcPr>
          <w:p w:rsidR="00A06EB1" w:rsidRPr="00BA7E46" w:rsidRDefault="00A06EB1" w:rsidP="00F07E81">
            <w:pPr>
              <w:widowControl/>
              <w:jc w:val="both"/>
              <w:rPr>
                <w:color w:val="000000" w:themeColor="text1"/>
                <w:sz w:val="22"/>
                <w:szCs w:val="22"/>
              </w:rPr>
            </w:pPr>
            <w:r w:rsidRPr="00BA7E46">
              <w:rPr>
                <w:color w:val="000000" w:themeColor="text1"/>
                <w:sz w:val="22"/>
                <w:szCs w:val="22"/>
              </w:rPr>
              <w:t>амортизационные отчисления</w:t>
            </w:r>
          </w:p>
        </w:tc>
        <w:tc>
          <w:tcPr>
            <w:tcW w:w="1417" w:type="dxa"/>
            <w:tcBorders>
              <w:top w:val="single" w:sz="4" w:space="0" w:color="auto"/>
              <w:left w:val="nil"/>
              <w:bottom w:val="single" w:sz="4" w:space="0" w:color="auto"/>
              <w:right w:val="single" w:sz="4" w:space="0" w:color="auto"/>
            </w:tcBorders>
            <w:shd w:val="clear" w:color="auto" w:fill="auto"/>
            <w:noWrap/>
          </w:tcPr>
          <w:p w:rsidR="00A06EB1" w:rsidRPr="00BA7E46" w:rsidRDefault="00A06EB1" w:rsidP="00F07E81">
            <w:pPr>
              <w:widowControl/>
              <w:jc w:val="center"/>
              <w:rPr>
                <w:color w:val="000000" w:themeColor="text1"/>
                <w:sz w:val="22"/>
                <w:szCs w:val="22"/>
              </w:rPr>
            </w:pPr>
            <w:r w:rsidRPr="00BA7E46">
              <w:rPr>
                <w:color w:val="000000" w:themeColor="text1"/>
                <w:sz w:val="22"/>
                <w:szCs w:val="22"/>
              </w:rPr>
              <w:t>0,000</w:t>
            </w:r>
          </w:p>
        </w:tc>
        <w:tc>
          <w:tcPr>
            <w:tcW w:w="2056" w:type="dxa"/>
            <w:tcBorders>
              <w:top w:val="single" w:sz="4" w:space="0" w:color="auto"/>
              <w:left w:val="nil"/>
              <w:bottom w:val="single" w:sz="4" w:space="0" w:color="auto"/>
              <w:right w:val="single" w:sz="4" w:space="0" w:color="auto"/>
            </w:tcBorders>
            <w:shd w:val="clear" w:color="auto" w:fill="auto"/>
          </w:tcPr>
          <w:p w:rsidR="00A06EB1" w:rsidRPr="00BA7E46" w:rsidRDefault="00A06EB1" w:rsidP="00F07E81">
            <w:pPr>
              <w:widowControl/>
              <w:jc w:val="center"/>
              <w:rPr>
                <w:color w:val="000000" w:themeColor="text1"/>
                <w:sz w:val="22"/>
                <w:szCs w:val="22"/>
              </w:rPr>
            </w:pPr>
            <w:r w:rsidRPr="00BA7E46">
              <w:rPr>
                <w:color w:val="000000" w:themeColor="text1"/>
                <w:sz w:val="22"/>
                <w:szCs w:val="22"/>
              </w:rPr>
              <w:t>0,000</w:t>
            </w:r>
          </w:p>
        </w:tc>
        <w:tc>
          <w:tcPr>
            <w:tcW w:w="1630" w:type="dxa"/>
            <w:tcBorders>
              <w:top w:val="single" w:sz="4" w:space="0" w:color="auto"/>
              <w:left w:val="nil"/>
              <w:bottom w:val="single" w:sz="4" w:space="0" w:color="auto"/>
              <w:right w:val="single" w:sz="4" w:space="0" w:color="auto"/>
            </w:tcBorders>
            <w:shd w:val="clear" w:color="auto" w:fill="auto"/>
          </w:tcPr>
          <w:p w:rsidR="00A06EB1" w:rsidRPr="00BA7E46" w:rsidRDefault="00E31AEB" w:rsidP="00F07E81">
            <w:pPr>
              <w:widowControl/>
              <w:jc w:val="center"/>
              <w:rPr>
                <w:color w:val="000000" w:themeColor="text1"/>
                <w:sz w:val="22"/>
                <w:szCs w:val="22"/>
              </w:rPr>
            </w:pPr>
            <w:r w:rsidRPr="00BA7E46">
              <w:rPr>
                <w:color w:val="000000" w:themeColor="text1"/>
                <w:sz w:val="22"/>
                <w:szCs w:val="22"/>
              </w:rPr>
              <w:t>0,000</w:t>
            </w:r>
          </w:p>
        </w:tc>
      </w:tr>
      <w:tr w:rsidR="00BA7E46" w:rsidRPr="00BA7E46" w:rsidTr="00A06EB1">
        <w:trPr>
          <w:trHeight w:val="300"/>
        </w:trPr>
        <w:tc>
          <w:tcPr>
            <w:tcW w:w="567" w:type="dxa"/>
            <w:tcBorders>
              <w:top w:val="nil"/>
              <w:left w:val="single" w:sz="4" w:space="0" w:color="auto"/>
              <w:bottom w:val="single" w:sz="4" w:space="0" w:color="auto"/>
              <w:right w:val="single" w:sz="4" w:space="0" w:color="auto"/>
            </w:tcBorders>
            <w:shd w:val="clear" w:color="auto" w:fill="auto"/>
          </w:tcPr>
          <w:p w:rsidR="00A06EB1" w:rsidRPr="00BA7E46" w:rsidRDefault="00A06EB1" w:rsidP="00F07E81">
            <w:pPr>
              <w:widowControl/>
              <w:jc w:val="center"/>
              <w:rPr>
                <w:color w:val="000000" w:themeColor="text1"/>
                <w:sz w:val="22"/>
                <w:szCs w:val="22"/>
              </w:rPr>
            </w:pPr>
            <w:r w:rsidRPr="00BA7E46">
              <w:rPr>
                <w:color w:val="000000" w:themeColor="text1"/>
                <w:sz w:val="22"/>
                <w:szCs w:val="22"/>
              </w:rPr>
              <w:t>3</w:t>
            </w:r>
          </w:p>
        </w:tc>
        <w:tc>
          <w:tcPr>
            <w:tcW w:w="4253" w:type="dxa"/>
            <w:tcBorders>
              <w:top w:val="single" w:sz="4" w:space="0" w:color="auto"/>
              <w:left w:val="nil"/>
              <w:bottom w:val="single" w:sz="4" w:space="0" w:color="auto"/>
              <w:right w:val="single" w:sz="4" w:space="0" w:color="000000"/>
            </w:tcBorders>
            <w:shd w:val="clear" w:color="auto" w:fill="auto"/>
            <w:noWrap/>
            <w:hideMark/>
          </w:tcPr>
          <w:p w:rsidR="00A06EB1" w:rsidRPr="00BA7E46" w:rsidRDefault="00A06EB1" w:rsidP="00F07E81">
            <w:pPr>
              <w:widowControl/>
              <w:jc w:val="both"/>
              <w:rPr>
                <w:color w:val="000000" w:themeColor="text1"/>
                <w:sz w:val="22"/>
                <w:szCs w:val="22"/>
              </w:rPr>
            </w:pPr>
            <w:r w:rsidRPr="00BA7E46">
              <w:rPr>
                <w:color w:val="000000" w:themeColor="text1"/>
                <w:sz w:val="22"/>
                <w:szCs w:val="22"/>
              </w:rPr>
              <w:t>Собственные средства</w:t>
            </w:r>
            <w:r w:rsidRPr="00BA7E46">
              <w:rPr>
                <w:bCs/>
                <w:color w:val="000000" w:themeColor="text1"/>
                <w:sz w:val="22"/>
                <w:szCs w:val="22"/>
              </w:rPr>
              <w:t xml:space="preserve"> МУП «Электросеть»</w:t>
            </w:r>
            <w:r w:rsidRPr="00BA7E46">
              <w:rPr>
                <w:color w:val="000000" w:themeColor="text1"/>
                <w:sz w:val="22"/>
                <w:szCs w:val="22"/>
              </w:rPr>
              <w:t>, в том числе:</w:t>
            </w:r>
          </w:p>
        </w:tc>
        <w:tc>
          <w:tcPr>
            <w:tcW w:w="1417" w:type="dxa"/>
            <w:tcBorders>
              <w:top w:val="single" w:sz="4" w:space="0" w:color="auto"/>
              <w:left w:val="nil"/>
              <w:bottom w:val="single" w:sz="4" w:space="0" w:color="auto"/>
              <w:right w:val="single" w:sz="4" w:space="0" w:color="000000"/>
            </w:tcBorders>
            <w:shd w:val="clear" w:color="auto" w:fill="auto"/>
            <w:noWrap/>
            <w:hideMark/>
          </w:tcPr>
          <w:p w:rsidR="00A06EB1" w:rsidRPr="00BA7E46" w:rsidRDefault="00A06EB1" w:rsidP="00F07E81">
            <w:pPr>
              <w:widowControl/>
              <w:jc w:val="center"/>
              <w:rPr>
                <w:color w:val="000000" w:themeColor="text1"/>
                <w:sz w:val="22"/>
                <w:szCs w:val="22"/>
              </w:rPr>
            </w:pPr>
            <w:r w:rsidRPr="00BA7E46">
              <w:rPr>
                <w:color w:val="000000" w:themeColor="text1"/>
                <w:sz w:val="22"/>
                <w:szCs w:val="22"/>
              </w:rPr>
              <w:t>1016,000</w:t>
            </w:r>
          </w:p>
        </w:tc>
        <w:tc>
          <w:tcPr>
            <w:tcW w:w="2056" w:type="dxa"/>
            <w:tcBorders>
              <w:top w:val="single" w:sz="4" w:space="0" w:color="auto"/>
              <w:left w:val="nil"/>
              <w:bottom w:val="single" w:sz="4" w:space="0" w:color="auto"/>
              <w:right w:val="single" w:sz="4" w:space="0" w:color="000000"/>
            </w:tcBorders>
            <w:shd w:val="clear" w:color="auto" w:fill="auto"/>
          </w:tcPr>
          <w:p w:rsidR="00A06EB1" w:rsidRPr="00BA7E46" w:rsidRDefault="00C923AC" w:rsidP="00F07E81">
            <w:pPr>
              <w:widowControl/>
              <w:jc w:val="center"/>
              <w:rPr>
                <w:color w:val="000000" w:themeColor="text1"/>
                <w:sz w:val="22"/>
                <w:szCs w:val="22"/>
              </w:rPr>
            </w:pPr>
            <w:r w:rsidRPr="00BA7E46">
              <w:rPr>
                <w:color w:val="000000" w:themeColor="text1"/>
                <w:sz w:val="22"/>
                <w:szCs w:val="22"/>
              </w:rPr>
              <w:t>59,765</w:t>
            </w:r>
          </w:p>
        </w:tc>
        <w:tc>
          <w:tcPr>
            <w:tcW w:w="1630" w:type="dxa"/>
            <w:tcBorders>
              <w:top w:val="single" w:sz="4" w:space="0" w:color="auto"/>
              <w:left w:val="nil"/>
              <w:bottom w:val="single" w:sz="4" w:space="0" w:color="auto"/>
              <w:right w:val="single" w:sz="4" w:space="0" w:color="000000"/>
            </w:tcBorders>
            <w:shd w:val="clear" w:color="auto" w:fill="auto"/>
          </w:tcPr>
          <w:p w:rsidR="00A06EB1" w:rsidRPr="00BA7E46" w:rsidRDefault="00A06EB1" w:rsidP="00F07E81">
            <w:pPr>
              <w:widowControl/>
              <w:jc w:val="center"/>
              <w:rPr>
                <w:color w:val="000000" w:themeColor="text1"/>
                <w:sz w:val="22"/>
                <w:szCs w:val="22"/>
              </w:rPr>
            </w:pPr>
            <w:r w:rsidRPr="00BA7E46">
              <w:rPr>
                <w:color w:val="000000" w:themeColor="text1"/>
                <w:sz w:val="22"/>
                <w:szCs w:val="22"/>
              </w:rPr>
              <w:t>31,631</w:t>
            </w:r>
          </w:p>
        </w:tc>
      </w:tr>
      <w:tr w:rsidR="00BA7E46" w:rsidRPr="00BA7E46" w:rsidTr="00A06EB1">
        <w:trPr>
          <w:trHeight w:val="300"/>
        </w:trPr>
        <w:tc>
          <w:tcPr>
            <w:tcW w:w="567" w:type="dxa"/>
            <w:tcBorders>
              <w:top w:val="nil"/>
              <w:left w:val="single" w:sz="4" w:space="0" w:color="auto"/>
              <w:bottom w:val="single" w:sz="4" w:space="0" w:color="auto"/>
              <w:right w:val="single" w:sz="4" w:space="0" w:color="auto"/>
            </w:tcBorders>
            <w:shd w:val="clear" w:color="auto" w:fill="auto"/>
          </w:tcPr>
          <w:p w:rsidR="00A06EB1" w:rsidRPr="00BA7E46" w:rsidRDefault="00A06EB1" w:rsidP="00F07E81">
            <w:pPr>
              <w:widowControl/>
              <w:jc w:val="center"/>
              <w:rPr>
                <w:color w:val="000000" w:themeColor="text1"/>
                <w:sz w:val="22"/>
                <w:szCs w:val="22"/>
              </w:rPr>
            </w:pPr>
            <w:r w:rsidRPr="00BA7E46">
              <w:rPr>
                <w:color w:val="000000" w:themeColor="text1"/>
                <w:sz w:val="22"/>
                <w:szCs w:val="22"/>
              </w:rPr>
              <w:t>3.1</w:t>
            </w:r>
          </w:p>
        </w:tc>
        <w:tc>
          <w:tcPr>
            <w:tcW w:w="4253" w:type="dxa"/>
            <w:tcBorders>
              <w:top w:val="single" w:sz="4" w:space="0" w:color="auto"/>
              <w:left w:val="nil"/>
              <w:bottom w:val="single" w:sz="4" w:space="0" w:color="auto"/>
              <w:right w:val="single" w:sz="4" w:space="0" w:color="000000"/>
            </w:tcBorders>
            <w:shd w:val="clear" w:color="auto" w:fill="auto"/>
            <w:noWrap/>
          </w:tcPr>
          <w:p w:rsidR="00A06EB1" w:rsidRPr="00BA7E46" w:rsidRDefault="00A06EB1" w:rsidP="00F07E81">
            <w:pPr>
              <w:widowControl/>
              <w:jc w:val="both"/>
              <w:rPr>
                <w:color w:val="000000" w:themeColor="text1"/>
                <w:sz w:val="22"/>
                <w:szCs w:val="22"/>
              </w:rPr>
            </w:pPr>
            <w:r w:rsidRPr="00BA7E46">
              <w:rPr>
                <w:color w:val="000000" w:themeColor="text1"/>
                <w:sz w:val="22"/>
                <w:szCs w:val="22"/>
              </w:rPr>
              <w:t>плата за технологическое присоединение к электрическим сетям</w:t>
            </w:r>
          </w:p>
        </w:tc>
        <w:tc>
          <w:tcPr>
            <w:tcW w:w="1417" w:type="dxa"/>
            <w:tcBorders>
              <w:top w:val="single" w:sz="4" w:space="0" w:color="auto"/>
              <w:left w:val="nil"/>
              <w:bottom w:val="single" w:sz="4" w:space="0" w:color="auto"/>
              <w:right w:val="single" w:sz="4" w:space="0" w:color="000000"/>
            </w:tcBorders>
            <w:shd w:val="clear" w:color="auto" w:fill="auto"/>
            <w:noWrap/>
          </w:tcPr>
          <w:p w:rsidR="00A06EB1" w:rsidRPr="00BA7E46" w:rsidRDefault="00A06EB1" w:rsidP="00F07E81">
            <w:pPr>
              <w:jc w:val="center"/>
              <w:rPr>
                <w:color w:val="000000" w:themeColor="text1"/>
              </w:rPr>
            </w:pPr>
            <w:r w:rsidRPr="00BA7E46">
              <w:rPr>
                <w:color w:val="000000" w:themeColor="text1"/>
                <w:sz w:val="22"/>
                <w:szCs w:val="22"/>
              </w:rPr>
              <w:t>0,000</w:t>
            </w:r>
          </w:p>
        </w:tc>
        <w:tc>
          <w:tcPr>
            <w:tcW w:w="2056" w:type="dxa"/>
            <w:tcBorders>
              <w:top w:val="single" w:sz="4" w:space="0" w:color="auto"/>
              <w:left w:val="nil"/>
              <w:bottom w:val="single" w:sz="4" w:space="0" w:color="auto"/>
              <w:right w:val="single" w:sz="4" w:space="0" w:color="000000"/>
            </w:tcBorders>
            <w:shd w:val="clear" w:color="auto" w:fill="auto"/>
          </w:tcPr>
          <w:p w:rsidR="00A06EB1" w:rsidRPr="00BA7E46" w:rsidRDefault="00A06EB1" w:rsidP="00F07E81">
            <w:pPr>
              <w:jc w:val="center"/>
              <w:rPr>
                <w:color w:val="000000" w:themeColor="text1"/>
                <w:sz w:val="22"/>
                <w:szCs w:val="22"/>
              </w:rPr>
            </w:pPr>
            <w:r w:rsidRPr="00BA7E46">
              <w:rPr>
                <w:color w:val="000000" w:themeColor="text1"/>
                <w:sz w:val="22"/>
                <w:szCs w:val="22"/>
              </w:rPr>
              <w:t>0,000</w:t>
            </w:r>
          </w:p>
        </w:tc>
        <w:tc>
          <w:tcPr>
            <w:tcW w:w="1630" w:type="dxa"/>
            <w:tcBorders>
              <w:top w:val="single" w:sz="4" w:space="0" w:color="auto"/>
              <w:left w:val="nil"/>
              <w:bottom w:val="single" w:sz="4" w:space="0" w:color="auto"/>
              <w:right w:val="single" w:sz="4" w:space="0" w:color="000000"/>
            </w:tcBorders>
            <w:shd w:val="clear" w:color="auto" w:fill="auto"/>
          </w:tcPr>
          <w:p w:rsidR="00A06EB1" w:rsidRPr="00BA7E46" w:rsidRDefault="00A06EB1" w:rsidP="00F07E81">
            <w:pPr>
              <w:jc w:val="center"/>
              <w:rPr>
                <w:color w:val="000000" w:themeColor="text1"/>
                <w:sz w:val="22"/>
                <w:szCs w:val="22"/>
              </w:rPr>
            </w:pPr>
            <w:r w:rsidRPr="00BA7E46">
              <w:rPr>
                <w:color w:val="000000" w:themeColor="text1"/>
                <w:sz w:val="22"/>
                <w:szCs w:val="22"/>
              </w:rPr>
              <w:t>0,000</w:t>
            </w:r>
          </w:p>
        </w:tc>
      </w:tr>
      <w:tr w:rsidR="00BA7E46" w:rsidRPr="00BA7E46" w:rsidTr="00A06EB1">
        <w:trPr>
          <w:trHeight w:val="300"/>
        </w:trPr>
        <w:tc>
          <w:tcPr>
            <w:tcW w:w="567" w:type="dxa"/>
            <w:tcBorders>
              <w:top w:val="nil"/>
              <w:left w:val="single" w:sz="4" w:space="0" w:color="auto"/>
              <w:bottom w:val="single" w:sz="4" w:space="0" w:color="auto"/>
              <w:right w:val="single" w:sz="4" w:space="0" w:color="auto"/>
            </w:tcBorders>
            <w:shd w:val="clear" w:color="auto" w:fill="auto"/>
          </w:tcPr>
          <w:p w:rsidR="00A06EB1" w:rsidRPr="00BA7E46" w:rsidRDefault="00A06EB1" w:rsidP="00F07E81">
            <w:pPr>
              <w:widowControl/>
              <w:jc w:val="center"/>
              <w:rPr>
                <w:color w:val="000000" w:themeColor="text1"/>
                <w:sz w:val="22"/>
                <w:szCs w:val="22"/>
              </w:rPr>
            </w:pPr>
            <w:r w:rsidRPr="00BA7E46">
              <w:rPr>
                <w:color w:val="000000" w:themeColor="text1"/>
                <w:sz w:val="22"/>
                <w:szCs w:val="22"/>
              </w:rPr>
              <w:t>3.2</w:t>
            </w:r>
          </w:p>
        </w:tc>
        <w:tc>
          <w:tcPr>
            <w:tcW w:w="4253" w:type="dxa"/>
            <w:tcBorders>
              <w:top w:val="single" w:sz="4" w:space="0" w:color="auto"/>
              <w:left w:val="nil"/>
              <w:bottom w:val="single" w:sz="4" w:space="0" w:color="auto"/>
              <w:right w:val="single" w:sz="4" w:space="0" w:color="000000"/>
            </w:tcBorders>
            <w:shd w:val="clear" w:color="auto" w:fill="auto"/>
            <w:noWrap/>
            <w:hideMark/>
          </w:tcPr>
          <w:p w:rsidR="00A06EB1" w:rsidRPr="00BA7E46" w:rsidRDefault="00A06EB1" w:rsidP="00F07E81">
            <w:pPr>
              <w:widowControl/>
              <w:jc w:val="both"/>
              <w:rPr>
                <w:color w:val="000000" w:themeColor="text1"/>
                <w:sz w:val="22"/>
                <w:szCs w:val="22"/>
              </w:rPr>
            </w:pPr>
            <w:r w:rsidRPr="00BA7E46">
              <w:rPr>
                <w:color w:val="000000" w:themeColor="text1"/>
                <w:sz w:val="22"/>
                <w:szCs w:val="22"/>
              </w:rPr>
              <w:t>тариф на электрическую энергию</w:t>
            </w:r>
          </w:p>
        </w:tc>
        <w:tc>
          <w:tcPr>
            <w:tcW w:w="1417" w:type="dxa"/>
            <w:tcBorders>
              <w:top w:val="single" w:sz="4" w:space="0" w:color="auto"/>
              <w:left w:val="nil"/>
              <w:bottom w:val="single" w:sz="4" w:space="0" w:color="auto"/>
              <w:right w:val="single" w:sz="4" w:space="0" w:color="000000"/>
            </w:tcBorders>
            <w:shd w:val="clear" w:color="auto" w:fill="auto"/>
            <w:noWrap/>
            <w:hideMark/>
          </w:tcPr>
          <w:p w:rsidR="00A06EB1" w:rsidRPr="00BA7E46" w:rsidRDefault="00A06EB1" w:rsidP="00F07E81">
            <w:pPr>
              <w:jc w:val="center"/>
              <w:rPr>
                <w:color w:val="000000" w:themeColor="text1"/>
              </w:rPr>
            </w:pPr>
            <w:r w:rsidRPr="00BA7E46">
              <w:rPr>
                <w:color w:val="000000" w:themeColor="text1"/>
                <w:sz w:val="22"/>
                <w:szCs w:val="22"/>
              </w:rPr>
              <w:t>0,000</w:t>
            </w:r>
          </w:p>
        </w:tc>
        <w:tc>
          <w:tcPr>
            <w:tcW w:w="2056" w:type="dxa"/>
            <w:tcBorders>
              <w:top w:val="single" w:sz="4" w:space="0" w:color="auto"/>
              <w:left w:val="nil"/>
              <w:bottom w:val="single" w:sz="4" w:space="0" w:color="auto"/>
              <w:right w:val="single" w:sz="4" w:space="0" w:color="000000"/>
            </w:tcBorders>
            <w:shd w:val="clear" w:color="auto" w:fill="auto"/>
          </w:tcPr>
          <w:p w:rsidR="00A06EB1" w:rsidRPr="00BA7E46" w:rsidRDefault="00A06EB1" w:rsidP="00F07E81">
            <w:pPr>
              <w:jc w:val="center"/>
              <w:rPr>
                <w:color w:val="000000" w:themeColor="text1"/>
                <w:sz w:val="22"/>
                <w:szCs w:val="22"/>
              </w:rPr>
            </w:pPr>
            <w:r w:rsidRPr="00BA7E46">
              <w:rPr>
                <w:color w:val="000000" w:themeColor="text1"/>
                <w:sz w:val="22"/>
                <w:szCs w:val="22"/>
              </w:rPr>
              <w:t>0,000</w:t>
            </w:r>
          </w:p>
        </w:tc>
        <w:tc>
          <w:tcPr>
            <w:tcW w:w="1630" w:type="dxa"/>
            <w:tcBorders>
              <w:top w:val="single" w:sz="4" w:space="0" w:color="auto"/>
              <w:left w:val="nil"/>
              <w:bottom w:val="single" w:sz="4" w:space="0" w:color="auto"/>
              <w:right w:val="single" w:sz="4" w:space="0" w:color="000000"/>
            </w:tcBorders>
            <w:shd w:val="clear" w:color="auto" w:fill="auto"/>
          </w:tcPr>
          <w:p w:rsidR="00A06EB1" w:rsidRPr="00BA7E46" w:rsidRDefault="00A06EB1" w:rsidP="00F07E81">
            <w:pPr>
              <w:jc w:val="center"/>
              <w:rPr>
                <w:color w:val="000000" w:themeColor="text1"/>
                <w:sz w:val="22"/>
                <w:szCs w:val="22"/>
              </w:rPr>
            </w:pPr>
            <w:r w:rsidRPr="00BA7E46">
              <w:rPr>
                <w:color w:val="000000" w:themeColor="text1"/>
                <w:sz w:val="22"/>
                <w:szCs w:val="22"/>
              </w:rPr>
              <w:t>0,000</w:t>
            </w:r>
          </w:p>
        </w:tc>
      </w:tr>
      <w:tr w:rsidR="00BA7E46" w:rsidRPr="00BA7E46" w:rsidTr="00A06EB1">
        <w:trPr>
          <w:trHeight w:val="300"/>
        </w:trPr>
        <w:tc>
          <w:tcPr>
            <w:tcW w:w="567" w:type="dxa"/>
            <w:tcBorders>
              <w:top w:val="nil"/>
              <w:left w:val="single" w:sz="4" w:space="0" w:color="auto"/>
              <w:bottom w:val="single" w:sz="4" w:space="0" w:color="auto"/>
              <w:right w:val="single" w:sz="4" w:space="0" w:color="auto"/>
            </w:tcBorders>
            <w:shd w:val="clear" w:color="auto" w:fill="auto"/>
          </w:tcPr>
          <w:p w:rsidR="00A06EB1" w:rsidRPr="00BA7E46" w:rsidRDefault="00A06EB1" w:rsidP="00F07E81">
            <w:pPr>
              <w:widowControl/>
              <w:jc w:val="center"/>
              <w:rPr>
                <w:color w:val="000000" w:themeColor="text1"/>
                <w:sz w:val="22"/>
                <w:szCs w:val="22"/>
              </w:rPr>
            </w:pPr>
            <w:r w:rsidRPr="00BA7E46">
              <w:rPr>
                <w:color w:val="000000" w:themeColor="text1"/>
                <w:sz w:val="22"/>
                <w:szCs w:val="22"/>
              </w:rPr>
              <w:t>3.3</w:t>
            </w:r>
          </w:p>
        </w:tc>
        <w:tc>
          <w:tcPr>
            <w:tcW w:w="4253" w:type="dxa"/>
            <w:tcBorders>
              <w:top w:val="single" w:sz="4" w:space="0" w:color="auto"/>
              <w:left w:val="nil"/>
              <w:bottom w:val="single" w:sz="4" w:space="0" w:color="auto"/>
              <w:right w:val="single" w:sz="4" w:space="0" w:color="000000"/>
            </w:tcBorders>
            <w:shd w:val="clear" w:color="auto" w:fill="auto"/>
            <w:noWrap/>
            <w:hideMark/>
          </w:tcPr>
          <w:p w:rsidR="00A06EB1" w:rsidRPr="00BA7E46" w:rsidRDefault="00A06EB1" w:rsidP="00F07E81">
            <w:pPr>
              <w:widowControl/>
              <w:jc w:val="both"/>
              <w:rPr>
                <w:color w:val="000000" w:themeColor="text1"/>
                <w:sz w:val="22"/>
                <w:szCs w:val="22"/>
              </w:rPr>
            </w:pPr>
            <w:r w:rsidRPr="00BA7E46">
              <w:rPr>
                <w:color w:val="000000" w:themeColor="text1"/>
                <w:sz w:val="22"/>
                <w:szCs w:val="22"/>
              </w:rPr>
              <w:t>амортизационные отчисления</w:t>
            </w:r>
          </w:p>
        </w:tc>
        <w:tc>
          <w:tcPr>
            <w:tcW w:w="1417" w:type="dxa"/>
            <w:tcBorders>
              <w:top w:val="single" w:sz="4" w:space="0" w:color="auto"/>
              <w:left w:val="nil"/>
              <w:bottom w:val="single" w:sz="4" w:space="0" w:color="auto"/>
              <w:right w:val="single" w:sz="4" w:space="0" w:color="000000"/>
            </w:tcBorders>
            <w:shd w:val="clear" w:color="auto" w:fill="auto"/>
            <w:noWrap/>
            <w:hideMark/>
          </w:tcPr>
          <w:p w:rsidR="00A06EB1" w:rsidRPr="00BA7E46" w:rsidRDefault="00A06EB1" w:rsidP="00F07E81">
            <w:pPr>
              <w:widowControl/>
              <w:jc w:val="center"/>
              <w:rPr>
                <w:color w:val="000000" w:themeColor="text1"/>
                <w:sz w:val="22"/>
                <w:szCs w:val="22"/>
              </w:rPr>
            </w:pPr>
            <w:r w:rsidRPr="00BA7E46">
              <w:rPr>
                <w:color w:val="000000" w:themeColor="text1"/>
                <w:sz w:val="22"/>
                <w:szCs w:val="22"/>
              </w:rPr>
              <w:t xml:space="preserve">1016,000 </w:t>
            </w:r>
          </w:p>
        </w:tc>
        <w:tc>
          <w:tcPr>
            <w:tcW w:w="2056" w:type="dxa"/>
            <w:tcBorders>
              <w:top w:val="single" w:sz="4" w:space="0" w:color="auto"/>
              <w:left w:val="nil"/>
              <w:bottom w:val="single" w:sz="4" w:space="0" w:color="auto"/>
              <w:right w:val="single" w:sz="4" w:space="0" w:color="000000"/>
            </w:tcBorders>
            <w:shd w:val="clear" w:color="auto" w:fill="auto"/>
          </w:tcPr>
          <w:p w:rsidR="00A06EB1" w:rsidRPr="00BA7E46" w:rsidRDefault="00C923AC" w:rsidP="00F07E81">
            <w:pPr>
              <w:widowControl/>
              <w:jc w:val="center"/>
              <w:rPr>
                <w:color w:val="000000" w:themeColor="text1"/>
                <w:sz w:val="22"/>
                <w:szCs w:val="22"/>
              </w:rPr>
            </w:pPr>
            <w:r w:rsidRPr="00BA7E46">
              <w:rPr>
                <w:color w:val="000000" w:themeColor="text1"/>
                <w:sz w:val="22"/>
                <w:szCs w:val="22"/>
              </w:rPr>
              <w:t>59,765</w:t>
            </w:r>
          </w:p>
        </w:tc>
        <w:tc>
          <w:tcPr>
            <w:tcW w:w="1630" w:type="dxa"/>
            <w:tcBorders>
              <w:top w:val="single" w:sz="4" w:space="0" w:color="auto"/>
              <w:left w:val="nil"/>
              <w:bottom w:val="single" w:sz="4" w:space="0" w:color="auto"/>
              <w:right w:val="single" w:sz="4" w:space="0" w:color="000000"/>
            </w:tcBorders>
            <w:shd w:val="clear" w:color="auto" w:fill="auto"/>
          </w:tcPr>
          <w:p w:rsidR="00A06EB1" w:rsidRPr="00BA7E46" w:rsidRDefault="00A06EB1" w:rsidP="00F07E81">
            <w:pPr>
              <w:widowControl/>
              <w:jc w:val="center"/>
              <w:rPr>
                <w:color w:val="000000" w:themeColor="text1"/>
                <w:sz w:val="22"/>
                <w:szCs w:val="22"/>
              </w:rPr>
            </w:pPr>
            <w:r w:rsidRPr="00BA7E46">
              <w:rPr>
                <w:color w:val="000000" w:themeColor="text1"/>
                <w:sz w:val="22"/>
                <w:szCs w:val="22"/>
              </w:rPr>
              <w:t>31,631</w:t>
            </w:r>
          </w:p>
        </w:tc>
      </w:tr>
    </w:tbl>
    <w:p w:rsidR="00DA65D1" w:rsidRPr="00BA7E46" w:rsidRDefault="00DA65D1" w:rsidP="00DA65D1">
      <w:pPr>
        <w:jc w:val="center"/>
        <w:rPr>
          <w:rFonts w:eastAsia="Calibri"/>
          <w:b/>
          <w:color w:val="000000" w:themeColor="text1"/>
        </w:rPr>
      </w:pPr>
    </w:p>
    <w:p w:rsidR="00DA65D1" w:rsidRPr="00BA7E46" w:rsidRDefault="00DA65D1" w:rsidP="007B0806">
      <w:pPr>
        <w:jc w:val="center"/>
        <w:rPr>
          <w:rFonts w:eastAsia="Calibri"/>
          <w:b/>
          <w:color w:val="000000" w:themeColor="text1"/>
        </w:rPr>
      </w:pPr>
      <w:r w:rsidRPr="00BA7E46">
        <w:rPr>
          <w:rFonts w:eastAsia="Calibri"/>
          <w:b/>
          <w:color w:val="000000" w:themeColor="text1"/>
        </w:rPr>
        <w:t>6.2. Газоснабжение</w:t>
      </w:r>
    </w:p>
    <w:p w:rsidR="00DA65D1" w:rsidRPr="00BA7E46" w:rsidRDefault="00DA65D1" w:rsidP="00DA65D1">
      <w:pPr>
        <w:jc w:val="center"/>
        <w:rPr>
          <w:rFonts w:eastAsia="Calibri"/>
          <w:b/>
          <w:color w:val="000000" w:themeColor="text1"/>
        </w:rPr>
      </w:pPr>
    </w:p>
    <w:p w:rsidR="00E31AEB" w:rsidRPr="00BA7E46" w:rsidRDefault="00E31AEB" w:rsidP="00E31AEB">
      <w:pPr>
        <w:ind w:firstLine="709"/>
        <w:jc w:val="both"/>
        <w:rPr>
          <w:color w:val="000000" w:themeColor="text1"/>
          <w:sz w:val="20"/>
        </w:rPr>
      </w:pPr>
      <w:r w:rsidRPr="00BA7E46">
        <w:rPr>
          <w:color w:val="000000" w:themeColor="text1"/>
        </w:rPr>
        <w:t>Общий объем плановых расходов на финансирование инвестиционных проектов ОАО «ГГС</w:t>
      </w:r>
      <w:r w:rsidR="00861ADA" w:rsidRPr="00BA7E46">
        <w:rPr>
          <w:color w:val="000000" w:themeColor="text1"/>
        </w:rPr>
        <w:t xml:space="preserve">» и ОАО «СГС» составляет </w:t>
      </w:r>
      <w:r w:rsidR="00063CFC" w:rsidRPr="00BA7E46">
        <w:rPr>
          <w:color w:val="000000" w:themeColor="text1"/>
        </w:rPr>
        <w:t>456,266</w:t>
      </w:r>
      <w:r w:rsidRPr="00BA7E46">
        <w:rPr>
          <w:color w:val="000000" w:themeColor="text1"/>
        </w:rPr>
        <w:t xml:space="preserve"> млн. рублей. Финансирование предполагается осуществлять за счет следующих источников: плат</w:t>
      </w:r>
      <w:r w:rsidR="008C7F08" w:rsidRPr="00BA7E46">
        <w:rPr>
          <w:color w:val="000000" w:themeColor="text1"/>
        </w:rPr>
        <w:t>ы</w:t>
      </w:r>
      <w:r w:rsidRPr="00BA7E46">
        <w:rPr>
          <w:color w:val="000000" w:themeColor="text1"/>
        </w:rPr>
        <w:t xml:space="preserve"> за подключение (технологическое присоединение) объектов </w:t>
      </w:r>
      <w:r w:rsidR="00BA7E46">
        <w:rPr>
          <w:color w:val="000000" w:themeColor="text1"/>
        </w:rPr>
        <w:t xml:space="preserve">            </w:t>
      </w:r>
      <w:r w:rsidRPr="00BA7E46">
        <w:rPr>
          <w:color w:val="000000" w:themeColor="text1"/>
        </w:rPr>
        <w:t>капитального строительства к системам газоснабжения и амортизационны</w:t>
      </w:r>
      <w:r w:rsidR="008C7F08" w:rsidRPr="00BA7E46">
        <w:rPr>
          <w:color w:val="000000" w:themeColor="text1"/>
        </w:rPr>
        <w:t>х отчислений</w:t>
      </w:r>
      <w:r w:rsidRPr="00BA7E46">
        <w:rPr>
          <w:color w:val="000000" w:themeColor="text1"/>
        </w:rPr>
        <w:t>.</w:t>
      </w:r>
      <w:r w:rsidRPr="00BA7E46">
        <w:rPr>
          <w:color w:val="000000" w:themeColor="text1"/>
          <w:sz w:val="20"/>
        </w:rPr>
        <w:t xml:space="preserve"> </w:t>
      </w:r>
    </w:p>
    <w:p w:rsidR="00E31AEB" w:rsidRPr="00BA7E46" w:rsidRDefault="00E31AEB" w:rsidP="00E31AEB">
      <w:pPr>
        <w:ind w:firstLine="709"/>
        <w:jc w:val="both"/>
        <w:rPr>
          <w:color w:val="000000" w:themeColor="text1"/>
          <w:szCs w:val="28"/>
        </w:rPr>
      </w:pPr>
      <w:r w:rsidRPr="00BA7E46">
        <w:rPr>
          <w:color w:val="000000" w:themeColor="text1"/>
          <w:szCs w:val="28"/>
        </w:rPr>
        <w:t xml:space="preserve">Источники инвестиций для реализации инвестиционных проектов в сфере газоснабжения </w:t>
      </w:r>
      <w:r w:rsidR="00BF1945" w:rsidRPr="00BA7E46">
        <w:rPr>
          <w:color w:val="000000" w:themeColor="text1"/>
          <w:szCs w:val="28"/>
        </w:rPr>
        <w:t>представлен</w:t>
      </w:r>
      <w:r w:rsidRPr="00BA7E46">
        <w:rPr>
          <w:color w:val="000000" w:themeColor="text1"/>
          <w:szCs w:val="28"/>
        </w:rPr>
        <w:t>ы в таблице 35.</w:t>
      </w:r>
    </w:p>
    <w:p w:rsidR="00E31AEB" w:rsidRPr="00BA7E46" w:rsidRDefault="00E31AEB" w:rsidP="00E31AEB">
      <w:pPr>
        <w:ind w:left="8508"/>
        <w:jc w:val="both"/>
        <w:rPr>
          <w:color w:val="000000" w:themeColor="text1"/>
          <w:szCs w:val="28"/>
        </w:rPr>
      </w:pPr>
      <w:r w:rsidRPr="00BA7E46">
        <w:rPr>
          <w:color w:val="000000" w:themeColor="text1"/>
          <w:szCs w:val="28"/>
        </w:rPr>
        <w:t>Таблица 35</w:t>
      </w:r>
    </w:p>
    <w:p w:rsidR="00E31AEB" w:rsidRPr="00BA7E46" w:rsidRDefault="00E31AEB" w:rsidP="00E31AEB">
      <w:pPr>
        <w:ind w:firstLine="709"/>
        <w:jc w:val="both"/>
        <w:rPr>
          <w:rFonts w:eastAsia="Calibri"/>
          <w:color w:val="000000" w:themeColor="text1"/>
          <w:szCs w:val="24"/>
        </w:rPr>
      </w:pPr>
    </w:p>
    <w:tbl>
      <w:tblPr>
        <w:tblW w:w="9940" w:type="dxa"/>
        <w:tblInd w:w="91" w:type="dxa"/>
        <w:tblLook w:val="04A0" w:firstRow="1" w:lastRow="0" w:firstColumn="1" w:lastColumn="0" w:noHBand="0" w:noVBand="1"/>
      </w:tblPr>
      <w:tblGrid>
        <w:gridCol w:w="584"/>
        <w:gridCol w:w="4253"/>
        <w:gridCol w:w="1417"/>
        <w:gridCol w:w="1843"/>
        <w:gridCol w:w="1843"/>
      </w:tblGrid>
      <w:tr w:rsidR="00BA7E46" w:rsidRPr="00BA7E46" w:rsidTr="00F07E81">
        <w:trPr>
          <w:trHeight w:val="300"/>
        </w:trPr>
        <w:tc>
          <w:tcPr>
            <w:tcW w:w="584" w:type="dxa"/>
            <w:tcBorders>
              <w:top w:val="single" w:sz="4" w:space="0" w:color="auto"/>
              <w:left w:val="single" w:sz="4" w:space="0" w:color="auto"/>
              <w:bottom w:val="single" w:sz="4" w:space="0" w:color="auto"/>
              <w:right w:val="single" w:sz="4" w:space="0" w:color="auto"/>
            </w:tcBorders>
            <w:shd w:val="clear" w:color="auto" w:fill="auto"/>
            <w:hideMark/>
          </w:tcPr>
          <w:p w:rsidR="00A40BCE" w:rsidRPr="00BA7E46" w:rsidRDefault="00A40BCE" w:rsidP="00F07E81">
            <w:pPr>
              <w:widowControl/>
              <w:ind w:left="-91" w:right="-108"/>
              <w:jc w:val="center"/>
              <w:rPr>
                <w:color w:val="000000" w:themeColor="text1"/>
                <w:sz w:val="22"/>
                <w:szCs w:val="22"/>
              </w:rPr>
            </w:pPr>
            <w:r w:rsidRPr="00BA7E46">
              <w:rPr>
                <w:color w:val="000000" w:themeColor="text1"/>
                <w:sz w:val="22"/>
                <w:szCs w:val="22"/>
              </w:rPr>
              <w:t>№ п.</w:t>
            </w:r>
          </w:p>
        </w:tc>
        <w:tc>
          <w:tcPr>
            <w:tcW w:w="4253" w:type="dxa"/>
            <w:tcBorders>
              <w:top w:val="single" w:sz="4" w:space="0" w:color="auto"/>
              <w:left w:val="nil"/>
              <w:bottom w:val="single" w:sz="4" w:space="0" w:color="auto"/>
              <w:right w:val="single" w:sz="4" w:space="0" w:color="auto"/>
            </w:tcBorders>
            <w:shd w:val="clear" w:color="auto" w:fill="auto"/>
            <w:noWrap/>
            <w:hideMark/>
          </w:tcPr>
          <w:p w:rsidR="00A40BCE" w:rsidRPr="00BA7E46" w:rsidRDefault="00A40BCE" w:rsidP="00F07E81">
            <w:pPr>
              <w:widowControl/>
              <w:jc w:val="center"/>
              <w:rPr>
                <w:color w:val="000000" w:themeColor="text1"/>
                <w:sz w:val="22"/>
                <w:szCs w:val="22"/>
              </w:rPr>
            </w:pPr>
            <w:r w:rsidRPr="00BA7E46">
              <w:rPr>
                <w:color w:val="000000" w:themeColor="text1"/>
                <w:sz w:val="22"/>
                <w:szCs w:val="22"/>
              </w:rPr>
              <w:t>Источник финансирования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A40BCE" w:rsidRPr="00BA7E46" w:rsidRDefault="00A40BCE" w:rsidP="00EB4670">
            <w:pPr>
              <w:widowControl/>
              <w:ind w:left="-108" w:right="-108"/>
              <w:jc w:val="center"/>
              <w:rPr>
                <w:color w:val="000000" w:themeColor="text1"/>
                <w:sz w:val="22"/>
                <w:szCs w:val="22"/>
              </w:rPr>
            </w:pPr>
            <w:r w:rsidRPr="00BA7E46">
              <w:rPr>
                <w:color w:val="000000" w:themeColor="text1"/>
                <w:sz w:val="22"/>
                <w:szCs w:val="22"/>
              </w:rPr>
              <w:t xml:space="preserve">Плановые расходы организации  в период 2014 – 2030 годов, </w:t>
            </w:r>
          </w:p>
          <w:p w:rsidR="00A40BCE" w:rsidRPr="00BA7E46" w:rsidRDefault="00A40BCE" w:rsidP="00EB4670">
            <w:pPr>
              <w:widowControl/>
              <w:jc w:val="center"/>
              <w:rPr>
                <w:color w:val="000000" w:themeColor="text1"/>
                <w:sz w:val="22"/>
                <w:szCs w:val="22"/>
              </w:rPr>
            </w:pPr>
            <w:r w:rsidRPr="00BA7E46">
              <w:rPr>
                <w:color w:val="000000" w:themeColor="text1"/>
                <w:sz w:val="22"/>
                <w:szCs w:val="22"/>
              </w:rPr>
              <w:t>млн. рублей</w:t>
            </w:r>
          </w:p>
        </w:tc>
        <w:tc>
          <w:tcPr>
            <w:tcW w:w="1843" w:type="dxa"/>
            <w:tcBorders>
              <w:top w:val="single" w:sz="4" w:space="0" w:color="auto"/>
              <w:left w:val="nil"/>
              <w:bottom w:val="single" w:sz="4" w:space="0" w:color="auto"/>
              <w:right w:val="single" w:sz="4" w:space="0" w:color="auto"/>
            </w:tcBorders>
            <w:shd w:val="clear" w:color="auto" w:fill="auto"/>
          </w:tcPr>
          <w:p w:rsidR="00A40BCE" w:rsidRPr="00BA7E46" w:rsidRDefault="00A40BCE" w:rsidP="00EB4670">
            <w:pPr>
              <w:widowControl/>
              <w:ind w:left="-108" w:right="-108"/>
              <w:jc w:val="center"/>
              <w:rPr>
                <w:color w:val="000000" w:themeColor="text1"/>
                <w:sz w:val="22"/>
                <w:szCs w:val="22"/>
              </w:rPr>
            </w:pPr>
            <w:r w:rsidRPr="00BA7E46">
              <w:rPr>
                <w:color w:val="000000" w:themeColor="text1"/>
                <w:sz w:val="22"/>
                <w:szCs w:val="22"/>
              </w:rPr>
              <w:t>Плановые среднегодовые расходы организации в период 2014 – 2030 годов, млн. рублей</w:t>
            </w:r>
          </w:p>
        </w:tc>
        <w:tc>
          <w:tcPr>
            <w:tcW w:w="1843" w:type="dxa"/>
            <w:tcBorders>
              <w:top w:val="single" w:sz="4" w:space="0" w:color="auto"/>
              <w:left w:val="nil"/>
              <w:bottom w:val="single" w:sz="4" w:space="0" w:color="auto"/>
              <w:right w:val="single" w:sz="4" w:space="0" w:color="auto"/>
            </w:tcBorders>
            <w:shd w:val="clear" w:color="auto" w:fill="auto"/>
          </w:tcPr>
          <w:p w:rsidR="00A40BCE" w:rsidRPr="00BA7E46" w:rsidRDefault="00A40BCE" w:rsidP="00EB4670">
            <w:pPr>
              <w:widowControl/>
              <w:jc w:val="center"/>
              <w:rPr>
                <w:color w:val="000000" w:themeColor="text1"/>
                <w:sz w:val="22"/>
                <w:szCs w:val="22"/>
              </w:rPr>
            </w:pPr>
            <w:r w:rsidRPr="00BA7E46">
              <w:rPr>
                <w:color w:val="000000" w:themeColor="text1"/>
                <w:sz w:val="22"/>
                <w:szCs w:val="22"/>
              </w:rPr>
              <w:t xml:space="preserve">Фактические расходы организации за 2013 год, </w:t>
            </w:r>
          </w:p>
          <w:p w:rsidR="00A40BCE" w:rsidRPr="00BA7E46" w:rsidRDefault="00EB4670" w:rsidP="00EB4670">
            <w:pPr>
              <w:widowControl/>
              <w:jc w:val="center"/>
              <w:rPr>
                <w:color w:val="000000" w:themeColor="text1"/>
                <w:sz w:val="22"/>
                <w:szCs w:val="22"/>
              </w:rPr>
            </w:pPr>
            <w:r w:rsidRPr="00BA7E46">
              <w:rPr>
                <w:color w:val="000000" w:themeColor="text1"/>
                <w:sz w:val="22"/>
                <w:szCs w:val="22"/>
              </w:rPr>
              <w:t>млн</w:t>
            </w:r>
            <w:r w:rsidR="00A40BCE" w:rsidRPr="00BA7E46">
              <w:rPr>
                <w:color w:val="000000" w:themeColor="text1"/>
                <w:sz w:val="22"/>
                <w:szCs w:val="22"/>
              </w:rPr>
              <w:t>. рублей</w:t>
            </w:r>
          </w:p>
        </w:tc>
      </w:tr>
    </w:tbl>
    <w:p w:rsidR="00E31AEB" w:rsidRPr="00BA7E46" w:rsidRDefault="00E31AEB" w:rsidP="00E31AEB">
      <w:pPr>
        <w:rPr>
          <w:color w:val="000000" w:themeColor="text1"/>
          <w:sz w:val="2"/>
          <w:szCs w:val="2"/>
        </w:rPr>
      </w:pPr>
    </w:p>
    <w:tbl>
      <w:tblPr>
        <w:tblW w:w="9940" w:type="dxa"/>
        <w:tblInd w:w="91" w:type="dxa"/>
        <w:tblLook w:val="04A0" w:firstRow="1" w:lastRow="0" w:firstColumn="1" w:lastColumn="0" w:noHBand="0" w:noVBand="1"/>
      </w:tblPr>
      <w:tblGrid>
        <w:gridCol w:w="584"/>
        <w:gridCol w:w="4253"/>
        <w:gridCol w:w="1417"/>
        <w:gridCol w:w="1843"/>
        <w:gridCol w:w="1843"/>
      </w:tblGrid>
      <w:tr w:rsidR="00BA7E46" w:rsidRPr="00BA7E46" w:rsidTr="00F07E81">
        <w:trPr>
          <w:trHeight w:val="300"/>
        </w:trPr>
        <w:tc>
          <w:tcPr>
            <w:tcW w:w="584" w:type="dxa"/>
            <w:tcBorders>
              <w:top w:val="single" w:sz="4" w:space="0" w:color="auto"/>
              <w:left w:val="single" w:sz="4" w:space="0" w:color="auto"/>
              <w:bottom w:val="single" w:sz="4" w:space="0" w:color="auto"/>
              <w:right w:val="single" w:sz="4" w:space="0" w:color="auto"/>
            </w:tcBorders>
            <w:shd w:val="clear" w:color="auto" w:fill="auto"/>
            <w:hideMark/>
          </w:tcPr>
          <w:p w:rsidR="00E31AEB" w:rsidRPr="00BA7E46" w:rsidRDefault="00E31AEB" w:rsidP="00F07E81">
            <w:pPr>
              <w:widowControl/>
              <w:jc w:val="center"/>
              <w:rPr>
                <w:color w:val="000000" w:themeColor="text1"/>
                <w:sz w:val="22"/>
                <w:szCs w:val="22"/>
              </w:rPr>
            </w:pPr>
            <w:r w:rsidRPr="00BA7E46">
              <w:rPr>
                <w:color w:val="000000" w:themeColor="text1"/>
                <w:sz w:val="22"/>
                <w:szCs w:val="22"/>
              </w:rPr>
              <w:t>1</w:t>
            </w:r>
          </w:p>
        </w:tc>
        <w:tc>
          <w:tcPr>
            <w:tcW w:w="4253" w:type="dxa"/>
            <w:tcBorders>
              <w:top w:val="single" w:sz="4" w:space="0" w:color="auto"/>
              <w:left w:val="nil"/>
              <w:bottom w:val="single" w:sz="4" w:space="0" w:color="auto"/>
              <w:right w:val="single" w:sz="4" w:space="0" w:color="auto"/>
            </w:tcBorders>
            <w:shd w:val="clear" w:color="auto" w:fill="auto"/>
            <w:noWrap/>
            <w:hideMark/>
          </w:tcPr>
          <w:p w:rsidR="00E31AEB" w:rsidRPr="00BA7E46" w:rsidRDefault="00E31AEB" w:rsidP="00F07E81">
            <w:pPr>
              <w:widowControl/>
              <w:jc w:val="center"/>
              <w:rPr>
                <w:color w:val="000000" w:themeColor="text1"/>
                <w:sz w:val="22"/>
                <w:szCs w:val="22"/>
              </w:rPr>
            </w:pPr>
            <w:r w:rsidRPr="00BA7E46">
              <w:rPr>
                <w:color w:val="000000" w:themeColor="text1"/>
                <w:sz w:val="22"/>
                <w:szCs w:val="22"/>
              </w:rPr>
              <w:t>2</w:t>
            </w:r>
          </w:p>
        </w:tc>
        <w:tc>
          <w:tcPr>
            <w:tcW w:w="1417" w:type="dxa"/>
            <w:tcBorders>
              <w:top w:val="single" w:sz="4" w:space="0" w:color="auto"/>
              <w:left w:val="nil"/>
              <w:bottom w:val="single" w:sz="4" w:space="0" w:color="auto"/>
              <w:right w:val="single" w:sz="4" w:space="0" w:color="auto"/>
            </w:tcBorders>
            <w:shd w:val="clear" w:color="auto" w:fill="auto"/>
            <w:noWrap/>
            <w:hideMark/>
          </w:tcPr>
          <w:p w:rsidR="00E31AEB" w:rsidRPr="00BA7E46" w:rsidRDefault="00E31AEB" w:rsidP="00F07E81">
            <w:pPr>
              <w:widowControl/>
              <w:jc w:val="center"/>
              <w:rPr>
                <w:color w:val="000000" w:themeColor="text1"/>
                <w:sz w:val="22"/>
                <w:szCs w:val="22"/>
              </w:rPr>
            </w:pPr>
            <w:r w:rsidRPr="00BA7E46">
              <w:rPr>
                <w:color w:val="000000" w:themeColor="text1"/>
                <w:sz w:val="22"/>
                <w:szCs w:val="22"/>
              </w:rPr>
              <w:t>3</w:t>
            </w:r>
          </w:p>
        </w:tc>
        <w:tc>
          <w:tcPr>
            <w:tcW w:w="1843" w:type="dxa"/>
            <w:tcBorders>
              <w:top w:val="single" w:sz="4" w:space="0" w:color="auto"/>
              <w:left w:val="nil"/>
              <w:bottom w:val="single" w:sz="4" w:space="0" w:color="auto"/>
              <w:right w:val="single" w:sz="4" w:space="0" w:color="auto"/>
            </w:tcBorders>
            <w:shd w:val="clear" w:color="auto" w:fill="auto"/>
          </w:tcPr>
          <w:p w:rsidR="00E31AEB" w:rsidRPr="00BA7E46" w:rsidRDefault="00E31AEB" w:rsidP="00F07E81">
            <w:pPr>
              <w:widowControl/>
              <w:jc w:val="center"/>
              <w:rPr>
                <w:color w:val="000000" w:themeColor="text1"/>
                <w:sz w:val="22"/>
                <w:szCs w:val="22"/>
              </w:rPr>
            </w:pPr>
            <w:r w:rsidRPr="00BA7E46">
              <w:rPr>
                <w:color w:val="000000" w:themeColor="text1"/>
                <w:sz w:val="22"/>
                <w:szCs w:val="22"/>
              </w:rPr>
              <w:t>4</w:t>
            </w:r>
          </w:p>
        </w:tc>
        <w:tc>
          <w:tcPr>
            <w:tcW w:w="1843" w:type="dxa"/>
            <w:tcBorders>
              <w:top w:val="single" w:sz="4" w:space="0" w:color="auto"/>
              <w:left w:val="nil"/>
              <w:bottom w:val="single" w:sz="4" w:space="0" w:color="auto"/>
              <w:right w:val="single" w:sz="4" w:space="0" w:color="auto"/>
            </w:tcBorders>
            <w:shd w:val="clear" w:color="auto" w:fill="auto"/>
          </w:tcPr>
          <w:p w:rsidR="00E31AEB" w:rsidRPr="00BA7E46" w:rsidRDefault="00E31AEB" w:rsidP="00F07E81">
            <w:pPr>
              <w:widowControl/>
              <w:jc w:val="center"/>
              <w:rPr>
                <w:color w:val="000000" w:themeColor="text1"/>
                <w:sz w:val="22"/>
                <w:szCs w:val="22"/>
              </w:rPr>
            </w:pPr>
            <w:r w:rsidRPr="00BA7E46">
              <w:rPr>
                <w:color w:val="000000" w:themeColor="text1"/>
                <w:sz w:val="22"/>
                <w:szCs w:val="22"/>
              </w:rPr>
              <w:t>5</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hideMark/>
          </w:tcPr>
          <w:p w:rsidR="00E31AEB" w:rsidRPr="00BA7E46" w:rsidRDefault="00063CFC" w:rsidP="00063CFC">
            <w:pPr>
              <w:widowControl/>
              <w:jc w:val="center"/>
              <w:rPr>
                <w:color w:val="000000" w:themeColor="text1"/>
                <w:sz w:val="22"/>
                <w:szCs w:val="22"/>
              </w:rPr>
            </w:pPr>
            <w:r w:rsidRPr="00BA7E46">
              <w:rPr>
                <w:color w:val="000000" w:themeColor="text1"/>
                <w:sz w:val="22"/>
                <w:szCs w:val="22"/>
              </w:rPr>
              <w:t>1</w:t>
            </w:r>
          </w:p>
        </w:tc>
        <w:tc>
          <w:tcPr>
            <w:tcW w:w="4253" w:type="dxa"/>
            <w:tcBorders>
              <w:top w:val="single" w:sz="4" w:space="0" w:color="auto"/>
              <w:left w:val="nil"/>
              <w:bottom w:val="single" w:sz="4" w:space="0" w:color="auto"/>
              <w:right w:val="single" w:sz="4" w:space="0" w:color="000000"/>
            </w:tcBorders>
            <w:shd w:val="clear" w:color="auto" w:fill="auto"/>
            <w:noWrap/>
            <w:hideMark/>
          </w:tcPr>
          <w:p w:rsidR="00E31AEB" w:rsidRPr="00BA7E46" w:rsidRDefault="00E31AEB" w:rsidP="00F07E81">
            <w:pPr>
              <w:widowControl/>
              <w:jc w:val="both"/>
              <w:rPr>
                <w:color w:val="000000" w:themeColor="text1"/>
                <w:sz w:val="22"/>
                <w:szCs w:val="22"/>
              </w:rPr>
            </w:pPr>
            <w:r w:rsidRPr="00BA7E46">
              <w:rPr>
                <w:color w:val="000000" w:themeColor="text1"/>
                <w:sz w:val="22"/>
                <w:szCs w:val="22"/>
              </w:rPr>
              <w:t xml:space="preserve">Собственные средства </w:t>
            </w:r>
            <w:r w:rsidRPr="00BA7E46">
              <w:rPr>
                <w:bCs/>
                <w:color w:val="000000" w:themeColor="text1"/>
                <w:sz w:val="22"/>
                <w:szCs w:val="22"/>
              </w:rPr>
              <w:t xml:space="preserve">ОАО «ГГС», </w:t>
            </w:r>
            <w:r w:rsidRPr="00BA7E46">
              <w:rPr>
                <w:color w:val="000000" w:themeColor="text1"/>
                <w:sz w:val="22"/>
                <w:szCs w:val="22"/>
              </w:rPr>
              <w:t>в том числе:</w:t>
            </w:r>
          </w:p>
        </w:tc>
        <w:tc>
          <w:tcPr>
            <w:tcW w:w="1417" w:type="dxa"/>
            <w:tcBorders>
              <w:top w:val="single" w:sz="4" w:space="0" w:color="auto"/>
              <w:left w:val="nil"/>
              <w:bottom w:val="single" w:sz="4" w:space="0" w:color="auto"/>
              <w:right w:val="single" w:sz="4" w:space="0" w:color="000000"/>
            </w:tcBorders>
            <w:shd w:val="clear" w:color="auto" w:fill="auto"/>
            <w:noWrap/>
            <w:hideMark/>
          </w:tcPr>
          <w:p w:rsidR="00E31AEB" w:rsidRPr="00BA7E46" w:rsidRDefault="00E31AEB" w:rsidP="00F07E81">
            <w:pPr>
              <w:widowControl/>
              <w:jc w:val="center"/>
              <w:rPr>
                <w:color w:val="000000" w:themeColor="text1"/>
                <w:sz w:val="22"/>
                <w:szCs w:val="22"/>
              </w:rPr>
            </w:pPr>
            <w:r w:rsidRPr="00BA7E46">
              <w:rPr>
                <w:color w:val="000000" w:themeColor="text1"/>
                <w:sz w:val="22"/>
                <w:szCs w:val="22"/>
              </w:rPr>
              <w:t>437,682</w:t>
            </w:r>
          </w:p>
        </w:tc>
        <w:tc>
          <w:tcPr>
            <w:tcW w:w="1843" w:type="dxa"/>
            <w:tcBorders>
              <w:top w:val="single" w:sz="4" w:space="0" w:color="auto"/>
              <w:left w:val="nil"/>
              <w:bottom w:val="single" w:sz="4" w:space="0" w:color="auto"/>
              <w:right w:val="single" w:sz="4" w:space="0" w:color="000000"/>
            </w:tcBorders>
            <w:shd w:val="clear" w:color="auto" w:fill="auto"/>
          </w:tcPr>
          <w:p w:rsidR="00E31AEB" w:rsidRPr="00BA7E46" w:rsidRDefault="00EB4670" w:rsidP="00F07E81">
            <w:pPr>
              <w:widowControl/>
              <w:jc w:val="center"/>
              <w:rPr>
                <w:color w:val="000000" w:themeColor="text1"/>
                <w:sz w:val="22"/>
                <w:szCs w:val="22"/>
              </w:rPr>
            </w:pPr>
            <w:r w:rsidRPr="00BA7E46">
              <w:rPr>
                <w:color w:val="000000" w:themeColor="text1"/>
                <w:sz w:val="22"/>
                <w:szCs w:val="22"/>
              </w:rPr>
              <w:t>25,746</w:t>
            </w:r>
          </w:p>
        </w:tc>
        <w:tc>
          <w:tcPr>
            <w:tcW w:w="1843" w:type="dxa"/>
            <w:tcBorders>
              <w:top w:val="single" w:sz="4" w:space="0" w:color="auto"/>
              <w:left w:val="nil"/>
              <w:bottom w:val="single" w:sz="4" w:space="0" w:color="auto"/>
              <w:right w:val="single" w:sz="4" w:space="0" w:color="000000"/>
            </w:tcBorders>
            <w:shd w:val="clear" w:color="auto" w:fill="auto"/>
          </w:tcPr>
          <w:p w:rsidR="00E31AEB" w:rsidRPr="00BA7E46" w:rsidRDefault="00F25E82" w:rsidP="00F25E82">
            <w:pPr>
              <w:widowControl/>
              <w:jc w:val="center"/>
              <w:rPr>
                <w:color w:val="000000" w:themeColor="text1"/>
                <w:sz w:val="22"/>
                <w:szCs w:val="22"/>
              </w:rPr>
            </w:pPr>
            <w:r w:rsidRPr="00BA7E46">
              <w:rPr>
                <w:color w:val="000000" w:themeColor="text1"/>
                <w:sz w:val="22"/>
                <w:szCs w:val="22"/>
              </w:rPr>
              <w:t>139</w:t>
            </w:r>
            <w:r w:rsidR="00EB4670" w:rsidRPr="00BA7E46">
              <w:rPr>
                <w:color w:val="000000" w:themeColor="text1"/>
                <w:sz w:val="22"/>
                <w:szCs w:val="22"/>
              </w:rPr>
              <w:t>,</w:t>
            </w:r>
            <w:r w:rsidRPr="00BA7E46">
              <w:rPr>
                <w:color w:val="000000" w:themeColor="text1"/>
                <w:sz w:val="22"/>
                <w:szCs w:val="22"/>
              </w:rPr>
              <w:t>482</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tcPr>
          <w:p w:rsidR="00E31AEB" w:rsidRPr="00BA7E46" w:rsidRDefault="00063CFC" w:rsidP="00F07E81">
            <w:pPr>
              <w:widowControl/>
              <w:jc w:val="center"/>
              <w:rPr>
                <w:color w:val="000000" w:themeColor="text1"/>
                <w:sz w:val="22"/>
                <w:szCs w:val="22"/>
              </w:rPr>
            </w:pPr>
            <w:r w:rsidRPr="00BA7E46">
              <w:rPr>
                <w:color w:val="000000" w:themeColor="text1"/>
                <w:sz w:val="22"/>
                <w:szCs w:val="22"/>
              </w:rPr>
              <w:t>1</w:t>
            </w:r>
            <w:r w:rsidR="00E31AEB" w:rsidRPr="00BA7E46">
              <w:rPr>
                <w:color w:val="000000" w:themeColor="text1"/>
                <w:sz w:val="22"/>
                <w:szCs w:val="22"/>
              </w:rPr>
              <w:t>.1</w:t>
            </w:r>
          </w:p>
        </w:tc>
        <w:tc>
          <w:tcPr>
            <w:tcW w:w="4253" w:type="dxa"/>
            <w:tcBorders>
              <w:top w:val="single" w:sz="4" w:space="0" w:color="auto"/>
              <w:left w:val="nil"/>
              <w:bottom w:val="single" w:sz="4" w:space="0" w:color="auto"/>
              <w:right w:val="single" w:sz="4" w:space="0" w:color="000000"/>
            </w:tcBorders>
            <w:shd w:val="clear" w:color="auto" w:fill="auto"/>
            <w:noWrap/>
          </w:tcPr>
          <w:p w:rsidR="00E31AEB" w:rsidRPr="00BA7E46" w:rsidRDefault="00E31AEB" w:rsidP="00F07E81">
            <w:pPr>
              <w:widowControl/>
              <w:jc w:val="both"/>
              <w:rPr>
                <w:color w:val="000000" w:themeColor="text1"/>
                <w:sz w:val="22"/>
                <w:szCs w:val="22"/>
              </w:rPr>
            </w:pPr>
            <w:r w:rsidRPr="00BA7E46">
              <w:rPr>
                <w:color w:val="000000" w:themeColor="text1"/>
                <w:sz w:val="22"/>
                <w:szCs w:val="22"/>
              </w:rPr>
              <w:t>плата за подключение (технологическое присоединение)</w:t>
            </w:r>
            <w:r w:rsidR="006C2C37" w:rsidRPr="00BA7E46">
              <w:rPr>
                <w:color w:val="000000" w:themeColor="text1"/>
                <w:sz w:val="22"/>
                <w:szCs w:val="22"/>
              </w:rPr>
              <w:t xml:space="preserve"> к газораспределительным сетям</w:t>
            </w:r>
          </w:p>
        </w:tc>
        <w:tc>
          <w:tcPr>
            <w:tcW w:w="1417" w:type="dxa"/>
            <w:tcBorders>
              <w:top w:val="single" w:sz="4" w:space="0" w:color="auto"/>
              <w:left w:val="nil"/>
              <w:bottom w:val="single" w:sz="4" w:space="0" w:color="auto"/>
              <w:right w:val="single" w:sz="4" w:space="0" w:color="auto"/>
            </w:tcBorders>
            <w:shd w:val="clear" w:color="auto" w:fill="auto"/>
            <w:noWrap/>
          </w:tcPr>
          <w:p w:rsidR="00E31AEB" w:rsidRPr="00BA7E46" w:rsidRDefault="00E31AEB" w:rsidP="00F07E81">
            <w:pPr>
              <w:widowControl/>
              <w:jc w:val="center"/>
              <w:rPr>
                <w:color w:val="000000" w:themeColor="text1"/>
                <w:sz w:val="22"/>
                <w:szCs w:val="22"/>
              </w:rPr>
            </w:pPr>
            <w:r w:rsidRPr="00BA7E46">
              <w:rPr>
                <w:color w:val="000000" w:themeColor="text1"/>
                <w:sz w:val="22"/>
                <w:szCs w:val="22"/>
              </w:rPr>
              <w:t>409,062</w:t>
            </w:r>
          </w:p>
        </w:tc>
        <w:tc>
          <w:tcPr>
            <w:tcW w:w="1843" w:type="dxa"/>
            <w:tcBorders>
              <w:top w:val="single" w:sz="4" w:space="0" w:color="auto"/>
              <w:left w:val="nil"/>
              <w:bottom w:val="single" w:sz="4" w:space="0" w:color="auto"/>
              <w:right w:val="single" w:sz="4" w:space="0" w:color="auto"/>
            </w:tcBorders>
            <w:shd w:val="clear" w:color="auto" w:fill="auto"/>
          </w:tcPr>
          <w:p w:rsidR="00E31AEB" w:rsidRPr="00BA7E46" w:rsidRDefault="00EB4670" w:rsidP="00EB4670">
            <w:pPr>
              <w:widowControl/>
              <w:jc w:val="center"/>
              <w:rPr>
                <w:color w:val="000000" w:themeColor="text1"/>
                <w:sz w:val="22"/>
                <w:szCs w:val="22"/>
              </w:rPr>
            </w:pPr>
            <w:r w:rsidRPr="00BA7E46">
              <w:rPr>
                <w:color w:val="000000" w:themeColor="text1"/>
                <w:sz w:val="22"/>
                <w:szCs w:val="22"/>
              </w:rPr>
              <w:t>24,062</w:t>
            </w:r>
          </w:p>
        </w:tc>
        <w:tc>
          <w:tcPr>
            <w:tcW w:w="1843" w:type="dxa"/>
            <w:tcBorders>
              <w:top w:val="single" w:sz="4" w:space="0" w:color="auto"/>
              <w:left w:val="nil"/>
              <w:bottom w:val="single" w:sz="4" w:space="0" w:color="auto"/>
              <w:right w:val="single" w:sz="4" w:space="0" w:color="auto"/>
            </w:tcBorders>
            <w:shd w:val="clear" w:color="auto" w:fill="auto"/>
          </w:tcPr>
          <w:p w:rsidR="00E31AEB" w:rsidRPr="00BA7E46" w:rsidRDefault="00F25E82" w:rsidP="00EB4670">
            <w:pPr>
              <w:widowControl/>
              <w:jc w:val="center"/>
              <w:rPr>
                <w:color w:val="000000" w:themeColor="text1"/>
                <w:sz w:val="22"/>
                <w:szCs w:val="22"/>
              </w:rPr>
            </w:pPr>
            <w:r w:rsidRPr="00BA7E46">
              <w:rPr>
                <w:color w:val="000000" w:themeColor="text1"/>
                <w:sz w:val="22"/>
                <w:szCs w:val="22"/>
              </w:rPr>
              <w:t>139,482</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tcPr>
          <w:p w:rsidR="00E31AEB" w:rsidRPr="00BA7E46" w:rsidRDefault="00063CFC" w:rsidP="00F07E81">
            <w:pPr>
              <w:widowControl/>
              <w:jc w:val="center"/>
              <w:rPr>
                <w:color w:val="000000" w:themeColor="text1"/>
                <w:sz w:val="22"/>
                <w:szCs w:val="22"/>
              </w:rPr>
            </w:pPr>
            <w:r w:rsidRPr="00BA7E46">
              <w:rPr>
                <w:color w:val="000000" w:themeColor="text1"/>
                <w:sz w:val="22"/>
                <w:szCs w:val="22"/>
              </w:rPr>
              <w:t>1</w:t>
            </w:r>
            <w:r w:rsidR="00E31AEB" w:rsidRPr="00BA7E46">
              <w:rPr>
                <w:color w:val="000000" w:themeColor="text1"/>
                <w:sz w:val="22"/>
                <w:szCs w:val="22"/>
              </w:rPr>
              <w:t>.2</w:t>
            </w:r>
          </w:p>
        </w:tc>
        <w:tc>
          <w:tcPr>
            <w:tcW w:w="4253" w:type="dxa"/>
            <w:tcBorders>
              <w:top w:val="single" w:sz="4" w:space="0" w:color="auto"/>
              <w:left w:val="nil"/>
              <w:bottom w:val="single" w:sz="4" w:space="0" w:color="auto"/>
              <w:right w:val="single" w:sz="4" w:space="0" w:color="000000"/>
            </w:tcBorders>
            <w:shd w:val="clear" w:color="auto" w:fill="auto"/>
            <w:noWrap/>
          </w:tcPr>
          <w:p w:rsidR="00E31AEB" w:rsidRPr="00BA7E46" w:rsidRDefault="00E31AEB" w:rsidP="00F07E81">
            <w:pPr>
              <w:widowControl/>
              <w:jc w:val="both"/>
              <w:rPr>
                <w:color w:val="000000" w:themeColor="text1"/>
                <w:sz w:val="22"/>
                <w:szCs w:val="22"/>
              </w:rPr>
            </w:pPr>
            <w:r w:rsidRPr="00BA7E46">
              <w:rPr>
                <w:color w:val="000000" w:themeColor="text1"/>
                <w:sz w:val="22"/>
                <w:szCs w:val="22"/>
              </w:rPr>
              <w:t>амортизационные отчисления</w:t>
            </w:r>
          </w:p>
        </w:tc>
        <w:tc>
          <w:tcPr>
            <w:tcW w:w="1417" w:type="dxa"/>
            <w:tcBorders>
              <w:top w:val="single" w:sz="4" w:space="0" w:color="auto"/>
              <w:left w:val="nil"/>
              <w:bottom w:val="single" w:sz="4" w:space="0" w:color="auto"/>
              <w:right w:val="single" w:sz="4" w:space="0" w:color="auto"/>
            </w:tcBorders>
            <w:shd w:val="clear" w:color="auto" w:fill="auto"/>
            <w:noWrap/>
          </w:tcPr>
          <w:p w:rsidR="00E31AEB" w:rsidRPr="00BA7E46" w:rsidRDefault="00E31AEB" w:rsidP="00F07E81">
            <w:pPr>
              <w:widowControl/>
              <w:jc w:val="center"/>
              <w:rPr>
                <w:color w:val="000000" w:themeColor="text1"/>
                <w:sz w:val="22"/>
                <w:szCs w:val="22"/>
              </w:rPr>
            </w:pPr>
            <w:r w:rsidRPr="00BA7E46">
              <w:rPr>
                <w:color w:val="000000" w:themeColor="text1"/>
                <w:sz w:val="22"/>
                <w:szCs w:val="22"/>
              </w:rPr>
              <w:t>28,620</w:t>
            </w:r>
          </w:p>
        </w:tc>
        <w:tc>
          <w:tcPr>
            <w:tcW w:w="1843" w:type="dxa"/>
            <w:tcBorders>
              <w:top w:val="single" w:sz="4" w:space="0" w:color="auto"/>
              <w:left w:val="nil"/>
              <w:bottom w:val="single" w:sz="4" w:space="0" w:color="auto"/>
              <w:right w:val="single" w:sz="4" w:space="0" w:color="auto"/>
            </w:tcBorders>
            <w:shd w:val="clear" w:color="auto" w:fill="auto"/>
          </w:tcPr>
          <w:p w:rsidR="00E31AEB" w:rsidRPr="00BA7E46" w:rsidRDefault="00EB4670" w:rsidP="00EB4670">
            <w:pPr>
              <w:widowControl/>
              <w:jc w:val="center"/>
              <w:rPr>
                <w:color w:val="000000" w:themeColor="text1"/>
                <w:sz w:val="22"/>
                <w:szCs w:val="22"/>
              </w:rPr>
            </w:pPr>
            <w:r w:rsidRPr="00BA7E46">
              <w:rPr>
                <w:color w:val="000000" w:themeColor="text1"/>
                <w:sz w:val="22"/>
                <w:szCs w:val="22"/>
              </w:rPr>
              <w:t>1,684</w:t>
            </w:r>
          </w:p>
        </w:tc>
        <w:tc>
          <w:tcPr>
            <w:tcW w:w="1843" w:type="dxa"/>
            <w:tcBorders>
              <w:top w:val="single" w:sz="4" w:space="0" w:color="auto"/>
              <w:left w:val="nil"/>
              <w:bottom w:val="single" w:sz="4" w:space="0" w:color="auto"/>
              <w:right w:val="single" w:sz="4" w:space="0" w:color="auto"/>
            </w:tcBorders>
            <w:shd w:val="clear" w:color="auto" w:fill="auto"/>
          </w:tcPr>
          <w:p w:rsidR="00E31AEB" w:rsidRPr="00BA7E46" w:rsidRDefault="00E31AEB" w:rsidP="00F07E81">
            <w:pPr>
              <w:widowControl/>
              <w:jc w:val="center"/>
              <w:rPr>
                <w:color w:val="000000" w:themeColor="text1"/>
                <w:sz w:val="22"/>
                <w:szCs w:val="22"/>
              </w:rPr>
            </w:pPr>
            <w:r w:rsidRPr="00BA7E46">
              <w:rPr>
                <w:color w:val="000000" w:themeColor="text1"/>
                <w:sz w:val="22"/>
                <w:szCs w:val="22"/>
              </w:rPr>
              <w:t>0,000</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tcPr>
          <w:p w:rsidR="00E31AEB" w:rsidRPr="00BA7E46" w:rsidRDefault="00063CFC" w:rsidP="00063CFC">
            <w:pPr>
              <w:widowControl/>
              <w:jc w:val="center"/>
              <w:rPr>
                <w:color w:val="000000" w:themeColor="text1"/>
                <w:sz w:val="22"/>
                <w:szCs w:val="22"/>
              </w:rPr>
            </w:pPr>
            <w:r w:rsidRPr="00BA7E46">
              <w:rPr>
                <w:color w:val="000000" w:themeColor="text1"/>
                <w:sz w:val="22"/>
                <w:szCs w:val="22"/>
              </w:rPr>
              <w:t>2</w:t>
            </w:r>
          </w:p>
        </w:tc>
        <w:tc>
          <w:tcPr>
            <w:tcW w:w="4253" w:type="dxa"/>
            <w:tcBorders>
              <w:top w:val="single" w:sz="4" w:space="0" w:color="auto"/>
              <w:left w:val="nil"/>
              <w:bottom w:val="single" w:sz="4" w:space="0" w:color="auto"/>
              <w:right w:val="single" w:sz="4" w:space="0" w:color="000000"/>
            </w:tcBorders>
            <w:shd w:val="clear" w:color="auto" w:fill="auto"/>
            <w:noWrap/>
          </w:tcPr>
          <w:p w:rsidR="00E31AEB" w:rsidRPr="00BA7E46" w:rsidRDefault="00E31AEB" w:rsidP="00F07E81">
            <w:pPr>
              <w:widowControl/>
              <w:jc w:val="both"/>
              <w:rPr>
                <w:color w:val="000000" w:themeColor="text1"/>
                <w:sz w:val="22"/>
                <w:szCs w:val="22"/>
              </w:rPr>
            </w:pPr>
            <w:r w:rsidRPr="00BA7E46">
              <w:rPr>
                <w:color w:val="000000" w:themeColor="text1"/>
                <w:sz w:val="22"/>
                <w:szCs w:val="22"/>
              </w:rPr>
              <w:t xml:space="preserve">Собственные средства </w:t>
            </w:r>
            <w:r w:rsidRPr="00BA7E46">
              <w:rPr>
                <w:bCs/>
                <w:color w:val="000000" w:themeColor="text1"/>
                <w:sz w:val="22"/>
                <w:szCs w:val="22"/>
              </w:rPr>
              <w:t xml:space="preserve">ОАО «СГС», </w:t>
            </w:r>
            <w:r w:rsidRPr="00BA7E46">
              <w:rPr>
                <w:color w:val="000000" w:themeColor="text1"/>
                <w:sz w:val="22"/>
                <w:szCs w:val="22"/>
              </w:rPr>
              <w:t>в том числе:</w:t>
            </w:r>
          </w:p>
        </w:tc>
        <w:tc>
          <w:tcPr>
            <w:tcW w:w="1417" w:type="dxa"/>
            <w:tcBorders>
              <w:top w:val="single" w:sz="4" w:space="0" w:color="auto"/>
              <w:left w:val="nil"/>
              <w:bottom w:val="single" w:sz="4" w:space="0" w:color="auto"/>
              <w:right w:val="single" w:sz="4" w:space="0" w:color="auto"/>
            </w:tcBorders>
            <w:shd w:val="clear" w:color="auto" w:fill="auto"/>
            <w:noWrap/>
          </w:tcPr>
          <w:p w:rsidR="00E31AEB" w:rsidRPr="00BA7E46" w:rsidRDefault="00E31AEB" w:rsidP="00F07E81">
            <w:pPr>
              <w:widowControl/>
              <w:jc w:val="center"/>
              <w:rPr>
                <w:color w:val="000000" w:themeColor="text1"/>
                <w:sz w:val="22"/>
                <w:szCs w:val="22"/>
              </w:rPr>
            </w:pPr>
            <w:r w:rsidRPr="00BA7E46">
              <w:rPr>
                <w:color w:val="000000" w:themeColor="text1"/>
                <w:sz w:val="22"/>
                <w:szCs w:val="22"/>
              </w:rPr>
              <w:t>18,584</w:t>
            </w:r>
          </w:p>
        </w:tc>
        <w:tc>
          <w:tcPr>
            <w:tcW w:w="1843" w:type="dxa"/>
            <w:tcBorders>
              <w:top w:val="single" w:sz="4" w:space="0" w:color="auto"/>
              <w:left w:val="nil"/>
              <w:bottom w:val="single" w:sz="4" w:space="0" w:color="auto"/>
              <w:right w:val="single" w:sz="4" w:space="0" w:color="auto"/>
            </w:tcBorders>
            <w:shd w:val="clear" w:color="auto" w:fill="auto"/>
          </w:tcPr>
          <w:p w:rsidR="00E31AEB" w:rsidRPr="00BA7E46" w:rsidRDefault="00EB4670" w:rsidP="00F07E81">
            <w:pPr>
              <w:widowControl/>
              <w:jc w:val="center"/>
              <w:rPr>
                <w:color w:val="000000" w:themeColor="text1"/>
                <w:sz w:val="22"/>
                <w:szCs w:val="22"/>
              </w:rPr>
            </w:pPr>
            <w:r w:rsidRPr="00BA7E46">
              <w:rPr>
                <w:color w:val="000000" w:themeColor="text1"/>
                <w:sz w:val="22"/>
                <w:szCs w:val="22"/>
              </w:rPr>
              <w:t>9,292</w:t>
            </w:r>
          </w:p>
        </w:tc>
        <w:tc>
          <w:tcPr>
            <w:tcW w:w="1843" w:type="dxa"/>
            <w:tcBorders>
              <w:top w:val="single" w:sz="4" w:space="0" w:color="auto"/>
              <w:left w:val="nil"/>
              <w:bottom w:val="single" w:sz="4" w:space="0" w:color="auto"/>
              <w:right w:val="single" w:sz="4" w:space="0" w:color="auto"/>
            </w:tcBorders>
            <w:shd w:val="clear" w:color="auto" w:fill="auto"/>
          </w:tcPr>
          <w:p w:rsidR="00E31AEB" w:rsidRPr="00BA7E46" w:rsidRDefault="00E31AEB" w:rsidP="00EB4670">
            <w:pPr>
              <w:widowControl/>
              <w:jc w:val="center"/>
              <w:rPr>
                <w:color w:val="000000" w:themeColor="text1"/>
                <w:sz w:val="22"/>
                <w:szCs w:val="22"/>
              </w:rPr>
            </w:pPr>
            <w:r w:rsidRPr="00BA7E46">
              <w:rPr>
                <w:color w:val="000000" w:themeColor="text1"/>
                <w:sz w:val="22"/>
                <w:szCs w:val="22"/>
              </w:rPr>
              <w:t>5</w:t>
            </w:r>
            <w:r w:rsidR="00EB4670" w:rsidRPr="00BA7E46">
              <w:rPr>
                <w:color w:val="000000" w:themeColor="text1"/>
                <w:sz w:val="22"/>
                <w:szCs w:val="22"/>
              </w:rPr>
              <w:t>,</w:t>
            </w:r>
            <w:r w:rsidRPr="00BA7E46">
              <w:rPr>
                <w:color w:val="000000" w:themeColor="text1"/>
                <w:sz w:val="22"/>
                <w:szCs w:val="22"/>
              </w:rPr>
              <w:t>787</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tcPr>
          <w:p w:rsidR="00E31AEB" w:rsidRPr="00BA7E46" w:rsidRDefault="00063CFC" w:rsidP="00F07E81">
            <w:pPr>
              <w:widowControl/>
              <w:jc w:val="center"/>
              <w:rPr>
                <w:color w:val="000000" w:themeColor="text1"/>
                <w:sz w:val="22"/>
                <w:szCs w:val="22"/>
              </w:rPr>
            </w:pPr>
            <w:r w:rsidRPr="00BA7E46">
              <w:rPr>
                <w:color w:val="000000" w:themeColor="text1"/>
                <w:sz w:val="22"/>
                <w:szCs w:val="22"/>
              </w:rPr>
              <w:t>2</w:t>
            </w:r>
            <w:r w:rsidR="00E31AEB" w:rsidRPr="00BA7E46">
              <w:rPr>
                <w:color w:val="000000" w:themeColor="text1"/>
                <w:sz w:val="22"/>
                <w:szCs w:val="22"/>
              </w:rPr>
              <w:t>.1</w:t>
            </w:r>
          </w:p>
        </w:tc>
        <w:tc>
          <w:tcPr>
            <w:tcW w:w="4253" w:type="dxa"/>
            <w:tcBorders>
              <w:top w:val="single" w:sz="4" w:space="0" w:color="auto"/>
              <w:left w:val="nil"/>
              <w:bottom w:val="single" w:sz="4" w:space="0" w:color="auto"/>
              <w:right w:val="single" w:sz="4" w:space="0" w:color="000000"/>
            </w:tcBorders>
            <w:shd w:val="clear" w:color="auto" w:fill="auto"/>
            <w:noWrap/>
          </w:tcPr>
          <w:p w:rsidR="00E31AEB" w:rsidRPr="00BA7E46" w:rsidRDefault="00E31AEB" w:rsidP="00F07E81">
            <w:pPr>
              <w:widowControl/>
              <w:jc w:val="both"/>
              <w:rPr>
                <w:color w:val="000000" w:themeColor="text1"/>
                <w:sz w:val="22"/>
                <w:szCs w:val="22"/>
              </w:rPr>
            </w:pPr>
            <w:r w:rsidRPr="00BA7E46">
              <w:rPr>
                <w:color w:val="000000" w:themeColor="text1"/>
                <w:sz w:val="22"/>
                <w:szCs w:val="22"/>
              </w:rPr>
              <w:t>плата за подключение</w:t>
            </w:r>
            <w:r w:rsidR="00EB4670" w:rsidRPr="00BA7E46">
              <w:rPr>
                <w:color w:val="000000" w:themeColor="text1"/>
                <w:sz w:val="22"/>
                <w:szCs w:val="22"/>
              </w:rPr>
              <w:t xml:space="preserve"> (технологическое присоединение)</w:t>
            </w:r>
            <w:r w:rsidR="006C2C37" w:rsidRPr="00BA7E46">
              <w:rPr>
                <w:color w:val="000000" w:themeColor="text1"/>
                <w:sz w:val="22"/>
                <w:szCs w:val="22"/>
              </w:rPr>
              <w:t xml:space="preserve"> к газораспределительным сетям</w:t>
            </w:r>
          </w:p>
        </w:tc>
        <w:tc>
          <w:tcPr>
            <w:tcW w:w="1417" w:type="dxa"/>
            <w:tcBorders>
              <w:top w:val="single" w:sz="4" w:space="0" w:color="auto"/>
              <w:left w:val="nil"/>
              <w:bottom w:val="single" w:sz="4" w:space="0" w:color="auto"/>
              <w:right w:val="single" w:sz="4" w:space="0" w:color="auto"/>
            </w:tcBorders>
            <w:shd w:val="clear" w:color="auto" w:fill="auto"/>
            <w:noWrap/>
          </w:tcPr>
          <w:p w:rsidR="00E31AEB" w:rsidRPr="00BA7E46" w:rsidRDefault="00E31AEB" w:rsidP="00F07E81">
            <w:pPr>
              <w:widowControl/>
              <w:jc w:val="center"/>
              <w:rPr>
                <w:color w:val="000000" w:themeColor="text1"/>
                <w:sz w:val="22"/>
                <w:szCs w:val="22"/>
              </w:rPr>
            </w:pPr>
            <w:r w:rsidRPr="00BA7E46">
              <w:rPr>
                <w:color w:val="000000" w:themeColor="text1"/>
                <w:sz w:val="22"/>
                <w:szCs w:val="22"/>
              </w:rPr>
              <w:t>18,584</w:t>
            </w:r>
          </w:p>
        </w:tc>
        <w:tc>
          <w:tcPr>
            <w:tcW w:w="1843" w:type="dxa"/>
            <w:tcBorders>
              <w:top w:val="single" w:sz="4" w:space="0" w:color="auto"/>
              <w:left w:val="nil"/>
              <w:bottom w:val="single" w:sz="4" w:space="0" w:color="auto"/>
              <w:right w:val="single" w:sz="4" w:space="0" w:color="auto"/>
            </w:tcBorders>
            <w:shd w:val="clear" w:color="auto" w:fill="auto"/>
          </w:tcPr>
          <w:p w:rsidR="00E31AEB" w:rsidRPr="00BA7E46" w:rsidRDefault="00EB4670" w:rsidP="00F07E81">
            <w:pPr>
              <w:widowControl/>
              <w:jc w:val="center"/>
              <w:rPr>
                <w:color w:val="000000" w:themeColor="text1"/>
                <w:sz w:val="22"/>
                <w:szCs w:val="22"/>
              </w:rPr>
            </w:pPr>
            <w:r w:rsidRPr="00BA7E46">
              <w:rPr>
                <w:color w:val="000000" w:themeColor="text1"/>
                <w:sz w:val="22"/>
                <w:szCs w:val="22"/>
              </w:rPr>
              <w:t>9,292</w:t>
            </w:r>
          </w:p>
        </w:tc>
        <w:tc>
          <w:tcPr>
            <w:tcW w:w="1843" w:type="dxa"/>
            <w:tcBorders>
              <w:top w:val="single" w:sz="4" w:space="0" w:color="auto"/>
              <w:left w:val="nil"/>
              <w:bottom w:val="single" w:sz="4" w:space="0" w:color="auto"/>
              <w:right w:val="single" w:sz="4" w:space="0" w:color="auto"/>
            </w:tcBorders>
            <w:shd w:val="clear" w:color="auto" w:fill="auto"/>
          </w:tcPr>
          <w:p w:rsidR="00E31AEB" w:rsidRPr="00BA7E46" w:rsidRDefault="00E31AEB" w:rsidP="00EB4670">
            <w:pPr>
              <w:widowControl/>
              <w:jc w:val="center"/>
              <w:rPr>
                <w:color w:val="000000" w:themeColor="text1"/>
                <w:sz w:val="22"/>
                <w:szCs w:val="22"/>
              </w:rPr>
            </w:pPr>
            <w:r w:rsidRPr="00BA7E46">
              <w:rPr>
                <w:color w:val="000000" w:themeColor="text1"/>
                <w:sz w:val="22"/>
                <w:szCs w:val="22"/>
              </w:rPr>
              <w:t>5</w:t>
            </w:r>
            <w:r w:rsidR="00EB4670" w:rsidRPr="00BA7E46">
              <w:rPr>
                <w:color w:val="000000" w:themeColor="text1"/>
                <w:sz w:val="22"/>
                <w:szCs w:val="22"/>
              </w:rPr>
              <w:t>,</w:t>
            </w:r>
            <w:r w:rsidRPr="00BA7E46">
              <w:rPr>
                <w:color w:val="000000" w:themeColor="text1"/>
                <w:sz w:val="22"/>
                <w:szCs w:val="22"/>
              </w:rPr>
              <w:t>787</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tcPr>
          <w:p w:rsidR="00E31AEB" w:rsidRPr="00BA7E46" w:rsidRDefault="00063CFC" w:rsidP="00F07E81">
            <w:pPr>
              <w:widowControl/>
              <w:jc w:val="center"/>
              <w:rPr>
                <w:color w:val="000000" w:themeColor="text1"/>
                <w:sz w:val="22"/>
                <w:szCs w:val="22"/>
              </w:rPr>
            </w:pPr>
            <w:r w:rsidRPr="00BA7E46">
              <w:rPr>
                <w:color w:val="000000" w:themeColor="text1"/>
                <w:sz w:val="22"/>
                <w:szCs w:val="22"/>
              </w:rPr>
              <w:t>2</w:t>
            </w:r>
            <w:r w:rsidR="00E31AEB" w:rsidRPr="00BA7E46">
              <w:rPr>
                <w:color w:val="000000" w:themeColor="text1"/>
                <w:sz w:val="22"/>
                <w:szCs w:val="22"/>
              </w:rPr>
              <w:t>.2</w:t>
            </w:r>
          </w:p>
        </w:tc>
        <w:tc>
          <w:tcPr>
            <w:tcW w:w="4253" w:type="dxa"/>
            <w:tcBorders>
              <w:top w:val="single" w:sz="4" w:space="0" w:color="auto"/>
              <w:left w:val="nil"/>
              <w:bottom w:val="single" w:sz="4" w:space="0" w:color="auto"/>
              <w:right w:val="single" w:sz="4" w:space="0" w:color="000000"/>
            </w:tcBorders>
            <w:shd w:val="clear" w:color="auto" w:fill="auto"/>
            <w:noWrap/>
          </w:tcPr>
          <w:p w:rsidR="00E31AEB" w:rsidRPr="00BA7E46" w:rsidRDefault="00E31AEB" w:rsidP="00F07E81">
            <w:pPr>
              <w:widowControl/>
              <w:jc w:val="both"/>
              <w:rPr>
                <w:color w:val="000000" w:themeColor="text1"/>
                <w:sz w:val="22"/>
                <w:szCs w:val="22"/>
              </w:rPr>
            </w:pPr>
            <w:r w:rsidRPr="00BA7E46">
              <w:rPr>
                <w:color w:val="000000" w:themeColor="text1"/>
                <w:sz w:val="22"/>
                <w:szCs w:val="22"/>
              </w:rPr>
              <w:t>амортизационные отчисления</w:t>
            </w:r>
          </w:p>
        </w:tc>
        <w:tc>
          <w:tcPr>
            <w:tcW w:w="1417" w:type="dxa"/>
            <w:tcBorders>
              <w:top w:val="single" w:sz="4" w:space="0" w:color="auto"/>
              <w:left w:val="nil"/>
              <w:bottom w:val="single" w:sz="4" w:space="0" w:color="auto"/>
              <w:right w:val="single" w:sz="4" w:space="0" w:color="auto"/>
            </w:tcBorders>
            <w:shd w:val="clear" w:color="auto" w:fill="auto"/>
            <w:noWrap/>
          </w:tcPr>
          <w:p w:rsidR="00E31AEB" w:rsidRPr="00BA7E46" w:rsidRDefault="00E31AEB" w:rsidP="00F07E81">
            <w:pPr>
              <w:widowControl/>
              <w:jc w:val="center"/>
              <w:rPr>
                <w:color w:val="000000" w:themeColor="text1"/>
                <w:sz w:val="22"/>
                <w:szCs w:val="22"/>
              </w:rPr>
            </w:pPr>
            <w:r w:rsidRPr="00BA7E46">
              <w:rPr>
                <w:color w:val="000000" w:themeColor="text1"/>
                <w:sz w:val="22"/>
                <w:szCs w:val="22"/>
              </w:rPr>
              <w:t>0,000</w:t>
            </w:r>
          </w:p>
        </w:tc>
        <w:tc>
          <w:tcPr>
            <w:tcW w:w="1843" w:type="dxa"/>
            <w:tcBorders>
              <w:top w:val="single" w:sz="4" w:space="0" w:color="auto"/>
              <w:left w:val="nil"/>
              <w:bottom w:val="single" w:sz="4" w:space="0" w:color="auto"/>
              <w:right w:val="single" w:sz="4" w:space="0" w:color="auto"/>
            </w:tcBorders>
            <w:shd w:val="clear" w:color="auto" w:fill="auto"/>
          </w:tcPr>
          <w:p w:rsidR="00E31AEB" w:rsidRPr="00BA7E46" w:rsidRDefault="00EB4670" w:rsidP="00F07E81">
            <w:pPr>
              <w:widowControl/>
              <w:jc w:val="center"/>
              <w:rPr>
                <w:color w:val="000000" w:themeColor="text1"/>
                <w:sz w:val="22"/>
                <w:szCs w:val="22"/>
              </w:rPr>
            </w:pPr>
            <w:r w:rsidRPr="00BA7E46">
              <w:rPr>
                <w:color w:val="000000" w:themeColor="text1"/>
                <w:sz w:val="22"/>
                <w:szCs w:val="22"/>
              </w:rPr>
              <w:t>0,000</w:t>
            </w:r>
          </w:p>
        </w:tc>
        <w:tc>
          <w:tcPr>
            <w:tcW w:w="1843" w:type="dxa"/>
            <w:tcBorders>
              <w:top w:val="single" w:sz="4" w:space="0" w:color="auto"/>
              <w:left w:val="nil"/>
              <w:bottom w:val="single" w:sz="4" w:space="0" w:color="auto"/>
              <w:right w:val="single" w:sz="4" w:space="0" w:color="auto"/>
            </w:tcBorders>
            <w:shd w:val="clear" w:color="auto" w:fill="auto"/>
          </w:tcPr>
          <w:p w:rsidR="00E31AEB" w:rsidRPr="00BA7E46" w:rsidRDefault="00E31AEB" w:rsidP="00F07E81">
            <w:pPr>
              <w:widowControl/>
              <w:jc w:val="center"/>
              <w:rPr>
                <w:color w:val="000000" w:themeColor="text1"/>
                <w:sz w:val="22"/>
                <w:szCs w:val="22"/>
              </w:rPr>
            </w:pPr>
            <w:r w:rsidRPr="00BA7E46">
              <w:rPr>
                <w:color w:val="000000" w:themeColor="text1"/>
                <w:sz w:val="22"/>
                <w:szCs w:val="22"/>
              </w:rPr>
              <w:t>0,000</w:t>
            </w:r>
          </w:p>
        </w:tc>
      </w:tr>
    </w:tbl>
    <w:p w:rsidR="00B60FDC" w:rsidRPr="00BA7E46" w:rsidRDefault="00B60FDC" w:rsidP="00DA65D1">
      <w:pPr>
        <w:jc w:val="center"/>
        <w:rPr>
          <w:rFonts w:eastAsia="Calibri"/>
          <w:b/>
          <w:color w:val="000000" w:themeColor="text1"/>
        </w:rPr>
      </w:pPr>
    </w:p>
    <w:p w:rsidR="00DA65D1" w:rsidRPr="00BA7E46" w:rsidRDefault="00DA65D1" w:rsidP="00DA65D1">
      <w:pPr>
        <w:jc w:val="center"/>
        <w:rPr>
          <w:rFonts w:eastAsia="Calibri"/>
          <w:b/>
          <w:color w:val="000000" w:themeColor="text1"/>
        </w:rPr>
      </w:pPr>
      <w:r w:rsidRPr="00BA7E46">
        <w:rPr>
          <w:rFonts w:eastAsia="Calibri"/>
          <w:b/>
          <w:color w:val="000000" w:themeColor="text1"/>
        </w:rPr>
        <w:t>6.3. Теплоснабжение</w:t>
      </w:r>
    </w:p>
    <w:p w:rsidR="00DA65D1" w:rsidRPr="00BA7E46" w:rsidRDefault="00DA65D1" w:rsidP="00DA65D1">
      <w:pPr>
        <w:jc w:val="center"/>
        <w:rPr>
          <w:rFonts w:eastAsia="Calibri"/>
          <w:b/>
          <w:color w:val="000000" w:themeColor="text1"/>
        </w:rPr>
      </w:pPr>
    </w:p>
    <w:p w:rsidR="002A7963" w:rsidRPr="00BA7E46" w:rsidRDefault="002A7963" w:rsidP="003348FE">
      <w:pPr>
        <w:widowControl/>
        <w:autoSpaceDE w:val="0"/>
        <w:autoSpaceDN w:val="0"/>
        <w:adjustRightInd w:val="0"/>
        <w:ind w:firstLine="709"/>
        <w:jc w:val="both"/>
        <w:rPr>
          <w:rFonts w:eastAsia="Calibri"/>
          <w:bCs/>
          <w:color w:val="000000" w:themeColor="text1"/>
          <w:szCs w:val="28"/>
        </w:rPr>
      </w:pPr>
      <w:r w:rsidRPr="00BA7E46">
        <w:rPr>
          <w:color w:val="000000" w:themeColor="text1"/>
        </w:rPr>
        <w:t xml:space="preserve">Общий объем плановых расходов на финансирование инвестиционных проектов ОАО «СИБЭКО», ОАО «НГТЭ», ФГУП «УЭВ СО РАН» и </w:t>
      </w:r>
      <w:r w:rsidR="006C2C37" w:rsidRPr="00BA7E46">
        <w:rPr>
          <w:color w:val="000000" w:themeColor="text1"/>
        </w:rPr>
        <w:t xml:space="preserve">                          </w:t>
      </w:r>
      <w:r w:rsidRPr="00BA7E46">
        <w:rPr>
          <w:color w:val="000000" w:themeColor="text1"/>
        </w:rPr>
        <w:t>ООО «Генерац</w:t>
      </w:r>
      <w:r w:rsidR="00483D19" w:rsidRPr="00BA7E46">
        <w:rPr>
          <w:color w:val="000000" w:themeColor="text1"/>
        </w:rPr>
        <w:t>ия Сибири» составляет 122584,070</w:t>
      </w:r>
      <w:r w:rsidRPr="00BA7E46">
        <w:rPr>
          <w:color w:val="000000" w:themeColor="text1"/>
        </w:rPr>
        <w:t xml:space="preserve"> млн. рублей. Финансирование предполагается осуществлять за счет следующих источников: плат</w:t>
      </w:r>
      <w:r w:rsidR="008C7F08" w:rsidRPr="00BA7E46">
        <w:rPr>
          <w:color w:val="000000" w:themeColor="text1"/>
        </w:rPr>
        <w:t>ы</w:t>
      </w:r>
      <w:r w:rsidRPr="00BA7E46">
        <w:rPr>
          <w:color w:val="000000" w:themeColor="text1"/>
        </w:rPr>
        <w:t xml:space="preserve"> за подклю</w:t>
      </w:r>
      <w:r w:rsidR="00483D19" w:rsidRPr="00BA7E46">
        <w:rPr>
          <w:color w:val="000000" w:themeColor="text1"/>
        </w:rPr>
        <w:t xml:space="preserve">чение </w:t>
      </w:r>
      <w:r w:rsidR="007D6C04" w:rsidRPr="00BA7E46">
        <w:rPr>
          <w:rFonts w:eastAsia="Calibri"/>
          <w:color w:val="000000" w:themeColor="text1"/>
          <w:szCs w:val="28"/>
        </w:rPr>
        <w:t xml:space="preserve">(технологическое присоединение) </w:t>
      </w:r>
      <w:r w:rsidR="00483D19" w:rsidRPr="00BA7E46">
        <w:rPr>
          <w:color w:val="000000" w:themeColor="text1"/>
        </w:rPr>
        <w:t>к систем</w:t>
      </w:r>
      <w:r w:rsidR="008C7F08" w:rsidRPr="00BA7E46">
        <w:rPr>
          <w:color w:val="000000" w:themeColor="text1"/>
        </w:rPr>
        <w:t>ам</w:t>
      </w:r>
      <w:r w:rsidR="00483D19" w:rsidRPr="00BA7E46">
        <w:rPr>
          <w:color w:val="000000" w:themeColor="text1"/>
        </w:rPr>
        <w:t xml:space="preserve"> теплоснабжения,</w:t>
      </w:r>
      <w:r w:rsidRPr="00BA7E46">
        <w:rPr>
          <w:color w:val="000000" w:themeColor="text1"/>
        </w:rPr>
        <w:t xml:space="preserve"> тариф</w:t>
      </w:r>
      <w:r w:rsidR="008C7F08" w:rsidRPr="00BA7E46">
        <w:rPr>
          <w:color w:val="000000" w:themeColor="text1"/>
        </w:rPr>
        <w:t>ов</w:t>
      </w:r>
      <w:r w:rsidRPr="00BA7E46">
        <w:rPr>
          <w:color w:val="000000" w:themeColor="text1"/>
        </w:rPr>
        <w:t xml:space="preserve"> на тепловую энергию</w:t>
      </w:r>
      <w:r w:rsidR="00483D19" w:rsidRPr="00BA7E46">
        <w:rPr>
          <w:color w:val="000000" w:themeColor="text1"/>
        </w:rPr>
        <w:t xml:space="preserve">, </w:t>
      </w:r>
      <w:r w:rsidR="008C7F08" w:rsidRPr="00BA7E46">
        <w:rPr>
          <w:color w:val="000000" w:themeColor="text1"/>
        </w:rPr>
        <w:t xml:space="preserve">финансовых ресурсов </w:t>
      </w:r>
      <w:r w:rsidR="00184883" w:rsidRPr="00BA7E46">
        <w:rPr>
          <w:color w:val="000000" w:themeColor="text1"/>
        </w:rPr>
        <w:t xml:space="preserve">при </w:t>
      </w:r>
      <w:r w:rsidR="00483D19" w:rsidRPr="00BA7E46">
        <w:rPr>
          <w:color w:val="000000" w:themeColor="text1"/>
          <w:lang w:val="en-US"/>
        </w:rPr>
        <w:t>RAB</w:t>
      </w:r>
      <w:r w:rsidR="008C7F08" w:rsidRPr="00BA7E46">
        <w:rPr>
          <w:color w:val="000000" w:themeColor="text1"/>
        </w:rPr>
        <w:t>-</w:t>
      </w:r>
      <w:r w:rsidR="00184883" w:rsidRPr="00BA7E46">
        <w:rPr>
          <w:color w:val="000000" w:themeColor="text1"/>
        </w:rPr>
        <w:t xml:space="preserve">тарифном </w:t>
      </w:r>
      <w:r w:rsidR="008C7F08" w:rsidRPr="00BA7E46">
        <w:rPr>
          <w:color w:val="000000" w:themeColor="text1"/>
        </w:rPr>
        <w:t>регулировани</w:t>
      </w:r>
      <w:r w:rsidR="00184883" w:rsidRPr="00BA7E46">
        <w:rPr>
          <w:color w:val="000000" w:themeColor="text1"/>
        </w:rPr>
        <w:t>и</w:t>
      </w:r>
      <w:r w:rsidR="00483D19" w:rsidRPr="00BA7E46">
        <w:rPr>
          <w:color w:val="000000" w:themeColor="text1"/>
        </w:rPr>
        <w:t xml:space="preserve"> и </w:t>
      </w:r>
      <w:r w:rsidR="003348FE" w:rsidRPr="00BA7E46">
        <w:rPr>
          <w:rFonts w:eastAsia="Calibri"/>
          <w:bCs/>
          <w:color w:val="000000" w:themeColor="text1"/>
          <w:szCs w:val="28"/>
        </w:rPr>
        <w:t>концессионной платы</w:t>
      </w:r>
      <w:r w:rsidRPr="00BA7E46">
        <w:rPr>
          <w:color w:val="000000" w:themeColor="text1"/>
        </w:rPr>
        <w:t>.</w:t>
      </w:r>
    </w:p>
    <w:p w:rsidR="002A7963" w:rsidRPr="00BA7E46" w:rsidRDefault="002A7963" w:rsidP="002A7963">
      <w:pPr>
        <w:ind w:firstLine="709"/>
        <w:jc w:val="both"/>
        <w:rPr>
          <w:color w:val="000000" w:themeColor="text1"/>
        </w:rPr>
      </w:pPr>
      <w:r w:rsidRPr="00BA7E46">
        <w:rPr>
          <w:color w:val="000000" w:themeColor="text1"/>
          <w:szCs w:val="28"/>
        </w:rPr>
        <w:t xml:space="preserve">Источники инвестиций для реализации инвестиционных проектов в сфере теплоснабжения </w:t>
      </w:r>
      <w:r w:rsidR="00BF1945" w:rsidRPr="00BA7E46">
        <w:rPr>
          <w:color w:val="000000" w:themeColor="text1"/>
          <w:szCs w:val="28"/>
        </w:rPr>
        <w:t>представлен</w:t>
      </w:r>
      <w:r w:rsidRPr="00BA7E46">
        <w:rPr>
          <w:color w:val="000000" w:themeColor="text1"/>
          <w:szCs w:val="28"/>
        </w:rPr>
        <w:t>ы в таблице 36.</w:t>
      </w:r>
    </w:p>
    <w:p w:rsidR="00D96D26" w:rsidRPr="00BA7E46" w:rsidRDefault="00D96D26" w:rsidP="002A7963">
      <w:pPr>
        <w:ind w:left="7799" w:firstLine="709"/>
        <w:jc w:val="both"/>
        <w:rPr>
          <w:color w:val="000000" w:themeColor="text1"/>
          <w:szCs w:val="28"/>
        </w:rPr>
      </w:pPr>
    </w:p>
    <w:p w:rsidR="00D96D26" w:rsidRPr="00BA7E46" w:rsidRDefault="00D96D26" w:rsidP="002A7963">
      <w:pPr>
        <w:ind w:left="7799" w:firstLine="709"/>
        <w:jc w:val="both"/>
        <w:rPr>
          <w:color w:val="000000" w:themeColor="text1"/>
          <w:szCs w:val="28"/>
        </w:rPr>
      </w:pPr>
    </w:p>
    <w:p w:rsidR="002A7963" w:rsidRPr="00BA7E46" w:rsidRDefault="002A7963" w:rsidP="002A7963">
      <w:pPr>
        <w:ind w:left="7799" w:firstLine="709"/>
        <w:jc w:val="both"/>
        <w:rPr>
          <w:color w:val="000000" w:themeColor="text1"/>
          <w:szCs w:val="28"/>
        </w:rPr>
      </w:pPr>
      <w:r w:rsidRPr="00BA7E46">
        <w:rPr>
          <w:color w:val="000000" w:themeColor="text1"/>
          <w:szCs w:val="28"/>
        </w:rPr>
        <w:t>Таблица 36</w:t>
      </w:r>
    </w:p>
    <w:p w:rsidR="002A7963" w:rsidRPr="00BA7E46" w:rsidRDefault="002A7963" w:rsidP="002A7963">
      <w:pPr>
        <w:ind w:left="7799" w:firstLine="709"/>
        <w:jc w:val="both"/>
        <w:rPr>
          <w:color w:val="000000" w:themeColor="text1"/>
          <w:szCs w:val="28"/>
        </w:rPr>
      </w:pPr>
    </w:p>
    <w:tbl>
      <w:tblPr>
        <w:tblW w:w="9940" w:type="dxa"/>
        <w:tblInd w:w="91" w:type="dxa"/>
        <w:tblLook w:val="04A0" w:firstRow="1" w:lastRow="0" w:firstColumn="1" w:lastColumn="0" w:noHBand="0" w:noVBand="1"/>
      </w:tblPr>
      <w:tblGrid>
        <w:gridCol w:w="584"/>
        <w:gridCol w:w="4253"/>
        <w:gridCol w:w="1417"/>
        <w:gridCol w:w="1843"/>
        <w:gridCol w:w="1843"/>
      </w:tblGrid>
      <w:tr w:rsidR="00BA7E46" w:rsidRPr="00BA7E46" w:rsidTr="00F07E81">
        <w:trPr>
          <w:trHeight w:val="300"/>
        </w:trPr>
        <w:tc>
          <w:tcPr>
            <w:tcW w:w="584" w:type="dxa"/>
            <w:tcBorders>
              <w:top w:val="single" w:sz="4" w:space="0" w:color="auto"/>
              <w:left w:val="single" w:sz="4" w:space="0" w:color="auto"/>
              <w:bottom w:val="single" w:sz="4" w:space="0" w:color="auto"/>
              <w:right w:val="single" w:sz="4" w:space="0" w:color="auto"/>
            </w:tcBorders>
            <w:shd w:val="clear" w:color="auto" w:fill="auto"/>
            <w:hideMark/>
          </w:tcPr>
          <w:p w:rsidR="00A40BCE" w:rsidRPr="00BA7E46" w:rsidRDefault="00A40BCE" w:rsidP="00F07E81">
            <w:pPr>
              <w:widowControl/>
              <w:ind w:left="-91" w:right="-108"/>
              <w:jc w:val="center"/>
              <w:rPr>
                <w:color w:val="000000" w:themeColor="text1"/>
                <w:sz w:val="22"/>
                <w:szCs w:val="22"/>
              </w:rPr>
            </w:pPr>
            <w:r w:rsidRPr="00BA7E46">
              <w:rPr>
                <w:color w:val="000000" w:themeColor="text1"/>
                <w:sz w:val="22"/>
                <w:szCs w:val="22"/>
              </w:rPr>
              <w:t>№ п.</w:t>
            </w:r>
          </w:p>
        </w:tc>
        <w:tc>
          <w:tcPr>
            <w:tcW w:w="4253" w:type="dxa"/>
            <w:tcBorders>
              <w:top w:val="single" w:sz="4" w:space="0" w:color="auto"/>
              <w:left w:val="nil"/>
              <w:bottom w:val="single" w:sz="4" w:space="0" w:color="auto"/>
              <w:right w:val="single" w:sz="4" w:space="0" w:color="000000"/>
            </w:tcBorders>
            <w:shd w:val="clear" w:color="auto" w:fill="auto"/>
            <w:noWrap/>
            <w:hideMark/>
          </w:tcPr>
          <w:p w:rsidR="00A40BCE" w:rsidRPr="00BA7E46" w:rsidRDefault="00A40BCE" w:rsidP="00F07E81">
            <w:pPr>
              <w:widowControl/>
              <w:jc w:val="center"/>
              <w:rPr>
                <w:color w:val="000000" w:themeColor="text1"/>
                <w:sz w:val="22"/>
                <w:szCs w:val="22"/>
              </w:rPr>
            </w:pPr>
            <w:r w:rsidRPr="00BA7E46">
              <w:rPr>
                <w:color w:val="000000" w:themeColor="text1"/>
                <w:sz w:val="22"/>
                <w:szCs w:val="22"/>
              </w:rPr>
              <w:t>Источник финансирования</w:t>
            </w:r>
          </w:p>
        </w:tc>
        <w:tc>
          <w:tcPr>
            <w:tcW w:w="1417" w:type="dxa"/>
            <w:tcBorders>
              <w:top w:val="single" w:sz="4" w:space="0" w:color="auto"/>
              <w:left w:val="nil"/>
              <w:bottom w:val="single" w:sz="4" w:space="0" w:color="auto"/>
              <w:right w:val="single" w:sz="4" w:space="0" w:color="000000"/>
            </w:tcBorders>
            <w:shd w:val="clear" w:color="auto" w:fill="auto"/>
            <w:noWrap/>
            <w:hideMark/>
          </w:tcPr>
          <w:p w:rsidR="00A40BCE" w:rsidRPr="00BA7E46" w:rsidRDefault="00A40BCE" w:rsidP="00EB4670">
            <w:pPr>
              <w:widowControl/>
              <w:ind w:left="-108" w:right="-108"/>
              <w:jc w:val="center"/>
              <w:rPr>
                <w:color w:val="000000" w:themeColor="text1"/>
                <w:sz w:val="22"/>
                <w:szCs w:val="22"/>
              </w:rPr>
            </w:pPr>
            <w:r w:rsidRPr="00BA7E46">
              <w:rPr>
                <w:color w:val="000000" w:themeColor="text1"/>
                <w:sz w:val="22"/>
                <w:szCs w:val="22"/>
              </w:rPr>
              <w:t xml:space="preserve">Плановые расходы организации  в период 2014 – 2030 годов, </w:t>
            </w:r>
          </w:p>
          <w:p w:rsidR="00A40BCE" w:rsidRPr="00BA7E46" w:rsidRDefault="00A40BCE" w:rsidP="00EB4670">
            <w:pPr>
              <w:widowControl/>
              <w:jc w:val="center"/>
              <w:rPr>
                <w:color w:val="000000" w:themeColor="text1"/>
                <w:sz w:val="22"/>
                <w:szCs w:val="22"/>
              </w:rPr>
            </w:pPr>
            <w:r w:rsidRPr="00BA7E46">
              <w:rPr>
                <w:color w:val="000000" w:themeColor="text1"/>
                <w:sz w:val="22"/>
                <w:szCs w:val="22"/>
              </w:rPr>
              <w:t>млн. рублей</w:t>
            </w:r>
          </w:p>
        </w:tc>
        <w:tc>
          <w:tcPr>
            <w:tcW w:w="1843" w:type="dxa"/>
            <w:tcBorders>
              <w:top w:val="single" w:sz="4" w:space="0" w:color="auto"/>
              <w:left w:val="nil"/>
              <w:bottom w:val="single" w:sz="4" w:space="0" w:color="auto"/>
              <w:right w:val="single" w:sz="4" w:space="0" w:color="000000"/>
            </w:tcBorders>
            <w:shd w:val="clear" w:color="auto" w:fill="auto"/>
          </w:tcPr>
          <w:p w:rsidR="00A40BCE" w:rsidRPr="00BA7E46" w:rsidRDefault="00A40BCE" w:rsidP="00EB4670">
            <w:pPr>
              <w:widowControl/>
              <w:ind w:left="-108" w:right="-108"/>
              <w:jc w:val="center"/>
              <w:rPr>
                <w:color w:val="000000" w:themeColor="text1"/>
                <w:sz w:val="22"/>
                <w:szCs w:val="22"/>
              </w:rPr>
            </w:pPr>
            <w:r w:rsidRPr="00BA7E46">
              <w:rPr>
                <w:color w:val="000000" w:themeColor="text1"/>
                <w:sz w:val="22"/>
                <w:szCs w:val="22"/>
              </w:rPr>
              <w:t>Плановые среднегодовые расходы организации в период 2014 – 2030 годов, млн. рублей</w:t>
            </w:r>
          </w:p>
        </w:tc>
        <w:tc>
          <w:tcPr>
            <w:tcW w:w="1843" w:type="dxa"/>
            <w:tcBorders>
              <w:top w:val="single" w:sz="4" w:space="0" w:color="auto"/>
              <w:left w:val="nil"/>
              <w:bottom w:val="single" w:sz="4" w:space="0" w:color="auto"/>
              <w:right w:val="single" w:sz="4" w:space="0" w:color="000000"/>
            </w:tcBorders>
            <w:shd w:val="clear" w:color="auto" w:fill="auto"/>
          </w:tcPr>
          <w:p w:rsidR="00A40BCE" w:rsidRPr="00BA7E46" w:rsidRDefault="00A40BCE" w:rsidP="00EB4670">
            <w:pPr>
              <w:widowControl/>
              <w:jc w:val="center"/>
              <w:rPr>
                <w:color w:val="000000" w:themeColor="text1"/>
                <w:sz w:val="22"/>
                <w:szCs w:val="22"/>
              </w:rPr>
            </w:pPr>
            <w:r w:rsidRPr="00BA7E46">
              <w:rPr>
                <w:color w:val="000000" w:themeColor="text1"/>
                <w:sz w:val="22"/>
                <w:szCs w:val="22"/>
              </w:rPr>
              <w:t xml:space="preserve">Фактические расходы организации за 2013 год, </w:t>
            </w:r>
          </w:p>
          <w:p w:rsidR="00A40BCE" w:rsidRPr="00BA7E46" w:rsidRDefault="00A40BCE" w:rsidP="00EB4670">
            <w:pPr>
              <w:widowControl/>
              <w:jc w:val="center"/>
              <w:rPr>
                <w:color w:val="000000" w:themeColor="text1"/>
                <w:sz w:val="22"/>
                <w:szCs w:val="22"/>
              </w:rPr>
            </w:pPr>
            <w:r w:rsidRPr="00BA7E46">
              <w:rPr>
                <w:color w:val="000000" w:themeColor="text1"/>
                <w:sz w:val="22"/>
                <w:szCs w:val="22"/>
              </w:rPr>
              <w:t>млн. рублей</w:t>
            </w:r>
          </w:p>
        </w:tc>
      </w:tr>
    </w:tbl>
    <w:p w:rsidR="002A7963" w:rsidRPr="00BA7E46" w:rsidRDefault="002A7963" w:rsidP="002A7963">
      <w:pPr>
        <w:rPr>
          <w:color w:val="000000" w:themeColor="text1"/>
          <w:sz w:val="2"/>
          <w:szCs w:val="2"/>
        </w:rPr>
      </w:pPr>
    </w:p>
    <w:tbl>
      <w:tblPr>
        <w:tblW w:w="9940" w:type="dxa"/>
        <w:tblInd w:w="91" w:type="dxa"/>
        <w:tblLook w:val="04A0" w:firstRow="1" w:lastRow="0" w:firstColumn="1" w:lastColumn="0" w:noHBand="0" w:noVBand="1"/>
      </w:tblPr>
      <w:tblGrid>
        <w:gridCol w:w="584"/>
        <w:gridCol w:w="4253"/>
        <w:gridCol w:w="1417"/>
        <w:gridCol w:w="1843"/>
        <w:gridCol w:w="1843"/>
      </w:tblGrid>
      <w:tr w:rsidR="00BA7E46" w:rsidRPr="00BA7E46" w:rsidTr="00415172">
        <w:trPr>
          <w:trHeight w:val="300"/>
          <w:tblHeader/>
        </w:trPr>
        <w:tc>
          <w:tcPr>
            <w:tcW w:w="584" w:type="dxa"/>
            <w:tcBorders>
              <w:top w:val="single" w:sz="4" w:space="0" w:color="auto"/>
              <w:left w:val="single" w:sz="4" w:space="0" w:color="auto"/>
              <w:bottom w:val="single" w:sz="4" w:space="0" w:color="auto"/>
              <w:right w:val="single" w:sz="4" w:space="0" w:color="auto"/>
            </w:tcBorders>
            <w:shd w:val="clear" w:color="auto" w:fill="auto"/>
            <w:hideMark/>
          </w:tcPr>
          <w:p w:rsidR="002A7963" w:rsidRPr="00BA7E46" w:rsidRDefault="002A7963" w:rsidP="00F07E81">
            <w:pPr>
              <w:widowControl/>
              <w:jc w:val="center"/>
              <w:rPr>
                <w:color w:val="000000" w:themeColor="text1"/>
                <w:sz w:val="22"/>
                <w:szCs w:val="22"/>
              </w:rPr>
            </w:pPr>
            <w:r w:rsidRPr="00BA7E46">
              <w:rPr>
                <w:color w:val="000000" w:themeColor="text1"/>
                <w:sz w:val="22"/>
                <w:szCs w:val="22"/>
              </w:rPr>
              <w:t>1</w:t>
            </w:r>
          </w:p>
        </w:tc>
        <w:tc>
          <w:tcPr>
            <w:tcW w:w="4253" w:type="dxa"/>
            <w:tcBorders>
              <w:top w:val="single" w:sz="4" w:space="0" w:color="auto"/>
              <w:left w:val="nil"/>
              <w:bottom w:val="single" w:sz="4" w:space="0" w:color="auto"/>
              <w:right w:val="single" w:sz="4" w:space="0" w:color="000000"/>
            </w:tcBorders>
            <w:shd w:val="clear" w:color="auto" w:fill="auto"/>
            <w:noWrap/>
            <w:hideMark/>
          </w:tcPr>
          <w:p w:rsidR="002A7963" w:rsidRPr="00BA7E46" w:rsidRDefault="002A7963" w:rsidP="00F07E81">
            <w:pPr>
              <w:widowControl/>
              <w:jc w:val="center"/>
              <w:rPr>
                <w:color w:val="000000" w:themeColor="text1"/>
                <w:sz w:val="22"/>
                <w:szCs w:val="22"/>
              </w:rPr>
            </w:pPr>
            <w:r w:rsidRPr="00BA7E46">
              <w:rPr>
                <w:color w:val="000000" w:themeColor="text1"/>
                <w:sz w:val="22"/>
                <w:szCs w:val="22"/>
              </w:rPr>
              <w:t>2</w:t>
            </w:r>
          </w:p>
        </w:tc>
        <w:tc>
          <w:tcPr>
            <w:tcW w:w="1417" w:type="dxa"/>
            <w:tcBorders>
              <w:top w:val="single" w:sz="4" w:space="0" w:color="auto"/>
              <w:left w:val="nil"/>
              <w:bottom w:val="single" w:sz="4" w:space="0" w:color="auto"/>
              <w:right w:val="single" w:sz="4" w:space="0" w:color="000000"/>
            </w:tcBorders>
            <w:shd w:val="clear" w:color="auto" w:fill="auto"/>
            <w:noWrap/>
            <w:hideMark/>
          </w:tcPr>
          <w:p w:rsidR="002A7963" w:rsidRPr="00BA7E46" w:rsidRDefault="002A7963" w:rsidP="00F07E81">
            <w:pPr>
              <w:widowControl/>
              <w:jc w:val="center"/>
              <w:rPr>
                <w:color w:val="000000" w:themeColor="text1"/>
                <w:sz w:val="22"/>
                <w:szCs w:val="22"/>
              </w:rPr>
            </w:pPr>
            <w:r w:rsidRPr="00BA7E46">
              <w:rPr>
                <w:color w:val="000000" w:themeColor="text1"/>
                <w:sz w:val="22"/>
                <w:szCs w:val="22"/>
              </w:rPr>
              <w:t>3</w:t>
            </w:r>
          </w:p>
        </w:tc>
        <w:tc>
          <w:tcPr>
            <w:tcW w:w="1843" w:type="dxa"/>
            <w:tcBorders>
              <w:top w:val="single" w:sz="4" w:space="0" w:color="auto"/>
              <w:left w:val="nil"/>
              <w:bottom w:val="single" w:sz="4" w:space="0" w:color="auto"/>
              <w:right w:val="single" w:sz="4" w:space="0" w:color="000000"/>
            </w:tcBorders>
            <w:shd w:val="clear" w:color="auto" w:fill="auto"/>
          </w:tcPr>
          <w:p w:rsidR="002A7963" w:rsidRPr="00BA7E46" w:rsidRDefault="00445863" w:rsidP="00F07E81">
            <w:pPr>
              <w:widowControl/>
              <w:jc w:val="center"/>
              <w:rPr>
                <w:color w:val="000000" w:themeColor="text1"/>
                <w:sz w:val="22"/>
                <w:szCs w:val="22"/>
              </w:rPr>
            </w:pPr>
            <w:r w:rsidRPr="00BA7E46">
              <w:rPr>
                <w:color w:val="000000" w:themeColor="text1"/>
                <w:sz w:val="22"/>
                <w:szCs w:val="22"/>
              </w:rPr>
              <w:t>4</w:t>
            </w:r>
          </w:p>
        </w:tc>
        <w:tc>
          <w:tcPr>
            <w:tcW w:w="1843" w:type="dxa"/>
            <w:tcBorders>
              <w:top w:val="single" w:sz="4" w:space="0" w:color="auto"/>
              <w:left w:val="nil"/>
              <w:bottom w:val="single" w:sz="4" w:space="0" w:color="auto"/>
              <w:right w:val="single" w:sz="4" w:space="0" w:color="000000"/>
            </w:tcBorders>
            <w:shd w:val="clear" w:color="auto" w:fill="auto"/>
          </w:tcPr>
          <w:p w:rsidR="002A7963" w:rsidRPr="00BA7E46" w:rsidRDefault="00445863" w:rsidP="00F07E81">
            <w:pPr>
              <w:widowControl/>
              <w:jc w:val="center"/>
              <w:rPr>
                <w:color w:val="000000" w:themeColor="text1"/>
                <w:sz w:val="22"/>
                <w:szCs w:val="22"/>
              </w:rPr>
            </w:pPr>
            <w:r w:rsidRPr="00BA7E46">
              <w:rPr>
                <w:color w:val="000000" w:themeColor="text1"/>
                <w:sz w:val="22"/>
                <w:szCs w:val="22"/>
              </w:rPr>
              <w:t>5</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hideMark/>
          </w:tcPr>
          <w:p w:rsidR="002A7963" w:rsidRPr="00BA7E46" w:rsidRDefault="002A7963" w:rsidP="00F07E81">
            <w:pPr>
              <w:widowControl/>
              <w:jc w:val="center"/>
              <w:rPr>
                <w:color w:val="000000" w:themeColor="text1"/>
                <w:sz w:val="22"/>
                <w:szCs w:val="22"/>
              </w:rPr>
            </w:pPr>
            <w:r w:rsidRPr="00BA7E46">
              <w:rPr>
                <w:color w:val="000000" w:themeColor="text1"/>
                <w:sz w:val="22"/>
                <w:szCs w:val="22"/>
              </w:rPr>
              <w:t>1</w:t>
            </w:r>
          </w:p>
        </w:tc>
        <w:tc>
          <w:tcPr>
            <w:tcW w:w="4253" w:type="dxa"/>
            <w:tcBorders>
              <w:top w:val="single" w:sz="4" w:space="0" w:color="auto"/>
              <w:left w:val="nil"/>
              <w:bottom w:val="single" w:sz="4" w:space="0" w:color="auto"/>
              <w:right w:val="single" w:sz="4" w:space="0" w:color="000000"/>
            </w:tcBorders>
            <w:shd w:val="clear" w:color="auto" w:fill="auto"/>
            <w:noWrap/>
            <w:hideMark/>
          </w:tcPr>
          <w:p w:rsidR="002A7963" w:rsidRPr="00BA7E46" w:rsidRDefault="002A7963" w:rsidP="00F07E81">
            <w:pPr>
              <w:widowControl/>
              <w:jc w:val="both"/>
              <w:rPr>
                <w:color w:val="000000" w:themeColor="text1"/>
                <w:sz w:val="22"/>
                <w:szCs w:val="22"/>
              </w:rPr>
            </w:pPr>
            <w:r w:rsidRPr="00BA7E46">
              <w:rPr>
                <w:color w:val="000000" w:themeColor="text1"/>
                <w:sz w:val="22"/>
                <w:szCs w:val="22"/>
              </w:rPr>
              <w:t>Собственные средства</w:t>
            </w:r>
            <w:r w:rsidRPr="00BA7E46">
              <w:rPr>
                <w:bCs/>
                <w:color w:val="000000" w:themeColor="text1"/>
                <w:sz w:val="22"/>
                <w:szCs w:val="22"/>
              </w:rPr>
              <w:t xml:space="preserve"> ОАО «СИБЭКО»</w:t>
            </w:r>
            <w:r w:rsidRPr="00BA7E46">
              <w:rPr>
                <w:color w:val="000000" w:themeColor="text1"/>
                <w:sz w:val="22"/>
                <w:szCs w:val="22"/>
              </w:rPr>
              <w:t>, в том числе:</w:t>
            </w:r>
          </w:p>
        </w:tc>
        <w:tc>
          <w:tcPr>
            <w:tcW w:w="1417" w:type="dxa"/>
            <w:tcBorders>
              <w:top w:val="single" w:sz="4" w:space="0" w:color="auto"/>
              <w:left w:val="nil"/>
              <w:bottom w:val="single" w:sz="4" w:space="0" w:color="auto"/>
              <w:right w:val="single" w:sz="4" w:space="0" w:color="000000"/>
            </w:tcBorders>
            <w:shd w:val="clear" w:color="auto" w:fill="auto"/>
            <w:noWrap/>
            <w:hideMark/>
          </w:tcPr>
          <w:p w:rsidR="002A7963" w:rsidRPr="00BA7E46" w:rsidRDefault="002A7963" w:rsidP="002A7963">
            <w:pPr>
              <w:widowControl/>
              <w:jc w:val="center"/>
              <w:rPr>
                <w:color w:val="000000" w:themeColor="text1"/>
                <w:sz w:val="22"/>
                <w:szCs w:val="22"/>
              </w:rPr>
            </w:pPr>
            <w:r w:rsidRPr="00BA7E46">
              <w:rPr>
                <w:color w:val="000000" w:themeColor="text1"/>
                <w:sz w:val="22"/>
                <w:szCs w:val="22"/>
              </w:rPr>
              <w:t xml:space="preserve">93406,746 </w:t>
            </w:r>
          </w:p>
        </w:tc>
        <w:tc>
          <w:tcPr>
            <w:tcW w:w="1843" w:type="dxa"/>
            <w:tcBorders>
              <w:top w:val="single" w:sz="4" w:space="0" w:color="auto"/>
              <w:left w:val="nil"/>
              <w:bottom w:val="single" w:sz="4" w:space="0" w:color="auto"/>
              <w:right w:val="single" w:sz="4" w:space="0" w:color="000000"/>
            </w:tcBorders>
            <w:shd w:val="clear" w:color="auto" w:fill="auto"/>
          </w:tcPr>
          <w:p w:rsidR="002A7963" w:rsidRPr="00BA7E46" w:rsidRDefault="002A7963" w:rsidP="002A7963">
            <w:pPr>
              <w:widowControl/>
              <w:jc w:val="center"/>
              <w:rPr>
                <w:color w:val="000000" w:themeColor="text1"/>
                <w:sz w:val="22"/>
                <w:szCs w:val="22"/>
              </w:rPr>
            </w:pPr>
            <w:r w:rsidRPr="00BA7E46">
              <w:rPr>
                <w:color w:val="000000" w:themeColor="text1"/>
                <w:sz w:val="22"/>
                <w:szCs w:val="22"/>
              </w:rPr>
              <w:t>5837,922</w:t>
            </w:r>
          </w:p>
        </w:tc>
        <w:tc>
          <w:tcPr>
            <w:tcW w:w="1843" w:type="dxa"/>
            <w:tcBorders>
              <w:top w:val="single" w:sz="4" w:space="0" w:color="auto"/>
              <w:left w:val="nil"/>
              <w:bottom w:val="single" w:sz="4" w:space="0" w:color="auto"/>
              <w:right w:val="single" w:sz="4" w:space="0" w:color="000000"/>
            </w:tcBorders>
            <w:shd w:val="clear" w:color="auto" w:fill="auto"/>
          </w:tcPr>
          <w:p w:rsidR="002A7963" w:rsidRPr="00BA7E46" w:rsidRDefault="002A7963" w:rsidP="002A7963">
            <w:pPr>
              <w:widowControl/>
              <w:jc w:val="center"/>
              <w:rPr>
                <w:color w:val="000000" w:themeColor="text1"/>
                <w:sz w:val="22"/>
                <w:szCs w:val="22"/>
              </w:rPr>
            </w:pPr>
            <w:r w:rsidRPr="00BA7E46">
              <w:rPr>
                <w:color w:val="000000" w:themeColor="text1"/>
                <w:sz w:val="22"/>
                <w:szCs w:val="22"/>
              </w:rPr>
              <w:t>365,889</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tcPr>
          <w:p w:rsidR="002A7963" w:rsidRPr="00BA7E46" w:rsidRDefault="002A7963" w:rsidP="00F07E81">
            <w:pPr>
              <w:widowControl/>
              <w:jc w:val="center"/>
              <w:rPr>
                <w:color w:val="000000" w:themeColor="text1"/>
                <w:sz w:val="22"/>
                <w:szCs w:val="22"/>
              </w:rPr>
            </w:pPr>
            <w:r w:rsidRPr="00BA7E46">
              <w:rPr>
                <w:color w:val="000000" w:themeColor="text1"/>
                <w:sz w:val="22"/>
                <w:szCs w:val="22"/>
              </w:rPr>
              <w:t>1.1</w:t>
            </w:r>
          </w:p>
        </w:tc>
        <w:tc>
          <w:tcPr>
            <w:tcW w:w="4253" w:type="dxa"/>
            <w:tcBorders>
              <w:top w:val="single" w:sz="4" w:space="0" w:color="auto"/>
              <w:left w:val="nil"/>
              <w:bottom w:val="single" w:sz="4" w:space="0" w:color="auto"/>
              <w:right w:val="single" w:sz="4" w:space="0" w:color="000000"/>
            </w:tcBorders>
            <w:shd w:val="clear" w:color="auto" w:fill="auto"/>
            <w:noWrap/>
          </w:tcPr>
          <w:p w:rsidR="002A7963" w:rsidRPr="00BA7E46" w:rsidRDefault="007D6C04" w:rsidP="00F07E81">
            <w:pPr>
              <w:widowControl/>
              <w:jc w:val="both"/>
              <w:rPr>
                <w:color w:val="000000" w:themeColor="text1"/>
                <w:sz w:val="22"/>
                <w:szCs w:val="22"/>
              </w:rPr>
            </w:pPr>
            <w:r w:rsidRPr="00BA7E46">
              <w:rPr>
                <w:color w:val="000000" w:themeColor="text1"/>
                <w:sz w:val="22"/>
                <w:szCs w:val="22"/>
              </w:rPr>
              <w:t xml:space="preserve">плата за подключение </w:t>
            </w:r>
            <w:r w:rsidRPr="00BA7E46">
              <w:rPr>
                <w:rFonts w:eastAsia="Calibri"/>
                <w:color w:val="000000" w:themeColor="text1"/>
                <w:sz w:val="22"/>
                <w:szCs w:val="22"/>
              </w:rPr>
              <w:t>(технологическое присоединение)</w:t>
            </w:r>
            <w:r w:rsidRPr="00BA7E46">
              <w:rPr>
                <w:rFonts w:eastAsia="Calibri"/>
                <w:color w:val="000000" w:themeColor="text1"/>
                <w:szCs w:val="28"/>
              </w:rPr>
              <w:t xml:space="preserve"> </w:t>
            </w:r>
            <w:r w:rsidRPr="00BA7E46">
              <w:rPr>
                <w:color w:val="000000" w:themeColor="text1"/>
                <w:sz w:val="22"/>
                <w:szCs w:val="22"/>
              </w:rPr>
              <w:t>к системе теплоснабжения</w:t>
            </w:r>
          </w:p>
        </w:tc>
        <w:tc>
          <w:tcPr>
            <w:tcW w:w="1417" w:type="dxa"/>
            <w:tcBorders>
              <w:top w:val="single" w:sz="4" w:space="0" w:color="auto"/>
              <w:left w:val="nil"/>
              <w:bottom w:val="single" w:sz="4" w:space="0" w:color="auto"/>
              <w:right w:val="single" w:sz="4" w:space="0" w:color="000000"/>
            </w:tcBorders>
            <w:shd w:val="clear" w:color="auto" w:fill="auto"/>
            <w:noWrap/>
          </w:tcPr>
          <w:p w:rsidR="002A7963" w:rsidRPr="00BA7E46" w:rsidRDefault="002A7963" w:rsidP="00F07E81">
            <w:pPr>
              <w:widowControl/>
              <w:jc w:val="center"/>
              <w:rPr>
                <w:color w:val="000000" w:themeColor="text1"/>
                <w:sz w:val="22"/>
                <w:szCs w:val="22"/>
              </w:rPr>
            </w:pPr>
            <w:r w:rsidRPr="00BA7E46">
              <w:rPr>
                <w:color w:val="000000" w:themeColor="text1"/>
                <w:sz w:val="22"/>
                <w:szCs w:val="22"/>
              </w:rPr>
              <w:t xml:space="preserve">0,000 </w:t>
            </w:r>
          </w:p>
        </w:tc>
        <w:tc>
          <w:tcPr>
            <w:tcW w:w="1843" w:type="dxa"/>
            <w:tcBorders>
              <w:top w:val="single" w:sz="4" w:space="0" w:color="auto"/>
              <w:left w:val="nil"/>
              <w:bottom w:val="single" w:sz="4" w:space="0" w:color="auto"/>
              <w:right w:val="single" w:sz="4" w:space="0" w:color="000000"/>
            </w:tcBorders>
            <w:shd w:val="clear" w:color="auto" w:fill="auto"/>
          </w:tcPr>
          <w:p w:rsidR="002A7963" w:rsidRPr="00BA7E46" w:rsidRDefault="002A7963" w:rsidP="00F07E81">
            <w:pPr>
              <w:widowControl/>
              <w:jc w:val="center"/>
              <w:rPr>
                <w:color w:val="000000" w:themeColor="text1"/>
                <w:sz w:val="22"/>
                <w:szCs w:val="22"/>
              </w:rPr>
            </w:pPr>
            <w:r w:rsidRPr="00BA7E46">
              <w:rPr>
                <w:color w:val="000000" w:themeColor="text1"/>
                <w:sz w:val="22"/>
                <w:szCs w:val="22"/>
              </w:rPr>
              <w:t>0,000</w:t>
            </w:r>
          </w:p>
        </w:tc>
        <w:tc>
          <w:tcPr>
            <w:tcW w:w="1843" w:type="dxa"/>
            <w:tcBorders>
              <w:top w:val="single" w:sz="4" w:space="0" w:color="auto"/>
              <w:left w:val="nil"/>
              <w:bottom w:val="single" w:sz="4" w:space="0" w:color="auto"/>
              <w:right w:val="single" w:sz="4" w:space="0" w:color="000000"/>
            </w:tcBorders>
            <w:shd w:val="clear" w:color="auto" w:fill="auto"/>
          </w:tcPr>
          <w:p w:rsidR="002A7963" w:rsidRPr="00BA7E46" w:rsidRDefault="002A7963" w:rsidP="00F07E81">
            <w:pPr>
              <w:widowControl/>
              <w:jc w:val="center"/>
              <w:rPr>
                <w:color w:val="000000" w:themeColor="text1"/>
                <w:sz w:val="22"/>
                <w:szCs w:val="22"/>
              </w:rPr>
            </w:pPr>
            <w:r w:rsidRPr="00BA7E46">
              <w:rPr>
                <w:color w:val="000000" w:themeColor="text1"/>
                <w:sz w:val="22"/>
                <w:szCs w:val="22"/>
              </w:rPr>
              <w:t>0,000</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tcPr>
          <w:p w:rsidR="002A7963" w:rsidRPr="00BA7E46" w:rsidRDefault="002A7963" w:rsidP="00F07E81">
            <w:pPr>
              <w:widowControl/>
              <w:jc w:val="center"/>
              <w:rPr>
                <w:color w:val="000000" w:themeColor="text1"/>
                <w:sz w:val="22"/>
                <w:szCs w:val="22"/>
              </w:rPr>
            </w:pPr>
            <w:r w:rsidRPr="00BA7E46">
              <w:rPr>
                <w:color w:val="000000" w:themeColor="text1"/>
                <w:sz w:val="22"/>
                <w:szCs w:val="22"/>
              </w:rPr>
              <w:t>1.2</w:t>
            </w:r>
          </w:p>
        </w:tc>
        <w:tc>
          <w:tcPr>
            <w:tcW w:w="4253" w:type="dxa"/>
            <w:tcBorders>
              <w:top w:val="single" w:sz="4" w:space="0" w:color="auto"/>
              <w:left w:val="nil"/>
              <w:bottom w:val="single" w:sz="4" w:space="0" w:color="auto"/>
              <w:right w:val="single" w:sz="4" w:space="0" w:color="000000"/>
            </w:tcBorders>
            <w:shd w:val="clear" w:color="auto" w:fill="auto"/>
            <w:noWrap/>
            <w:hideMark/>
          </w:tcPr>
          <w:p w:rsidR="002A7963" w:rsidRPr="00BA7E46" w:rsidRDefault="002A7963" w:rsidP="00F07E81">
            <w:pPr>
              <w:widowControl/>
              <w:jc w:val="both"/>
              <w:rPr>
                <w:color w:val="000000" w:themeColor="text1"/>
                <w:sz w:val="22"/>
                <w:szCs w:val="22"/>
              </w:rPr>
            </w:pPr>
            <w:r w:rsidRPr="00BA7E46">
              <w:rPr>
                <w:color w:val="000000" w:themeColor="text1"/>
                <w:sz w:val="22"/>
                <w:szCs w:val="22"/>
              </w:rPr>
              <w:t>тариф на тепловую энергию</w:t>
            </w:r>
          </w:p>
        </w:tc>
        <w:tc>
          <w:tcPr>
            <w:tcW w:w="1417" w:type="dxa"/>
            <w:tcBorders>
              <w:top w:val="single" w:sz="4" w:space="0" w:color="auto"/>
              <w:left w:val="nil"/>
              <w:bottom w:val="single" w:sz="4" w:space="0" w:color="auto"/>
              <w:right w:val="single" w:sz="4" w:space="0" w:color="000000"/>
            </w:tcBorders>
            <w:shd w:val="clear" w:color="auto" w:fill="auto"/>
            <w:noWrap/>
            <w:hideMark/>
          </w:tcPr>
          <w:p w:rsidR="002A7963" w:rsidRPr="00BA7E46" w:rsidRDefault="002A7963" w:rsidP="00F07E81">
            <w:pPr>
              <w:widowControl/>
              <w:jc w:val="center"/>
              <w:rPr>
                <w:color w:val="000000" w:themeColor="text1"/>
                <w:sz w:val="22"/>
                <w:szCs w:val="22"/>
              </w:rPr>
            </w:pPr>
            <w:r w:rsidRPr="00BA7E46">
              <w:rPr>
                <w:color w:val="000000" w:themeColor="text1"/>
                <w:sz w:val="22"/>
                <w:szCs w:val="22"/>
              </w:rPr>
              <w:t>93406,746</w:t>
            </w:r>
          </w:p>
        </w:tc>
        <w:tc>
          <w:tcPr>
            <w:tcW w:w="1843" w:type="dxa"/>
            <w:tcBorders>
              <w:top w:val="single" w:sz="4" w:space="0" w:color="auto"/>
              <w:left w:val="nil"/>
              <w:bottom w:val="single" w:sz="4" w:space="0" w:color="auto"/>
              <w:right w:val="single" w:sz="4" w:space="0" w:color="000000"/>
            </w:tcBorders>
            <w:shd w:val="clear" w:color="auto" w:fill="auto"/>
          </w:tcPr>
          <w:p w:rsidR="002A7963" w:rsidRPr="00BA7E46" w:rsidRDefault="002A7963" w:rsidP="00F07E81">
            <w:pPr>
              <w:widowControl/>
              <w:jc w:val="center"/>
              <w:rPr>
                <w:color w:val="000000" w:themeColor="text1"/>
                <w:sz w:val="22"/>
                <w:szCs w:val="22"/>
              </w:rPr>
            </w:pPr>
            <w:r w:rsidRPr="00BA7E46">
              <w:rPr>
                <w:color w:val="000000" w:themeColor="text1"/>
                <w:sz w:val="22"/>
                <w:szCs w:val="22"/>
              </w:rPr>
              <w:t>5837,922</w:t>
            </w:r>
          </w:p>
        </w:tc>
        <w:tc>
          <w:tcPr>
            <w:tcW w:w="1843" w:type="dxa"/>
            <w:tcBorders>
              <w:top w:val="single" w:sz="4" w:space="0" w:color="auto"/>
              <w:left w:val="nil"/>
              <w:bottom w:val="single" w:sz="4" w:space="0" w:color="auto"/>
              <w:right w:val="single" w:sz="4" w:space="0" w:color="000000"/>
            </w:tcBorders>
            <w:shd w:val="clear" w:color="auto" w:fill="auto"/>
          </w:tcPr>
          <w:p w:rsidR="002A7963" w:rsidRPr="00BA7E46" w:rsidRDefault="002A7963" w:rsidP="00F07E81">
            <w:pPr>
              <w:widowControl/>
              <w:jc w:val="center"/>
              <w:rPr>
                <w:color w:val="000000" w:themeColor="text1"/>
                <w:sz w:val="22"/>
                <w:szCs w:val="22"/>
              </w:rPr>
            </w:pPr>
            <w:r w:rsidRPr="00BA7E46">
              <w:rPr>
                <w:color w:val="000000" w:themeColor="text1"/>
                <w:sz w:val="22"/>
                <w:szCs w:val="22"/>
              </w:rPr>
              <w:t>365,889</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tcPr>
          <w:p w:rsidR="002A7963" w:rsidRPr="00BA7E46" w:rsidRDefault="002A7963" w:rsidP="00F07E81">
            <w:pPr>
              <w:widowControl/>
              <w:jc w:val="center"/>
              <w:rPr>
                <w:color w:val="000000" w:themeColor="text1"/>
                <w:sz w:val="22"/>
                <w:szCs w:val="22"/>
              </w:rPr>
            </w:pPr>
            <w:r w:rsidRPr="00BA7E46">
              <w:rPr>
                <w:color w:val="000000" w:themeColor="text1"/>
                <w:sz w:val="22"/>
                <w:szCs w:val="22"/>
              </w:rPr>
              <w:t>2</w:t>
            </w:r>
          </w:p>
        </w:tc>
        <w:tc>
          <w:tcPr>
            <w:tcW w:w="4253" w:type="dxa"/>
            <w:tcBorders>
              <w:top w:val="single" w:sz="4" w:space="0" w:color="auto"/>
              <w:left w:val="nil"/>
              <w:bottom w:val="single" w:sz="4" w:space="0" w:color="auto"/>
              <w:right w:val="single" w:sz="4" w:space="0" w:color="000000"/>
            </w:tcBorders>
            <w:shd w:val="clear" w:color="auto" w:fill="auto"/>
            <w:noWrap/>
          </w:tcPr>
          <w:p w:rsidR="002A7963" w:rsidRPr="00BA7E46" w:rsidRDefault="002A7963" w:rsidP="00F07E81">
            <w:pPr>
              <w:widowControl/>
              <w:jc w:val="both"/>
              <w:rPr>
                <w:bCs/>
                <w:color w:val="000000" w:themeColor="text1"/>
                <w:sz w:val="22"/>
                <w:szCs w:val="22"/>
              </w:rPr>
            </w:pPr>
            <w:r w:rsidRPr="00BA7E46">
              <w:rPr>
                <w:color w:val="000000" w:themeColor="text1"/>
                <w:sz w:val="22"/>
                <w:szCs w:val="22"/>
              </w:rPr>
              <w:t>Собственные средства</w:t>
            </w:r>
            <w:r w:rsidRPr="00BA7E46">
              <w:rPr>
                <w:bCs/>
                <w:color w:val="000000" w:themeColor="text1"/>
                <w:sz w:val="22"/>
                <w:szCs w:val="22"/>
              </w:rPr>
              <w:t xml:space="preserve"> ОАО «НГТЭ»</w:t>
            </w:r>
            <w:r w:rsidRPr="00BA7E46">
              <w:rPr>
                <w:color w:val="000000" w:themeColor="text1"/>
                <w:sz w:val="22"/>
                <w:szCs w:val="22"/>
              </w:rPr>
              <w:t>, в том числе:</w:t>
            </w:r>
          </w:p>
        </w:tc>
        <w:tc>
          <w:tcPr>
            <w:tcW w:w="1417" w:type="dxa"/>
            <w:tcBorders>
              <w:top w:val="single" w:sz="4" w:space="0" w:color="auto"/>
              <w:left w:val="nil"/>
              <w:bottom w:val="single" w:sz="4" w:space="0" w:color="auto"/>
              <w:right w:val="single" w:sz="4" w:space="0" w:color="000000"/>
            </w:tcBorders>
            <w:shd w:val="clear" w:color="auto" w:fill="auto"/>
            <w:noWrap/>
          </w:tcPr>
          <w:p w:rsidR="002A7963" w:rsidRPr="00BA7E46" w:rsidRDefault="00221693" w:rsidP="00F07E81">
            <w:pPr>
              <w:widowControl/>
              <w:jc w:val="center"/>
              <w:rPr>
                <w:color w:val="000000" w:themeColor="text1"/>
                <w:sz w:val="22"/>
                <w:szCs w:val="22"/>
              </w:rPr>
            </w:pPr>
            <w:r w:rsidRPr="00BA7E46">
              <w:rPr>
                <w:color w:val="000000" w:themeColor="text1"/>
                <w:sz w:val="22"/>
                <w:szCs w:val="22"/>
              </w:rPr>
              <w:t>27662,497</w:t>
            </w:r>
          </w:p>
        </w:tc>
        <w:tc>
          <w:tcPr>
            <w:tcW w:w="1843" w:type="dxa"/>
            <w:tcBorders>
              <w:top w:val="single" w:sz="4" w:space="0" w:color="auto"/>
              <w:left w:val="nil"/>
              <w:bottom w:val="single" w:sz="4" w:space="0" w:color="auto"/>
              <w:right w:val="single" w:sz="4" w:space="0" w:color="000000"/>
            </w:tcBorders>
            <w:shd w:val="clear" w:color="auto" w:fill="auto"/>
          </w:tcPr>
          <w:p w:rsidR="002A7963" w:rsidRPr="00BA7E46" w:rsidRDefault="00140FC4" w:rsidP="00F07E81">
            <w:pPr>
              <w:widowControl/>
              <w:jc w:val="center"/>
              <w:rPr>
                <w:color w:val="000000" w:themeColor="text1"/>
                <w:sz w:val="22"/>
                <w:szCs w:val="22"/>
              </w:rPr>
            </w:pPr>
            <w:r w:rsidRPr="00BA7E46">
              <w:rPr>
                <w:color w:val="000000" w:themeColor="text1"/>
                <w:sz w:val="22"/>
                <w:szCs w:val="22"/>
              </w:rPr>
              <w:t>2237,928</w:t>
            </w:r>
          </w:p>
        </w:tc>
        <w:tc>
          <w:tcPr>
            <w:tcW w:w="1843" w:type="dxa"/>
            <w:tcBorders>
              <w:top w:val="single" w:sz="4" w:space="0" w:color="auto"/>
              <w:left w:val="nil"/>
              <w:bottom w:val="single" w:sz="4" w:space="0" w:color="auto"/>
              <w:right w:val="single" w:sz="4" w:space="0" w:color="000000"/>
            </w:tcBorders>
            <w:shd w:val="clear" w:color="auto" w:fill="auto"/>
          </w:tcPr>
          <w:p w:rsidR="002A7963" w:rsidRPr="00BA7E46" w:rsidRDefault="002A7963" w:rsidP="00F07E81">
            <w:pPr>
              <w:widowControl/>
              <w:jc w:val="center"/>
              <w:rPr>
                <w:color w:val="000000" w:themeColor="text1"/>
                <w:sz w:val="22"/>
                <w:szCs w:val="22"/>
              </w:rPr>
            </w:pPr>
            <w:r w:rsidRPr="00BA7E46">
              <w:rPr>
                <w:color w:val="000000" w:themeColor="text1"/>
                <w:sz w:val="22"/>
                <w:szCs w:val="22"/>
              </w:rPr>
              <w:t>539,447</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tcPr>
          <w:p w:rsidR="00483D19" w:rsidRPr="00BA7E46" w:rsidRDefault="00483D19" w:rsidP="00F07E81">
            <w:pPr>
              <w:widowControl/>
              <w:jc w:val="center"/>
              <w:rPr>
                <w:color w:val="000000" w:themeColor="text1"/>
                <w:sz w:val="22"/>
                <w:szCs w:val="22"/>
              </w:rPr>
            </w:pPr>
            <w:r w:rsidRPr="00BA7E46">
              <w:rPr>
                <w:color w:val="000000" w:themeColor="text1"/>
                <w:sz w:val="22"/>
                <w:szCs w:val="22"/>
              </w:rPr>
              <w:t>2.1</w:t>
            </w:r>
          </w:p>
        </w:tc>
        <w:tc>
          <w:tcPr>
            <w:tcW w:w="4253" w:type="dxa"/>
            <w:tcBorders>
              <w:top w:val="single" w:sz="4" w:space="0" w:color="auto"/>
              <w:left w:val="nil"/>
              <w:bottom w:val="single" w:sz="4" w:space="0" w:color="auto"/>
              <w:right w:val="single" w:sz="4" w:space="0" w:color="000000"/>
            </w:tcBorders>
            <w:shd w:val="clear" w:color="auto" w:fill="auto"/>
            <w:noWrap/>
          </w:tcPr>
          <w:p w:rsidR="00483D19" w:rsidRPr="00BA7E46" w:rsidRDefault="00184883" w:rsidP="003348FE">
            <w:pPr>
              <w:widowControl/>
              <w:jc w:val="both"/>
              <w:rPr>
                <w:color w:val="000000" w:themeColor="text1"/>
                <w:sz w:val="22"/>
                <w:szCs w:val="22"/>
              </w:rPr>
            </w:pPr>
            <w:r w:rsidRPr="00BA7E46">
              <w:rPr>
                <w:color w:val="000000" w:themeColor="text1"/>
                <w:sz w:val="22"/>
                <w:szCs w:val="22"/>
              </w:rPr>
              <w:t>финансовые ресурсы</w:t>
            </w:r>
            <w:r w:rsidR="00483D19" w:rsidRPr="00BA7E46">
              <w:rPr>
                <w:color w:val="000000" w:themeColor="text1"/>
                <w:sz w:val="22"/>
                <w:szCs w:val="22"/>
              </w:rPr>
              <w:t xml:space="preserve"> при </w:t>
            </w:r>
            <w:r w:rsidR="00483D19" w:rsidRPr="00BA7E46">
              <w:rPr>
                <w:color w:val="000000" w:themeColor="text1"/>
                <w:sz w:val="22"/>
                <w:szCs w:val="22"/>
                <w:lang w:val="en-US"/>
              </w:rPr>
              <w:t>RAB</w:t>
            </w:r>
            <w:r w:rsidRPr="00BA7E46">
              <w:rPr>
                <w:color w:val="000000" w:themeColor="text1"/>
                <w:sz w:val="22"/>
                <w:szCs w:val="22"/>
              </w:rPr>
              <w:t>-</w:t>
            </w:r>
            <w:r w:rsidR="00483D19" w:rsidRPr="00BA7E46">
              <w:rPr>
                <w:color w:val="000000" w:themeColor="text1"/>
                <w:sz w:val="22"/>
                <w:szCs w:val="22"/>
              </w:rPr>
              <w:t xml:space="preserve">тарифном регулировании и </w:t>
            </w:r>
            <w:r w:rsidR="003348FE" w:rsidRPr="00BA7E46">
              <w:rPr>
                <w:color w:val="000000" w:themeColor="text1"/>
                <w:sz w:val="22"/>
                <w:szCs w:val="22"/>
              </w:rPr>
              <w:t>концессионная плата</w:t>
            </w:r>
          </w:p>
        </w:tc>
        <w:tc>
          <w:tcPr>
            <w:tcW w:w="1417" w:type="dxa"/>
            <w:tcBorders>
              <w:top w:val="single" w:sz="4" w:space="0" w:color="auto"/>
              <w:left w:val="nil"/>
              <w:bottom w:val="single" w:sz="4" w:space="0" w:color="auto"/>
              <w:right w:val="single" w:sz="4" w:space="0" w:color="000000"/>
            </w:tcBorders>
            <w:shd w:val="clear" w:color="auto" w:fill="auto"/>
            <w:noWrap/>
          </w:tcPr>
          <w:p w:rsidR="00483D19" w:rsidRPr="00BA7E46" w:rsidRDefault="00221693" w:rsidP="00F07E81">
            <w:pPr>
              <w:widowControl/>
              <w:jc w:val="center"/>
              <w:rPr>
                <w:color w:val="000000" w:themeColor="text1"/>
                <w:sz w:val="22"/>
                <w:szCs w:val="22"/>
              </w:rPr>
            </w:pPr>
            <w:r w:rsidRPr="00BA7E46">
              <w:rPr>
                <w:color w:val="000000" w:themeColor="text1"/>
                <w:sz w:val="22"/>
                <w:szCs w:val="22"/>
              </w:rPr>
              <w:t>21328,000</w:t>
            </w:r>
          </w:p>
        </w:tc>
        <w:tc>
          <w:tcPr>
            <w:tcW w:w="1843" w:type="dxa"/>
            <w:tcBorders>
              <w:top w:val="single" w:sz="4" w:space="0" w:color="auto"/>
              <w:left w:val="nil"/>
              <w:bottom w:val="single" w:sz="4" w:space="0" w:color="auto"/>
              <w:right w:val="single" w:sz="4" w:space="0" w:color="000000"/>
            </w:tcBorders>
            <w:shd w:val="clear" w:color="auto" w:fill="auto"/>
          </w:tcPr>
          <w:p w:rsidR="00483D19" w:rsidRPr="00BA7E46" w:rsidRDefault="00483D19" w:rsidP="00F07E81">
            <w:pPr>
              <w:widowControl/>
              <w:jc w:val="center"/>
              <w:rPr>
                <w:color w:val="000000" w:themeColor="text1"/>
                <w:sz w:val="22"/>
                <w:szCs w:val="22"/>
              </w:rPr>
            </w:pPr>
            <w:r w:rsidRPr="00BA7E46">
              <w:rPr>
                <w:color w:val="000000" w:themeColor="text1"/>
                <w:sz w:val="22"/>
                <w:szCs w:val="22"/>
              </w:rPr>
              <w:t>1333,000</w:t>
            </w:r>
          </w:p>
        </w:tc>
        <w:tc>
          <w:tcPr>
            <w:tcW w:w="1843" w:type="dxa"/>
            <w:tcBorders>
              <w:top w:val="single" w:sz="4" w:space="0" w:color="auto"/>
              <w:left w:val="nil"/>
              <w:bottom w:val="single" w:sz="4" w:space="0" w:color="auto"/>
              <w:right w:val="single" w:sz="4" w:space="0" w:color="000000"/>
            </w:tcBorders>
            <w:shd w:val="clear" w:color="auto" w:fill="auto"/>
          </w:tcPr>
          <w:p w:rsidR="00483D19" w:rsidRPr="00BA7E46" w:rsidRDefault="00483D19" w:rsidP="00F07E81">
            <w:pPr>
              <w:widowControl/>
              <w:jc w:val="center"/>
              <w:rPr>
                <w:color w:val="000000" w:themeColor="text1"/>
                <w:sz w:val="22"/>
                <w:szCs w:val="22"/>
              </w:rPr>
            </w:pPr>
            <w:r w:rsidRPr="00BA7E46">
              <w:rPr>
                <w:color w:val="000000" w:themeColor="text1"/>
                <w:sz w:val="22"/>
                <w:szCs w:val="22"/>
              </w:rPr>
              <w:t>0,000</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tcPr>
          <w:p w:rsidR="002A7963" w:rsidRPr="00BA7E46" w:rsidRDefault="00483D19" w:rsidP="00F07E81">
            <w:pPr>
              <w:widowControl/>
              <w:jc w:val="center"/>
              <w:rPr>
                <w:color w:val="000000" w:themeColor="text1"/>
                <w:sz w:val="22"/>
                <w:szCs w:val="22"/>
              </w:rPr>
            </w:pPr>
            <w:r w:rsidRPr="00BA7E46">
              <w:rPr>
                <w:color w:val="000000" w:themeColor="text1"/>
                <w:sz w:val="22"/>
                <w:szCs w:val="22"/>
              </w:rPr>
              <w:t>2.2</w:t>
            </w:r>
          </w:p>
        </w:tc>
        <w:tc>
          <w:tcPr>
            <w:tcW w:w="4253" w:type="dxa"/>
            <w:tcBorders>
              <w:top w:val="single" w:sz="4" w:space="0" w:color="auto"/>
              <w:left w:val="nil"/>
              <w:bottom w:val="single" w:sz="4" w:space="0" w:color="auto"/>
              <w:right w:val="single" w:sz="4" w:space="0" w:color="000000"/>
            </w:tcBorders>
            <w:shd w:val="clear" w:color="auto" w:fill="auto"/>
            <w:noWrap/>
          </w:tcPr>
          <w:p w:rsidR="002A7963" w:rsidRPr="00BA7E46" w:rsidRDefault="007D6C04" w:rsidP="006C2C37">
            <w:pPr>
              <w:widowControl/>
              <w:jc w:val="both"/>
              <w:rPr>
                <w:color w:val="000000" w:themeColor="text1"/>
                <w:sz w:val="22"/>
                <w:szCs w:val="22"/>
              </w:rPr>
            </w:pPr>
            <w:r w:rsidRPr="00BA7E46">
              <w:rPr>
                <w:color w:val="000000" w:themeColor="text1"/>
                <w:sz w:val="22"/>
                <w:szCs w:val="22"/>
              </w:rPr>
              <w:t xml:space="preserve">плата за подключение </w:t>
            </w:r>
            <w:r w:rsidRPr="00BA7E46">
              <w:rPr>
                <w:rFonts w:eastAsia="Calibri"/>
                <w:color w:val="000000" w:themeColor="text1"/>
                <w:sz w:val="22"/>
                <w:szCs w:val="22"/>
              </w:rPr>
              <w:t>(технологическое присоединение)</w:t>
            </w:r>
            <w:r w:rsidRPr="00BA7E46">
              <w:rPr>
                <w:rFonts w:eastAsia="Calibri"/>
                <w:color w:val="000000" w:themeColor="text1"/>
                <w:szCs w:val="28"/>
              </w:rPr>
              <w:t xml:space="preserve"> </w:t>
            </w:r>
            <w:r w:rsidRPr="00BA7E46">
              <w:rPr>
                <w:color w:val="000000" w:themeColor="text1"/>
                <w:sz w:val="22"/>
                <w:szCs w:val="22"/>
              </w:rPr>
              <w:t>к системе теплоснабжения</w:t>
            </w:r>
          </w:p>
        </w:tc>
        <w:tc>
          <w:tcPr>
            <w:tcW w:w="1417" w:type="dxa"/>
            <w:tcBorders>
              <w:top w:val="single" w:sz="4" w:space="0" w:color="auto"/>
              <w:left w:val="nil"/>
              <w:bottom w:val="single" w:sz="4" w:space="0" w:color="auto"/>
              <w:right w:val="single" w:sz="4" w:space="0" w:color="000000"/>
            </w:tcBorders>
            <w:shd w:val="clear" w:color="auto" w:fill="auto"/>
            <w:noWrap/>
          </w:tcPr>
          <w:p w:rsidR="002A7963" w:rsidRPr="00BA7E46" w:rsidRDefault="002A7963" w:rsidP="00F07E81">
            <w:pPr>
              <w:widowControl/>
              <w:jc w:val="center"/>
              <w:rPr>
                <w:color w:val="000000" w:themeColor="text1"/>
                <w:sz w:val="22"/>
                <w:szCs w:val="22"/>
              </w:rPr>
            </w:pPr>
            <w:r w:rsidRPr="00BA7E46">
              <w:rPr>
                <w:color w:val="000000" w:themeColor="text1"/>
                <w:sz w:val="22"/>
                <w:szCs w:val="22"/>
              </w:rPr>
              <w:t>1544,857</w:t>
            </w:r>
          </w:p>
        </w:tc>
        <w:tc>
          <w:tcPr>
            <w:tcW w:w="1843" w:type="dxa"/>
            <w:tcBorders>
              <w:top w:val="single" w:sz="4" w:space="0" w:color="auto"/>
              <w:left w:val="nil"/>
              <w:bottom w:val="single" w:sz="4" w:space="0" w:color="auto"/>
              <w:right w:val="single" w:sz="4" w:space="0" w:color="000000"/>
            </w:tcBorders>
            <w:shd w:val="clear" w:color="auto" w:fill="auto"/>
          </w:tcPr>
          <w:p w:rsidR="002A7963" w:rsidRPr="00BA7E46" w:rsidRDefault="001315A8" w:rsidP="001315A8">
            <w:pPr>
              <w:widowControl/>
              <w:jc w:val="center"/>
              <w:rPr>
                <w:color w:val="000000" w:themeColor="text1"/>
                <w:sz w:val="22"/>
                <w:szCs w:val="22"/>
              </w:rPr>
            </w:pPr>
            <w:r w:rsidRPr="00BA7E46">
              <w:rPr>
                <w:color w:val="000000" w:themeColor="text1"/>
                <w:sz w:val="22"/>
                <w:szCs w:val="22"/>
              </w:rPr>
              <w:t>220,694</w:t>
            </w:r>
          </w:p>
        </w:tc>
        <w:tc>
          <w:tcPr>
            <w:tcW w:w="1843" w:type="dxa"/>
            <w:tcBorders>
              <w:top w:val="single" w:sz="4" w:space="0" w:color="auto"/>
              <w:left w:val="nil"/>
              <w:bottom w:val="single" w:sz="4" w:space="0" w:color="auto"/>
              <w:right w:val="single" w:sz="4" w:space="0" w:color="000000"/>
            </w:tcBorders>
            <w:shd w:val="clear" w:color="auto" w:fill="auto"/>
          </w:tcPr>
          <w:p w:rsidR="002A7963" w:rsidRPr="00BA7E46" w:rsidRDefault="002A7963" w:rsidP="00F07E81">
            <w:pPr>
              <w:widowControl/>
              <w:jc w:val="center"/>
              <w:rPr>
                <w:color w:val="000000" w:themeColor="text1"/>
                <w:sz w:val="22"/>
                <w:szCs w:val="22"/>
              </w:rPr>
            </w:pPr>
            <w:r w:rsidRPr="00BA7E46">
              <w:rPr>
                <w:color w:val="000000" w:themeColor="text1"/>
                <w:sz w:val="22"/>
                <w:szCs w:val="22"/>
              </w:rPr>
              <w:t>539,447</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tcPr>
          <w:p w:rsidR="00EB4670" w:rsidRPr="00BA7E46" w:rsidRDefault="00483D19" w:rsidP="00F07E81">
            <w:pPr>
              <w:widowControl/>
              <w:jc w:val="center"/>
              <w:rPr>
                <w:color w:val="000000" w:themeColor="text1"/>
                <w:sz w:val="22"/>
                <w:szCs w:val="22"/>
              </w:rPr>
            </w:pPr>
            <w:r w:rsidRPr="00BA7E46">
              <w:rPr>
                <w:color w:val="000000" w:themeColor="text1"/>
                <w:sz w:val="22"/>
                <w:szCs w:val="22"/>
              </w:rPr>
              <w:t>2.3</w:t>
            </w:r>
          </w:p>
        </w:tc>
        <w:tc>
          <w:tcPr>
            <w:tcW w:w="4253" w:type="dxa"/>
            <w:tcBorders>
              <w:top w:val="single" w:sz="4" w:space="0" w:color="auto"/>
              <w:left w:val="nil"/>
              <w:bottom w:val="single" w:sz="4" w:space="0" w:color="auto"/>
              <w:right w:val="single" w:sz="4" w:space="0" w:color="000000"/>
            </w:tcBorders>
            <w:shd w:val="clear" w:color="auto" w:fill="auto"/>
            <w:noWrap/>
          </w:tcPr>
          <w:p w:rsidR="00EB4670" w:rsidRPr="00BA7E46" w:rsidRDefault="00EB4670" w:rsidP="00F07E81">
            <w:pPr>
              <w:widowControl/>
              <w:jc w:val="both"/>
              <w:rPr>
                <w:color w:val="000000" w:themeColor="text1"/>
                <w:sz w:val="22"/>
                <w:szCs w:val="22"/>
              </w:rPr>
            </w:pPr>
            <w:r w:rsidRPr="00BA7E46">
              <w:rPr>
                <w:color w:val="000000" w:themeColor="text1"/>
                <w:sz w:val="22"/>
                <w:szCs w:val="22"/>
              </w:rPr>
              <w:t>тариф на тепловую энергию</w:t>
            </w:r>
          </w:p>
        </w:tc>
        <w:tc>
          <w:tcPr>
            <w:tcW w:w="1417" w:type="dxa"/>
            <w:tcBorders>
              <w:top w:val="single" w:sz="4" w:space="0" w:color="auto"/>
              <w:left w:val="nil"/>
              <w:bottom w:val="single" w:sz="4" w:space="0" w:color="auto"/>
              <w:right w:val="single" w:sz="4" w:space="0" w:color="000000"/>
            </w:tcBorders>
            <w:shd w:val="clear" w:color="auto" w:fill="auto"/>
            <w:noWrap/>
          </w:tcPr>
          <w:p w:rsidR="00EB4670" w:rsidRPr="00BA7E46" w:rsidRDefault="00EB4670" w:rsidP="00EB4670">
            <w:pPr>
              <w:widowControl/>
              <w:jc w:val="center"/>
              <w:rPr>
                <w:color w:val="000000" w:themeColor="text1"/>
                <w:sz w:val="22"/>
                <w:szCs w:val="22"/>
              </w:rPr>
            </w:pPr>
            <w:r w:rsidRPr="00BA7E46">
              <w:rPr>
                <w:color w:val="000000" w:themeColor="text1"/>
                <w:sz w:val="22"/>
                <w:szCs w:val="22"/>
              </w:rPr>
              <w:t>4789,640</w:t>
            </w:r>
          </w:p>
        </w:tc>
        <w:tc>
          <w:tcPr>
            <w:tcW w:w="1843" w:type="dxa"/>
            <w:tcBorders>
              <w:top w:val="single" w:sz="4" w:space="0" w:color="auto"/>
              <w:left w:val="nil"/>
              <w:bottom w:val="single" w:sz="4" w:space="0" w:color="auto"/>
              <w:right w:val="single" w:sz="4" w:space="0" w:color="000000"/>
            </w:tcBorders>
            <w:shd w:val="clear" w:color="auto" w:fill="auto"/>
          </w:tcPr>
          <w:p w:rsidR="00EB4670" w:rsidRPr="00BA7E46" w:rsidRDefault="001315A8" w:rsidP="00EB4670">
            <w:pPr>
              <w:widowControl/>
              <w:jc w:val="center"/>
              <w:rPr>
                <w:color w:val="000000" w:themeColor="text1"/>
                <w:sz w:val="22"/>
                <w:szCs w:val="22"/>
              </w:rPr>
            </w:pPr>
            <w:r w:rsidRPr="00BA7E46">
              <w:rPr>
                <w:color w:val="000000" w:themeColor="text1"/>
                <w:sz w:val="22"/>
                <w:szCs w:val="22"/>
              </w:rPr>
              <w:t>684,234</w:t>
            </w:r>
          </w:p>
        </w:tc>
        <w:tc>
          <w:tcPr>
            <w:tcW w:w="1843" w:type="dxa"/>
            <w:tcBorders>
              <w:top w:val="single" w:sz="4" w:space="0" w:color="auto"/>
              <w:left w:val="nil"/>
              <w:bottom w:val="single" w:sz="4" w:space="0" w:color="auto"/>
              <w:right w:val="single" w:sz="4" w:space="0" w:color="000000"/>
            </w:tcBorders>
            <w:shd w:val="clear" w:color="auto" w:fill="auto"/>
          </w:tcPr>
          <w:p w:rsidR="00EB4670" w:rsidRPr="00BA7E46" w:rsidRDefault="00EB4670" w:rsidP="00EB4670">
            <w:pPr>
              <w:widowControl/>
              <w:jc w:val="center"/>
              <w:rPr>
                <w:color w:val="000000" w:themeColor="text1"/>
                <w:sz w:val="22"/>
                <w:szCs w:val="22"/>
              </w:rPr>
            </w:pPr>
            <w:r w:rsidRPr="00BA7E46">
              <w:rPr>
                <w:color w:val="000000" w:themeColor="text1"/>
                <w:sz w:val="22"/>
                <w:szCs w:val="22"/>
              </w:rPr>
              <w:t>0,000</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hideMark/>
          </w:tcPr>
          <w:p w:rsidR="00EB4670" w:rsidRPr="00BA7E46" w:rsidRDefault="00EB4670" w:rsidP="00F07E81">
            <w:pPr>
              <w:widowControl/>
              <w:jc w:val="center"/>
              <w:rPr>
                <w:color w:val="000000" w:themeColor="text1"/>
                <w:sz w:val="22"/>
                <w:szCs w:val="22"/>
              </w:rPr>
            </w:pPr>
            <w:r w:rsidRPr="00BA7E46">
              <w:rPr>
                <w:color w:val="000000" w:themeColor="text1"/>
                <w:sz w:val="22"/>
                <w:szCs w:val="22"/>
              </w:rPr>
              <w:t>3</w:t>
            </w:r>
          </w:p>
        </w:tc>
        <w:tc>
          <w:tcPr>
            <w:tcW w:w="4253" w:type="dxa"/>
            <w:tcBorders>
              <w:top w:val="single" w:sz="4" w:space="0" w:color="auto"/>
              <w:left w:val="nil"/>
              <w:bottom w:val="single" w:sz="4" w:space="0" w:color="auto"/>
              <w:right w:val="single" w:sz="4" w:space="0" w:color="auto"/>
            </w:tcBorders>
            <w:shd w:val="clear" w:color="auto" w:fill="auto"/>
            <w:noWrap/>
          </w:tcPr>
          <w:p w:rsidR="00EB4670" w:rsidRPr="00BA7E46" w:rsidRDefault="00EB4670" w:rsidP="00F07E81">
            <w:pPr>
              <w:widowControl/>
              <w:jc w:val="both"/>
              <w:rPr>
                <w:color w:val="000000" w:themeColor="text1"/>
                <w:sz w:val="22"/>
                <w:szCs w:val="22"/>
              </w:rPr>
            </w:pPr>
            <w:r w:rsidRPr="00BA7E46">
              <w:rPr>
                <w:color w:val="000000" w:themeColor="text1"/>
                <w:sz w:val="22"/>
                <w:szCs w:val="22"/>
              </w:rPr>
              <w:t>Собственные средства</w:t>
            </w:r>
            <w:r w:rsidRPr="00BA7E46">
              <w:rPr>
                <w:bCs/>
                <w:color w:val="000000" w:themeColor="text1"/>
                <w:sz w:val="22"/>
                <w:szCs w:val="22"/>
              </w:rPr>
              <w:t xml:space="preserve"> ФГУП «УЭВ СО РАН»</w:t>
            </w:r>
            <w:r w:rsidRPr="00BA7E46">
              <w:rPr>
                <w:color w:val="000000" w:themeColor="text1"/>
                <w:sz w:val="22"/>
                <w:szCs w:val="22"/>
              </w:rPr>
              <w:t>, в том числе:</w:t>
            </w:r>
          </w:p>
        </w:tc>
        <w:tc>
          <w:tcPr>
            <w:tcW w:w="1417" w:type="dxa"/>
            <w:tcBorders>
              <w:top w:val="single" w:sz="4" w:space="0" w:color="auto"/>
              <w:left w:val="nil"/>
              <w:bottom w:val="single" w:sz="4" w:space="0" w:color="auto"/>
              <w:right w:val="single" w:sz="4" w:space="0" w:color="000000"/>
            </w:tcBorders>
            <w:shd w:val="clear" w:color="auto" w:fill="auto"/>
            <w:noWrap/>
          </w:tcPr>
          <w:p w:rsidR="00EB4670" w:rsidRPr="00BA7E46" w:rsidRDefault="00EB4670" w:rsidP="00F07E81">
            <w:pPr>
              <w:widowControl/>
              <w:jc w:val="center"/>
              <w:rPr>
                <w:color w:val="000000" w:themeColor="text1"/>
                <w:sz w:val="22"/>
                <w:szCs w:val="22"/>
              </w:rPr>
            </w:pPr>
            <w:r w:rsidRPr="00BA7E46">
              <w:rPr>
                <w:color w:val="000000" w:themeColor="text1"/>
                <w:sz w:val="22"/>
                <w:szCs w:val="22"/>
              </w:rPr>
              <w:t>1079,090</w:t>
            </w:r>
          </w:p>
        </w:tc>
        <w:tc>
          <w:tcPr>
            <w:tcW w:w="1843" w:type="dxa"/>
            <w:tcBorders>
              <w:top w:val="single" w:sz="4" w:space="0" w:color="auto"/>
              <w:left w:val="nil"/>
              <w:bottom w:val="single" w:sz="4" w:space="0" w:color="auto"/>
              <w:right w:val="single" w:sz="4" w:space="0" w:color="000000"/>
            </w:tcBorders>
            <w:shd w:val="clear" w:color="auto" w:fill="auto"/>
          </w:tcPr>
          <w:p w:rsidR="00EB4670" w:rsidRPr="00BA7E46" w:rsidRDefault="00D02AC9" w:rsidP="00F07E81">
            <w:pPr>
              <w:widowControl/>
              <w:jc w:val="center"/>
              <w:rPr>
                <w:color w:val="000000" w:themeColor="text1"/>
                <w:sz w:val="22"/>
                <w:szCs w:val="22"/>
              </w:rPr>
            </w:pPr>
            <w:r w:rsidRPr="00BA7E46">
              <w:rPr>
                <w:color w:val="000000" w:themeColor="text1"/>
                <w:sz w:val="22"/>
                <w:szCs w:val="22"/>
              </w:rPr>
              <w:t>154,156</w:t>
            </w:r>
          </w:p>
        </w:tc>
        <w:tc>
          <w:tcPr>
            <w:tcW w:w="1843" w:type="dxa"/>
            <w:tcBorders>
              <w:top w:val="single" w:sz="4" w:space="0" w:color="auto"/>
              <w:left w:val="nil"/>
              <w:bottom w:val="single" w:sz="4" w:space="0" w:color="auto"/>
              <w:right w:val="single" w:sz="4" w:space="0" w:color="000000"/>
            </w:tcBorders>
            <w:shd w:val="clear" w:color="auto" w:fill="auto"/>
          </w:tcPr>
          <w:p w:rsidR="00EB4670" w:rsidRPr="00BA7E46" w:rsidRDefault="00EB4670" w:rsidP="00F07E81">
            <w:pPr>
              <w:widowControl/>
              <w:jc w:val="center"/>
              <w:rPr>
                <w:color w:val="000000" w:themeColor="text1"/>
                <w:sz w:val="22"/>
                <w:szCs w:val="22"/>
              </w:rPr>
            </w:pPr>
            <w:r w:rsidRPr="00BA7E46">
              <w:rPr>
                <w:color w:val="000000" w:themeColor="text1"/>
                <w:sz w:val="22"/>
                <w:szCs w:val="22"/>
              </w:rPr>
              <w:t>44,261</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hideMark/>
          </w:tcPr>
          <w:p w:rsidR="00EB4670" w:rsidRPr="00BA7E46" w:rsidRDefault="00EB4670" w:rsidP="00F07E81">
            <w:pPr>
              <w:widowControl/>
              <w:jc w:val="center"/>
              <w:rPr>
                <w:color w:val="000000" w:themeColor="text1"/>
                <w:sz w:val="22"/>
                <w:szCs w:val="22"/>
              </w:rPr>
            </w:pPr>
            <w:r w:rsidRPr="00BA7E46">
              <w:rPr>
                <w:color w:val="000000" w:themeColor="text1"/>
                <w:sz w:val="22"/>
                <w:szCs w:val="22"/>
              </w:rPr>
              <w:t>3.1</w:t>
            </w:r>
          </w:p>
        </w:tc>
        <w:tc>
          <w:tcPr>
            <w:tcW w:w="4253" w:type="dxa"/>
            <w:tcBorders>
              <w:top w:val="single" w:sz="4" w:space="0" w:color="auto"/>
              <w:left w:val="nil"/>
              <w:bottom w:val="single" w:sz="4" w:space="0" w:color="auto"/>
              <w:right w:val="single" w:sz="4" w:space="0" w:color="000000"/>
            </w:tcBorders>
            <w:shd w:val="clear" w:color="auto" w:fill="auto"/>
            <w:noWrap/>
          </w:tcPr>
          <w:p w:rsidR="00EB4670" w:rsidRPr="00BA7E46" w:rsidRDefault="006C2C37" w:rsidP="007D6C04">
            <w:pPr>
              <w:widowControl/>
              <w:autoSpaceDE w:val="0"/>
              <w:autoSpaceDN w:val="0"/>
              <w:adjustRightInd w:val="0"/>
              <w:jc w:val="both"/>
              <w:rPr>
                <w:rFonts w:eastAsia="Calibri"/>
                <w:color w:val="000000" w:themeColor="text1"/>
                <w:szCs w:val="28"/>
              </w:rPr>
            </w:pPr>
            <w:r w:rsidRPr="00BA7E46">
              <w:rPr>
                <w:color w:val="000000" w:themeColor="text1"/>
                <w:sz w:val="22"/>
                <w:szCs w:val="22"/>
              </w:rPr>
              <w:t xml:space="preserve">плата за подключение </w:t>
            </w:r>
            <w:r w:rsidR="007D6C04" w:rsidRPr="00BA7E46">
              <w:rPr>
                <w:rFonts w:eastAsia="Calibri"/>
                <w:color w:val="000000" w:themeColor="text1"/>
                <w:sz w:val="22"/>
                <w:szCs w:val="22"/>
              </w:rPr>
              <w:t>(технологическое присоединение)</w:t>
            </w:r>
            <w:r w:rsidR="007D6C04" w:rsidRPr="00BA7E46">
              <w:rPr>
                <w:rFonts w:eastAsia="Calibri"/>
                <w:color w:val="000000" w:themeColor="text1"/>
                <w:szCs w:val="28"/>
              </w:rPr>
              <w:t xml:space="preserve"> </w:t>
            </w:r>
            <w:r w:rsidRPr="00BA7E46">
              <w:rPr>
                <w:color w:val="000000" w:themeColor="text1"/>
                <w:sz w:val="22"/>
                <w:szCs w:val="22"/>
              </w:rPr>
              <w:t>к системе теплоснабжения</w:t>
            </w:r>
          </w:p>
        </w:tc>
        <w:tc>
          <w:tcPr>
            <w:tcW w:w="1417" w:type="dxa"/>
            <w:tcBorders>
              <w:top w:val="single" w:sz="4" w:space="0" w:color="auto"/>
              <w:left w:val="nil"/>
              <w:bottom w:val="single" w:sz="4" w:space="0" w:color="auto"/>
              <w:right w:val="single" w:sz="4" w:space="0" w:color="000000"/>
            </w:tcBorders>
            <w:shd w:val="clear" w:color="auto" w:fill="auto"/>
            <w:noWrap/>
          </w:tcPr>
          <w:p w:rsidR="00EB4670" w:rsidRPr="00BA7E46" w:rsidRDefault="00EB4670" w:rsidP="00F07E81">
            <w:pPr>
              <w:widowControl/>
              <w:jc w:val="center"/>
              <w:rPr>
                <w:color w:val="000000" w:themeColor="text1"/>
                <w:sz w:val="22"/>
                <w:szCs w:val="22"/>
              </w:rPr>
            </w:pPr>
            <w:r w:rsidRPr="00BA7E46">
              <w:rPr>
                <w:color w:val="000000" w:themeColor="text1"/>
                <w:sz w:val="22"/>
                <w:szCs w:val="22"/>
              </w:rPr>
              <w:t>840,360</w:t>
            </w:r>
          </w:p>
        </w:tc>
        <w:tc>
          <w:tcPr>
            <w:tcW w:w="1843" w:type="dxa"/>
            <w:tcBorders>
              <w:top w:val="single" w:sz="4" w:space="0" w:color="auto"/>
              <w:left w:val="nil"/>
              <w:bottom w:val="single" w:sz="4" w:space="0" w:color="auto"/>
              <w:right w:val="single" w:sz="4" w:space="0" w:color="000000"/>
            </w:tcBorders>
            <w:shd w:val="clear" w:color="auto" w:fill="auto"/>
          </w:tcPr>
          <w:p w:rsidR="00EB4670" w:rsidRPr="00BA7E46" w:rsidRDefault="00D02AC9" w:rsidP="00F07E81">
            <w:pPr>
              <w:widowControl/>
              <w:jc w:val="center"/>
              <w:rPr>
                <w:color w:val="000000" w:themeColor="text1"/>
                <w:sz w:val="22"/>
                <w:szCs w:val="22"/>
              </w:rPr>
            </w:pPr>
            <w:r w:rsidRPr="00BA7E46">
              <w:rPr>
                <w:color w:val="000000" w:themeColor="text1"/>
                <w:sz w:val="22"/>
                <w:szCs w:val="22"/>
              </w:rPr>
              <w:t>120,051</w:t>
            </w:r>
          </w:p>
        </w:tc>
        <w:tc>
          <w:tcPr>
            <w:tcW w:w="1843" w:type="dxa"/>
            <w:tcBorders>
              <w:top w:val="single" w:sz="4" w:space="0" w:color="auto"/>
              <w:left w:val="nil"/>
              <w:bottom w:val="single" w:sz="4" w:space="0" w:color="auto"/>
              <w:right w:val="single" w:sz="4" w:space="0" w:color="000000"/>
            </w:tcBorders>
            <w:shd w:val="clear" w:color="auto" w:fill="auto"/>
          </w:tcPr>
          <w:p w:rsidR="00EB4670" w:rsidRPr="00BA7E46" w:rsidRDefault="00EB4670" w:rsidP="00F07E81">
            <w:pPr>
              <w:widowControl/>
              <w:jc w:val="center"/>
              <w:rPr>
                <w:color w:val="000000" w:themeColor="text1"/>
                <w:sz w:val="22"/>
                <w:szCs w:val="22"/>
              </w:rPr>
            </w:pPr>
            <w:r w:rsidRPr="00BA7E46">
              <w:rPr>
                <w:color w:val="000000" w:themeColor="text1"/>
                <w:sz w:val="22"/>
                <w:szCs w:val="22"/>
              </w:rPr>
              <w:t>35,195</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hideMark/>
          </w:tcPr>
          <w:p w:rsidR="00EB4670" w:rsidRPr="00BA7E46" w:rsidRDefault="00EB4670" w:rsidP="00F07E81">
            <w:pPr>
              <w:widowControl/>
              <w:jc w:val="center"/>
              <w:rPr>
                <w:color w:val="000000" w:themeColor="text1"/>
                <w:sz w:val="22"/>
                <w:szCs w:val="22"/>
              </w:rPr>
            </w:pPr>
            <w:r w:rsidRPr="00BA7E46">
              <w:rPr>
                <w:color w:val="000000" w:themeColor="text1"/>
                <w:sz w:val="22"/>
                <w:szCs w:val="22"/>
              </w:rPr>
              <w:t>3.2</w:t>
            </w:r>
          </w:p>
        </w:tc>
        <w:tc>
          <w:tcPr>
            <w:tcW w:w="4253" w:type="dxa"/>
            <w:tcBorders>
              <w:top w:val="single" w:sz="4" w:space="0" w:color="auto"/>
              <w:left w:val="nil"/>
              <w:bottom w:val="single" w:sz="4" w:space="0" w:color="auto"/>
              <w:right w:val="single" w:sz="4" w:space="0" w:color="000000"/>
            </w:tcBorders>
            <w:shd w:val="clear" w:color="auto" w:fill="auto"/>
            <w:noWrap/>
          </w:tcPr>
          <w:p w:rsidR="00EB4670" w:rsidRPr="00BA7E46" w:rsidRDefault="00EB4670" w:rsidP="00F07E81">
            <w:pPr>
              <w:widowControl/>
              <w:jc w:val="both"/>
              <w:rPr>
                <w:color w:val="000000" w:themeColor="text1"/>
                <w:sz w:val="22"/>
                <w:szCs w:val="22"/>
              </w:rPr>
            </w:pPr>
            <w:r w:rsidRPr="00BA7E46">
              <w:rPr>
                <w:color w:val="000000" w:themeColor="text1"/>
                <w:sz w:val="22"/>
                <w:szCs w:val="22"/>
              </w:rPr>
              <w:t>тариф на тепловую энергию</w:t>
            </w:r>
          </w:p>
        </w:tc>
        <w:tc>
          <w:tcPr>
            <w:tcW w:w="1417" w:type="dxa"/>
            <w:tcBorders>
              <w:top w:val="single" w:sz="4" w:space="0" w:color="auto"/>
              <w:left w:val="nil"/>
              <w:bottom w:val="single" w:sz="4" w:space="0" w:color="auto"/>
              <w:right w:val="single" w:sz="4" w:space="0" w:color="000000"/>
            </w:tcBorders>
            <w:shd w:val="clear" w:color="auto" w:fill="auto"/>
            <w:noWrap/>
          </w:tcPr>
          <w:p w:rsidR="00EB4670" w:rsidRPr="00BA7E46" w:rsidRDefault="00EB4670" w:rsidP="00F07E81">
            <w:pPr>
              <w:widowControl/>
              <w:jc w:val="center"/>
              <w:rPr>
                <w:color w:val="000000" w:themeColor="text1"/>
                <w:sz w:val="22"/>
                <w:szCs w:val="22"/>
              </w:rPr>
            </w:pPr>
            <w:r w:rsidRPr="00BA7E46">
              <w:rPr>
                <w:color w:val="000000" w:themeColor="text1"/>
                <w:sz w:val="22"/>
                <w:szCs w:val="22"/>
              </w:rPr>
              <w:t>238,730</w:t>
            </w:r>
          </w:p>
        </w:tc>
        <w:tc>
          <w:tcPr>
            <w:tcW w:w="1843" w:type="dxa"/>
            <w:tcBorders>
              <w:top w:val="single" w:sz="4" w:space="0" w:color="auto"/>
              <w:left w:val="nil"/>
              <w:bottom w:val="single" w:sz="4" w:space="0" w:color="auto"/>
              <w:right w:val="single" w:sz="4" w:space="0" w:color="000000"/>
            </w:tcBorders>
            <w:shd w:val="clear" w:color="auto" w:fill="auto"/>
          </w:tcPr>
          <w:p w:rsidR="00EB4670" w:rsidRPr="00BA7E46" w:rsidRDefault="00D02AC9" w:rsidP="00F07E81">
            <w:pPr>
              <w:widowControl/>
              <w:jc w:val="center"/>
              <w:rPr>
                <w:color w:val="000000" w:themeColor="text1"/>
                <w:sz w:val="22"/>
                <w:szCs w:val="22"/>
              </w:rPr>
            </w:pPr>
            <w:r w:rsidRPr="00BA7E46">
              <w:rPr>
                <w:color w:val="000000" w:themeColor="text1"/>
                <w:sz w:val="22"/>
                <w:szCs w:val="22"/>
              </w:rPr>
              <w:t>34,104</w:t>
            </w:r>
          </w:p>
        </w:tc>
        <w:tc>
          <w:tcPr>
            <w:tcW w:w="1843" w:type="dxa"/>
            <w:tcBorders>
              <w:top w:val="single" w:sz="4" w:space="0" w:color="auto"/>
              <w:left w:val="nil"/>
              <w:bottom w:val="single" w:sz="4" w:space="0" w:color="auto"/>
              <w:right w:val="single" w:sz="4" w:space="0" w:color="000000"/>
            </w:tcBorders>
            <w:shd w:val="clear" w:color="auto" w:fill="auto"/>
          </w:tcPr>
          <w:p w:rsidR="00EB4670" w:rsidRPr="00BA7E46" w:rsidRDefault="00EB4670" w:rsidP="00F07E81">
            <w:pPr>
              <w:widowControl/>
              <w:jc w:val="center"/>
              <w:rPr>
                <w:color w:val="000000" w:themeColor="text1"/>
                <w:sz w:val="22"/>
                <w:szCs w:val="22"/>
              </w:rPr>
            </w:pPr>
            <w:r w:rsidRPr="00BA7E46">
              <w:rPr>
                <w:color w:val="000000" w:themeColor="text1"/>
                <w:sz w:val="22"/>
                <w:szCs w:val="22"/>
              </w:rPr>
              <w:t>9,066</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tcPr>
          <w:p w:rsidR="00EB4670" w:rsidRPr="00BA7E46" w:rsidRDefault="00EB4670" w:rsidP="00F07E81">
            <w:pPr>
              <w:widowControl/>
              <w:jc w:val="center"/>
              <w:rPr>
                <w:color w:val="000000" w:themeColor="text1"/>
                <w:sz w:val="22"/>
                <w:szCs w:val="22"/>
              </w:rPr>
            </w:pPr>
            <w:r w:rsidRPr="00BA7E46">
              <w:rPr>
                <w:color w:val="000000" w:themeColor="text1"/>
                <w:sz w:val="22"/>
                <w:szCs w:val="22"/>
              </w:rPr>
              <w:t>4</w:t>
            </w:r>
          </w:p>
        </w:tc>
        <w:tc>
          <w:tcPr>
            <w:tcW w:w="4253" w:type="dxa"/>
            <w:tcBorders>
              <w:top w:val="single" w:sz="4" w:space="0" w:color="auto"/>
              <w:left w:val="nil"/>
              <w:bottom w:val="single" w:sz="4" w:space="0" w:color="auto"/>
              <w:right w:val="single" w:sz="4" w:space="0" w:color="000000"/>
            </w:tcBorders>
            <w:shd w:val="clear" w:color="auto" w:fill="auto"/>
            <w:noWrap/>
          </w:tcPr>
          <w:p w:rsidR="00EB4670" w:rsidRPr="00BA7E46" w:rsidRDefault="00EB4670" w:rsidP="00F07E81">
            <w:pPr>
              <w:widowControl/>
              <w:jc w:val="both"/>
              <w:rPr>
                <w:color w:val="000000" w:themeColor="text1"/>
                <w:sz w:val="22"/>
                <w:szCs w:val="22"/>
              </w:rPr>
            </w:pPr>
            <w:r w:rsidRPr="00BA7E46">
              <w:rPr>
                <w:color w:val="000000" w:themeColor="text1"/>
                <w:sz w:val="22"/>
                <w:szCs w:val="22"/>
              </w:rPr>
              <w:t>Собственные средства</w:t>
            </w:r>
            <w:r w:rsidRPr="00BA7E46">
              <w:rPr>
                <w:bCs/>
                <w:color w:val="000000" w:themeColor="text1"/>
                <w:sz w:val="22"/>
                <w:szCs w:val="22"/>
              </w:rPr>
              <w:t xml:space="preserve"> ООО «Генерация Сибири»</w:t>
            </w:r>
            <w:r w:rsidRPr="00BA7E46">
              <w:rPr>
                <w:color w:val="000000" w:themeColor="text1"/>
                <w:sz w:val="22"/>
                <w:szCs w:val="22"/>
              </w:rPr>
              <w:t>, в том числе:</w:t>
            </w:r>
          </w:p>
        </w:tc>
        <w:tc>
          <w:tcPr>
            <w:tcW w:w="1417" w:type="dxa"/>
            <w:tcBorders>
              <w:top w:val="single" w:sz="4" w:space="0" w:color="auto"/>
              <w:left w:val="nil"/>
              <w:bottom w:val="single" w:sz="4" w:space="0" w:color="auto"/>
              <w:right w:val="single" w:sz="4" w:space="0" w:color="000000"/>
            </w:tcBorders>
            <w:shd w:val="clear" w:color="auto" w:fill="auto"/>
            <w:noWrap/>
          </w:tcPr>
          <w:p w:rsidR="00EB4670" w:rsidRPr="00BA7E46" w:rsidRDefault="00EB4670" w:rsidP="00F07E81">
            <w:pPr>
              <w:widowControl/>
              <w:jc w:val="center"/>
              <w:rPr>
                <w:color w:val="000000" w:themeColor="text1"/>
                <w:sz w:val="22"/>
                <w:szCs w:val="22"/>
              </w:rPr>
            </w:pPr>
            <w:r w:rsidRPr="00BA7E46">
              <w:rPr>
                <w:color w:val="000000" w:themeColor="text1"/>
                <w:sz w:val="22"/>
                <w:szCs w:val="22"/>
              </w:rPr>
              <w:t>435,737</w:t>
            </w:r>
          </w:p>
        </w:tc>
        <w:tc>
          <w:tcPr>
            <w:tcW w:w="1843" w:type="dxa"/>
            <w:tcBorders>
              <w:top w:val="single" w:sz="4" w:space="0" w:color="auto"/>
              <w:left w:val="nil"/>
              <w:bottom w:val="single" w:sz="4" w:space="0" w:color="auto"/>
              <w:right w:val="single" w:sz="4" w:space="0" w:color="000000"/>
            </w:tcBorders>
            <w:shd w:val="clear" w:color="auto" w:fill="auto"/>
          </w:tcPr>
          <w:p w:rsidR="00EB4670" w:rsidRPr="00BA7E46" w:rsidRDefault="00415172" w:rsidP="00F07E81">
            <w:pPr>
              <w:widowControl/>
              <w:jc w:val="center"/>
              <w:rPr>
                <w:color w:val="000000" w:themeColor="text1"/>
                <w:sz w:val="22"/>
                <w:szCs w:val="22"/>
              </w:rPr>
            </w:pPr>
            <w:r w:rsidRPr="00BA7E46">
              <w:rPr>
                <w:color w:val="000000" w:themeColor="text1"/>
                <w:sz w:val="22"/>
                <w:szCs w:val="22"/>
              </w:rPr>
              <w:t>217,869</w:t>
            </w:r>
          </w:p>
        </w:tc>
        <w:tc>
          <w:tcPr>
            <w:tcW w:w="1843" w:type="dxa"/>
            <w:tcBorders>
              <w:top w:val="single" w:sz="4" w:space="0" w:color="auto"/>
              <w:left w:val="nil"/>
              <w:bottom w:val="single" w:sz="4" w:space="0" w:color="auto"/>
              <w:right w:val="single" w:sz="4" w:space="0" w:color="000000"/>
            </w:tcBorders>
            <w:shd w:val="clear" w:color="auto" w:fill="auto"/>
          </w:tcPr>
          <w:p w:rsidR="00EB4670" w:rsidRPr="00BA7E46" w:rsidRDefault="00EB4670" w:rsidP="00F07E81">
            <w:pPr>
              <w:widowControl/>
              <w:jc w:val="center"/>
              <w:rPr>
                <w:color w:val="000000" w:themeColor="text1"/>
                <w:sz w:val="22"/>
                <w:szCs w:val="22"/>
              </w:rPr>
            </w:pPr>
            <w:r w:rsidRPr="00BA7E46">
              <w:rPr>
                <w:color w:val="000000" w:themeColor="text1"/>
                <w:sz w:val="22"/>
                <w:szCs w:val="22"/>
              </w:rPr>
              <w:t>131,255</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tcPr>
          <w:p w:rsidR="00EB4670" w:rsidRPr="00BA7E46" w:rsidRDefault="00EB4670" w:rsidP="00F07E81">
            <w:pPr>
              <w:widowControl/>
              <w:jc w:val="center"/>
              <w:rPr>
                <w:color w:val="000000" w:themeColor="text1"/>
                <w:sz w:val="22"/>
                <w:szCs w:val="22"/>
              </w:rPr>
            </w:pPr>
            <w:r w:rsidRPr="00BA7E46">
              <w:rPr>
                <w:color w:val="000000" w:themeColor="text1"/>
                <w:sz w:val="22"/>
                <w:szCs w:val="22"/>
              </w:rPr>
              <w:t>4.1</w:t>
            </w:r>
          </w:p>
        </w:tc>
        <w:tc>
          <w:tcPr>
            <w:tcW w:w="4253" w:type="dxa"/>
            <w:tcBorders>
              <w:top w:val="single" w:sz="4" w:space="0" w:color="auto"/>
              <w:left w:val="nil"/>
              <w:bottom w:val="single" w:sz="4" w:space="0" w:color="auto"/>
              <w:right w:val="single" w:sz="4" w:space="0" w:color="000000"/>
            </w:tcBorders>
            <w:shd w:val="clear" w:color="auto" w:fill="auto"/>
            <w:noWrap/>
          </w:tcPr>
          <w:p w:rsidR="00EB4670" w:rsidRPr="00BA7E46" w:rsidRDefault="00EB4670" w:rsidP="00F07E81">
            <w:pPr>
              <w:widowControl/>
              <w:jc w:val="both"/>
              <w:rPr>
                <w:color w:val="000000" w:themeColor="text1"/>
                <w:sz w:val="22"/>
                <w:szCs w:val="22"/>
              </w:rPr>
            </w:pPr>
            <w:r w:rsidRPr="00BA7E46">
              <w:rPr>
                <w:color w:val="000000" w:themeColor="text1"/>
                <w:sz w:val="22"/>
                <w:szCs w:val="22"/>
              </w:rPr>
              <w:t>плата за подключение</w:t>
            </w:r>
            <w:r w:rsidR="007D2880" w:rsidRPr="00BA7E46">
              <w:rPr>
                <w:color w:val="000000" w:themeColor="text1"/>
                <w:sz w:val="22"/>
                <w:szCs w:val="22"/>
              </w:rPr>
              <w:t xml:space="preserve"> </w:t>
            </w:r>
            <w:r w:rsidR="007D2880" w:rsidRPr="00BA7E46">
              <w:rPr>
                <w:rFonts w:eastAsia="Calibri"/>
                <w:color w:val="000000" w:themeColor="text1"/>
                <w:sz w:val="22"/>
                <w:szCs w:val="22"/>
              </w:rPr>
              <w:t>(технологическое присоединение)</w:t>
            </w:r>
            <w:r w:rsidR="007D2880" w:rsidRPr="00BA7E46">
              <w:rPr>
                <w:rFonts w:eastAsia="Calibri"/>
                <w:color w:val="000000" w:themeColor="text1"/>
                <w:szCs w:val="28"/>
              </w:rPr>
              <w:t xml:space="preserve"> </w:t>
            </w:r>
            <w:r w:rsidR="007D2880" w:rsidRPr="00BA7E46">
              <w:rPr>
                <w:color w:val="000000" w:themeColor="text1"/>
                <w:sz w:val="22"/>
                <w:szCs w:val="22"/>
              </w:rPr>
              <w:t>к системе теплоснабжения</w:t>
            </w:r>
          </w:p>
        </w:tc>
        <w:tc>
          <w:tcPr>
            <w:tcW w:w="1417" w:type="dxa"/>
            <w:tcBorders>
              <w:top w:val="single" w:sz="4" w:space="0" w:color="auto"/>
              <w:left w:val="nil"/>
              <w:bottom w:val="single" w:sz="4" w:space="0" w:color="auto"/>
              <w:right w:val="single" w:sz="4" w:space="0" w:color="000000"/>
            </w:tcBorders>
            <w:shd w:val="clear" w:color="auto" w:fill="auto"/>
            <w:noWrap/>
          </w:tcPr>
          <w:p w:rsidR="00EB4670" w:rsidRPr="00BA7E46" w:rsidRDefault="00EB4670" w:rsidP="00F07E81">
            <w:pPr>
              <w:widowControl/>
              <w:jc w:val="center"/>
              <w:rPr>
                <w:color w:val="000000" w:themeColor="text1"/>
                <w:sz w:val="22"/>
                <w:szCs w:val="22"/>
              </w:rPr>
            </w:pPr>
            <w:r w:rsidRPr="00BA7E46">
              <w:rPr>
                <w:color w:val="000000" w:themeColor="text1"/>
                <w:sz w:val="22"/>
                <w:szCs w:val="22"/>
              </w:rPr>
              <w:t>435,737</w:t>
            </w:r>
          </w:p>
        </w:tc>
        <w:tc>
          <w:tcPr>
            <w:tcW w:w="1843" w:type="dxa"/>
            <w:tcBorders>
              <w:top w:val="single" w:sz="4" w:space="0" w:color="auto"/>
              <w:left w:val="nil"/>
              <w:bottom w:val="single" w:sz="4" w:space="0" w:color="auto"/>
              <w:right w:val="single" w:sz="4" w:space="0" w:color="000000"/>
            </w:tcBorders>
            <w:shd w:val="clear" w:color="auto" w:fill="auto"/>
          </w:tcPr>
          <w:p w:rsidR="00EB4670" w:rsidRPr="00BA7E46" w:rsidRDefault="00415172" w:rsidP="00F07E81">
            <w:pPr>
              <w:widowControl/>
              <w:jc w:val="center"/>
              <w:rPr>
                <w:color w:val="000000" w:themeColor="text1"/>
                <w:sz w:val="22"/>
                <w:szCs w:val="22"/>
              </w:rPr>
            </w:pPr>
            <w:r w:rsidRPr="00BA7E46">
              <w:rPr>
                <w:color w:val="000000" w:themeColor="text1"/>
                <w:sz w:val="22"/>
                <w:szCs w:val="22"/>
              </w:rPr>
              <w:t>217,869</w:t>
            </w:r>
          </w:p>
        </w:tc>
        <w:tc>
          <w:tcPr>
            <w:tcW w:w="1843" w:type="dxa"/>
            <w:tcBorders>
              <w:top w:val="single" w:sz="4" w:space="0" w:color="auto"/>
              <w:left w:val="nil"/>
              <w:bottom w:val="single" w:sz="4" w:space="0" w:color="auto"/>
              <w:right w:val="single" w:sz="4" w:space="0" w:color="000000"/>
            </w:tcBorders>
            <w:shd w:val="clear" w:color="auto" w:fill="auto"/>
          </w:tcPr>
          <w:p w:rsidR="00EB4670" w:rsidRPr="00BA7E46" w:rsidRDefault="00EB4670" w:rsidP="00F07E81">
            <w:pPr>
              <w:widowControl/>
              <w:jc w:val="center"/>
              <w:rPr>
                <w:color w:val="000000" w:themeColor="text1"/>
                <w:sz w:val="22"/>
                <w:szCs w:val="22"/>
              </w:rPr>
            </w:pPr>
            <w:r w:rsidRPr="00BA7E46">
              <w:rPr>
                <w:color w:val="000000" w:themeColor="text1"/>
                <w:sz w:val="22"/>
                <w:szCs w:val="22"/>
              </w:rPr>
              <w:t>131,255</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tcPr>
          <w:p w:rsidR="00EB4670" w:rsidRPr="00BA7E46" w:rsidRDefault="00EB4670" w:rsidP="00F07E81">
            <w:pPr>
              <w:widowControl/>
              <w:jc w:val="center"/>
              <w:rPr>
                <w:color w:val="000000" w:themeColor="text1"/>
                <w:sz w:val="22"/>
                <w:szCs w:val="22"/>
              </w:rPr>
            </w:pPr>
            <w:r w:rsidRPr="00BA7E46">
              <w:rPr>
                <w:color w:val="000000" w:themeColor="text1"/>
                <w:sz w:val="22"/>
                <w:szCs w:val="22"/>
              </w:rPr>
              <w:t>4.2</w:t>
            </w:r>
          </w:p>
        </w:tc>
        <w:tc>
          <w:tcPr>
            <w:tcW w:w="4253" w:type="dxa"/>
            <w:tcBorders>
              <w:top w:val="single" w:sz="4" w:space="0" w:color="auto"/>
              <w:left w:val="nil"/>
              <w:bottom w:val="single" w:sz="4" w:space="0" w:color="auto"/>
              <w:right w:val="single" w:sz="4" w:space="0" w:color="000000"/>
            </w:tcBorders>
            <w:shd w:val="clear" w:color="auto" w:fill="auto"/>
            <w:noWrap/>
          </w:tcPr>
          <w:p w:rsidR="00EB4670" w:rsidRPr="00BA7E46" w:rsidRDefault="00EB4670" w:rsidP="00F07E81">
            <w:pPr>
              <w:widowControl/>
              <w:jc w:val="both"/>
              <w:rPr>
                <w:color w:val="000000" w:themeColor="text1"/>
                <w:sz w:val="22"/>
                <w:szCs w:val="22"/>
              </w:rPr>
            </w:pPr>
            <w:r w:rsidRPr="00BA7E46">
              <w:rPr>
                <w:color w:val="000000" w:themeColor="text1"/>
                <w:sz w:val="22"/>
                <w:szCs w:val="22"/>
              </w:rPr>
              <w:t>тариф на тепловую энергию</w:t>
            </w:r>
          </w:p>
        </w:tc>
        <w:tc>
          <w:tcPr>
            <w:tcW w:w="1417" w:type="dxa"/>
            <w:tcBorders>
              <w:top w:val="single" w:sz="4" w:space="0" w:color="auto"/>
              <w:left w:val="nil"/>
              <w:bottom w:val="single" w:sz="4" w:space="0" w:color="auto"/>
              <w:right w:val="single" w:sz="4" w:space="0" w:color="000000"/>
            </w:tcBorders>
            <w:shd w:val="clear" w:color="auto" w:fill="auto"/>
            <w:noWrap/>
          </w:tcPr>
          <w:p w:rsidR="00EB4670" w:rsidRPr="00BA7E46" w:rsidRDefault="00EB4670" w:rsidP="00F07E81">
            <w:pPr>
              <w:widowControl/>
              <w:jc w:val="center"/>
              <w:rPr>
                <w:color w:val="000000" w:themeColor="text1"/>
                <w:sz w:val="22"/>
                <w:szCs w:val="22"/>
              </w:rPr>
            </w:pPr>
            <w:r w:rsidRPr="00BA7E46">
              <w:rPr>
                <w:color w:val="000000" w:themeColor="text1"/>
                <w:sz w:val="22"/>
                <w:szCs w:val="22"/>
              </w:rPr>
              <w:t>0,000</w:t>
            </w:r>
          </w:p>
        </w:tc>
        <w:tc>
          <w:tcPr>
            <w:tcW w:w="1843" w:type="dxa"/>
            <w:tcBorders>
              <w:top w:val="single" w:sz="4" w:space="0" w:color="auto"/>
              <w:left w:val="nil"/>
              <w:bottom w:val="single" w:sz="4" w:space="0" w:color="auto"/>
              <w:right w:val="single" w:sz="4" w:space="0" w:color="000000"/>
            </w:tcBorders>
            <w:shd w:val="clear" w:color="auto" w:fill="auto"/>
          </w:tcPr>
          <w:p w:rsidR="00EB4670" w:rsidRPr="00BA7E46" w:rsidRDefault="00EB4670" w:rsidP="00F07E81">
            <w:pPr>
              <w:widowControl/>
              <w:jc w:val="center"/>
              <w:rPr>
                <w:color w:val="000000" w:themeColor="text1"/>
                <w:sz w:val="22"/>
                <w:szCs w:val="22"/>
              </w:rPr>
            </w:pPr>
            <w:r w:rsidRPr="00BA7E46">
              <w:rPr>
                <w:color w:val="000000" w:themeColor="text1"/>
                <w:sz w:val="22"/>
                <w:szCs w:val="22"/>
              </w:rPr>
              <w:t>0,000</w:t>
            </w:r>
          </w:p>
        </w:tc>
        <w:tc>
          <w:tcPr>
            <w:tcW w:w="1843" w:type="dxa"/>
            <w:tcBorders>
              <w:top w:val="single" w:sz="4" w:space="0" w:color="auto"/>
              <w:left w:val="nil"/>
              <w:bottom w:val="single" w:sz="4" w:space="0" w:color="auto"/>
              <w:right w:val="single" w:sz="4" w:space="0" w:color="000000"/>
            </w:tcBorders>
            <w:shd w:val="clear" w:color="auto" w:fill="auto"/>
          </w:tcPr>
          <w:p w:rsidR="00EB4670" w:rsidRPr="00BA7E46" w:rsidRDefault="00EB4670" w:rsidP="00F07E81">
            <w:pPr>
              <w:widowControl/>
              <w:jc w:val="center"/>
              <w:rPr>
                <w:color w:val="000000" w:themeColor="text1"/>
                <w:sz w:val="22"/>
                <w:szCs w:val="22"/>
              </w:rPr>
            </w:pPr>
            <w:r w:rsidRPr="00BA7E46">
              <w:rPr>
                <w:color w:val="000000" w:themeColor="text1"/>
                <w:sz w:val="22"/>
                <w:szCs w:val="22"/>
              </w:rPr>
              <w:t>0,000</w:t>
            </w:r>
          </w:p>
        </w:tc>
      </w:tr>
    </w:tbl>
    <w:p w:rsidR="004D35ED" w:rsidRPr="00BA7E46" w:rsidRDefault="004D35ED" w:rsidP="00DA65D1">
      <w:pPr>
        <w:jc w:val="center"/>
        <w:rPr>
          <w:rFonts w:eastAsia="Calibri"/>
          <w:b/>
          <w:color w:val="000000" w:themeColor="text1"/>
        </w:rPr>
      </w:pPr>
    </w:p>
    <w:p w:rsidR="00DA65D1" w:rsidRPr="00BA7E46" w:rsidRDefault="00DA65D1" w:rsidP="00DA65D1">
      <w:pPr>
        <w:jc w:val="center"/>
        <w:rPr>
          <w:rFonts w:eastAsia="Calibri"/>
          <w:b/>
          <w:color w:val="000000" w:themeColor="text1"/>
        </w:rPr>
      </w:pPr>
      <w:r w:rsidRPr="00BA7E46">
        <w:rPr>
          <w:rFonts w:eastAsia="Calibri"/>
          <w:b/>
          <w:color w:val="000000" w:themeColor="text1"/>
        </w:rPr>
        <w:t>6.4. Водоснабжение и водоотведение</w:t>
      </w:r>
    </w:p>
    <w:p w:rsidR="00DA65D1" w:rsidRPr="00BA7E46" w:rsidRDefault="00DA65D1" w:rsidP="00DA65D1">
      <w:pPr>
        <w:jc w:val="center"/>
        <w:rPr>
          <w:rFonts w:eastAsia="Calibri"/>
          <w:b/>
          <w:color w:val="000000" w:themeColor="text1"/>
        </w:rPr>
      </w:pPr>
    </w:p>
    <w:p w:rsidR="00221CEF" w:rsidRPr="00BA7E46" w:rsidRDefault="00221CEF" w:rsidP="007D6C04">
      <w:pPr>
        <w:widowControl/>
        <w:autoSpaceDE w:val="0"/>
        <w:autoSpaceDN w:val="0"/>
        <w:adjustRightInd w:val="0"/>
        <w:ind w:firstLine="540"/>
        <w:jc w:val="both"/>
        <w:rPr>
          <w:rFonts w:eastAsia="Calibri"/>
          <w:color w:val="000000" w:themeColor="text1"/>
          <w:sz w:val="22"/>
          <w:szCs w:val="22"/>
        </w:rPr>
      </w:pPr>
      <w:r w:rsidRPr="00BA7E46">
        <w:rPr>
          <w:color w:val="000000" w:themeColor="text1"/>
        </w:rPr>
        <w:t>Общий объем плановых расходов на финансирование инвестиционных проектов МУП «Горводоканал» и ФГУП «УЭВ СО РАН» составляет</w:t>
      </w:r>
      <w:r w:rsidR="006C2C37" w:rsidRPr="00BA7E46">
        <w:rPr>
          <w:color w:val="000000" w:themeColor="text1"/>
        </w:rPr>
        <w:t xml:space="preserve">                     </w:t>
      </w:r>
      <w:r w:rsidRPr="00BA7E46">
        <w:rPr>
          <w:color w:val="000000" w:themeColor="text1"/>
        </w:rPr>
        <w:t xml:space="preserve"> 74883,679 млн. рублей. Финансирование предполагается осуществлять за счет следующих источников</w:t>
      </w:r>
      <w:r w:rsidRPr="00BA7E46">
        <w:rPr>
          <w:color w:val="000000" w:themeColor="text1"/>
          <w:szCs w:val="28"/>
        </w:rPr>
        <w:t xml:space="preserve">: </w:t>
      </w:r>
      <w:r w:rsidR="007D6C04" w:rsidRPr="00BA7E46">
        <w:rPr>
          <w:rFonts w:eastAsia="Calibri"/>
          <w:color w:val="000000" w:themeColor="text1"/>
          <w:szCs w:val="28"/>
        </w:rPr>
        <w:t>платы за подключение (технологическое присоединение) к системе водоснабжения и (или) водоотведения</w:t>
      </w:r>
      <w:r w:rsidR="00184883" w:rsidRPr="00BA7E46">
        <w:rPr>
          <w:color w:val="000000" w:themeColor="text1"/>
          <w:szCs w:val="28"/>
        </w:rPr>
        <w:t xml:space="preserve"> </w:t>
      </w:r>
      <w:r w:rsidRPr="00BA7E46">
        <w:rPr>
          <w:color w:val="000000" w:themeColor="text1"/>
          <w:szCs w:val="28"/>
        </w:rPr>
        <w:t>и</w:t>
      </w:r>
      <w:r w:rsidRPr="00BA7E46">
        <w:rPr>
          <w:color w:val="000000" w:themeColor="text1"/>
        </w:rPr>
        <w:t xml:space="preserve"> тариф</w:t>
      </w:r>
      <w:r w:rsidR="00184883" w:rsidRPr="00BA7E46">
        <w:rPr>
          <w:color w:val="000000" w:themeColor="text1"/>
        </w:rPr>
        <w:t>ов в сфере водоснабжения и водоотведения</w:t>
      </w:r>
      <w:r w:rsidRPr="00BA7E46">
        <w:rPr>
          <w:color w:val="000000" w:themeColor="text1"/>
        </w:rPr>
        <w:t>.</w:t>
      </w:r>
    </w:p>
    <w:p w:rsidR="00221CEF" w:rsidRPr="00BA7E46" w:rsidRDefault="00221CEF" w:rsidP="00221CEF">
      <w:pPr>
        <w:ind w:firstLine="709"/>
        <w:jc w:val="both"/>
        <w:rPr>
          <w:color w:val="000000" w:themeColor="text1"/>
          <w:szCs w:val="28"/>
        </w:rPr>
      </w:pPr>
      <w:r w:rsidRPr="00BA7E46">
        <w:rPr>
          <w:color w:val="000000" w:themeColor="text1"/>
          <w:szCs w:val="28"/>
        </w:rPr>
        <w:t xml:space="preserve">Источники инвестиций для реализации инвестиционных проектов в сфере водоснабжения и водоотведения </w:t>
      </w:r>
      <w:r w:rsidR="00BF1945" w:rsidRPr="00BA7E46">
        <w:rPr>
          <w:color w:val="000000" w:themeColor="text1"/>
          <w:szCs w:val="28"/>
        </w:rPr>
        <w:t>представлен</w:t>
      </w:r>
      <w:r w:rsidRPr="00BA7E46">
        <w:rPr>
          <w:color w:val="000000" w:themeColor="text1"/>
          <w:szCs w:val="28"/>
        </w:rPr>
        <w:t>ы в таблице 37.</w:t>
      </w:r>
    </w:p>
    <w:p w:rsidR="00221CEF" w:rsidRPr="00BA7E46" w:rsidRDefault="00221CEF" w:rsidP="00221CEF">
      <w:pPr>
        <w:ind w:left="7799" w:firstLine="709"/>
        <w:jc w:val="both"/>
        <w:rPr>
          <w:color w:val="000000" w:themeColor="text1"/>
          <w:szCs w:val="28"/>
        </w:rPr>
      </w:pPr>
      <w:r w:rsidRPr="00BA7E46">
        <w:rPr>
          <w:color w:val="000000" w:themeColor="text1"/>
          <w:szCs w:val="28"/>
        </w:rPr>
        <w:t>Таблица 37</w:t>
      </w:r>
    </w:p>
    <w:p w:rsidR="00221CEF" w:rsidRPr="00BA7E46" w:rsidRDefault="00221CEF" w:rsidP="00221CEF">
      <w:pPr>
        <w:jc w:val="both"/>
        <w:rPr>
          <w:color w:val="000000" w:themeColor="text1"/>
          <w:szCs w:val="28"/>
        </w:rPr>
      </w:pPr>
    </w:p>
    <w:tbl>
      <w:tblPr>
        <w:tblW w:w="9940" w:type="dxa"/>
        <w:tblInd w:w="91" w:type="dxa"/>
        <w:tblLook w:val="04A0" w:firstRow="1" w:lastRow="0" w:firstColumn="1" w:lastColumn="0" w:noHBand="0" w:noVBand="1"/>
      </w:tblPr>
      <w:tblGrid>
        <w:gridCol w:w="584"/>
        <w:gridCol w:w="4253"/>
        <w:gridCol w:w="1417"/>
        <w:gridCol w:w="1843"/>
        <w:gridCol w:w="1843"/>
      </w:tblGrid>
      <w:tr w:rsidR="00BA7E46" w:rsidRPr="00BA7E46" w:rsidTr="00F07E81">
        <w:trPr>
          <w:trHeight w:val="300"/>
        </w:trPr>
        <w:tc>
          <w:tcPr>
            <w:tcW w:w="584" w:type="dxa"/>
            <w:tcBorders>
              <w:top w:val="single" w:sz="4" w:space="0" w:color="auto"/>
              <w:left w:val="single" w:sz="4" w:space="0" w:color="auto"/>
              <w:bottom w:val="single" w:sz="4" w:space="0" w:color="auto"/>
              <w:right w:val="single" w:sz="4" w:space="0" w:color="auto"/>
            </w:tcBorders>
            <w:shd w:val="clear" w:color="auto" w:fill="auto"/>
            <w:hideMark/>
          </w:tcPr>
          <w:p w:rsidR="00A40BCE" w:rsidRPr="00BA7E46" w:rsidRDefault="00A40BCE" w:rsidP="00F07E81">
            <w:pPr>
              <w:widowControl/>
              <w:ind w:left="-91" w:right="-108"/>
              <w:jc w:val="center"/>
              <w:rPr>
                <w:color w:val="000000" w:themeColor="text1"/>
                <w:sz w:val="22"/>
                <w:szCs w:val="22"/>
              </w:rPr>
            </w:pPr>
            <w:r w:rsidRPr="00BA7E46">
              <w:rPr>
                <w:color w:val="000000" w:themeColor="text1"/>
                <w:sz w:val="22"/>
                <w:szCs w:val="22"/>
              </w:rPr>
              <w:t>№ п.</w:t>
            </w:r>
          </w:p>
        </w:tc>
        <w:tc>
          <w:tcPr>
            <w:tcW w:w="4253" w:type="dxa"/>
            <w:tcBorders>
              <w:top w:val="single" w:sz="4" w:space="0" w:color="auto"/>
              <w:left w:val="nil"/>
              <w:bottom w:val="single" w:sz="4" w:space="0" w:color="auto"/>
              <w:right w:val="single" w:sz="4" w:space="0" w:color="auto"/>
            </w:tcBorders>
            <w:shd w:val="clear" w:color="auto" w:fill="auto"/>
            <w:noWrap/>
            <w:hideMark/>
          </w:tcPr>
          <w:p w:rsidR="00A40BCE" w:rsidRPr="00BA7E46" w:rsidRDefault="00A40BCE" w:rsidP="00F07E81">
            <w:pPr>
              <w:widowControl/>
              <w:jc w:val="center"/>
              <w:rPr>
                <w:color w:val="000000" w:themeColor="text1"/>
                <w:sz w:val="22"/>
                <w:szCs w:val="22"/>
              </w:rPr>
            </w:pPr>
            <w:r w:rsidRPr="00BA7E46">
              <w:rPr>
                <w:color w:val="000000" w:themeColor="text1"/>
                <w:sz w:val="22"/>
                <w:szCs w:val="22"/>
              </w:rPr>
              <w:t>Источник финансирования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A40BCE" w:rsidRPr="00BA7E46" w:rsidRDefault="00A40BCE" w:rsidP="00EB4670">
            <w:pPr>
              <w:widowControl/>
              <w:ind w:left="-108" w:right="-108"/>
              <w:jc w:val="center"/>
              <w:rPr>
                <w:color w:val="000000" w:themeColor="text1"/>
                <w:sz w:val="22"/>
                <w:szCs w:val="22"/>
              </w:rPr>
            </w:pPr>
            <w:r w:rsidRPr="00BA7E46">
              <w:rPr>
                <w:color w:val="000000" w:themeColor="text1"/>
                <w:sz w:val="22"/>
                <w:szCs w:val="22"/>
              </w:rPr>
              <w:t xml:space="preserve">Плановые расходы организации  в период 2014 – 2030 годов, </w:t>
            </w:r>
          </w:p>
          <w:p w:rsidR="00A40BCE" w:rsidRPr="00BA7E46" w:rsidRDefault="00A40BCE" w:rsidP="00EB4670">
            <w:pPr>
              <w:widowControl/>
              <w:jc w:val="center"/>
              <w:rPr>
                <w:color w:val="000000" w:themeColor="text1"/>
                <w:sz w:val="22"/>
                <w:szCs w:val="22"/>
              </w:rPr>
            </w:pPr>
            <w:r w:rsidRPr="00BA7E46">
              <w:rPr>
                <w:color w:val="000000" w:themeColor="text1"/>
                <w:sz w:val="22"/>
                <w:szCs w:val="22"/>
              </w:rPr>
              <w:t>млн. рублей</w:t>
            </w:r>
          </w:p>
        </w:tc>
        <w:tc>
          <w:tcPr>
            <w:tcW w:w="1843" w:type="dxa"/>
            <w:tcBorders>
              <w:top w:val="single" w:sz="4" w:space="0" w:color="auto"/>
              <w:left w:val="nil"/>
              <w:bottom w:val="single" w:sz="4" w:space="0" w:color="auto"/>
              <w:right w:val="single" w:sz="4" w:space="0" w:color="auto"/>
            </w:tcBorders>
            <w:shd w:val="clear" w:color="auto" w:fill="auto"/>
          </w:tcPr>
          <w:p w:rsidR="00A40BCE" w:rsidRPr="00BA7E46" w:rsidRDefault="00A40BCE" w:rsidP="004D35ED">
            <w:pPr>
              <w:widowControl/>
              <w:ind w:left="-108" w:right="-108"/>
              <w:jc w:val="center"/>
              <w:rPr>
                <w:color w:val="000000" w:themeColor="text1"/>
                <w:sz w:val="22"/>
                <w:szCs w:val="22"/>
              </w:rPr>
            </w:pPr>
            <w:r w:rsidRPr="00BA7E46">
              <w:rPr>
                <w:color w:val="000000" w:themeColor="text1"/>
                <w:sz w:val="22"/>
                <w:szCs w:val="22"/>
              </w:rPr>
              <w:t>Плановые среднегодовые расходы организации в период 2014 – 2030 годов, млн. рублей</w:t>
            </w:r>
          </w:p>
        </w:tc>
        <w:tc>
          <w:tcPr>
            <w:tcW w:w="1843" w:type="dxa"/>
            <w:tcBorders>
              <w:top w:val="single" w:sz="4" w:space="0" w:color="auto"/>
              <w:left w:val="nil"/>
              <w:bottom w:val="single" w:sz="4" w:space="0" w:color="auto"/>
              <w:right w:val="single" w:sz="4" w:space="0" w:color="auto"/>
            </w:tcBorders>
            <w:shd w:val="clear" w:color="auto" w:fill="auto"/>
          </w:tcPr>
          <w:p w:rsidR="00A40BCE" w:rsidRPr="00BA7E46" w:rsidRDefault="00A40BCE" w:rsidP="00EB4670">
            <w:pPr>
              <w:widowControl/>
              <w:jc w:val="center"/>
              <w:rPr>
                <w:color w:val="000000" w:themeColor="text1"/>
                <w:sz w:val="22"/>
                <w:szCs w:val="22"/>
              </w:rPr>
            </w:pPr>
            <w:r w:rsidRPr="00BA7E46">
              <w:rPr>
                <w:color w:val="000000" w:themeColor="text1"/>
                <w:sz w:val="22"/>
                <w:szCs w:val="22"/>
              </w:rPr>
              <w:t xml:space="preserve">Фактические расходы организации за 2013 год, </w:t>
            </w:r>
          </w:p>
          <w:p w:rsidR="00A40BCE" w:rsidRPr="00BA7E46" w:rsidRDefault="00A40BCE" w:rsidP="00EB4670">
            <w:pPr>
              <w:widowControl/>
              <w:jc w:val="center"/>
              <w:rPr>
                <w:color w:val="000000" w:themeColor="text1"/>
                <w:sz w:val="22"/>
                <w:szCs w:val="22"/>
              </w:rPr>
            </w:pPr>
            <w:r w:rsidRPr="00BA7E46">
              <w:rPr>
                <w:color w:val="000000" w:themeColor="text1"/>
                <w:sz w:val="22"/>
                <w:szCs w:val="22"/>
              </w:rPr>
              <w:t>млн. рублей</w:t>
            </w:r>
          </w:p>
        </w:tc>
      </w:tr>
    </w:tbl>
    <w:p w:rsidR="00221CEF" w:rsidRPr="00BA7E46" w:rsidRDefault="00221CEF" w:rsidP="00221CEF">
      <w:pPr>
        <w:rPr>
          <w:color w:val="000000" w:themeColor="text1"/>
          <w:sz w:val="2"/>
          <w:szCs w:val="2"/>
        </w:rPr>
      </w:pPr>
    </w:p>
    <w:tbl>
      <w:tblPr>
        <w:tblW w:w="9940" w:type="dxa"/>
        <w:tblInd w:w="91" w:type="dxa"/>
        <w:tblLayout w:type="fixed"/>
        <w:tblLook w:val="04A0" w:firstRow="1" w:lastRow="0" w:firstColumn="1" w:lastColumn="0" w:noHBand="0" w:noVBand="1"/>
      </w:tblPr>
      <w:tblGrid>
        <w:gridCol w:w="584"/>
        <w:gridCol w:w="4253"/>
        <w:gridCol w:w="1417"/>
        <w:gridCol w:w="1843"/>
        <w:gridCol w:w="1843"/>
      </w:tblGrid>
      <w:tr w:rsidR="00BA7E46" w:rsidRPr="00BA7E46" w:rsidTr="00F07E81">
        <w:trPr>
          <w:trHeight w:val="300"/>
        </w:trPr>
        <w:tc>
          <w:tcPr>
            <w:tcW w:w="584" w:type="dxa"/>
            <w:tcBorders>
              <w:top w:val="single" w:sz="4" w:space="0" w:color="auto"/>
              <w:left w:val="single" w:sz="4" w:space="0" w:color="auto"/>
              <w:bottom w:val="single" w:sz="4" w:space="0" w:color="auto"/>
              <w:right w:val="single" w:sz="4" w:space="0" w:color="auto"/>
            </w:tcBorders>
            <w:shd w:val="clear" w:color="auto" w:fill="auto"/>
            <w:hideMark/>
          </w:tcPr>
          <w:p w:rsidR="00960366" w:rsidRPr="00BA7E46" w:rsidRDefault="00960366" w:rsidP="00F07E81">
            <w:pPr>
              <w:widowControl/>
              <w:ind w:left="-91" w:right="-108"/>
              <w:jc w:val="center"/>
              <w:rPr>
                <w:color w:val="000000" w:themeColor="text1"/>
                <w:sz w:val="22"/>
                <w:szCs w:val="22"/>
              </w:rPr>
            </w:pPr>
            <w:r w:rsidRPr="00BA7E46">
              <w:rPr>
                <w:color w:val="000000" w:themeColor="text1"/>
                <w:sz w:val="22"/>
                <w:szCs w:val="22"/>
              </w:rPr>
              <w:t>1</w:t>
            </w:r>
          </w:p>
        </w:tc>
        <w:tc>
          <w:tcPr>
            <w:tcW w:w="4253" w:type="dxa"/>
            <w:tcBorders>
              <w:top w:val="single" w:sz="4" w:space="0" w:color="auto"/>
              <w:left w:val="nil"/>
              <w:bottom w:val="single" w:sz="4" w:space="0" w:color="auto"/>
              <w:right w:val="single" w:sz="4" w:space="0" w:color="auto"/>
            </w:tcBorders>
            <w:shd w:val="clear" w:color="auto" w:fill="auto"/>
            <w:noWrap/>
            <w:hideMark/>
          </w:tcPr>
          <w:p w:rsidR="00960366" w:rsidRPr="00BA7E46" w:rsidRDefault="00960366" w:rsidP="00F07E81">
            <w:pPr>
              <w:widowControl/>
              <w:jc w:val="center"/>
              <w:rPr>
                <w:color w:val="000000" w:themeColor="text1"/>
                <w:sz w:val="22"/>
                <w:szCs w:val="22"/>
              </w:rPr>
            </w:pPr>
            <w:r w:rsidRPr="00BA7E46">
              <w:rPr>
                <w:color w:val="000000" w:themeColor="text1"/>
                <w:sz w:val="22"/>
                <w:szCs w:val="22"/>
              </w:rPr>
              <w:t>2</w:t>
            </w:r>
          </w:p>
        </w:tc>
        <w:tc>
          <w:tcPr>
            <w:tcW w:w="1417" w:type="dxa"/>
            <w:tcBorders>
              <w:top w:val="single" w:sz="4" w:space="0" w:color="auto"/>
              <w:left w:val="nil"/>
              <w:bottom w:val="single" w:sz="4" w:space="0" w:color="auto"/>
              <w:right w:val="single" w:sz="4" w:space="0" w:color="auto"/>
            </w:tcBorders>
            <w:shd w:val="clear" w:color="auto" w:fill="auto"/>
            <w:noWrap/>
            <w:hideMark/>
          </w:tcPr>
          <w:p w:rsidR="00960366" w:rsidRPr="00BA7E46" w:rsidRDefault="00960366" w:rsidP="00F07E81">
            <w:pPr>
              <w:widowControl/>
              <w:jc w:val="center"/>
              <w:rPr>
                <w:color w:val="000000" w:themeColor="text1"/>
                <w:sz w:val="22"/>
                <w:szCs w:val="22"/>
              </w:rPr>
            </w:pPr>
            <w:r w:rsidRPr="00BA7E46">
              <w:rPr>
                <w:color w:val="000000" w:themeColor="text1"/>
                <w:sz w:val="22"/>
                <w:szCs w:val="22"/>
              </w:rPr>
              <w:t>3</w:t>
            </w:r>
          </w:p>
        </w:tc>
        <w:tc>
          <w:tcPr>
            <w:tcW w:w="1843" w:type="dxa"/>
            <w:tcBorders>
              <w:top w:val="single" w:sz="4" w:space="0" w:color="auto"/>
              <w:left w:val="nil"/>
              <w:bottom w:val="single" w:sz="4" w:space="0" w:color="auto"/>
              <w:right w:val="single" w:sz="4" w:space="0" w:color="auto"/>
            </w:tcBorders>
            <w:shd w:val="clear" w:color="auto" w:fill="auto"/>
          </w:tcPr>
          <w:p w:rsidR="00960366" w:rsidRPr="00BA7E46" w:rsidRDefault="00960366" w:rsidP="00F07E81">
            <w:pPr>
              <w:widowControl/>
              <w:jc w:val="center"/>
              <w:rPr>
                <w:color w:val="000000" w:themeColor="text1"/>
                <w:sz w:val="22"/>
                <w:szCs w:val="22"/>
              </w:rPr>
            </w:pPr>
            <w:r w:rsidRPr="00BA7E46">
              <w:rPr>
                <w:color w:val="000000" w:themeColor="text1"/>
                <w:sz w:val="22"/>
                <w:szCs w:val="22"/>
              </w:rPr>
              <w:t>4</w:t>
            </w:r>
          </w:p>
        </w:tc>
        <w:tc>
          <w:tcPr>
            <w:tcW w:w="1843" w:type="dxa"/>
            <w:tcBorders>
              <w:top w:val="single" w:sz="4" w:space="0" w:color="auto"/>
              <w:left w:val="nil"/>
              <w:bottom w:val="single" w:sz="4" w:space="0" w:color="auto"/>
              <w:right w:val="single" w:sz="4" w:space="0" w:color="auto"/>
            </w:tcBorders>
            <w:shd w:val="clear" w:color="auto" w:fill="auto"/>
          </w:tcPr>
          <w:p w:rsidR="00960366" w:rsidRPr="00BA7E46" w:rsidRDefault="00960366" w:rsidP="00F07E81">
            <w:pPr>
              <w:widowControl/>
              <w:jc w:val="center"/>
              <w:rPr>
                <w:color w:val="000000" w:themeColor="text1"/>
                <w:sz w:val="22"/>
                <w:szCs w:val="22"/>
              </w:rPr>
            </w:pPr>
            <w:r w:rsidRPr="00BA7E46">
              <w:rPr>
                <w:color w:val="000000" w:themeColor="text1"/>
                <w:sz w:val="22"/>
                <w:szCs w:val="22"/>
              </w:rPr>
              <w:t>5</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hideMark/>
          </w:tcPr>
          <w:p w:rsidR="00960366" w:rsidRPr="00BA7E46" w:rsidRDefault="00960366" w:rsidP="00F07E81">
            <w:pPr>
              <w:widowControl/>
              <w:ind w:left="-91" w:right="-108"/>
              <w:jc w:val="center"/>
              <w:rPr>
                <w:color w:val="000000" w:themeColor="text1"/>
                <w:sz w:val="22"/>
                <w:szCs w:val="22"/>
              </w:rPr>
            </w:pPr>
            <w:r w:rsidRPr="00BA7E46">
              <w:rPr>
                <w:color w:val="000000" w:themeColor="text1"/>
                <w:sz w:val="22"/>
                <w:szCs w:val="22"/>
              </w:rPr>
              <w:t>1</w:t>
            </w:r>
          </w:p>
        </w:tc>
        <w:tc>
          <w:tcPr>
            <w:tcW w:w="4253" w:type="dxa"/>
            <w:tcBorders>
              <w:top w:val="single" w:sz="4" w:space="0" w:color="auto"/>
              <w:left w:val="nil"/>
              <w:bottom w:val="single" w:sz="4" w:space="0" w:color="auto"/>
              <w:right w:val="single" w:sz="4" w:space="0" w:color="auto"/>
            </w:tcBorders>
            <w:shd w:val="clear" w:color="auto" w:fill="auto"/>
            <w:noWrap/>
            <w:hideMark/>
          </w:tcPr>
          <w:p w:rsidR="00960366" w:rsidRPr="00BA7E46" w:rsidRDefault="00960366" w:rsidP="00F07E81">
            <w:pPr>
              <w:widowControl/>
              <w:jc w:val="both"/>
              <w:rPr>
                <w:color w:val="000000" w:themeColor="text1"/>
                <w:sz w:val="22"/>
                <w:szCs w:val="22"/>
              </w:rPr>
            </w:pPr>
            <w:r w:rsidRPr="00BA7E46">
              <w:rPr>
                <w:color w:val="000000" w:themeColor="text1"/>
                <w:sz w:val="22"/>
                <w:szCs w:val="22"/>
              </w:rPr>
              <w:t>Собственные средства</w:t>
            </w:r>
            <w:r w:rsidRPr="00BA7E46">
              <w:rPr>
                <w:bCs/>
                <w:color w:val="000000" w:themeColor="text1"/>
                <w:sz w:val="22"/>
                <w:szCs w:val="22"/>
              </w:rPr>
              <w:t xml:space="preserve"> МУП «Горводоканал»</w:t>
            </w:r>
            <w:r w:rsidRPr="00BA7E46">
              <w:rPr>
                <w:color w:val="000000" w:themeColor="text1"/>
                <w:sz w:val="22"/>
                <w:szCs w:val="22"/>
              </w:rPr>
              <w:t>, в том числе:</w:t>
            </w:r>
          </w:p>
        </w:tc>
        <w:tc>
          <w:tcPr>
            <w:tcW w:w="1417" w:type="dxa"/>
            <w:tcBorders>
              <w:top w:val="single" w:sz="4" w:space="0" w:color="auto"/>
              <w:left w:val="nil"/>
              <w:bottom w:val="single" w:sz="4" w:space="0" w:color="auto"/>
              <w:right w:val="single" w:sz="4" w:space="0" w:color="auto"/>
            </w:tcBorders>
            <w:shd w:val="clear" w:color="auto" w:fill="auto"/>
            <w:noWrap/>
            <w:hideMark/>
          </w:tcPr>
          <w:p w:rsidR="00960366" w:rsidRPr="00BA7E46" w:rsidRDefault="00960366" w:rsidP="00F07E81">
            <w:pPr>
              <w:widowControl/>
              <w:jc w:val="center"/>
              <w:rPr>
                <w:color w:val="000000" w:themeColor="text1"/>
                <w:sz w:val="22"/>
                <w:szCs w:val="22"/>
              </w:rPr>
            </w:pPr>
            <w:r w:rsidRPr="00BA7E46">
              <w:rPr>
                <w:color w:val="000000" w:themeColor="text1"/>
                <w:sz w:val="22"/>
                <w:szCs w:val="22"/>
              </w:rPr>
              <w:t>73793,320</w:t>
            </w:r>
          </w:p>
        </w:tc>
        <w:tc>
          <w:tcPr>
            <w:tcW w:w="1843" w:type="dxa"/>
            <w:tcBorders>
              <w:top w:val="single" w:sz="4" w:space="0" w:color="auto"/>
              <w:left w:val="nil"/>
              <w:bottom w:val="single" w:sz="4" w:space="0" w:color="auto"/>
              <w:right w:val="single" w:sz="4" w:space="0" w:color="auto"/>
            </w:tcBorders>
            <w:shd w:val="clear" w:color="auto" w:fill="auto"/>
          </w:tcPr>
          <w:p w:rsidR="00960366" w:rsidRPr="00BA7E46" w:rsidRDefault="00547262" w:rsidP="00F07E81">
            <w:pPr>
              <w:widowControl/>
              <w:jc w:val="center"/>
              <w:rPr>
                <w:color w:val="000000" w:themeColor="text1"/>
                <w:sz w:val="22"/>
                <w:szCs w:val="22"/>
              </w:rPr>
            </w:pPr>
            <w:r w:rsidRPr="00BA7E46">
              <w:rPr>
                <w:color w:val="000000" w:themeColor="text1"/>
                <w:sz w:val="22"/>
                <w:szCs w:val="22"/>
              </w:rPr>
              <w:t>4340,783</w:t>
            </w:r>
          </w:p>
        </w:tc>
        <w:tc>
          <w:tcPr>
            <w:tcW w:w="1843" w:type="dxa"/>
            <w:tcBorders>
              <w:top w:val="single" w:sz="4" w:space="0" w:color="auto"/>
              <w:left w:val="nil"/>
              <w:bottom w:val="single" w:sz="4" w:space="0" w:color="auto"/>
              <w:right w:val="single" w:sz="4" w:space="0" w:color="auto"/>
            </w:tcBorders>
            <w:shd w:val="clear" w:color="auto" w:fill="auto"/>
          </w:tcPr>
          <w:p w:rsidR="00960366" w:rsidRPr="00BA7E46" w:rsidRDefault="00960366" w:rsidP="00F07E81">
            <w:pPr>
              <w:widowControl/>
              <w:jc w:val="center"/>
              <w:rPr>
                <w:color w:val="000000" w:themeColor="text1"/>
                <w:sz w:val="22"/>
                <w:szCs w:val="22"/>
              </w:rPr>
            </w:pPr>
            <w:r w:rsidRPr="00BA7E46">
              <w:rPr>
                <w:color w:val="000000" w:themeColor="text1"/>
                <w:sz w:val="22"/>
                <w:szCs w:val="22"/>
              </w:rPr>
              <w:t>422,000</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hideMark/>
          </w:tcPr>
          <w:p w:rsidR="00960366" w:rsidRPr="00BA7E46" w:rsidRDefault="00960366" w:rsidP="00F07E81">
            <w:pPr>
              <w:widowControl/>
              <w:ind w:left="-91" w:right="-108"/>
              <w:jc w:val="center"/>
              <w:rPr>
                <w:color w:val="000000" w:themeColor="text1"/>
                <w:sz w:val="22"/>
                <w:szCs w:val="22"/>
              </w:rPr>
            </w:pPr>
            <w:r w:rsidRPr="00BA7E46">
              <w:rPr>
                <w:color w:val="000000" w:themeColor="text1"/>
                <w:sz w:val="22"/>
                <w:szCs w:val="22"/>
              </w:rPr>
              <w:t>1.1</w:t>
            </w:r>
          </w:p>
        </w:tc>
        <w:tc>
          <w:tcPr>
            <w:tcW w:w="4253" w:type="dxa"/>
            <w:tcBorders>
              <w:top w:val="single" w:sz="4" w:space="0" w:color="auto"/>
              <w:left w:val="nil"/>
              <w:bottom w:val="single" w:sz="4" w:space="0" w:color="auto"/>
              <w:right w:val="single" w:sz="4" w:space="0" w:color="000000"/>
            </w:tcBorders>
            <w:shd w:val="clear" w:color="auto" w:fill="auto"/>
            <w:noWrap/>
          </w:tcPr>
          <w:p w:rsidR="00960366" w:rsidRPr="00BA7E46" w:rsidRDefault="00960366" w:rsidP="007D6C04">
            <w:pPr>
              <w:widowControl/>
              <w:jc w:val="both"/>
              <w:rPr>
                <w:color w:val="000000" w:themeColor="text1"/>
                <w:sz w:val="22"/>
                <w:szCs w:val="22"/>
              </w:rPr>
            </w:pPr>
            <w:r w:rsidRPr="00BA7E46">
              <w:rPr>
                <w:color w:val="000000" w:themeColor="text1"/>
                <w:sz w:val="22"/>
                <w:szCs w:val="22"/>
              </w:rPr>
              <w:t xml:space="preserve">плата </w:t>
            </w:r>
            <w:r w:rsidR="007D6C04" w:rsidRPr="00BA7E46">
              <w:rPr>
                <w:rFonts w:eastAsia="Calibri"/>
                <w:color w:val="000000" w:themeColor="text1"/>
                <w:sz w:val="22"/>
                <w:szCs w:val="22"/>
              </w:rPr>
              <w:t>за подключение (технологическое присоединение) к системе водоснабжения и (или) водоотведения</w:t>
            </w:r>
          </w:p>
        </w:tc>
        <w:tc>
          <w:tcPr>
            <w:tcW w:w="1417" w:type="dxa"/>
            <w:tcBorders>
              <w:top w:val="single" w:sz="4" w:space="0" w:color="auto"/>
              <w:left w:val="nil"/>
              <w:bottom w:val="single" w:sz="4" w:space="0" w:color="auto"/>
              <w:right w:val="single" w:sz="4" w:space="0" w:color="000000"/>
            </w:tcBorders>
            <w:shd w:val="clear" w:color="auto" w:fill="auto"/>
            <w:noWrap/>
          </w:tcPr>
          <w:p w:rsidR="00960366" w:rsidRPr="00BA7E46" w:rsidRDefault="006D0BD0" w:rsidP="00F07E81">
            <w:pPr>
              <w:widowControl/>
              <w:jc w:val="center"/>
              <w:rPr>
                <w:color w:val="000000" w:themeColor="text1"/>
                <w:sz w:val="22"/>
                <w:szCs w:val="22"/>
              </w:rPr>
            </w:pPr>
            <w:r w:rsidRPr="00BA7E46">
              <w:rPr>
                <w:color w:val="000000" w:themeColor="text1"/>
                <w:sz w:val="22"/>
                <w:szCs w:val="22"/>
              </w:rPr>
              <w:t>47008,950</w:t>
            </w:r>
          </w:p>
        </w:tc>
        <w:tc>
          <w:tcPr>
            <w:tcW w:w="1843" w:type="dxa"/>
            <w:tcBorders>
              <w:top w:val="single" w:sz="4" w:space="0" w:color="auto"/>
              <w:left w:val="nil"/>
              <w:bottom w:val="single" w:sz="4" w:space="0" w:color="auto"/>
              <w:right w:val="single" w:sz="4" w:space="0" w:color="000000"/>
            </w:tcBorders>
            <w:shd w:val="clear" w:color="auto" w:fill="auto"/>
          </w:tcPr>
          <w:p w:rsidR="00960366" w:rsidRPr="00BA7E46" w:rsidRDefault="006D0BD0" w:rsidP="00F07E81">
            <w:pPr>
              <w:widowControl/>
              <w:jc w:val="center"/>
              <w:rPr>
                <w:color w:val="000000" w:themeColor="text1"/>
                <w:sz w:val="22"/>
                <w:szCs w:val="22"/>
              </w:rPr>
            </w:pPr>
            <w:r w:rsidRPr="00BA7E46">
              <w:rPr>
                <w:color w:val="000000" w:themeColor="text1"/>
                <w:sz w:val="22"/>
                <w:szCs w:val="22"/>
              </w:rPr>
              <w:t>2765,232</w:t>
            </w:r>
          </w:p>
        </w:tc>
        <w:tc>
          <w:tcPr>
            <w:tcW w:w="1843" w:type="dxa"/>
            <w:tcBorders>
              <w:top w:val="single" w:sz="4" w:space="0" w:color="auto"/>
              <w:left w:val="nil"/>
              <w:bottom w:val="single" w:sz="4" w:space="0" w:color="auto"/>
              <w:right w:val="single" w:sz="4" w:space="0" w:color="000000"/>
            </w:tcBorders>
            <w:shd w:val="clear" w:color="auto" w:fill="auto"/>
          </w:tcPr>
          <w:p w:rsidR="00960366" w:rsidRPr="00BA7E46" w:rsidRDefault="00960366" w:rsidP="00F07E81">
            <w:pPr>
              <w:widowControl/>
              <w:jc w:val="center"/>
              <w:rPr>
                <w:color w:val="000000" w:themeColor="text1"/>
                <w:sz w:val="22"/>
                <w:szCs w:val="22"/>
              </w:rPr>
            </w:pPr>
            <w:r w:rsidRPr="00BA7E46">
              <w:rPr>
                <w:color w:val="000000" w:themeColor="text1"/>
                <w:sz w:val="22"/>
                <w:szCs w:val="22"/>
              </w:rPr>
              <w:t>422,000</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hideMark/>
          </w:tcPr>
          <w:p w:rsidR="00960366" w:rsidRPr="00BA7E46" w:rsidRDefault="00960366" w:rsidP="00F07E81">
            <w:pPr>
              <w:widowControl/>
              <w:ind w:left="-91" w:right="-108"/>
              <w:jc w:val="center"/>
              <w:rPr>
                <w:color w:val="000000" w:themeColor="text1"/>
                <w:sz w:val="22"/>
                <w:szCs w:val="22"/>
              </w:rPr>
            </w:pPr>
            <w:r w:rsidRPr="00BA7E46">
              <w:rPr>
                <w:color w:val="000000" w:themeColor="text1"/>
                <w:sz w:val="22"/>
                <w:szCs w:val="22"/>
              </w:rPr>
              <w:t>1.2</w:t>
            </w:r>
          </w:p>
        </w:tc>
        <w:tc>
          <w:tcPr>
            <w:tcW w:w="4253" w:type="dxa"/>
            <w:tcBorders>
              <w:top w:val="single" w:sz="4" w:space="0" w:color="auto"/>
              <w:left w:val="nil"/>
              <w:bottom w:val="single" w:sz="4" w:space="0" w:color="auto"/>
              <w:right w:val="single" w:sz="4" w:space="0" w:color="000000"/>
            </w:tcBorders>
            <w:shd w:val="clear" w:color="auto" w:fill="auto"/>
            <w:noWrap/>
            <w:hideMark/>
          </w:tcPr>
          <w:p w:rsidR="00960366" w:rsidRPr="00BA7E46" w:rsidRDefault="00184883" w:rsidP="00184883">
            <w:pPr>
              <w:widowControl/>
              <w:jc w:val="both"/>
              <w:rPr>
                <w:color w:val="000000" w:themeColor="text1"/>
                <w:sz w:val="22"/>
                <w:szCs w:val="22"/>
              </w:rPr>
            </w:pPr>
            <w:r w:rsidRPr="00BA7E46">
              <w:rPr>
                <w:color w:val="000000" w:themeColor="text1"/>
                <w:sz w:val="22"/>
                <w:szCs w:val="22"/>
              </w:rPr>
              <w:t>тарифы в сфере</w:t>
            </w:r>
            <w:r w:rsidR="00960366" w:rsidRPr="00BA7E46">
              <w:rPr>
                <w:color w:val="000000" w:themeColor="text1"/>
                <w:sz w:val="22"/>
                <w:szCs w:val="22"/>
              </w:rPr>
              <w:t xml:space="preserve"> </w:t>
            </w:r>
            <w:r w:rsidRPr="00BA7E46">
              <w:rPr>
                <w:color w:val="000000" w:themeColor="text1"/>
                <w:sz w:val="22"/>
                <w:szCs w:val="22"/>
              </w:rPr>
              <w:t>водоснабжения</w:t>
            </w:r>
            <w:r w:rsidR="00960366" w:rsidRPr="00BA7E46">
              <w:rPr>
                <w:color w:val="000000" w:themeColor="text1"/>
                <w:sz w:val="22"/>
                <w:szCs w:val="22"/>
              </w:rPr>
              <w:t xml:space="preserve"> и водоотведени</w:t>
            </w:r>
            <w:r w:rsidRPr="00BA7E46">
              <w:rPr>
                <w:color w:val="000000" w:themeColor="text1"/>
                <w:sz w:val="22"/>
                <w:szCs w:val="22"/>
              </w:rPr>
              <w:t>я</w:t>
            </w:r>
          </w:p>
        </w:tc>
        <w:tc>
          <w:tcPr>
            <w:tcW w:w="1417" w:type="dxa"/>
            <w:tcBorders>
              <w:top w:val="single" w:sz="4" w:space="0" w:color="auto"/>
              <w:left w:val="nil"/>
              <w:bottom w:val="single" w:sz="4" w:space="0" w:color="auto"/>
              <w:right w:val="single" w:sz="4" w:space="0" w:color="auto"/>
            </w:tcBorders>
            <w:shd w:val="clear" w:color="auto" w:fill="auto"/>
            <w:noWrap/>
            <w:hideMark/>
          </w:tcPr>
          <w:p w:rsidR="00960366" w:rsidRPr="00BA7E46" w:rsidRDefault="006D0BD0" w:rsidP="00F07E81">
            <w:pPr>
              <w:widowControl/>
              <w:jc w:val="center"/>
              <w:rPr>
                <w:color w:val="000000" w:themeColor="text1"/>
                <w:sz w:val="22"/>
                <w:szCs w:val="22"/>
              </w:rPr>
            </w:pPr>
            <w:r w:rsidRPr="00BA7E46">
              <w:rPr>
                <w:color w:val="000000" w:themeColor="text1"/>
                <w:sz w:val="22"/>
                <w:szCs w:val="22"/>
              </w:rPr>
              <w:t>26784,370</w:t>
            </w:r>
          </w:p>
        </w:tc>
        <w:tc>
          <w:tcPr>
            <w:tcW w:w="1843" w:type="dxa"/>
            <w:tcBorders>
              <w:top w:val="single" w:sz="4" w:space="0" w:color="auto"/>
              <w:left w:val="nil"/>
              <w:bottom w:val="single" w:sz="4" w:space="0" w:color="auto"/>
              <w:right w:val="single" w:sz="4" w:space="0" w:color="auto"/>
            </w:tcBorders>
            <w:shd w:val="clear" w:color="auto" w:fill="auto"/>
          </w:tcPr>
          <w:p w:rsidR="00960366" w:rsidRPr="00BA7E46" w:rsidRDefault="006D0BD0" w:rsidP="00F07E81">
            <w:pPr>
              <w:widowControl/>
              <w:jc w:val="center"/>
              <w:rPr>
                <w:color w:val="000000" w:themeColor="text1"/>
                <w:sz w:val="22"/>
                <w:szCs w:val="22"/>
              </w:rPr>
            </w:pPr>
            <w:r w:rsidRPr="00BA7E46">
              <w:rPr>
                <w:color w:val="000000" w:themeColor="text1"/>
                <w:sz w:val="22"/>
                <w:szCs w:val="22"/>
              </w:rPr>
              <w:t>1575,551</w:t>
            </w:r>
          </w:p>
        </w:tc>
        <w:tc>
          <w:tcPr>
            <w:tcW w:w="1843" w:type="dxa"/>
            <w:tcBorders>
              <w:top w:val="single" w:sz="4" w:space="0" w:color="auto"/>
              <w:left w:val="nil"/>
              <w:bottom w:val="single" w:sz="4" w:space="0" w:color="auto"/>
              <w:right w:val="single" w:sz="4" w:space="0" w:color="auto"/>
            </w:tcBorders>
            <w:shd w:val="clear" w:color="auto" w:fill="auto"/>
          </w:tcPr>
          <w:p w:rsidR="00960366" w:rsidRPr="00BA7E46" w:rsidRDefault="00960366" w:rsidP="00F07E81">
            <w:pPr>
              <w:widowControl/>
              <w:jc w:val="center"/>
              <w:rPr>
                <w:color w:val="000000" w:themeColor="text1"/>
                <w:sz w:val="22"/>
                <w:szCs w:val="22"/>
              </w:rPr>
            </w:pPr>
            <w:r w:rsidRPr="00BA7E46">
              <w:rPr>
                <w:color w:val="000000" w:themeColor="text1"/>
                <w:sz w:val="22"/>
                <w:szCs w:val="22"/>
              </w:rPr>
              <w:t>0,000</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tcPr>
          <w:p w:rsidR="00960366" w:rsidRPr="00BA7E46" w:rsidRDefault="00960366" w:rsidP="00F07E81">
            <w:pPr>
              <w:widowControl/>
              <w:ind w:left="-91" w:right="-108"/>
              <w:jc w:val="center"/>
              <w:rPr>
                <w:color w:val="000000" w:themeColor="text1"/>
                <w:sz w:val="22"/>
                <w:szCs w:val="22"/>
              </w:rPr>
            </w:pPr>
            <w:r w:rsidRPr="00BA7E46">
              <w:rPr>
                <w:color w:val="000000" w:themeColor="text1"/>
                <w:sz w:val="22"/>
                <w:szCs w:val="22"/>
              </w:rPr>
              <w:t>2</w:t>
            </w:r>
          </w:p>
        </w:tc>
        <w:tc>
          <w:tcPr>
            <w:tcW w:w="4253" w:type="dxa"/>
            <w:tcBorders>
              <w:top w:val="single" w:sz="4" w:space="0" w:color="auto"/>
              <w:left w:val="nil"/>
              <w:bottom w:val="single" w:sz="4" w:space="0" w:color="auto"/>
              <w:right w:val="single" w:sz="4" w:space="0" w:color="000000"/>
            </w:tcBorders>
            <w:shd w:val="clear" w:color="auto" w:fill="auto"/>
            <w:noWrap/>
          </w:tcPr>
          <w:p w:rsidR="00960366" w:rsidRPr="00BA7E46" w:rsidRDefault="00960366" w:rsidP="00F07E81">
            <w:pPr>
              <w:widowControl/>
              <w:jc w:val="both"/>
              <w:rPr>
                <w:color w:val="000000" w:themeColor="text1"/>
                <w:sz w:val="22"/>
                <w:szCs w:val="22"/>
              </w:rPr>
            </w:pPr>
            <w:r w:rsidRPr="00BA7E46">
              <w:rPr>
                <w:color w:val="000000" w:themeColor="text1"/>
                <w:sz w:val="22"/>
                <w:szCs w:val="22"/>
              </w:rPr>
              <w:t>Собственные средства</w:t>
            </w:r>
            <w:r w:rsidRPr="00BA7E46">
              <w:rPr>
                <w:bCs/>
                <w:color w:val="000000" w:themeColor="text1"/>
                <w:sz w:val="22"/>
                <w:szCs w:val="22"/>
              </w:rPr>
              <w:t xml:space="preserve"> ФГУП «УЭВ СО РАН»</w:t>
            </w:r>
            <w:r w:rsidRPr="00BA7E46">
              <w:rPr>
                <w:color w:val="000000" w:themeColor="text1"/>
                <w:sz w:val="22"/>
                <w:szCs w:val="22"/>
              </w:rPr>
              <w:t>, в том числе:</w:t>
            </w:r>
          </w:p>
        </w:tc>
        <w:tc>
          <w:tcPr>
            <w:tcW w:w="1417" w:type="dxa"/>
            <w:tcBorders>
              <w:top w:val="single" w:sz="4" w:space="0" w:color="auto"/>
              <w:left w:val="nil"/>
              <w:bottom w:val="single" w:sz="4" w:space="0" w:color="auto"/>
              <w:right w:val="single" w:sz="4" w:space="0" w:color="auto"/>
            </w:tcBorders>
            <w:shd w:val="clear" w:color="auto" w:fill="auto"/>
            <w:noWrap/>
          </w:tcPr>
          <w:p w:rsidR="00960366" w:rsidRPr="00BA7E46" w:rsidRDefault="00960366" w:rsidP="00F07E81">
            <w:pPr>
              <w:widowControl/>
              <w:jc w:val="center"/>
              <w:rPr>
                <w:color w:val="000000" w:themeColor="text1"/>
                <w:sz w:val="22"/>
                <w:szCs w:val="22"/>
              </w:rPr>
            </w:pPr>
            <w:r w:rsidRPr="00BA7E46">
              <w:rPr>
                <w:color w:val="000000" w:themeColor="text1"/>
                <w:sz w:val="22"/>
                <w:szCs w:val="22"/>
              </w:rPr>
              <w:t>1090,359</w:t>
            </w:r>
          </w:p>
        </w:tc>
        <w:tc>
          <w:tcPr>
            <w:tcW w:w="1843" w:type="dxa"/>
            <w:tcBorders>
              <w:top w:val="single" w:sz="4" w:space="0" w:color="auto"/>
              <w:left w:val="nil"/>
              <w:bottom w:val="single" w:sz="4" w:space="0" w:color="auto"/>
              <w:right w:val="single" w:sz="4" w:space="0" w:color="auto"/>
            </w:tcBorders>
            <w:shd w:val="clear" w:color="auto" w:fill="auto"/>
          </w:tcPr>
          <w:p w:rsidR="00960366" w:rsidRPr="00BA7E46" w:rsidRDefault="004D35ED" w:rsidP="004D35ED">
            <w:pPr>
              <w:widowControl/>
              <w:jc w:val="center"/>
              <w:rPr>
                <w:color w:val="000000" w:themeColor="text1"/>
                <w:sz w:val="22"/>
                <w:szCs w:val="22"/>
              </w:rPr>
            </w:pPr>
            <w:r w:rsidRPr="00BA7E46">
              <w:rPr>
                <w:color w:val="000000" w:themeColor="text1"/>
                <w:sz w:val="22"/>
                <w:szCs w:val="22"/>
              </w:rPr>
              <w:t>155,766</w:t>
            </w:r>
          </w:p>
        </w:tc>
        <w:tc>
          <w:tcPr>
            <w:tcW w:w="1843" w:type="dxa"/>
            <w:tcBorders>
              <w:top w:val="single" w:sz="4" w:space="0" w:color="auto"/>
              <w:left w:val="nil"/>
              <w:bottom w:val="single" w:sz="4" w:space="0" w:color="auto"/>
              <w:right w:val="single" w:sz="4" w:space="0" w:color="auto"/>
            </w:tcBorders>
            <w:shd w:val="clear" w:color="auto" w:fill="auto"/>
          </w:tcPr>
          <w:p w:rsidR="00960366" w:rsidRPr="00BA7E46" w:rsidRDefault="00960366" w:rsidP="00F07E81">
            <w:pPr>
              <w:widowControl/>
              <w:jc w:val="center"/>
              <w:rPr>
                <w:color w:val="000000" w:themeColor="text1"/>
                <w:sz w:val="22"/>
                <w:szCs w:val="22"/>
              </w:rPr>
            </w:pPr>
            <w:r w:rsidRPr="00BA7E46">
              <w:rPr>
                <w:color w:val="000000" w:themeColor="text1"/>
                <w:sz w:val="22"/>
                <w:szCs w:val="22"/>
              </w:rPr>
              <w:t>51,457</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tcPr>
          <w:p w:rsidR="00960366" w:rsidRPr="00BA7E46" w:rsidRDefault="00960366" w:rsidP="00F07E81">
            <w:pPr>
              <w:widowControl/>
              <w:ind w:left="-91" w:right="-108"/>
              <w:jc w:val="center"/>
              <w:rPr>
                <w:color w:val="000000" w:themeColor="text1"/>
                <w:sz w:val="22"/>
                <w:szCs w:val="22"/>
              </w:rPr>
            </w:pPr>
            <w:r w:rsidRPr="00BA7E46">
              <w:rPr>
                <w:color w:val="000000" w:themeColor="text1"/>
                <w:sz w:val="22"/>
                <w:szCs w:val="22"/>
              </w:rPr>
              <w:t>2.1</w:t>
            </w:r>
          </w:p>
        </w:tc>
        <w:tc>
          <w:tcPr>
            <w:tcW w:w="4253" w:type="dxa"/>
            <w:tcBorders>
              <w:top w:val="single" w:sz="4" w:space="0" w:color="auto"/>
              <w:left w:val="nil"/>
              <w:bottom w:val="single" w:sz="4" w:space="0" w:color="auto"/>
              <w:right w:val="single" w:sz="4" w:space="0" w:color="000000"/>
            </w:tcBorders>
            <w:shd w:val="clear" w:color="auto" w:fill="auto"/>
            <w:noWrap/>
          </w:tcPr>
          <w:p w:rsidR="00960366" w:rsidRPr="00BA7E46" w:rsidRDefault="007D6C04" w:rsidP="007D6C04">
            <w:pPr>
              <w:widowControl/>
              <w:jc w:val="both"/>
              <w:rPr>
                <w:color w:val="000000" w:themeColor="text1"/>
                <w:sz w:val="22"/>
                <w:szCs w:val="22"/>
              </w:rPr>
            </w:pPr>
            <w:r w:rsidRPr="00BA7E46">
              <w:rPr>
                <w:color w:val="000000" w:themeColor="text1"/>
                <w:sz w:val="22"/>
                <w:szCs w:val="22"/>
              </w:rPr>
              <w:t xml:space="preserve">плата </w:t>
            </w:r>
            <w:r w:rsidRPr="00BA7E46">
              <w:rPr>
                <w:rFonts w:eastAsia="Calibri"/>
                <w:color w:val="000000" w:themeColor="text1"/>
                <w:sz w:val="22"/>
                <w:szCs w:val="22"/>
              </w:rPr>
              <w:t>за подключение (технологическое присоединение) к системе водоснабжения и (или) водоотведения</w:t>
            </w:r>
          </w:p>
        </w:tc>
        <w:tc>
          <w:tcPr>
            <w:tcW w:w="1417" w:type="dxa"/>
            <w:tcBorders>
              <w:top w:val="single" w:sz="4" w:space="0" w:color="auto"/>
              <w:left w:val="nil"/>
              <w:bottom w:val="single" w:sz="4" w:space="0" w:color="auto"/>
              <w:right w:val="single" w:sz="4" w:space="0" w:color="auto"/>
            </w:tcBorders>
            <w:shd w:val="clear" w:color="auto" w:fill="auto"/>
            <w:noWrap/>
          </w:tcPr>
          <w:p w:rsidR="00960366" w:rsidRPr="00BA7E46" w:rsidRDefault="00960366" w:rsidP="00F07E81">
            <w:pPr>
              <w:widowControl/>
              <w:jc w:val="center"/>
              <w:rPr>
                <w:color w:val="000000" w:themeColor="text1"/>
                <w:sz w:val="22"/>
                <w:szCs w:val="22"/>
              </w:rPr>
            </w:pPr>
            <w:r w:rsidRPr="00BA7E46">
              <w:rPr>
                <w:color w:val="000000" w:themeColor="text1"/>
                <w:sz w:val="22"/>
                <w:szCs w:val="22"/>
              </w:rPr>
              <w:t>1090,359</w:t>
            </w:r>
          </w:p>
        </w:tc>
        <w:tc>
          <w:tcPr>
            <w:tcW w:w="1843" w:type="dxa"/>
            <w:tcBorders>
              <w:top w:val="single" w:sz="4" w:space="0" w:color="auto"/>
              <w:left w:val="nil"/>
              <w:bottom w:val="single" w:sz="4" w:space="0" w:color="auto"/>
              <w:right w:val="single" w:sz="4" w:space="0" w:color="auto"/>
            </w:tcBorders>
            <w:shd w:val="clear" w:color="auto" w:fill="auto"/>
          </w:tcPr>
          <w:p w:rsidR="00960366" w:rsidRPr="00BA7E46" w:rsidRDefault="004D35ED" w:rsidP="00F07E81">
            <w:pPr>
              <w:widowControl/>
              <w:jc w:val="center"/>
              <w:rPr>
                <w:color w:val="000000" w:themeColor="text1"/>
                <w:sz w:val="22"/>
                <w:szCs w:val="22"/>
              </w:rPr>
            </w:pPr>
            <w:r w:rsidRPr="00BA7E46">
              <w:rPr>
                <w:color w:val="000000" w:themeColor="text1"/>
                <w:sz w:val="22"/>
                <w:szCs w:val="22"/>
              </w:rPr>
              <w:t>155,766</w:t>
            </w:r>
          </w:p>
        </w:tc>
        <w:tc>
          <w:tcPr>
            <w:tcW w:w="1843" w:type="dxa"/>
            <w:tcBorders>
              <w:top w:val="single" w:sz="4" w:space="0" w:color="auto"/>
              <w:left w:val="nil"/>
              <w:bottom w:val="single" w:sz="4" w:space="0" w:color="auto"/>
              <w:right w:val="single" w:sz="4" w:space="0" w:color="auto"/>
            </w:tcBorders>
            <w:shd w:val="clear" w:color="auto" w:fill="auto"/>
          </w:tcPr>
          <w:p w:rsidR="00960366" w:rsidRPr="00BA7E46" w:rsidRDefault="00960366" w:rsidP="00F07E81">
            <w:pPr>
              <w:widowControl/>
              <w:jc w:val="center"/>
              <w:rPr>
                <w:color w:val="000000" w:themeColor="text1"/>
                <w:sz w:val="22"/>
                <w:szCs w:val="22"/>
              </w:rPr>
            </w:pPr>
            <w:r w:rsidRPr="00BA7E46">
              <w:rPr>
                <w:color w:val="000000" w:themeColor="text1"/>
                <w:sz w:val="22"/>
                <w:szCs w:val="22"/>
              </w:rPr>
              <w:t>51,457</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tcPr>
          <w:p w:rsidR="00960366" w:rsidRPr="00BA7E46" w:rsidRDefault="00960366" w:rsidP="00F07E81">
            <w:pPr>
              <w:widowControl/>
              <w:ind w:left="-91" w:right="-108"/>
              <w:jc w:val="center"/>
              <w:rPr>
                <w:color w:val="000000" w:themeColor="text1"/>
                <w:sz w:val="22"/>
                <w:szCs w:val="22"/>
              </w:rPr>
            </w:pPr>
            <w:r w:rsidRPr="00BA7E46">
              <w:rPr>
                <w:color w:val="000000" w:themeColor="text1"/>
                <w:sz w:val="22"/>
                <w:szCs w:val="22"/>
              </w:rPr>
              <w:t>2.2</w:t>
            </w:r>
          </w:p>
        </w:tc>
        <w:tc>
          <w:tcPr>
            <w:tcW w:w="4253" w:type="dxa"/>
            <w:tcBorders>
              <w:top w:val="single" w:sz="4" w:space="0" w:color="auto"/>
              <w:left w:val="nil"/>
              <w:bottom w:val="single" w:sz="4" w:space="0" w:color="auto"/>
              <w:right w:val="single" w:sz="4" w:space="0" w:color="000000"/>
            </w:tcBorders>
            <w:shd w:val="clear" w:color="auto" w:fill="auto"/>
            <w:noWrap/>
          </w:tcPr>
          <w:p w:rsidR="00960366" w:rsidRPr="00BA7E46" w:rsidRDefault="00960366" w:rsidP="00184883">
            <w:pPr>
              <w:widowControl/>
              <w:jc w:val="both"/>
              <w:rPr>
                <w:color w:val="000000" w:themeColor="text1"/>
                <w:sz w:val="22"/>
                <w:szCs w:val="22"/>
              </w:rPr>
            </w:pPr>
            <w:r w:rsidRPr="00BA7E46">
              <w:rPr>
                <w:color w:val="000000" w:themeColor="text1"/>
                <w:sz w:val="22"/>
                <w:szCs w:val="22"/>
              </w:rPr>
              <w:t>тариф</w:t>
            </w:r>
            <w:r w:rsidR="00184883" w:rsidRPr="00BA7E46">
              <w:rPr>
                <w:color w:val="000000" w:themeColor="text1"/>
                <w:sz w:val="22"/>
                <w:szCs w:val="22"/>
              </w:rPr>
              <w:t>ы</w:t>
            </w:r>
            <w:r w:rsidRPr="00BA7E46">
              <w:rPr>
                <w:color w:val="000000" w:themeColor="text1"/>
                <w:sz w:val="22"/>
                <w:szCs w:val="22"/>
              </w:rPr>
              <w:t xml:space="preserve"> </w:t>
            </w:r>
            <w:r w:rsidR="00184883" w:rsidRPr="00BA7E46">
              <w:rPr>
                <w:color w:val="000000" w:themeColor="text1"/>
                <w:sz w:val="22"/>
                <w:szCs w:val="22"/>
              </w:rPr>
              <w:t>в сфере водоснабжения</w:t>
            </w:r>
            <w:r w:rsidRPr="00BA7E46">
              <w:rPr>
                <w:color w:val="000000" w:themeColor="text1"/>
                <w:sz w:val="22"/>
                <w:szCs w:val="22"/>
              </w:rPr>
              <w:t xml:space="preserve"> и водоотведени</w:t>
            </w:r>
            <w:r w:rsidR="00184883" w:rsidRPr="00BA7E46">
              <w:rPr>
                <w:color w:val="000000" w:themeColor="text1"/>
                <w:sz w:val="22"/>
                <w:szCs w:val="22"/>
              </w:rPr>
              <w:t>я</w:t>
            </w:r>
          </w:p>
        </w:tc>
        <w:tc>
          <w:tcPr>
            <w:tcW w:w="1417" w:type="dxa"/>
            <w:tcBorders>
              <w:top w:val="single" w:sz="4" w:space="0" w:color="auto"/>
              <w:left w:val="nil"/>
              <w:bottom w:val="single" w:sz="4" w:space="0" w:color="auto"/>
              <w:right w:val="single" w:sz="4" w:space="0" w:color="auto"/>
            </w:tcBorders>
            <w:shd w:val="clear" w:color="auto" w:fill="auto"/>
            <w:noWrap/>
          </w:tcPr>
          <w:p w:rsidR="00960366" w:rsidRPr="00BA7E46" w:rsidRDefault="00960366" w:rsidP="00F07E81">
            <w:pPr>
              <w:widowControl/>
              <w:jc w:val="center"/>
              <w:rPr>
                <w:color w:val="000000" w:themeColor="text1"/>
                <w:sz w:val="22"/>
                <w:szCs w:val="22"/>
              </w:rPr>
            </w:pPr>
            <w:r w:rsidRPr="00BA7E46">
              <w:rPr>
                <w:color w:val="000000" w:themeColor="text1"/>
                <w:sz w:val="22"/>
                <w:szCs w:val="22"/>
              </w:rPr>
              <w:t>0,000</w:t>
            </w:r>
          </w:p>
        </w:tc>
        <w:tc>
          <w:tcPr>
            <w:tcW w:w="1843" w:type="dxa"/>
            <w:tcBorders>
              <w:top w:val="single" w:sz="4" w:space="0" w:color="auto"/>
              <w:left w:val="nil"/>
              <w:bottom w:val="single" w:sz="4" w:space="0" w:color="auto"/>
              <w:right w:val="single" w:sz="4" w:space="0" w:color="auto"/>
            </w:tcBorders>
            <w:shd w:val="clear" w:color="auto" w:fill="auto"/>
          </w:tcPr>
          <w:p w:rsidR="00960366" w:rsidRPr="00BA7E46" w:rsidRDefault="004D35ED" w:rsidP="00F07E81">
            <w:pPr>
              <w:widowControl/>
              <w:jc w:val="center"/>
              <w:rPr>
                <w:color w:val="000000" w:themeColor="text1"/>
                <w:sz w:val="22"/>
                <w:szCs w:val="22"/>
              </w:rPr>
            </w:pPr>
            <w:r w:rsidRPr="00BA7E46">
              <w:rPr>
                <w:color w:val="000000" w:themeColor="text1"/>
                <w:sz w:val="22"/>
                <w:szCs w:val="22"/>
              </w:rPr>
              <w:t>0,000</w:t>
            </w:r>
          </w:p>
        </w:tc>
        <w:tc>
          <w:tcPr>
            <w:tcW w:w="1843" w:type="dxa"/>
            <w:tcBorders>
              <w:top w:val="single" w:sz="4" w:space="0" w:color="auto"/>
              <w:left w:val="nil"/>
              <w:bottom w:val="single" w:sz="4" w:space="0" w:color="auto"/>
              <w:right w:val="single" w:sz="4" w:space="0" w:color="auto"/>
            </w:tcBorders>
            <w:shd w:val="clear" w:color="auto" w:fill="auto"/>
          </w:tcPr>
          <w:p w:rsidR="00960366" w:rsidRPr="00BA7E46" w:rsidRDefault="00960366" w:rsidP="00F07E81">
            <w:pPr>
              <w:widowControl/>
              <w:jc w:val="center"/>
              <w:rPr>
                <w:color w:val="000000" w:themeColor="text1"/>
                <w:sz w:val="22"/>
                <w:szCs w:val="22"/>
              </w:rPr>
            </w:pPr>
            <w:r w:rsidRPr="00BA7E46">
              <w:rPr>
                <w:color w:val="000000" w:themeColor="text1"/>
                <w:sz w:val="22"/>
                <w:szCs w:val="22"/>
              </w:rPr>
              <w:t>0,000</w:t>
            </w:r>
          </w:p>
        </w:tc>
      </w:tr>
    </w:tbl>
    <w:p w:rsidR="00DA65D1" w:rsidRPr="00BA7E46" w:rsidRDefault="00DA65D1" w:rsidP="00DA65D1">
      <w:pPr>
        <w:jc w:val="center"/>
        <w:rPr>
          <w:rFonts w:eastAsia="Calibri"/>
          <w:b/>
          <w:color w:val="000000" w:themeColor="text1"/>
        </w:rPr>
      </w:pPr>
    </w:p>
    <w:p w:rsidR="007D2880" w:rsidRPr="00BA7E46" w:rsidRDefault="007D2880" w:rsidP="00DA65D1">
      <w:pPr>
        <w:jc w:val="center"/>
        <w:rPr>
          <w:rFonts w:eastAsia="Calibri"/>
          <w:b/>
          <w:color w:val="000000" w:themeColor="text1"/>
        </w:rPr>
      </w:pPr>
    </w:p>
    <w:p w:rsidR="00DA65D1" w:rsidRPr="00BA7E46" w:rsidRDefault="00DA65D1" w:rsidP="00DA65D1">
      <w:pPr>
        <w:jc w:val="center"/>
        <w:rPr>
          <w:rFonts w:eastAsia="Calibri"/>
          <w:b/>
          <w:color w:val="000000" w:themeColor="text1"/>
        </w:rPr>
      </w:pPr>
      <w:r w:rsidRPr="00BA7E46">
        <w:rPr>
          <w:rFonts w:eastAsia="Calibri"/>
          <w:b/>
          <w:color w:val="000000" w:themeColor="text1"/>
        </w:rPr>
        <w:t>6.5. </w:t>
      </w:r>
      <w:r w:rsidRPr="00BA7E46">
        <w:rPr>
          <w:b/>
          <w:color w:val="000000" w:themeColor="text1"/>
          <w:szCs w:val="28"/>
        </w:rPr>
        <w:t>Утилизация, обезвреживание и захоронение ТБО</w:t>
      </w:r>
    </w:p>
    <w:p w:rsidR="00DA65D1" w:rsidRPr="00BA7E46" w:rsidRDefault="00DA65D1" w:rsidP="00DA65D1">
      <w:pPr>
        <w:rPr>
          <w:rFonts w:eastAsia="Calibri"/>
          <w:b/>
          <w:color w:val="000000" w:themeColor="text1"/>
        </w:rPr>
      </w:pPr>
    </w:p>
    <w:p w:rsidR="00DA65D1" w:rsidRPr="00BA7E46" w:rsidRDefault="00DA65D1" w:rsidP="00DA65D1">
      <w:pPr>
        <w:ind w:firstLine="709"/>
        <w:jc w:val="both"/>
        <w:rPr>
          <w:color w:val="000000" w:themeColor="text1"/>
          <w:sz w:val="20"/>
        </w:rPr>
      </w:pPr>
      <w:r w:rsidRPr="00BA7E46">
        <w:rPr>
          <w:color w:val="000000" w:themeColor="text1"/>
        </w:rPr>
        <w:t>Общий объем плановых расходов на финансирование инвестиционных проектов МУП «Спецавтохозяйство» и ФГУП «ЖКХ ННЦ СО РАН» составляет 22</w:t>
      </w:r>
      <w:r w:rsidR="00FD056A" w:rsidRPr="00BA7E46">
        <w:rPr>
          <w:color w:val="000000" w:themeColor="text1"/>
        </w:rPr>
        <w:t>1</w:t>
      </w:r>
      <w:r w:rsidRPr="00BA7E46">
        <w:rPr>
          <w:color w:val="000000" w:themeColor="text1"/>
        </w:rPr>
        <w:t>,</w:t>
      </w:r>
      <w:r w:rsidR="00FD056A" w:rsidRPr="00BA7E46">
        <w:rPr>
          <w:color w:val="000000" w:themeColor="text1"/>
        </w:rPr>
        <w:t>11</w:t>
      </w:r>
      <w:r w:rsidRPr="00BA7E46">
        <w:rPr>
          <w:color w:val="000000" w:themeColor="text1"/>
        </w:rPr>
        <w:t>8 млн. рублей. Финансирование предполагается осуществлять за счет надбав</w:t>
      </w:r>
      <w:r w:rsidR="002848B7" w:rsidRPr="00BA7E46">
        <w:rPr>
          <w:color w:val="000000" w:themeColor="text1"/>
        </w:rPr>
        <w:t>о</w:t>
      </w:r>
      <w:r w:rsidRPr="00BA7E46">
        <w:rPr>
          <w:color w:val="000000" w:themeColor="text1"/>
        </w:rPr>
        <w:t>к</w:t>
      </w:r>
      <w:r w:rsidR="002848B7" w:rsidRPr="00BA7E46">
        <w:rPr>
          <w:color w:val="000000" w:themeColor="text1"/>
        </w:rPr>
        <w:t xml:space="preserve"> к тарифам</w:t>
      </w:r>
      <w:r w:rsidRPr="00BA7E46">
        <w:rPr>
          <w:color w:val="000000" w:themeColor="text1"/>
        </w:rPr>
        <w:t xml:space="preserve"> на утилизацию ТБО.</w:t>
      </w:r>
      <w:r w:rsidRPr="00BA7E46">
        <w:rPr>
          <w:color w:val="000000" w:themeColor="text1"/>
          <w:sz w:val="20"/>
        </w:rPr>
        <w:t xml:space="preserve"> </w:t>
      </w:r>
    </w:p>
    <w:p w:rsidR="00DA65D1" w:rsidRPr="00BA7E46" w:rsidRDefault="00DA65D1" w:rsidP="00DA65D1">
      <w:pPr>
        <w:ind w:firstLine="709"/>
        <w:jc w:val="both"/>
        <w:rPr>
          <w:color w:val="000000" w:themeColor="text1"/>
          <w:szCs w:val="28"/>
        </w:rPr>
      </w:pPr>
      <w:r w:rsidRPr="00BA7E46">
        <w:rPr>
          <w:color w:val="000000" w:themeColor="text1"/>
          <w:szCs w:val="28"/>
        </w:rPr>
        <w:t xml:space="preserve">Источники инвестиций для реализации инвестиционных проектов в сфере утилизации, обезвреживания и захоронения ТБО </w:t>
      </w:r>
      <w:r w:rsidR="00BF1945" w:rsidRPr="00BA7E46">
        <w:rPr>
          <w:color w:val="000000" w:themeColor="text1"/>
          <w:szCs w:val="28"/>
        </w:rPr>
        <w:t>представлен</w:t>
      </w:r>
      <w:r w:rsidRPr="00BA7E46">
        <w:rPr>
          <w:color w:val="000000" w:themeColor="text1"/>
          <w:szCs w:val="28"/>
        </w:rPr>
        <w:t xml:space="preserve">ы в </w:t>
      </w:r>
      <w:r w:rsidR="006C2C37" w:rsidRPr="00BA7E46">
        <w:rPr>
          <w:color w:val="000000" w:themeColor="text1"/>
          <w:szCs w:val="28"/>
        </w:rPr>
        <w:t xml:space="preserve">   </w:t>
      </w:r>
      <w:r w:rsidR="005467FA" w:rsidRPr="00BA7E46">
        <w:rPr>
          <w:color w:val="000000" w:themeColor="text1"/>
          <w:szCs w:val="28"/>
        </w:rPr>
        <w:t>т</w:t>
      </w:r>
      <w:r w:rsidRPr="00BA7E46">
        <w:rPr>
          <w:color w:val="000000" w:themeColor="text1"/>
          <w:szCs w:val="28"/>
        </w:rPr>
        <w:t>аблице 38.</w:t>
      </w:r>
    </w:p>
    <w:p w:rsidR="005467FA" w:rsidRPr="00BA7E46" w:rsidRDefault="005467FA" w:rsidP="00DA65D1">
      <w:pPr>
        <w:ind w:left="7799" w:firstLine="709"/>
        <w:jc w:val="both"/>
        <w:rPr>
          <w:rFonts w:eastAsia="Calibri"/>
          <w:color w:val="000000" w:themeColor="text1"/>
          <w:szCs w:val="24"/>
        </w:rPr>
      </w:pPr>
    </w:p>
    <w:p w:rsidR="00DA65D1" w:rsidRPr="00BA7E46" w:rsidRDefault="00DA65D1" w:rsidP="00DA65D1">
      <w:pPr>
        <w:ind w:left="7799" w:firstLine="709"/>
        <w:jc w:val="both"/>
        <w:rPr>
          <w:rFonts w:eastAsia="Calibri"/>
          <w:color w:val="000000" w:themeColor="text1"/>
          <w:szCs w:val="24"/>
        </w:rPr>
      </w:pPr>
      <w:r w:rsidRPr="00BA7E46">
        <w:rPr>
          <w:rFonts w:eastAsia="Calibri"/>
          <w:color w:val="000000" w:themeColor="text1"/>
          <w:szCs w:val="24"/>
        </w:rPr>
        <w:t>Таблица 38</w:t>
      </w:r>
    </w:p>
    <w:p w:rsidR="00DA65D1" w:rsidRPr="00BA7E46" w:rsidRDefault="00DA65D1" w:rsidP="00DA65D1">
      <w:pPr>
        <w:ind w:left="7799" w:firstLine="709"/>
        <w:jc w:val="both"/>
        <w:rPr>
          <w:rFonts w:eastAsia="Calibri"/>
          <w:color w:val="000000" w:themeColor="text1"/>
          <w:szCs w:val="24"/>
        </w:rPr>
      </w:pPr>
    </w:p>
    <w:tbl>
      <w:tblPr>
        <w:tblW w:w="9940" w:type="dxa"/>
        <w:tblInd w:w="91" w:type="dxa"/>
        <w:tblLook w:val="04A0" w:firstRow="1" w:lastRow="0" w:firstColumn="1" w:lastColumn="0" w:noHBand="0" w:noVBand="1"/>
      </w:tblPr>
      <w:tblGrid>
        <w:gridCol w:w="584"/>
        <w:gridCol w:w="4253"/>
        <w:gridCol w:w="1417"/>
        <w:gridCol w:w="1843"/>
        <w:gridCol w:w="1843"/>
      </w:tblGrid>
      <w:tr w:rsidR="00BA7E46" w:rsidRPr="00BA7E46" w:rsidTr="00F07E81">
        <w:trPr>
          <w:trHeight w:val="300"/>
        </w:trPr>
        <w:tc>
          <w:tcPr>
            <w:tcW w:w="584" w:type="dxa"/>
            <w:tcBorders>
              <w:top w:val="single" w:sz="4" w:space="0" w:color="auto"/>
              <w:left w:val="single" w:sz="4" w:space="0" w:color="auto"/>
              <w:bottom w:val="single" w:sz="4" w:space="0" w:color="auto"/>
              <w:right w:val="single" w:sz="4" w:space="0" w:color="auto"/>
            </w:tcBorders>
            <w:shd w:val="clear" w:color="auto" w:fill="auto"/>
            <w:hideMark/>
          </w:tcPr>
          <w:p w:rsidR="00A40BCE" w:rsidRPr="00BA7E46" w:rsidRDefault="00A40BCE" w:rsidP="0084343D">
            <w:pPr>
              <w:widowControl/>
              <w:ind w:left="-91" w:right="-108"/>
              <w:jc w:val="center"/>
              <w:rPr>
                <w:color w:val="000000" w:themeColor="text1"/>
                <w:sz w:val="22"/>
                <w:szCs w:val="22"/>
              </w:rPr>
            </w:pPr>
            <w:r w:rsidRPr="00BA7E46">
              <w:rPr>
                <w:color w:val="000000" w:themeColor="text1"/>
                <w:sz w:val="22"/>
                <w:szCs w:val="22"/>
              </w:rPr>
              <w:t>№ п.</w:t>
            </w:r>
          </w:p>
        </w:tc>
        <w:tc>
          <w:tcPr>
            <w:tcW w:w="4253" w:type="dxa"/>
            <w:tcBorders>
              <w:top w:val="single" w:sz="4" w:space="0" w:color="auto"/>
              <w:left w:val="nil"/>
              <w:bottom w:val="single" w:sz="4" w:space="0" w:color="auto"/>
              <w:right w:val="single" w:sz="4" w:space="0" w:color="auto"/>
            </w:tcBorders>
            <w:shd w:val="clear" w:color="auto" w:fill="auto"/>
            <w:noWrap/>
            <w:hideMark/>
          </w:tcPr>
          <w:p w:rsidR="00A40BCE" w:rsidRPr="00BA7E46" w:rsidRDefault="00A40BCE" w:rsidP="0084343D">
            <w:pPr>
              <w:widowControl/>
              <w:jc w:val="center"/>
              <w:rPr>
                <w:color w:val="000000" w:themeColor="text1"/>
                <w:sz w:val="22"/>
                <w:szCs w:val="22"/>
              </w:rPr>
            </w:pPr>
            <w:r w:rsidRPr="00BA7E46">
              <w:rPr>
                <w:color w:val="000000" w:themeColor="text1"/>
                <w:sz w:val="22"/>
                <w:szCs w:val="22"/>
              </w:rPr>
              <w:t>Источник финансирования</w:t>
            </w:r>
          </w:p>
        </w:tc>
        <w:tc>
          <w:tcPr>
            <w:tcW w:w="1417" w:type="dxa"/>
            <w:tcBorders>
              <w:top w:val="single" w:sz="4" w:space="0" w:color="auto"/>
              <w:left w:val="nil"/>
              <w:bottom w:val="single" w:sz="4" w:space="0" w:color="auto"/>
              <w:right w:val="single" w:sz="4" w:space="0" w:color="auto"/>
            </w:tcBorders>
            <w:shd w:val="clear" w:color="auto" w:fill="auto"/>
            <w:noWrap/>
            <w:hideMark/>
          </w:tcPr>
          <w:p w:rsidR="00A40BCE" w:rsidRPr="00BA7E46" w:rsidRDefault="00A40BCE" w:rsidP="00EB4670">
            <w:pPr>
              <w:widowControl/>
              <w:ind w:left="-108" w:right="-108"/>
              <w:jc w:val="center"/>
              <w:rPr>
                <w:color w:val="000000" w:themeColor="text1"/>
                <w:sz w:val="22"/>
                <w:szCs w:val="22"/>
              </w:rPr>
            </w:pPr>
            <w:r w:rsidRPr="00BA7E46">
              <w:rPr>
                <w:color w:val="000000" w:themeColor="text1"/>
                <w:sz w:val="22"/>
                <w:szCs w:val="22"/>
              </w:rPr>
              <w:t xml:space="preserve">Плановые расходы организации  в период 2014 – 2030 годов, </w:t>
            </w:r>
          </w:p>
          <w:p w:rsidR="00A40BCE" w:rsidRPr="00BA7E46" w:rsidRDefault="00A40BCE" w:rsidP="00EB4670">
            <w:pPr>
              <w:widowControl/>
              <w:jc w:val="center"/>
              <w:rPr>
                <w:color w:val="000000" w:themeColor="text1"/>
                <w:sz w:val="22"/>
                <w:szCs w:val="22"/>
              </w:rPr>
            </w:pPr>
            <w:r w:rsidRPr="00BA7E46">
              <w:rPr>
                <w:color w:val="000000" w:themeColor="text1"/>
                <w:sz w:val="22"/>
                <w:szCs w:val="22"/>
              </w:rPr>
              <w:t>млн. рублей</w:t>
            </w:r>
          </w:p>
        </w:tc>
        <w:tc>
          <w:tcPr>
            <w:tcW w:w="1843" w:type="dxa"/>
            <w:tcBorders>
              <w:top w:val="single" w:sz="4" w:space="0" w:color="auto"/>
              <w:left w:val="nil"/>
              <w:bottom w:val="single" w:sz="4" w:space="0" w:color="auto"/>
              <w:right w:val="single" w:sz="4" w:space="0" w:color="auto"/>
            </w:tcBorders>
            <w:shd w:val="clear" w:color="auto" w:fill="auto"/>
          </w:tcPr>
          <w:p w:rsidR="00A40BCE" w:rsidRPr="00BA7E46" w:rsidRDefault="00A40BCE" w:rsidP="007D2880">
            <w:pPr>
              <w:widowControl/>
              <w:ind w:left="-108" w:right="-108"/>
              <w:jc w:val="center"/>
              <w:rPr>
                <w:color w:val="000000" w:themeColor="text1"/>
                <w:sz w:val="22"/>
                <w:szCs w:val="22"/>
              </w:rPr>
            </w:pPr>
            <w:r w:rsidRPr="00BA7E46">
              <w:rPr>
                <w:color w:val="000000" w:themeColor="text1"/>
                <w:sz w:val="22"/>
                <w:szCs w:val="22"/>
              </w:rPr>
              <w:t>Плановые среднегодовые расходы организации в период 2014 – 2030 годов, млн. рублей</w:t>
            </w:r>
          </w:p>
        </w:tc>
        <w:tc>
          <w:tcPr>
            <w:tcW w:w="1843" w:type="dxa"/>
            <w:tcBorders>
              <w:top w:val="single" w:sz="4" w:space="0" w:color="auto"/>
              <w:left w:val="nil"/>
              <w:bottom w:val="single" w:sz="4" w:space="0" w:color="auto"/>
              <w:right w:val="single" w:sz="4" w:space="0" w:color="auto"/>
            </w:tcBorders>
            <w:shd w:val="clear" w:color="auto" w:fill="auto"/>
          </w:tcPr>
          <w:p w:rsidR="00A40BCE" w:rsidRPr="00BA7E46" w:rsidRDefault="00A40BCE" w:rsidP="00EB4670">
            <w:pPr>
              <w:widowControl/>
              <w:jc w:val="center"/>
              <w:rPr>
                <w:color w:val="000000" w:themeColor="text1"/>
                <w:sz w:val="22"/>
                <w:szCs w:val="22"/>
              </w:rPr>
            </w:pPr>
            <w:r w:rsidRPr="00BA7E46">
              <w:rPr>
                <w:color w:val="000000" w:themeColor="text1"/>
                <w:sz w:val="22"/>
                <w:szCs w:val="22"/>
              </w:rPr>
              <w:t xml:space="preserve">Фактические расходы организации за 2013 год, </w:t>
            </w:r>
          </w:p>
          <w:p w:rsidR="00A40BCE" w:rsidRPr="00BA7E46" w:rsidRDefault="00A40BCE" w:rsidP="00EB4670">
            <w:pPr>
              <w:widowControl/>
              <w:jc w:val="center"/>
              <w:rPr>
                <w:color w:val="000000" w:themeColor="text1"/>
                <w:sz w:val="22"/>
                <w:szCs w:val="22"/>
              </w:rPr>
            </w:pPr>
            <w:r w:rsidRPr="00BA7E46">
              <w:rPr>
                <w:color w:val="000000" w:themeColor="text1"/>
                <w:sz w:val="22"/>
                <w:szCs w:val="22"/>
              </w:rPr>
              <w:t>млн. рублей</w:t>
            </w:r>
          </w:p>
        </w:tc>
      </w:tr>
    </w:tbl>
    <w:p w:rsidR="00DA65D1" w:rsidRPr="00BA7E46" w:rsidRDefault="00DA65D1" w:rsidP="00DA65D1">
      <w:pPr>
        <w:rPr>
          <w:color w:val="000000" w:themeColor="text1"/>
          <w:sz w:val="2"/>
          <w:szCs w:val="2"/>
        </w:rPr>
      </w:pPr>
    </w:p>
    <w:tbl>
      <w:tblPr>
        <w:tblW w:w="9940" w:type="dxa"/>
        <w:tblInd w:w="91" w:type="dxa"/>
        <w:tblLayout w:type="fixed"/>
        <w:tblLook w:val="04A0" w:firstRow="1" w:lastRow="0" w:firstColumn="1" w:lastColumn="0" w:noHBand="0" w:noVBand="1"/>
      </w:tblPr>
      <w:tblGrid>
        <w:gridCol w:w="584"/>
        <w:gridCol w:w="4253"/>
        <w:gridCol w:w="1417"/>
        <w:gridCol w:w="1843"/>
        <w:gridCol w:w="1843"/>
      </w:tblGrid>
      <w:tr w:rsidR="00BA7E46" w:rsidRPr="00BA7E46" w:rsidTr="00F07E81">
        <w:trPr>
          <w:trHeight w:val="300"/>
        </w:trPr>
        <w:tc>
          <w:tcPr>
            <w:tcW w:w="584" w:type="dxa"/>
            <w:tcBorders>
              <w:top w:val="single" w:sz="4" w:space="0" w:color="auto"/>
              <w:left w:val="single" w:sz="4" w:space="0" w:color="auto"/>
              <w:bottom w:val="single" w:sz="4" w:space="0" w:color="auto"/>
              <w:right w:val="single" w:sz="4" w:space="0" w:color="auto"/>
            </w:tcBorders>
            <w:shd w:val="clear" w:color="auto" w:fill="auto"/>
            <w:hideMark/>
          </w:tcPr>
          <w:p w:rsidR="00960366" w:rsidRPr="00BA7E46" w:rsidRDefault="00960366" w:rsidP="0084343D">
            <w:pPr>
              <w:widowControl/>
              <w:ind w:left="-91" w:right="-108"/>
              <w:jc w:val="center"/>
              <w:rPr>
                <w:color w:val="000000" w:themeColor="text1"/>
                <w:sz w:val="22"/>
                <w:szCs w:val="22"/>
              </w:rPr>
            </w:pPr>
            <w:r w:rsidRPr="00BA7E46">
              <w:rPr>
                <w:color w:val="000000" w:themeColor="text1"/>
                <w:sz w:val="22"/>
                <w:szCs w:val="22"/>
              </w:rPr>
              <w:t>1</w:t>
            </w:r>
          </w:p>
        </w:tc>
        <w:tc>
          <w:tcPr>
            <w:tcW w:w="4253" w:type="dxa"/>
            <w:tcBorders>
              <w:top w:val="single" w:sz="4" w:space="0" w:color="auto"/>
              <w:left w:val="nil"/>
              <w:bottom w:val="single" w:sz="4" w:space="0" w:color="auto"/>
              <w:right w:val="single" w:sz="4" w:space="0" w:color="auto"/>
            </w:tcBorders>
            <w:shd w:val="clear" w:color="auto" w:fill="auto"/>
            <w:noWrap/>
            <w:hideMark/>
          </w:tcPr>
          <w:p w:rsidR="00960366" w:rsidRPr="00BA7E46" w:rsidRDefault="00960366" w:rsidP="0084343D">
            <w:pPr>
              <w:widowControl/>
              <w:jc w:val="center"/>
              <w:rPr>
                <w:color w:val="000000" w:themeColor="text1"/>
                <w:sz w:val="22"/>
                <w:szCs w:val="22"/>
              </w:rPr>
            </w:pPr>
            <w:r w:rsidRPr="00BA7E46">
              <w:rPr>
                <w:color w:val="000000" w:themeColor="text1"/>
                <w:sz w:val="22"/>
                <w:szCs w:val="22"/>
              </w:rPr>
              <w:t>2</w:t>
            </w:r>
          </w:p>
        </w:tc>
        <w:tc>
          <w:tcPr>
            <w:tcW w:w="1417" w:type="dxa"/>
            <w:tcBorders>
              <w:top w:val="single" w:sz="4" w:space="0" w:color="auto"/>
              <w:left w:val="nil"/>
              <w:bottom w:val="single" w:sz="4" w:space="0" w:color="auto"/>
              <w:right w:val="single" w:sz="4" w:space="0" w:color="auto"/>
            </w:tcBorders>
            <w:shd w:val="clear" w:color="auto" w:fill="auto"/>
            <w:noWrap/>
            <w:hideMark/>
          </w:tcPr>
          <w:p w:rsidR="00960366" w:rsidRPr="00BA7E46" w:rsidRDefault="00960366" w:rsidP="0084343D">
            <w:pPr>
              <w:widowControl/>
              <w:jc w:val="center"/>
              <w:rPr>
                <w:color w:val="000000" w:themeColor="text1"/>
                <w:sz w:val="22"/>
                <w:szCs w:val="22"/>
              </w:rPr>
            </w:pPr>
            <w:r w:rsidRPr="00BA7E46">
              <w:rPr>
                <w:color w:val="000000" w:themeColor="text1"/>
                <w:sz w:val="22"/>
                <w:szCs w:val="22"/>
              </w:rPr>
              <w:t>3</w:t>
            </w:r>
          </w:p>
        </w:tc>
        <w:tc>
          <w:tcPr>
            <w:tcW w:w="1843" w:type="dxa"/>
            <w:tcBorders>
              <w:top w:val="single" w:sz="4" w:space="0" w:color="auto"/>
              <w:left w:val="nil"/>
              <w:bottom w:val="single" w:sz="4" w:space="0" w:color="auto"/>
              <w:right w:val="single" w:sz="4" w:space="0" w:color="auto"/>
            </w:tcBorders>
            <w:shd w:val="clear" w:color="auto" w:fill="auto"/>
          </w:tcPr>
          <w:p w:rsidR="00960366" w:rsidRPr="00BA7E46" w:rsidRDefault="00960366" w:rsidP="0084343D">
            <w:pPr>
              <w:widowControl/>
              <w:jc w:val="center"/>
              <w:rPr>
                <w:color w:val="000000" w:themeColor="text1"/>
                <w:sz w:val="22"/>
                <w:szCs w:val="22"/>
              </w:rPr>
            </w:pPr>
            <w:r w:rsidRPr="00BA7E46">
              <w:rPr>
                <w:color w:val="000000" w:themeColor="text1"/>
                <w:sz w:val="22"/>
                <w:szCs w:val="22"/>
              </w:rPr>
              <w:t>4</w:t>
            </w:r>
          </w:p>
        </w:tc>
        <w:tc>
          <w:tcPr>
            <w:tcW w:w="1843" w:type="dxa"/>
            <w:tcBorders>
              <w:top w:val="single" w:sz="4" w:space="0" w:color="auto"/>
              <w:left w:val="nil"/>
              <w:bottom w:val="single" w:sz="4" w:space="0" w:color="auto"/>
              <w:right w:val="single" w:sz="4" w:space="0" w:color="auto"/>
            </w:tcBorders>
            <w:shd w:val="clear" w:color="auto" w:fill="auto"/>
          </w:tcPr>
          <w:p w:rsidR="00960366" w:rsidRPr="00BA7E46" w:rsidRDefault="00960366" w:rsidP="0084343D">
            <w:pPr>
              <w:widowControl/>
              <w:jc w:val="center"/>
              <w:rPr>
                <w:color w:val="000000" w:themeColor="text1"/>
                <w:sz w:val="22"/>
                <w:szCs w:val="22"/>
              </w:rPr>
            </w:pPr>
            <w:r w:rsidRPr="00BA7E46">
              <w:rPr>
                <w:color w:val="000000" w:themeColor="text1"/>
                <w:sz w:val="22"/>
                <w:szCs w:val="22"/>
              </w:rPr>
              <w:t>5</w:t>
            </w:r>
          </w:p>
        </w:tc>
      </w:tr>
      <w:tr w:rsidR="00BA7E46" w:rsidRPr="00BA7E46" w:rsidTr="00F07E81">
        <w:trPr>
          <w:trHeight w:val="299"/>
        </w:trPr>
        <w:tc>
          <w:tcPr>
            <w:tcW w:w="584" w:type="dxa"/>
            <w:tcBorders>
              <w:top w:val="nil"/>
              <w:left w:val="single" w:sz="4" w:space="0" w:color="auto"/>
              <w:bottom w:val="single" w:sz="4" w:space="0" w:color="auto"/>
              <w:right w:val="single" w:sz="4" w:space="0" w:color="auto"/>
            </w:tcBorders>
            <w:shd w:val="clear" w:color="auto" w:fill="auto"/>
            <w:hideMark/>
          </w:tcPr>
          <w:p w:rsidR="00960366" w:rsidRPr="00BA7E46" w:rsidRDefault="00960366" w:rsidP="0084343D">
            <w:pPr>
              <w:widowControl/>
              <w:ind w:left="-91" w:right="-108"/>
              <w:jc w:val="center"/>
              <w:rPr>
                <w:color w:val="000000" w:themeColor="text1"/>
                <w:sz w:val="22"/>
                <w:szCs w:val="22"/>
              </w:rPr>
            </w:pPr>
            <w:r w:rsidRPr="00BA7E46">
              <w:rPr>
                <w:color w:val="000000" w:themeColor="text1"/>
                <w:sz w:val="22"/>
                <w:szCs w:val="22"/>
              </w:rPr>
              <w:t>1</w:t>
            </w:r>
          </w:p>
        </w:tc>
        <w:tc>
          <w:tcPr>
            <w:tcW w:w="4253" w:type="dxa"/>
            <w:tcBorders>
              <w:top w:val="single" w:sz="4" w:space="0" w:color="auto"/>
              <w:left w:val="nil"/>
              <w:bottom w:val="single" w:sz="4" w:space="0" w:color="auto"/>
              <w:right w:val="single" w:sz="4" w:space="0" w:color="000000"/>
            </w:tcBorders>
            <w:shd w:val="clear" w:color="auto" w:fill="auto"/>
            <w:hideMark/>
          </w:tcPr>
          <w:p w:rsidR="00960366" w:rsidRPr="00BA7E46" w:rsidRDefault="00960366" w:rsidP="0084343D">
            <w:pPr>
              <w:widowControl/>
              <w:jc w:val="both"/>
              <w:rPr>
                <w:color w:val="000000" w:themeColor="text1"/>
                <w:sz w:val="22"/>
                <w:szCs w:val="22"/>
              </w:rPr>
            </w:pPr>
            <w:r w:rsidRPr="00BA7E46">
              <w:rPr>
                <w:color w:val="000000" w:themeColor="text1"/>
                <w:sz w:val="22"/>
                <w:szCs w:val="22"/>
              </w:rPr>
              <w:t>Собственные средства</w:t>
            </w:r>
            <w:r w:rsidRPr="00BA7E46">
              <w:rPr>
                <w:bCs/>
                <w:color w:val="000000" w:themeColor="text1"/>
                <w:sz w:val="22"/>
                <w:szCs w:val="22"/>
              </w:rPr>
              <w:t xml:space="preserve"> МУП «Спецавтохозяйство»</w:t>
            </w:r>
            <w:r w:rsidRPr="00BA7E46">
              <w:rPr>
                <w:color w:val="000000" w:themeColor="text1"/>
                <w:sz w:val="22"/>
                <w:szCs w:val="22"/>
              </w:rPr>
              <w:t>, в том числе:</w:t>
            </w:r>
          </w:p>
        </w:tc>
        <w:tc>
          <w:tcPr>
            <w:tcW w:w="1417" w:type="dxa"/>
            <w:tcBorders>
              <w:top w:val="single" w:sz="4" w:space="0" w:color="auto"/>
              <w:left w:val="nil"/>
              <w:bottom w:val="single" w:sz="4" w:space="0" w:color="auto"/>
              <w:right w:val="single" w:sz="4" w:space="0" w:color="000000"/>
            </w:tcBorders>
            <w:shd w:val="clear" w:color="auto" w:fill="auto"/>
            <w:noWrap/>
            <w:hideMark/>
          </w:tcPr>
          <w:p w:rsidR="00960366" w:rsidRPr="00BA7E46" w:rsidRDefault="00960366" w:rsidP="0084343D">
            <w:pPr>
              <w:widowControl/>
              <w:jc w:val="center"/>
              <w:rPr>
                <w:color w:val="000000" w:themeColor="text1"/>
                <w:sz w:val="22"/>
                <w:szCs w:val="22"/>
              </w:rPr>
            </w:pPr>
            <w:r w:rsidRPr="00BA7E46">
              <w:rPr>
                <w:color w:val="000000" w:themeColor="text1"/>
                <w:sz w:val="22"/>
                <w:szCs w:val="22"/>
              </w:rPr>
              <w:t>199,070</w:t>
            </w:r>
          </w:p>
        </w:tc>
        <w:tc>
          <w:tcPr>
            <w:tcW w:w="1843" w:type="dxa"/>
            <w:tcBorders>
              <w:top w:val="single" w:sz="4" w:space="0" w:color="auto"/>
              <w:left w:val="nil"/>
              <w:bottom w:val="single" w:sz="4" w:space="0" w:color="auto"/>
              <w:right w:val="single" w:sz="4" w:space="0" w:color="000000"/>
            </w:tcBorders>
            <w:shd w:val="clear" w:color="auto" w:fill="auto"/>
          </w:tcPr>
          <w:p w:rsidR="00960366" w:rsidRPr="00BA7E46" w:rsidRDefault="00FD056A" w:rsidP="0084343D">
            <w:pPr>
              <w:widowControl/>
              <w:jc w:val="center"/>
              <w:rPr>
                <w:color w:val="000000" w:themeColor="text1"/>
                <w:sz w:val="22"/>
                <w:szCs w:val="22"/>
              </w:rPr>
            </w:pPr>
            <w:r w:rsidRPr="00BA7E46">
              <w:rPr>
                <w:color w:val="000000" w:themeColor="text1"/>
                <w:sz w:val="22"/>
                <w:szCs w:val="22"/>
              </w:rPr>
              <w:t>11,71</w:t>
            </w:r>
          </w:p>
        </w:tc>
        <w:tc>
          <w:tcPr>
            <w:tcW w:w="1843" w:type="dxa"/>
            <w:tcBorders>
              <w:top w:val="single" w:sz="4" w:space="0" w:color="auto"/>
              <w:left w:val="nil"/>
              <w:bottom w:val="single" w:sz="4" w:space="0" w:color="auto"/>
              <w:right w:val="single" w:sz="4" w:space="0" w:color="000000"/>
            </w:tcBorders>
            <w:shd w:val="clear" w:color="auto" w:fill="auto"/>
          </w:tcPr>
          <w:p w:rsidR="00960366" w:rsidRPr="00BA7E46" w:rsidRDefault="00960366" w:rsidP="0084343D">
            <w:pPr>
              <w:widowControl/>
              <w:jc w:val="center"/>
              <w:rPr>
                <w:color w:val="000000" w:themeColor="text1"/>
                <w:sz w:val="22"/>
                <w:szCs w:val="22"/>
              </w:rPr>
            </w:pPr>
            <w:r w:rsidRPr="00BA7E46">
              <w:rPr>
                <w:color w:val="000000" w:themeColor="text1"/>
                <w:sz w:val="22"/>
                <w:szCs w:val="22"/>
              </w:rPr>
              <w:t>9,342</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hideMark/>
          </w:tcPr>
          <w:p w:rsidR="00960366" w:rsidRPr="00BA7E46" w:rsidRDefault="00960366" w:rsidP="0084343D">
            <w:pPr>
              <w:widowControl/>
              <w:ind w:left="-91" w:right="-108"/>
              <w:jc w:val="center"/>
              <w:rPr>
                <w:color w:val="000000" w:themeColor="text1"/>
                <w:sz w:val="22"/>
                <w:szCs w:val="22"/>
              </w:rPr>
            </w:pPr>
            <w:r w:rsidRPr="00BA7E46">
              <w:rPr>
                <w:color w:val="000000" w:themeColor="text1"/>
                <w:sz w:val="22"/>
                <w:szCs w:val="22"/>
              </w:rPr>
              <w:t>1.1</w:t>
            </w:r>
          </w:p>
        </w:tc>
        <w:tc>
          <w:tcPr>
            <w:tcW w:w="4253" w:type="dxa"/>
            <w:tcBorders>
              <w:top w:val="single" w:sz="4" w:space="0" w:color="auto"/>
              <w:left w:val="nil"/>
              <w:bottom w:val="single" w:sz="4" w:space="0" w:color="auto"/>
              <w:right w:val="single" w:sz="4" w:space="0" w:color="000000"/>
            </w:tcBorders>
            <w:shd w:val="clear" w:color="auto" w:fill="auto"/>
            <w:noWrap/>
          </w:tcPr>
          <w:p w:rsidR="00960366" w:rsidRPr="00BA7E46" w:rsidRDefault="00960366" w:rsidP="0084343D">
            <w:pPr>
              <w:widowControl/>
              <w:jc w:val="both"/>
              <w:rPr>
                <w:color w:val="000000" w:themeColor="text1"/>
                <w:sz w:val="22"/>
                <w:szCs w:val="22"/>
              </w:rPr>
            </w:pPr>
            <w:r w:rsidRPr="00BA7E46">
              <w:rPr>
                <w:color w:val="000000" w:themeColor="text1"/>
                <w:sz w:val="22"/>
                <w:szCs w:val="22"/>
              </w:rPr>
              <w:t>надбавка к тарифу на утилизацию ТБО</w:t>
            </w:r>
          </w:p>
        </w:tc>
        <w:tc>
          <w:tcPr>
            <w:tcW w:w="1417" w:type="dxa"/>
            <w:tcBorders>
              <w:top w:val="single" w:sz="4" w:space="0" w:color="auto"/>
              <w:left w:val="nil"/>
              <w:bottom w:val="single" w:sz="4" w:space="0" w:color="auto"/>
              <w:right w:val="single" w:sz="4" w:space="0" w:color="000000"/>
            </w:tcBorders>
            <w:shd w:val="clear" w:color="auto" w:fill="auto"/>
            <w:noWrap/>
          </w:tcPr>
          <w:p w:rsidR="00960366" w:rsidRPr="00BA7E46" w:rsidRDefault="00960366" w:rsidP="0084343D">
            <w:pPr>
              <w:widowControl/>
              <w:jc w:val="center"/>
              <w:rPr>
                <w:color w:val="000000" w:themeColor="text1"/>
                <w:sz w:val="22"/>
                <w:szCs w:val="22"/>
              </w:rPr>
            </w:pPr>
            <w:r w:rsidRPr="00BA7E46">
              <w:rPr>
                <w:color w:val="000000" w:themeColor="text1"/>
                <w:sz w:val="22"/>
                <w:szCs w:val="22"/>
              </w:rPr>
              <w:t>199,070</w:t>
            </w:r>
          </w:p>
        </w:tc>
        <w:tc>
          <w:tcPr>
            <w:tcW w:w="1843" w:type="dxa"/>
            <w:tcBorders>
              <w:top w:val="single" w:sz="4" w:space="0" w:color="auto"/>
              <w:left w:val="nil"/>
              <w:bottom w:val="single" w:sz="4" w:space="0" w:color="auto"/>
              <w:right w:val="single" w:sz="4" w:space="0" w:color="000000"/>
            </w:tcBorders>
            <w:shd w:val="clear" w:color="auto" w:fill="auto"/>
          </w:tcPr>
          <w:p w:rsidR="00960366" w:rsidRPr="00BA7E46" w:rsidRDefault="00FD056A" w:rsidP="0084343D">
            <w:pPr>
              <w:widowControl/>
              <w:jc w:val="center"/>
              <w:rPr>
                <w:color w:val="000000" w:themeColor="text1"/>
                <w:sz w:val="22"/>
                <w:szCs w:val="22"/>
              </w:rPr>
            </w:pPr>
            <w:r w:rsidRPr="00BA7E46">
              <w:rPr>
                <w:color w:val="000000" w:themeColor="text1"/>
                <w:sz w:val="22"/>
                <w:szCs w:val="22"/>
              </w:rPr>
              <w:t>11,71</w:t>
            </w:r>
          </w:p>
        </w:tc>
        <w:tc>
          <w:tcPr>
            <w:tcW w:w="1843" w:type="dxa"/>
            <w:tcBorders>
              <w:top w:val="single" w:sz="4" w:space="0" w:color="auto"/>
              <w:left w:val="nil"/>
              <w:bottom w:val="single" w:sz="4" w:space="0" w:color="auto"/>
              <w:right w:val="single" w:sz="4" w:space="0" w:color="000000"/>
            </w:tcBorders>
            <w:shd w:val="clear" w:color="auto" w:fill="auto"/>
          </w:tcPr>
          <w:p w:rsidR="00960366" w:rsidRPr="00BA7E46" w:rsidRDefault="00960366" w:rsidP="0084343D">
            <w:pPr>
              <w:widowControl/>
              <w:jc w:val="center"/>
              <w:rPr>
                <w:color w:val="000000" w:themeColor="text1"/>
                <w:sz w:val="22"/>
                <w:szCs w:val="22"/>
              </w:rPr>
            </w:pPr>
            <w:r w:rsidRPr="00BA7E46">
              <w:rPr>
                <w:color w:val="000000" w:themeColor="text1"/>
                <w:sz w:val="22"/>
                <w:szCs w:val="22"/>
              </w:rPr>
              <w:t>9,342</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hideMark/>
          </w:tcPr>
          <w:p w:rsidR="00960366" w:rsidRPr="00BA7E46" w:rsidRDefault="00960366" w:rsidP="0084343D">
            <w:pPr>
              <w:widowControl/>
              <w:ind w:left="-91" w:right="-108"/>
              <w:jc w:val="center"/>
              <w:rPr>
                <w:color w:val="000000" w:themeColor="text1"/>
                <w:sz w:val="22"/>
                <w:szCs w:val="22"/>
              </w:rPr>
            </w:pPr>
            <w:r w:rsidRPr="00BA7E46">
              <w:rPr>
                <w:color w:val="000000" w:themeColor="text1"/>
                <w:sz w:val="22"/>
                <w:szCs w:val="22"/>
              </w:rPr>
              <w:t>2</w:t>
            </w:r>
          </w:p>
        </w:tc>
        <w:tc>
          <w:tcPr>
            <w:tcW w:w="4253" w:type="dxa"/>
            <w:tcBorders>
              <w:top w:val="single" w:sz="4" w:space="0" w:color="auto"/>
              <w:left w:val="nil"/>
              <w:bottom w:val="single" w:sz="4" w:space="0" w:color="auto"/>
              <w:right w:val="single" w:sz="4" w:space="0" w:color="000000"/>
            </w:tcBorders>
            <w:shd w:val="clear" w:color="auto" w:fill="auto"/>
            <w:noWrap/>
            <w:hideMark/>
          </w:tcPr>
          <w:p w:rsidR="00960366" w:rsidRPr="00BA7E46" w:rsidRDefault="00960366" w:rsidP="0084343D">
            <w:pPr>
              <w:widowControl/>
              <w:jc w:val="both"/>
              <w:rPr>
                <w:color w:val="000000" w:themeColor="text1"/>
                <w:sz w:val="22"/>
                <w:szCs w:val="22"/>
              </w:rPr>
            </w:pPr>
            <w:r w:rsidRPr="00BA7E46">
              <w:rPr>
                <w:color w:val="000000" w:themeColor="text1"/>
                <w:sz w:val="22"/>
                <w:szCs w:val="22"/>
              </w:rPr>
              <w:t>Собственные средства</w:t>
            </w:r>
            <w:r w:rsidRPr="00BA7E46">
              <w:rPr>
                <w:bCs/>
                <w:color w:val="000000" w:themeColor="text1"/>
                <w:sz w:val="22"/>
                <w:szCs w:val="22"/>
              </w:rPr>
              <w:t xml:space="preserve"> ФГУП «ЖКХ ННЦ СО РАН»</w:t>
            </w:r>
            <w:r w:rsidRPr="00BA7E46">
              <w:rPr>
                <w:color w:val="000000" w:themeColor="text1"/>
                <w:sz w:val="22"/>
                <w:szCs w:val="22"/>
              </w:rPr>
              <w:t>, в том числе:</w:t>
            </w:r>
          </w:p>
        </w:tc>
        <w:tc>
          <w:tcPr>
            <w:tcW w:w="1417" w:type="dxa"/>
            <w:tcBorders>
              <w:top w:val="single" w:sz="4" w:space="0" w:color="auto"/>
              <w:left w:val="nil"/>
              <w:bottom w:val="single" w:sz="4" w:space="0" w:color="auto"/>
              <w:right w:val="single" w:sz="4" w:space="0" w:color="auto"/>
            </w:tcBorders>
            <w:shd w:val="clear" w:color="auto" w:fill="auto"/>
            <w:noWrap/>
            <w:hideMark/>
          </w:tcPr>
          <w:p w:rsidR="00960366" w:rsidRPr="00BA7E46" w:rsidRDefault="00960366" w:rsidP="00FD056A">
            <w:pPr>
              <w:widowControl/>
              <w:jc w:val="center"/>
              <w:rPr>
                <w:color w:val="000000" w:themeColor="text1"/>
                <w:sz w:val="22"/>
                <w:szCs w:val="22"/>
              </w:rPr>
            </w:pPr>
            <w:r w:rsidRPr="00BA7E46">
              <w:rPr>
                <w:color w:val="000000" w:themeColor="text1"/>
                <w:sz w:val="22"/>
                <w:szCs w:val="22"/>
              </w:rPr>
              <w:t>2</w:t>
            </w:r>
            <w:r w:rsidR="00FD056A" w:rsidRPr="00BA7E46">
              <w:rPr>
                <w:color w:val="000000" w:themeColor="text1"/>
                <w:sz w:val="22"/>
                <w:szCs w:val="22"/>
              </w:rPr>
              <w:t>2</w:t>
            </w:r>
            <w:r w:rsidRPr="00BA7E46">
              <w:rPr>
                <w:color w:val="000000" w:themeColor="text1"/>
                <w:sz w:val="22"/>
                <w:szCs w:val="22"/>
              </w:rPr>
              <w:t>,</w:t>
            </w:r>
            <w:r w:rsidR="00FD056A" w:rsidRPr="00BA7E46">
              <w:rPr>
                <w:color w:val="000000" w:themeColor="text1"/>
                <w:sz w:val="22"/>
                <w:szCs w:val="22"/>
              </w:rPr>
              <w:t>04</w:t>
            </w:r>
            <w:r w:rsidRPr="00BA7E46">
              <w:rPr>
                <w:color w:val="000000" w:themeColor="text1"/>
                <w:sz w:val="22"/>
                <w:szCs w:val="22"/>
              </w:rPr>
              <w:t>8</w:t>
            </w:r>
          </w:p>
        </w:tc>
        <w:tc>
          <w:tcPr>
            <w:tcW w:w="1843" w:type="dxa"/>
            <w:tcBorders>
              <w:top w:val="single" w:sz="4" w:space="0" w:color="auto"/>
              <w:left w:val="nil"/>
              <w:bottom w:val="single" w:sz="4" w:space="0" w:color="auto"/>
              <w:right w:val="single" w:sz="4" w:space="0" w:color="auto"/>
            </w:tcBorders>
            <w:shd w:val="clear" w:color="auto" w:fill="auto"/>
          </w:tcPr>
          <w:p w:rsidR="00960366" w:rsidRPr="00BA7E46" w:rsidRDefault="00FD056A" w:rsidP="00FD056A">
            <w:pPr>
              <w:widowControl/>
              <w:jc w:val="center"/>
              <w:rPr>
                <w:color w:val="000000" w:themeColor="text1"/>
                <w:sz w:val="22"/>
                <w:szCs w:val="22"/>
              </w:rPr>
            </w:pPr>
            <w:r w:rsidRPr="00BA7E46">
              <w:rPr>
                <w:color w:val="000000" w:themeColor="text1"/>
                <w:sz w:val="22"/>
                <w:szCs w:val="22"/>
              </w:rPr>
              <w:t>1,30</w:t>
            </w:r>
          </w:p>
        </w:tc>
        <w:tc>
          <w:tcPr>
            <w:tcW w:w="1843" w:type="dxa"/>
            <w:tcBorders>
              <w:top w:val="single" w:sz="4" w:space="0" w:color="auto"/>
              <w:left w:val="nil"/>
              <w:bottom w:val="single" w:sz="4" w:space="0" w:color="auto"/>
              <w:right w:val="single" w:sz="4" w:space="0" w:color="auto"/>
            </w:tcBorders>
            <w:shd w:val="clear" w:color="auto" w:fill="auto"/>
          </w:tcPr>
          <w:p w:rsidR="00960366" w:rsidRPr="00BA7E46" w:rsidRDefault="00960366" w:rsidP="0084343D">
            <w:pPr>
              <w:widowControl/>
              <w:jc w:val="center"/>
              <w:rPr>
                <w:color w:val="000000" w:themeColor="text1"/>
                <w:sz w:val="22"/>
                <w:szCs w:val="22"/>
              </w:rPr>
            </w:pPr>
            <w:r w:rsidRPr="00BA7E46">
              <w:rPr>
                <w:color w:val="000000" w:themeColor="text1"/>
                <w:sz w:val="22"/>
                <w:szCs w:val="22"/>
              </w:rPr>
              <w:t>1,202</w:t>
            </w:r>
          </w:p>
        </w:tc>
      </w:tr>
      <w:tr w:rsidR="00BA7E46" w:rsidRPr="00BA7E46" w:rsidTr="00F07E81">
        <w:trPr>
          <w:trHeight w:val="300"/>
        </w:trPr>
        <w:tc>
          <w:tcPr>
            <w:tcW w:w="584" w:type="dxa"/>
            <w:tcBorders>
              <w:top w:val="nil"/>
              <w:left w:val="single" w:sz="4" w:space="0" w:color="auto"/>
              <w:bottom w:val="single" w:sz="4" w:space="0" w:color="auto"/>
              <w:right w:val="single" w:sz="4" w:space="0" w:color="auto"/>
            </w:tcBorders>
            <w:shd w:val="clear" w:color="auto" w:fill="auto"/>
            <w:hideMark/>
          </w:tcPr>
          <w:p w:rsidR="00FD056A" w:rsidRPr="00BA7E46" w:rsidRDefault="00FD056A" w:rsidP="0084343D">
            <w:pPr>
              <w:widowControl/>
              <w:ind w:left="-91" w:right="-108"/>
              <w:jc w:val="center"/>
              <w:rPr>
                <w:color w:val="000000" w:themeColor="text1"/>
                <w:sz w:val="22"/>
                <w:szCs w:val="22"/>
              </w:rPr>
            </w:pPr>
            <w:r w:rsidRPr="00BA7E46">
              <w:rPr>
                <w:color w:val="000000" w:themeColor="text1"/>
                <w:sz w:val="22"/>
                <w:szCs w:val="22"/>
              </w:rPr>
              <w:t>2.1</w:t>
            </w:r>
          </w:p>
        </w:tc>
        <w:tc>
          <w:tcPr>
            <w:tcW w:w="4253" w:type="dxa"/>
            <w:tcBorders>
              <w:top w:val="single" w:sz="4" w:space="0" w:color="auto"/>
              <w:left w:val="nil"/>
              <w:bottom w:val="single" w:sz="4" w:space="0" w:color="auto"/>
              <w:right w:val="single" w:sz="4" w:space="0" w:color="000000"/>
            </w:tcBorders>
            <w:shd w:val="clear" w:color="auto" w:fill="auto"/>
            <w:noWrap/>
          </w:tcPr>
          <w:p w:rsidR="00FD056A" w:rsidRPr="00BA7E46" w:rsidRDefault="00FD056A" w:rsidP="0084343D">
            <w:pPr>
              <w:widowControl/>
              <w:jc w:val="both"/>
              <w:rPr>
                <w:color w:val="000000" w:themeColor="text1"/>
                <w:sz w:val="22"/>
                <w:szCs w:val="22"/>
              </w:rPr>
            </w:pPr>
            <w:r w:rsidRPr="00BA7E46">
              <w:rPr>
                <w:color w:val="000000" w:themeColor="text1"/>
                <w:sz w:val="22"/>
                <w:szCs w:val="22"/>
              </w:rPr>
              <w:t>надбавка к тарифу на утилизацию ТБО</w:t>
            </w:r>
          </w:p>
        </w:tc>
        <w:tc>
          <w:tcPr>
            <w:tcW w:w="1417" w:type="dxa"/>
            <w:tcBorders>
              <w:top w:val="single" w:sz="4" w:space="0" w:color="auto"/>
              <w:left w:val="nil"/>
              <w:bottom w:val="single" w:sz="4" w:space="0" w:color="auto"/>
              <w:right w:val="single" w:sz="4" w:space="0" w:color="auto"/>
            </w:tcBorders>
            <w:shd w:val="clear" w:color="auto" w:fill="auto"/>
            <w:noWrap/>
          </w:tcPr>
          <w:p w:rsidR="00FD056A" w:rsidRPr="00BA7E46" w:rsidRDefault="00FD056A" w:rsidP="0084343D">
            <w:pPr>
              <w:widowControl/>
              <w:jc w:val="center"/>
              <w:rPr>
                <w:color w:val="000000" w:themeColor="text1"/>
                <w:sz w:val="22"/>
                <w:szCs w:val="22"/>
              </w:rPr>
            </w:pPr>
            <w:r w:rsidRPr="00BA7E46">
              <w:rPr>
                <w:color w:val="000000" w:themeColor="text1"/>
                <w:sz w:val="22"/>
                <w:szCs w:val="22"/>
              </w:rPr>
              <w:t>22,048</w:t>
            </w:r>
          </w:p>
        </w:tc>
        <w:tc>
          <w:tcPr>
            <w:tcW w:w="1843" w:type="dxa"/>
            <w:tcBorders>
              <w:top w:val="single" w:sz="4" w:space="0" w:color="auto"/>
              <w:left w:val="nil"/>
              <w:bottom w:val="single" w:sz="4" w:space="0" w:color="auto"/>
              <w:right w:val="single" w:sz="4" w:space="0" w:color="auto"/>
            </w:tcBorders>
            <w:shd w:val="clear" w:color="auto" w:fill="auto"/>
          </w:tcPr>
          <w:p w:rsidR="00FD056A" w:rsidRPr="00BA7E46" w:rsidRDefault="00FD056A" w:rsidP="00FD056A">
            <w:pPr>
              <w:widowControl/>
              <w:jc w:val="center"/>
              <w:rPr>
                <w:color w:val="000000" w:themeColor="text1"/>
                <w:sz w:val="22"/>
                <w:szCs w:val="22"/>
              </w:rPr>
            </w:pPr>
            <w:r w:rsidRPr="00BA7E46">
              <w:rPr>
                <w:color w:val="000000" w:themeColor="text1"/>
                <w:sz w:val="22"/>
                <w:szCs w:val="22"/>
              </w:rPr>
              <w:t>1,30</w:t>
            </w:r>
          </w:p>
        </w:tc>
        <w:tc>
          <w:tcPr>
            <w:tcW w:w="1843" w:type="dxa"/>
            <w:tcBorders>
              <w:top w:val="single" w:sz="4" w:space="0" w:color="auto"/>
              <w:left w:val="nil"/>
              <w:bottom w:val="single" w:sz="4" w:space="0" w:color="auto"/>
              <w:right w:val="single" w:sz="4" w:space="0" w:color="auto"/>
            </w:tcBorders>
            <w:shd w:val="clear" w:color="auto" w:fill="auto"/>
          </w:tcPr>
          <w:p w:rsidR="00FD056A" w:rsidRPr="00BA7E46" w:rsidRDefault="00FD056A" w:rsidP="0084343D">
            <w:pPr>
              <w:widowControl/>
              <w:jc w:val="center"/>
              <w:rPr>
                <w:color w:val="000000" w:themeColor="text1"/>
                <w:sz w:val="22"/>
                <w:szCs w:val="22"/>
              </w:rPr>
            </w:pPr>
            <w:r w:rsidRPr="00BA7E46">
              <w:rPr>
                <w:color w:val="000000" w:themeColor="text1"/>
                <w:sz w:val="22"/>
                <w:szCs w:val="22"/>
              </w:rPr>
              <w:t>1,202</w:t>
            </w:r>
          </w:p>
        </w:tc>
      </w:tr>
    </w:tbl>
    <w:p w:rsidR="00B60FDC" w:rsidRPr="00BA7E46" w:rsidRDefault="00B60FDC" w:rsidP="00445863">
      <w:pPr>
        <w:widowControl/>
        <w:autoSpaceDE w:val="0"/>
        <w:autoSpaceDN w:val="0"/>
        <w:adjustRightInd w:val="0"/>
        <w:jc w:val="center"/>
        <w:rPr>
          <w:rFonts w:eastAsia="Calibri"/>
          <w:b/>
          <w:bCs/>
          <w:color w:val="000000" w:themeColor="text1"/>
          <w:szCs w:val="28"/>
        </w:rPr>
      </w:pPr>
    </w:p>
    <w:p w:rsidR="00DA65D1" w:rsidRPr="00BA7E46" w:rsidRDefault="00DA65D1" w:rsidP="00445863">
      <w:pPr>
        <w:widowControl/>
        <w:autoSpaceDE w:val="0"/>
        <w:autoSpaceDN w:val="0"/>
        <w:adjustRightInd w:val="0"/>
        <w:jc w:val="center"/>
        <w:rPr>
          <w:rFonts w:eastAsia="Calibri"/>
          <w:b/>
          <w:bCs/>
          <w:color w:val="000000" w:themeColor="text1"/>
          <w:szCs w:val="28"/>
        </w:rPr>
      </w:pPr>
      <w:r w:rsidRPr="00BA7E46">
        <w:rPr>
          <w:rFonts w:eastAsia="Calibri"/>
          <w:b/>
          <w:bCs/>
          <w:color w:val="000000" w:themeColor="text1"/>
          <w:szCs w:val="28"/>
        </w:rPr>
        <w:t>7. Обосновывающие материалы</w:t>
      </w:r>
    </w:p>
    <w:p w:rsidR="00DA65D1" w:rsidRPr="00BA7E46" w:rsidRDefault="00DA65D1" w:rsidP="00DA65D1">
      <w:pPr>
        <w:widowControl/>
        <w:autoSpaceDE w:val="0"/>
        <w:autoSpaceDN w:val="0"/>
        <w:adjustRightInd w:val="0"/>
        <w:ind w:firstLine="540"/>
        <w:jc w:val="both"/>
        <w:rPr>
          <w:rFonts w:eastAsia="Calibri"/>
          <w:b/>
          <w:bCs/>
          <w:color w:val="000000" w:themeColor="text1"/>
          <w:szCs w:val="28"/>
        </w:rPr>
      </w:pPr>
    </w:p>
    <w:p w:rsidR="00DA65D1" w:rsidRPr="00BA7E46" w:rsidRDefault="00DA65D1" w:rsidP="00DA65D1">
      <w:pPr>
        <w:widowControl/>
        <w:autoSpaceDE w:val="0"/>
        <w:autoSpaceDN w:val="0"/>
        <w:adjustRightInd w:val="0"/>
        <w:jc w:val="center"/>
        <w:rPr>
          <w:rFonts w:eastAsia="Calibri"/>
          <w:b/>
          <w:bCs/>
          <w:color w:val="000000" w:themeColor="text1"/>
          <w:szCs w:val="28"/>
        </w:rPr>
      </w:pPr>
      <w:r w:rsidRPr="00BA7E46">
        <w:rPr>
          <w:rFonts w:eastAsia="Calibri"/>
          <w:b/>
          <w:bCs/>
          <w:color w:val="000000" w:themeColor="text1"/>
          <w:szCs w:val="28"/>
        </w:rPr>
        <w:t>7.1. Обоснование прогнозируемого спроса на коммунальные ресурсы</w:t>
      </w:r>
    </w:p>
    <w:p w:rsidR="00DA65D1" w:rsidRPr="00BA7E46" w:rsidRDefault="00DA65D1" w:rsidP="00DA65D1">
      <w:pPr>
        <w:widowControl/>
        <w:autoSpaceDE w:val="0"/>
        <w:autoSpaceDN w:val="0"/>
        <w:adjustRightInd w:val="0"/>
        <w:ind w:firstLine="540"/>
        <w:jc w:val="both"/>
        <w:rPr>
          <w:rFonts w:eastAsia="Calibri"/>
          <w:bCs/>
          <w:color w:val="000000" w:themeColor="text1"/>
          <w:szCs w:val="28"/>
        </w:rPr>
      </w:pPr>
    </w:p>
    <w:p w:rsidR="00DA65D1" w:rsidRPr="00BA7E46" w:rsidRDefault="00DA65D1" w:rsidP="00DA65D1">
      <w:pPr>
        <w:widowControl/>
        <w:autoSpaceDE w:val="0"/>
        <w:autoSpaceDN w:val="0"/>
        <w:adjustRightInd w:val="0"/>
        <w:ind w:firstLine="709"/>
        <w:jc w:val="both"/>
        <w:rPr>
          <w:rFonts w:eastAsia="Calibri"/>
          <w:color w:val="000000" w:themeColor="text1"/>
          <w:szCs w:val="28"/>
        </w:rPr>
      </w:pPr>
      <w:r w:rsidRPr="00BA7E46">
        <w:rPr>
          <w:rFonts w:eastAsia="Calibri"/>
          <w:bCs/>
          <w:color w:val="000000" w:themeColor="text1"/>
          <w:szCs w:val="28"/>
        </w:rPr>
        <w:t xml:space="preserve">Прогноз спроса на коммунальные ресурсы </w:t>
      </w:r>
      <w:r w:rsidR="009401A1" w:rsidRPr="00BA7E46">
        <w:rPr>
          <w:rFonts w:eastAsia="Calibri"/>
          <w:bCs/>
          <w:color w:val="000000" w:themeColor="text1"/>
          <w:szCs w:val="28"/>
        </w:rPr>
        <w:t>с</w:t>
      </w:r>
      <w:r w:rsidRPr="00BA7E46">
        <w:rPr>
          <w:rFonts w:eastAsia="Calibri"/>
          <w:bCs/>
          <w:color w:val="000000" w:themeColor="text1"/>
          <w:szCs w:val="28"/>
        </w:rPr>
        <w:t>формирова</w:t>
      </w:r>
      <w:r w:rsidR="009401A1" w:rsidRPr="00BA7E46">
        <w:rPr>
          <w:rFonts w:eastAsia="Calibri"/>
          <w:bCs/>
          <w:color w:val="000000" w:themeColor="text1"/>
          <w:szCs w:val="28"/>
        </w:rPr>
        <w:t>н</w:t>
      </w:r>
      <w:r w:rsidRPr="00BA7E46">
        <w:rPr>
          <w:rFonts w:eastAsia="Calibri"/>
          <w:bCs/>
          <w:color w:val="000000" w:themeColor="text1"/>
          <w:szCs w:val="28"/>
        </w:rPr>
        <w:t xml:space="preserve"> на основе данных о существующем и прогнозируемом ресурсопотреблении, рассчитанном с учетом  планируемого до 2030 года увеличения емкости жилищного фонда города Новосибирска и </w:t>
      </w:r>
      <w:r w:rsidRPr="00BA7E46">
        <w:rPr>
          <w:rFonts w:eastAsia="Calibri"/>
          <w:color w:val="000000" w:themeColor="text1"/>
          <w:szCs w:val="28"/>
        </w:rPr>
        <w:t xml:space="preserve">уровня жилищной обеспеченности на человека. </w:t>
      </w:r>
    </w:p>
    <w:p w:rsidR="00DA65D1" w:rsidRPr="00BA7E46" w:rsidRDefault="00DA65D1" w:rsidP="00DA65D1">
      <w:pPr>
        <w:widowControl/>
        <w:autoSpaceDE w:val="0"/>
        <w:autoSpaceDN w:val="0"/>
        <w:adjustRightInd w:val="0"/>
        <w:ind w:firstLine="709"/>
        <w:jc w:val="both"/>
        <w:rPr>
          <w:rFonts w:eastAsia="Calibri"/>
          <w:bCs/>
          <w:color w:val="000000" w:themeColor="text1"/>
          <w:szCs w:val="28"/>
        </w:rPr>
      </w:pPr>
      <w:r w:rsidRPr="00BA7E46">
        <w:rPr>
          <w:rFonts w:eastAsia="Calibri"/>
          <w:bCs/>
          <w:color w:val="000000" w:themeColor="text1"/>
          <w:szCs w:val="28"/>
        </w:rPr>
        <w:t xml:space="preserve">Сведения о существующем ресурсопотреблении представлены соответствующими организациями – </w:t>
      </w:r>
      <w:r w:rsidR="00E23884" w:rsidRPr="00BA7E46">
        <w:rPr>
          <w:rFonts w:eastAsia="Calibri"/>
          <w:bCs/>
          <w:color w:val="000000" w:themeColor="text1"/>
          <w:szCs w:val="28"/>
        </w:rPr>
        <w:t>соис</w:t>
      </w:r>
      <w:r w:rsidRPr="00BA7E46">
        <w:rPr>
          <w:rFonts w:eastAsia="Calibri"/>
          <w:bCs/>
          <w:color w:val="000000" w:themeColor="text1"/>
          <w:szCs w:val="28"/>
        </w:rPr>
        <w:t>полнителями Программы.</w:t>
      </w:r>
    </w:p>
    <w:p w:rsidR="00DA65D1" w:rsidRPr="00BA7E46" w:rsidRDefault="00DA65D1" w:rsidP="00DA65D1">
      <w:pPr>
        <w:widowControl/>
        <w:autoSpaceDE w:val="0"/>
        <w:autoSpaceDN w:val="0"/>
        <w:adjustRightInd w:val="0"/>
        <w:ind w:firstLine="709"/>
        <w:jc w:val="both"/>
        <w:rPr>
          <w:color w:val="000000" w:themeColor="text1"/>
          <w:szCs w:val="28"/>
        </w:rPr>
      </w:pPr>
      <w:r w:rsidRPr="00BA7E46">
        <w:rPr>
          <w:rFonts w:eastAsia="Calibri"/>
          <w:bCs/>
          <w:color w:val="000000" w:themeColor="text1"/>
          <w:szCs w:val="28"/>
        </w:rPr>
        <w:t xml:space="preserve">Прогноз ввода жилищного фонда по площадкам комплексного освоения в целях многоэтажного строительства до 2030 года принят на основании Генерального плана </w:t>
      </w:r>
      <w:r w:rsidRPr="00BA7E46">
        <w:rPr>
          <w:color w:val="000000" w:themeColor="text1"/>
          <w:szCs w:val="28"/>
        </w:rPr>
        <w:t xml:space="preserve">города Новосибирска, утвержденного решением Совета депутатов города Новосибирска от 26.12.2007 № 824. </w:t>
      </w:r>
    </w:p>
    <w:p w:rsidR="00DA65D1" w:rsidRPr="00BA7E46" w:rsidRDefault="00DA65D1" w:rsidP="00DA65D1">
      <w:pPr>
        <w:widowControl/>
        <w:autoSpaceDE w:val="0"/>
        <w:autoSpaceDN w:val="0"/>
        <w:adjustRightInd w:val="0"/>
        <w:ind w:firstLine="709"/>
        <w:jc w:val="both"/>
        <w:rPr>
          <w:rFonts w:eastAsia="Calibri"/>
          <w:color w:val="000000" w:themeColor="text1"/>
          <w:szCs w:val="28"/>
        </w:rPr>
      </w:pPr>
      <w:r w:rsidRPr="00BA7E46">
        <w:rPr>
          <w:color w:val="000000" w:themeColor="text1"/>
          <w:szCs w:val="28"/>
        </w:rPr>
        <w:t xml:space="preserve">Показатели удельного расхода энергетических ресурсов рассчитаны специализированной организацией и представлены в </w:t>
      </w:r>
      <w:r w:rsidRPr="00BA7E46">
        <w:rPr>
          <w:rFonts w:eastAsia="Calibri"/>
          <w:color w:val="000000" w:themeColor="text1"/>
          <w:szCs w:val="28"/>
        </w:rPr>
        <w:t>долгосрочной целевой программе «Энергосбережение и повышение энергетической эффективности в городе Новосибирске» на 2011 – 2015 годы и на перспективу до 2020 года, утвержденной постановлением мэрии города Новосибирска от 06.06.2011 № 4700</w:t>
      </w:r>
      <w:r w:rsidR="001D71C9" w:rsidRPr="00BA7E46">
        <w:rPr>
          <w:rFonts w:eastAsia="Calibri"/>
          <w:color w:val="000000" w:themeColor="text1"/>
          <w:szCs w:val="28"/>
        </w:rPr>
        <w:t xml:space="preserve"> (далее – Программа энергосбережения)</w:t>
      </w:r>
      <w:r w:rsidRPr="00BA7E46">
        <w:rPr>
          <w:rFonts w:eastAsia="Calibri"/>
          <w:color w:val="000000" w:themeColor="text1"/>
          <w:szCs w:val="28"/>
        </w:rPr>
        <w:t>.</w:t>
      </w:r>
    </w:p>
    <w:p w:rsidR="00DA65D1" w:rsidRPr="00BA7E46" w:rsidRDefault="00DA65D1" w:rsidP="00DA65D1">
      <w:pPr>
        <w:pStyle w:val="Default"/>
        <w:ind w:firstLine="709"/>
        <w:jc w:val="both"/>
        <w:rPr>
          <w:rFonts w:ascii="Times New Roman" w:hAnsi="Times New Roman" w:cs="Times New Roman"/>
          <w:color w:val="000000" w:themeColor="text1"/>
          <w:sz w:val="28"/>
          <w:szCs w:val="28"/>
        </w:rPr>
      </w:pPr>
      <w:r w:rsidRPr="00BA7E46">
        <w:rPr>
          <w:rFonts w:ascii="Times New Roman" w:hAnsi="Times New Roman" w:cs="Times New Roman"/>
          <w:color w:val="000000" w:themeColor="text1"/>
          <w:sz w:val="28"/>
          <w:szCs w:val="28"/>
        </w:rPr>
        <w:t xml:space="preserve">Объемы ТБО, которые </w:t>
      </w:r>
      <w:r w:rsidR="00A81D79" w:rsidRPr="00BA7E46">
        <w:rPr>
          <w:rFonts w:ascii="Times New Roman" w:hAnsi="Times New Roman" w:cs="Times New Roman"/>
          <w:color w:val="000000" w:themeColor="text1"/>
          <w:sz w:val="28"/>
          <w:szCs w:val="28"/>
        </w:rPr>
        <w:t>предположительно</w:t>
      </w:r>
      <w:r w:rsidRPr="00BA7E46">
        <w:rPr>
          <w:rFonts w:ascii="Times New Roman" w:hAnsi="Times New Roman" w:cs="Times New Roman"/>
          <w:color w:val="000000" w:themeColor="text1"/>
          <w:sz w:val="28"/>
          <w:szCs w:val="28"/>
        </w:rPr>
        <w:t xml:space="preserve"> должны поступить на полигоны ТБО, рассчитаны специализированной организацией и представлены в Генеральной схеме очистки территории города Новосибирска, утвержденной постановлением мэрии города Новосибирска от 17.05.2010 № 137.</w:t>
      </w:r>
    </w:p>
    <w:p w:rsidR="00DA65D1" w:rsidRPr="00BA7E46" w:rsidRDefault="00DA65D1" w:rsidP="00DA65D1">
      <w:pPr>
        <w:widowControl/>
        <w:autoSpaceDE w:val="0"/>
        <w:autoSpaceDN w:val="0"/>
        <w:adjustRightInd w:val="0"/>
        <w:ind w:firstLine="540"/>
        <w:jc w:val="both"/>
        <w:rPr>
          <w:rFonts w:eastAsia="Calibri"/>
          <w:b/>
          <w:bCs/>
          <w:color w:val="000000" w:themeColor="text1"/>
          <w:szCs w:val="28"/>
        </w:rPr>
      </w:pPr>
    </w:p>
    <w:p w:rsidR="00DA65D1" w:rsidRPr="00BA7E46" w:rsidRDefault="00DA65D1" w:rsidP="00DA65D1">
      <w:pPr>
        <w:widowControl/>
        <w:autoSpaceDE w:val="0"/>
        <w:autoSpaceDN w:val="0"/>
        <w:adjustRightInd w:val="0"/>
        <w:jc w:val="center"/>
        <w:rPr>
          <w:rFonts w:eastAsia="Calibri"/>
          <w:b/>
          <w:bCs/>
          <w:color w:val="000000" w:themeColor="text1"/>
          <w:szCs w:val="28"/>
        </w:rPr>
      </w:pPr>
      <w:r w:rsidRPr="00BA7E46">
        <w:rPr>
          <w:rFonts w:eastAsia="Calibri"/>
          <w:b/>
          <w:bCs/>
          <w:color w:val="000000" w:themeColor="text1"/>
          <w:szCs w:val="28"/>
        </w:rPr>
        <w:t>7.2. Обоснование целевых показателей комплексного развития коммунальной инфраструктуры, а также мероприятий, входящих в план застройки города Новосибирска</w:t>
      </w:r>
    </w:p>
    <w:p w:rsidR="00DA65D1" w:rsidRPr="00BA7E46" w:rsidRDefault="00DA65D1" w:rsidP="00DA65D1">
      <w:pPr>
        <w:widowControl/>
        <w:autoSpaceDE w:val="0"/>
        <w:autoSpaceDN w:val="0"/>
        <w:adjustRightInd w:val="0"/>
        <w:ind w:firstLine="540"/>
        <w:jc w:val="both"/>
        <w:rPr>
          <w:rFonts w:eastAsia="Calibri"/>
          <w:b/>
          <w:bCs/>
          <w:color w:val="000000" w:themeColor="text1"/>
          <w:szCs w:val="28"/>
        </w:rPr>
      </w:pPr>
    </w:p>
    <w:p w:rsidR="00DA65D1" w:rsidRPr="00BA7E46" w:rsidRDefault="00DA65D1" w:rsidP="00DA65D1">
      <w:pPr>
        <w:widowControl/>
        <w:autoSpaceDE w:val="0"/>
        <w:autoSpaceDN w:val="0"/>
        <w:adjustRightInd w:val="0"/>
        <w:ind w:firstLine="709"/>
        <w:jc w:val="both"/>
        <w:rPr>
          <w:rFonts w:eastAsia="Calibri"/>
          <w:bCs/>
          <w:color w:val="000000" w:themeColor="text1"/>
          <w:szCs w:val="28"/>
        </w:rPr>
      </w:pPr>
      <w:r w:rsidRPr="00BA7E46">
        <w:rPr>
          <w:rFonts w:eastAsia="Calibri"/>
          <w:bCs/>
          <w:color w:val="000000" w:themeColor="text1"/>
          <w:szCs w:val="28"/>
        </w:rPr>
        <w:t xml:space="preserve">Целевые показатели комплексного развития систем коммунальной инфраструктуры, а также мероприятий, входящих в план застройки города Новосибирска, установлены в соответствии с </w:t>
      </w:r>
      <w:r w:rsidRPr="00BA7E46">
        <w:rPr>
          <w:color w:val="000000" w:themeColor="text1"/>
          <w:szCs w:val="28"/>
        </w:rPr>
        <w:t>постановлением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r w:rsidR="00710AE1" w:rsidRPr="00BA7E46">
        <w:rPr>
          <w:color w:val="000000" w:themeColor="text1"/>
          <w:szCs w:val="28"/>
        </w:rPr>
        <w:t xml:space="preserve"> и </w:t>
      </w:r>
      <w:r w:rsidRPr="00BA7E46">
        <w:rPr>
          <w:rFonts w:eastAsia="Calibri"/>
          <w:bCs/>
          <w:color w:val="000000" w:themeColor="text1"/>
          <w:szCs w:val="28"/>
        </w:rPr>
        <w:t>разделены на три группы:</w:t>
      </w:r>
    </w:p>
    <w:p w:rsidR="00DA65D1" w:rsidRPr="00BA7E46" w:rsidRDefault="00DA65D1" w:rsidP="00DA65D1">
      <w:pPr>
        <w:widowControl/>
        <w:ind w:firstLine="709"/>
        <w:jc w:val="both"/>
        <w:rPr>
          <w:color w:val="000000" w:themeColor="text1"/>
          <w:szCs w:val="28"/>
        </w:rPr>
      </w:pPr>
      <w:r w:rsidRPr="00BA7E46">
        <w:rPr>
          <w:color w:val="000000" w:themeColor="text1"/>
          <w:szCs w:val="28"/>
        </w:rPr>
        <w:t>перспективной обеспеченности и потребности застройки города Новосибирска;</w:t>
      </w:r>
    </w:p>
    <w:p w:rsidR="00DA65D1" w:rsidRPr="00BA7E46" w:rsidRDefault="00DA65D1" w:rsidP="00DA65D1">
      <w:pPr>
        <w:widowControl/>
        <w:ind w:firstLine="709"/>
        <w:jc w:val="both"/>
        <w:rPr>
          <w:color w:val="000000" w:themeColor="text1"/>
          <w:szCs w:val="28"/>
        </w:rPr>
      </w:pPr>
      <w:r w:rsidRPr="00BA7E46">
        <w:rPr>
          <w:color w:val="000000" w:themeColor="text1"/>
          <w:szCs w:val="28"/>
        </w:rPr>
        <w:t xml:space="preserve">надежности, энергоэффективности и развития соответствующей системы коммунальной инфраструктуры, объектов, используемых для утилизации, обезвреживания и захоронения </w:t>
      </w:r>
      <w:r w:rsidR="005116CB" w:rsidRPr="00BA7E46">
        <w:rPr>
          <w:color w:val="000000" w:themeColor="text1"/>
          <w:szCs w:val="28"/>
        </w:rPr>
        <w:t>ТБО</w:t>
      </w:r>
      <w:r w:rsidRPr="00BA7E46">
        <w:rPr>
          <w:color w:val="000000" w:themeColor="text1"/>
          <w:szCs w:val="28"/>
        </w:rPr>
        <w:t>;</w:t>
      </w:r>
    </w:p>
    <w:p w:rsidR="00DA65D1" w:rsidRPr="00BA7E46" w:rsidRDefault="00DA65D1" w:rsidP="00DA65D1">
      <w:pPr>
        <w:widowControl/>
        <w:ind w:firstLine="709"/>
        <w:jc w:val="both"/>
        <w:rPr>
          <w:color w:val="000000" w:themeColor="text1"/>
          <w:szCs w:val="28"/>
        </w:rPr>
      </w:pPr>
      <w:r w:rsidRPr="00BA7E46">
        <w:rPr>
          <w:color w:val="000000" w:themeColor="text1"/>
          <w:szCs w:val="28"/>
        </w:rPr>
        <w:t>качества коммунальных ресурсов</w:t>
      </w:r>
      <w:r w:rsidR="00710AE1" w:rsidRPr="00BA7E46">
        <w:rPr>
          <w:rFonts w:eastAsia="Calibri"/>
          <w:bCs/>
          <w:color w:val="000000" w:themeColor="text1"/>
          <w:szCs w:val="28"/>
        </w:rPr>
        <w:t xml:space="preserve"> и услуг по </w:t>
      </w:r>
      <w:r w:rsidR="00710AE1" w:rsidRPr="00BA7E46">
        <w:rPr>
          <w:color w:val="000000" w:themeColor="text1"/>
          <w:szCs w:val="28"/>
        </w:rPr>
        <w:t>утилизации, обезвреживанию и захоронению ТБО</w:t>
      </w:r>
      <w:r w:rsidRPr="00BA7E46">
        <w:rPr>
          <w:color w:val="000000" w:themeColor="text1"/>
          <w:szCs w:val="28"/>
        </w:rPr>
        <w:t>.</w:t>
      </w:r>
    </w:p>
    <w:p w:rsidR="00DA65D1" w:rsidRPr="00BA7E46" w:rsidRDefault="00DA65D1" w:rsidP="00DA65D1">
      <w:pPr>
        <w:widowControl/>
        <w:autoSpaceDE w:val="0"/>
        <w:autoSpaceDN w:val="0"/>
        <w:adjustRightInd w:val="0"/>
        <w:ind w:firstLine="709"/>
        <w:jc w:val="both"/>
        <w:rPr>
          <w:rFonts w:eastAsia="Calibri"/>
          <w:bCs/>
          <w:color w:val="000000" w:themeColor="text1"/>
          <w:szCs w:val="28"/>
        </w:rPr>
      </w:pPr>
    </w:p>
    <w:p w:rsidR="00DA65D1" w:rsidRPr="00BA7E46" w:rsidRDefault="00DA65D1" w:rsidP="00DA65D1">
      <w:pPr>
        <w:widowControl/>
        <w:autoSpaceDE w:val="0"/>
        <w:autoSpaceDN w:val="0"/>
        <w:adjustRightInd w:val="0"/>
        <w:jc w:val="center"/>
        <w:rPr>
          <w:rFonts w:eastAsia="Calibri"/>
          <w:b/>
          <w:bCs/>
          <w:color w:val="000000" w:themeColor="text1"/>
          <w:szCs w:val="28"/>
        </w:rPr>
      </w:pPr>
      <w:r w:rsidRPr="00BA7E46">
        <w:rPr>
          <w:rFonts w:eastAsia="Calibri"/>
          <w:b/>
          <w:bCs/>
          <w:color w:val="000000" w:themeColor="text1"/>
          <w:szCs w:val="28"/>
        </w:rPr>
        <w:t xml:space="preserve">7.2.1. Показатели </w:t>
      </w:r>
      <w:r w:rsidRPr="00BA7E46">
        <w:rPr>
          <w:b/>
          <w:color w:val="000000" w:themeColor="text1"/>
          <w:szCs w:val="28"/>
        </w:rPr>
        <w:t>перспективной обеспеченности и потребности застройки города Новосибирска</w:t>
      </w:r>
    </w:p>
    <w:p w:rsidR="00DA65D1" w:rsidRPr="00BA7E46" w:rsidRDefault="00DA65D1" w:rsidP="00DA65D1">
      <w:pPr>
        <w:widowControl/>
        <w:autoSpaceDE w:val="0"/>
        <w:autoSpaceDN w:val="0"/>
        <w:adjustRightInd w:val="0"/>
        <w:ind w:firstLine="709"/>
        <w:jc w:val="both"/>
        <w:rPr>
          <w:color w:val="000000" w:themeColor="text1"/>
        </w:rPr>
      </w:pPr>
    </w:p>
    <w:p w:rsidR="00DA65D1" w:rsidRPr="00BA7E46" w:rsidRDefault="00DA65D1" w:rsidP="00B41849">
      <w:pPr>
        <w:widowControl/>
        <w:autoSpaceDE w:val="0"/>
        <w:autoSpaceDN w:val="0"/>
        <w:adjustRightInd w:val="0"/>
        <w:ind w:firstLine="709"/>
        <w:jc w:val="both"/>
        <w:rPr>
          <w:color w:val="000000" w:themeColor="text1"/>
        </w:rPr>
      </w:pPr>
      <w:r w:rsidRPr="00BA7E46">
        <w:rPr>
          <w:rFonts w:eastAsia="Calibri"/>
          <w:color w:val="000000" w:themeColor="text1"/>
          <w:szCs w:val="28"/>
        </w:rPr>
        <w:t xml:space="preserve">Перспективная обеспеченность застройки города Новосибирска и потребности населения в системах коммунальной инфраструктуры, объектах, используемых для утилизации, обезвреживания и захоронения </w:t>
      </w:r>
      <w:r w:rsidR="005116CB" w:rsidRPr="00BA7E46">
        <w:rPr>
          <w:rFonts w:eastAsia="Calibri"/>
          <w:color w:val="000000" w:themeColor="text1"/>
          <w:szCs w:val="28"/>
        </w:rPr>
        <w:t>ТБО</w:t>
      </w:r>
      <w:r w:rsidRPr="00BA7E46">
        <w:rPr>
          <w:rFonts w:eastAsia="Calibri"/>
          <w:color w:val="000000" w:themeColor="text1"/>
          <w:szCs w:val="28"/>
        </w:rPr>
        <w:t xml:space="preserve">, установлена в объеме </w:t>
      </w:r>
      <w:r w:rsidRPr="00BA7E46">
        <w:rPr>
          <w:color w:val="000000" w:themeColor="text1"/>
          <w:szCs w:val="28"/>
        </w:rPr>
        <w:t>100</w:t>
      </w:r>
      <w:r w:rsidR="00710AE1" w:rsidRPr="00BA7E46">
        <w:rPr>
          <w:color w:val="000000" w:themeColor="text1"/>
          <w:szCs w:val="28"/>
        </w:rPr>
        <w:t xml:space="preserve"> </w:t>
      </w:r>
      <w:r w:rsidRPr="00BA7E46">
        <w:rPr>
          <w:color w:val="000000" w:themeColor="text1"/>
          <w:szCs w:val="28"/>
        </w:rPr>
        <w:t xml:space="preserve">% </w:t>
      </w:r>
      <w:r w:rsidRPr="00BA7E46">
        <w:rPr>
          <w:color w:val="000000" w:themeColor="text1"/>
        </w:rPr>
        <w:t>на основе двух индикаторов:</w:t>
      </w:r>
    </w:p>
    <w:p w:rsidR="00DA65D1" w:rsidRPr="00BA7E46" w:rsidRDefault="00DA65D1" w:rsidP="00B41849">
      <w:pPr>
        <w:widowControl/>
        <w:autoSpaceDE w:val="0"/>
        <w:autoSpaceDN w:val="0"/>
        <w:adjustRightInd w:val="0"/>
        <w:ind w:firstLine="709"/>
        <w:jc w:val="both"/>
        <w:rPr>
          <w:color w:val="000000" w:themeColor="text1"/>
        </w:rPr>
      </w:pPr>
      <w:r w:rsidRPr="00BA7E46">
        <w:rPr>
          <w:color w:val="000000" w:themeColor="text1"/>
        </w:rPr>
        <w:t>текущей потребности населения города Новосибирска в коммунальных ресурсах и услугах;</w:t>
      </w:r>
    </w:p>
    <w:p w:rsidR="00DA65D1" w:rsidRPr="00BA7E46" w:rsidRDefault="00DA65D1" w:rsidP="00B41849">
      <w:pPr>
        <w:widowControl/>
        <w:autoSpaceDE w:val="0"/>
        <w:autoSpaceDN w:val="0"/>
        <w:adjustRightInd w:val="0"/>
        <w:ind w:firstLine="709"/>
        <w:jc w:val="both"/>
        <w:rPr>
          <w:color w:val="000000" w:themeColor="text1"/>
        </w:rPr>
      </w:pPr>
      <w:r w:rsidRPr="00BA7E46">
        <w:rPr>
          <w:color w:val="000000" w:themeColor="text1"/>
        </w:rPr>
        <w:t>покрытия населения коммунальными ресурсами и услугами.</w:t>
      </w:r>
    </w:p>
    <w:p w:rsidR="00DA65D1" w:rsidRPr="00BA7E46" w:rsidRDefault="00DA65D1" w:rsidP="00B41849">
      <w:pPr>
        <w:widowControl/>
        <w:autoSpaceDE w:val="0"/>
        <w:autoSpaceDN w:val="0"/>
        <w:adjustRightInd w:val="0"/>
        <w:ind w:firstLine="709"/>
        <w:jc w:val="both"/>
        <w:rPr>
          <w:color w:val="000000" w:themeColor="text1"/>
        </w:rPr>
      </w:pPr>
      <w:r w:rsidRPr="00BA7E46">
        <w:rPr>
          <w:color w:val="000000" w:themeColor="text1"/>
        </w:rPr>
        <w:t>В Программе использован следующий подход:</w:t>
      </w:r>
    </w:p>
    <w:p w:rsidR="00DA65D1" w:rsidRPr="00BA7E46" w:rsidRDefault="00DA65D1" w:rsidP="00B41849">
      <w:pPr>
        <w:pStyle w:val="37"/>
        <w:tabs>
          <w:tab w:val="clear" w:pos="1492"/>
        </w:tabs>
        <w:spacing w:after="0" w:line="240" w:lineRule="auto"/>
        <w:ind w:firstLine="709"/>
        <w:rPr>
          <w:color w:val="000000" w:themeColor="text1"/>
        </w:rPr>
      </w:pPr>
      <w:r w:rsidRPr="00BA7E46">
        <w:rPr>
          <w:color w:val="000000" w:themeColor="text1"/>
        </w:rPr>
        <w:t>каждый перспективный потребитель на всем периоде планирования и прогнозирования (до 2030 года) должен быть своевременно обеспечен полным набором коммунальных ресурсов и услуг (текущ</w:t>
      </w:r>
      <w:r w:rsidR="00710AE1" w:rsidRPr="00BA7E46">
        <w:rPr>
          <w:color w:val="000000" w:themeColor="text1"/>
        </w:rPr>
        <w:t>ая</w:t>
      </w:r>
      <w:r w:rsidRPr="00BA7E46">
        <w:rPr>
          <w:color w:val="000000" w:themeColor="text1"/>
        </w:rPr>
        <w:t xml:space="preserve"> потребност</w:t>
      </w:r>
      <w:r w:rsidR="00710AE1" w:rsidRPr="00BA7E46">
        <w:rPr>
          <w:color w:val="000000" w:themeColor="text1"/>
        </w:rPr>
        <w:t>ь</w:t>
      </w:r>
      <w:r w:rsidRPr="00BA7E46">
        <w:rPr>
          <w:color w:val="000000" w:themeColor="text1"/>
        </w:rPr>
        <w:t xml:space="preserve"> населения города Новосибирска в коммунальных ресурсах и услугах);</w:t>
      </w:r>
    </w:p>
    <w:p w:rsidR="00DA65D1" w:rsidRPr="00BA7E46" w:rsidRDefault="00DA65D1" w:rsidP="00B41849">
      <w:pPr>
        <w:pStyle w:val="37"/>
        <w:tabs>
          <w:tab w:val="clear" w:pos="1492"/>
        </w:tabs>
        <w:spacing w:after="0" w:line="240" w:lineRule="auto"/>
        <w:ind w:firstLine="709"/>
        <w:rPr>
          <w:color w:val="000000" w:themeColor="text1"/>
        </w:rPr>
      </w:pPr>
      <w:r w:rsidRPr="00BA7E46">
        <w:rPr>
          <w:color w:val="000000" w:themeColor="text1"/>
        </w:rPr>
        <w:t>количество существующих потребителей, не обеспеченных каким-либо коммунальным ресурсом (услугой), должно сокращаться с заданным темпом (покрыти</w:t>
      </w:r>
      <w:r w:rsidR="00710AE1" w:rsidRPr="00BA7E46">
        <w:rPr>
          <w:color w:val="000000" w:themeColor="text1"/>
        </w:rPr>
        <w:t>е</w:t>
      </w:r>
      <w:r w:rsidRPr="00BA7E46">
        <w:rPr>
          <w:color w:val="000000" w:themeColor="text1"/>
        </w:rPr>
        <w:t xml:space="preserve"> населения коммун</w:t>
      </w:r>
      <w:r w:rsidR="00710AE1" w:rsidRPr="00BA7E46">
        <w:rPr>
          <w:color w:val="000000" w:themeColor="text1"/>
        </w:rPr>
        <w:t>альными ресурсами и услугами).</w:t>
      </w:r>
    </w:p>
    <w:p w:rsidR="00DA65D1" w:rsidRPr="00BA7E46" w:rsidRDefault="00DA65D1" w:rsidP="00B41849">
      <w:pPr>
        <w:pStyle w:val="37"/>
        <w:tabs>
          <w:tab w:val="clear" w:pos="1492"/>
        </w:tabs>
        <w:spacing w:after="0" w:line="240" w:lineRule="auto"/>
        <w:ind w:firstLine="709"/>
        <w:rPr>
          <w:i/>
          <w:color w:val="000000" w:themeColor="text1"/>
        </w:rPr>
      </w:pPr>
      <w:r w:rsidRPr="00BA7E46">
        <w:rPr>
          <w:color w:val="000000" w:themeColor="text1"/>
        </w:rPr>
        <w:t>Программа направлена на обеспечение полного удовлетворения перспективного спроса на коммунальные ресурсы и услуги для новых объектов капитального строительства (</w:t>
      </w:r>
      <w:r w:rsidRPr="00BA7E46">
        <w:rPr>
          <w:rFonts w:eastAsia="Calibri"/>
          <w:color w:val="000000" w:themeColor="text1"/>
        </w:rPr>
        <w:t xml:space="preserve">увеличение емкости жилищного фонда до </w:t>
      </w:r>
      <w:r w:rsidR="005116CB" w:rsidRPr="00BA7E46">
        <w:rPr>
          <w:rFonts w:eastAsia="Calibri"/>
          <w:color w:val="000000" w:themeColor="text1"/>
        </w:rPr>
        <w:t xml:space="preserve">                           </w:t>
      </w:r>
      <w:r w:rsidRPr="00BA7E46">
        <w:rPr>
          <w:rFonts w:eastAsia="Calibri"/>
          <w:color w:val="000000" w:themeColor="text1"/>
        </w:rPr>
        <w:t>51 млн. кв. м общей площади</w:t>
      </w:r>
      <w:r w:rsidRPr="00BA7E46">
        <w:rPr>
          <w:color w:val="000000" w:themeColor="text1"/>
        </w:rPr>
        <w:t xml:space="preserve"> до 2030 года с учетом планов сноса) при соблюдении на всем периоде планирования и прогнозирования нормативных требований по наличию резервов мощности головных (источников) и линейных (сетевых) объектов систем коммунальной инфраструктуры</w:t>
      </w:r>
      <w:r w:rsidR="00B41849" w:rsidRPr="00BA7E46">
        <w:rPr>
          <w:color w:val="000000" w:themeColor="text1"/>
        </w:rPr>
        <w:t>.</w:t>
      </w:r>
    </w:p>
    <w:p w:rsidR="00DA65D1" w:rsidRPr="00BA7E46" w:rsidRDefault="00DA65D1" w:rsidP="00B41849">
      <w:pPr>
        <w:pStyle w:val="37"/>
        <w:spacing w:after="0" w:line="240" w:lineRule="auto"/>
        <w:rPr>
          <w:color w:val="000000" w:themeColor="text1"/>
        </w:rPr>
      </w:pPr>
    </w:p>
    <w:p w:rsidR="00DA65D1" w:rsidRPr="00BA7E46" w:rsidRDefault="00DA65D1" w:rsidP="00DA65D1">
      <w:pPr>
        <w:widowControl/>
        <w:autoSpaceDE w:val="0"/>
        <w:autoSpaceDN w:val="0"/>
        <w:adjustRightInd w:val="0"/>
        <w:jc w:val="center"/>
        <w:rPr>
          <w:rFonts w:eastAsia="Calibri"/>
          <w:b/>
          <w:bCs/>
          <w:color w:val="000000" w:themeColor="text1"/>
          <w:szCs w:val="28"/>
        </w:rPr>
      </w:pPr>
      <w:r w:rsidRPr="00BA7E46">
        <w:rPr>
          <w:rFonts w:eastAsia="Calibri"/>
          <w:b/>
          <w:bCs/>
          <w:color w:val="000000" w:themeColor="text1"/>
          <w:szCs w:val="28"/>
        </w:rPr>
        <w:t>7.2.2.</w:t>
      </w:r>
      <w:r w:rsidR="00B41849" w:rsidRPr="00BA7E46">
        <w:rPr>
          <w:rFonts w:eastAsia="Calibri"/>
          <w:b/>
          <w:bCs/>
          <w:color w:val="000000" w:themeColor="text1"/>
          <w:szCs w:val="28"/>
        </w:rPr>
        <w:t> </w:t>
      </w:r>
      <w:r w:rsidRPr="00BA7E46">
        <w:rPr>
          <w:rFonts w:eastAsia="Calibri"/>
          <w:b/>
          <w:bCs/>
          <w:color w:val="000000" w:themeColor="text1"/>
          <w:szCs w:val="28"/>
        </w:rPr>
        <w:t xml:space="preserve">Показатели </w:t>
      </w:r>
      <w:r w:rsidRPr="00BA7E46">
        <w:rPr>
          <w:b/>
          <w:color w:val="000000" w:themeColor="text1"/>
          <w:szCs w:val="28"/>
        </w:rPr>
        <w:t xml:space="preserve">надежности, энергоэффективности и развития соответствующей системы коммунальной инфраструктуры, объектов, используемых для утилизации, обезвреживания и захоронения </w:t>
      </w:r>
      <w:r w:rsidR="002848B7" w:rsidRPr="00BA7E46">
        <w:rPr>
          <w:b/>
          <w:color w:val="000000" w:themeColor="text1"/>
          <w:szCs w:val="28"/>
        </w:rPr>
        <w:t>ТБО</w:t>
      </w:r>
    </w:p>
    <w:p w:rsidR="00DA65D1" w:rsidRPr="00BA7E46" w:rsidRDefault="00DA65D1" w:rsidP="00DA65D1">
      <w:pPr>
        <w:widowControl/>
        <w:autoSpaceDE w:val="0"/>
        <w:autoSpaceDN w:val="0"/>
        <w:adjustRightInd w:val="0"/>
        <w:ind w:firstLine="709"/>
        <w:jc w:val="both"/>
        <w:rPr>
          <w:rFonts w:eastAsia="Calibri"/>
          <w:bCs/>
          <w:color w:val="000000" w:themeColor="text1"/>
          <w:szCs w:val="28"/>
        </w:rPr>
      </w:pPr>
    </w:p>
    <w:p w:rsidR="00DA65D1" w:rsidRPr="00BA7E46" w:rsidRDefault="008C67BA" w:rsidP="00DA65D1">
      <w:pPr>
        <w:ind w:firstLine="709"/>
        <w:jc w:val="both"/>
        <w:rPr>
          <w:color w:val="000000" w:themeColor="text1"/>
        </w:rPr>
      </w:pPr>
      <w:r w:rsidRPr="00BA7E46">
        <w:rPr>
          <w:color w:val="000000" w:themeColor="text1"/>
        </w:rPr>
        <w:t xml:space="preserve">Целевые показатели </w:t>
      </w:r>
      <w:r w:rsidRPr="00BA7E46">
        <w:rPr>
          <w:color w:val="000000" w:themeColor="text1"/>
          <w:szCs w:val="28"/>
        </w:rPr>
        <w:t xml:space="preserve">надежности, энергоэффективности и развития соответствующей системы коммунальной инфраструктуры, объектов, используемых для утилизации, обезвреживания и захоронения </w:t>
      </w:r>
      <w:r w:rsidR="005116CB" w:rsidRPr="00BA7E46">
        <w:rPr>
          <w:color w:val="000000" w:themeColor="text1"/>
          <w:szCs w:val="28"/>
        </w:rPr>
        <w:t>ТБО</w:t>
      </w:r>
      <w:r w:rsidRPr="00BA7E46">
        <w:rPr>
          <w:color w:val="000000" w:themeColor="text1"/>
          <w:szCs w:val="28"/>
        </w:rPr>
        <w:t>, установлены по итогам анализа и оценки каждой из существующих систем (объектов), с учетом предъявляемых к ним нормативных требований, установленных законодательством и подзаконными нормативными правовыми актами</w:t>
      </w:r>
      <w:r w:rsidR="00A449CB" w:rsidRPr="00BA7E46">
        <w:rPr>
          <w:color w:val="000000" w:themeColor="text1"/>
        </w:rPr>
        <w:t>.</w:t>
      </w:r>
    </w:p>
    <w:p w:rsidR="00DA65D1" w:rsidRPr="00BA7E46" w:rsidRDefault="00DA65D1" w:rsidP="00DA65D1">
      <w:pPr>
        <w:widowControl/>
        <w:autoSpaceDE w:val="0"/>
        <w:autoSpaceDN w:val="0"/>
        <w:adjustRightInd w:val="0"/>
        <w:ind w:firstLine="709"/>
        <w:jc w:val="both"/>
        <w:rPr>
          <w:rFonts w:eastAsia="Calibri"/>
          <w:bCs/>
          <w:color w:val="000000" w:themeColor="text1"/>
          <w:szCs w:val="28"/>
        </w:rPr>
      </w:pPr>
    </w:p>
    <w:p w:rsidR="00DA65D1" w:rsidRPr="00BA7E46" w:rsidRDefault="00DA65D1" w:rsidP="00CC6359">
      <w:pPr>
        <w:widowControl/>
        <w:autoSpaceDE w:val="0"/>
        <w:autoSpaceDN w:val="0"/>
        <w:adjustRightInd w:val="0"/>
        <w:jc w:val="center"/>
        <w:rPr>
          <w:rFonts w:eastAsia="Calibri"/>
          <w:b/>
          <w:bCs/>
          <w:color w:val="000000" w:themeColor="text1"/>
          <w:szCs w:val="28"/>
        </w:rPr>
      </w:pPr>
      <w:r w:rsidRPr="00BA7E46">
        <w:rPr>
          <w:rFonts w:eastAsia="Calibri"/>
          <w:b/>
          <w:bCs/>
          <w:color w:val="000000" w:themeColor="text1"/>
          <w:szCs w:val="28"/>
        </w:rPr>
        <w:t>7.2.3. Показатели качества коммунальных ресурсов</w:t>
      </w:r>
      <w:r w:rsidR="00CC6359" w:rsidRPr="00BA7E46">
        <w:rPr>
          <w:rFonts w:eastAsia="Calibri"/>
          <w:b/>
          <w:bCs/>
          <w:color w:val="000000" w:themeColor="text1"/>
          <w:szCs w:val="28"/>
        </w:rPr>
        <w:t xml:space="preserve"> и услуг по </w:t>
      </w:r>
      <w:r w:rsidR="00CC6359" w:rsidRPr="00BA7E46">
        <w:rPr>
          <w:b/>
          <w:color w:val="000000" w:themeColor="text1"/>
          <w:szCs w:val="28"/>
        </w:rPr>
        <w:t xml:space="preserve">утилизации, обезвреживанию и захоронению </w:t>
      </w:r>
      <w:r w:rsidR="002848B7" w:rsidRPr="00BA7E46">
        <w:rPr>
          <w:b/>
          <w:color w:val="000000" w:themeColor="text1"/>
          <w:szCs w:val="28"/>
        </w:rPr>
        <w:t>ТБО</w:t>
      </w:r>
    </w:p>
    <w:p w:rsidR="00DA65D1" w:rsidRPr="00BA7E46" w:rsidRDefault="00DA65D1" w:rsidP="00DA65D1">
      <w:pPr>
        <w:widowControl/>
        <w:autoSpaceDE w:val="0"/>
        <w:autoSpaceDN w:val="0"/>
        <w:adjustRightInd w:val="0"/>
        <w:ind w:firstLine="709"/>
        <w:jc w:val="center"/>
        <w:rPr>
          <w:rFonts w:eastAsia="Calibri"/>
          <w:b/>
          <w:bCs/>
          <w:color w:val="000000" w:themeColor="text1"/>
          <w:szCs w:val="28"/>
        </w:rPr>
      </w:pPr>
    </w:p>
    <w:p w:rsidR="00CC6359" w:rsidRPr="00BA7E46" w:rsidRDefault="00DA65D1" w:rsidP="00CC6359">
      <w:pPr>
        <w:widowControl/>
        <w:autoSpaceDE w:val="0"/>
        <w:autoSpaceDN w:val="0"/>
        <w:adjustRightInd w:val="0"/>
        <w:ind w:firstLine="709"/>
        <w:jc w:val="both"/>
        <w:rPr>
          <w:color w:val="000000" w:themeColor="text1"/>
        </w:rPr>
      </w:pPr>
      <w:r w:rsidRPr="00BA7E46">
        <w:rPr>
          <w:rFonts w:eastAsia="Calibri"/>
          <w:bCs/>
          <w:color w:val="000000" w:themeColor="text1"/>
          <w:szCs w:val="28"/>
        </w:rPr>
        <w:t xml:space="preserve">Целевые показатели качества коммунальных ресурсов </w:t>
      </w:r>
      <w:r w:rsidR="00CC6359" w:rsidRPr="00BA7E46">
        <w:rPr>
          <w:rFonts w:eastAsia="Calibri"/>
          <w:bCs/>
          <w:color w:val="000000" w:themeColor="text1"/>
          <w:szCs w:val="28"/>
        </w:rPr>
        <w:t xml:space="preserve">и услуг по </w:t>
      </w:r>
      <w:r w:rsidR="00CC6359" w:rsidRPr="00BA7E46">
        <w:rPr>
          <w:color w:val="000000" w:themeColor="text1"/>
          <w:szCs w:val="28"/>
        </w:rPr>
        <w:t xml:space="preserve">утилизации, обезвреживанию и захоронению </w:t>
      </w:r>
      <w:r w:rsidR="005116CB" w:rsidRPr="00BA7E46">
        <w:rPr>
          <w:color w:val="000000" w:themeColor="text1"/>
          <w:szCs w:val="28"/>
        </w:rPr>
        <w:t>ТБО</w:t>
      </w:r>
      <w:r w:rsidR="00CC6359" w:rsidRPr="00BA7E46">
        <w:rPr>
          <w:rFonts w:eastAsia="Calibri"/>
          <w:bCs/>
          <w:color w:val="000000" w:themeColor="text1"/>
          <w:szCs w:val="28"/>
        </w:rPr>
        <w:t xml:space="preserve"> </w:t>
      </w:r>
      <w:r w:rsidRPr="00BA7E46">
        <w:rPr>
          <w:rFonts w:eastAsia="Calibri"/>
          <w:bCs/>
          <w:color w:val="000000" w:themeColor="text1"/>
          <w:szCs w:val="28"/>
        </w:rPr>
        <w:t xml:space="preserve">определены на основании </w:t>
      </w:r>
      <w:r w:rsidRPr="00BA7E46">
        <w:rPr>
          <w:color w:val="000000" w:themeColor="text1"/>
        </w:rPr>
        <w:t>приложения 1 к постановлению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r w:rsidR="00CC6359" w:rsidRPr="00BA7E46">
        <w:rPr>
          <w:color w:val="000000" w:themeColor="text1"/>
        </w:rPr>
        <w:t xml:space="preserve">, </w:t>
      </w:r>
      <w:r w:rsidR="00CC6359" w:rsidRPr="00BA7E46">
        <w:rPr>
          <w:rFonts w:eastAsia="Calibri"/>
          <w:color w:val="000000" w:themeColor="text1"/>
          <w:szCs w:val="28"/>
        </w:rPr>
        <w:t>Федераль</w:t>
      </w:r>
      <w:r w:rsidR="005116CB" w:rsidRPr="00BA7E46">
        <w:rPr>
          <w:rFonts w:eastAsia="Calibri"/>
          <w:color w:val="000000" w:themeColor="text1"/>
          <w:szCs w:val="28"/>
        </w:rPr>
        <w:t>ного закона от 24.06.</w:t>
      </w:r>
      <w:r w:rsidR="00CC6359" w:rsidRPr="00BA7E46">
        <w:rPr>
          <w:rFonts w:eastAsia="Calibri"/>
          <w:color w:val="000000" w:themeColor="text1"/>
          <w:szCs w:val="28"/>
        </w:rPr>
        <w:t>98 № 89-ФЗ «Об отходах производства и потребления».</w:t>
      </w:r>
      <w:r w:rsidR="00CC6359" w:rsidRPr="00BA7E46">
        <w:rPr>
          <w:color w:val="000000" w:themeColor="text1"/>
        </w:rPr>
        <w:t xml:space="preserve"> </w:t>
      </w:r>
    </w:p>
    <w:p w:rsidR="00DA65D1" w:rsidRPr="00BA7E46" w:rsidRDefault="00DA65D1" w:rsidP="00DA65D1">
      <w:pPr>
        <w:widowControl/>
        <w:autoSpaceDE w:val="0"/>
        <w:autoSpaceDN w:val="0"/>
        <w:adjustRightInd w:val="0"/>
        <w:ind w:firstLine="709"/>
        <w:jc w:val="both"/>
        <w:rPr>
          <w:rFonts w:eastAsia="Calibri"/>
          <w:bCs/>
          <w:color w:val="000000" w:themeColor="text1"/>
          <w:szCs w:val="28"/>
        </w:rPr>
      </w:pPr>
    </w:p>
    <w:p w:rsidR="00DA65D1" w:rsidRPr="00BA7E46" w:rsidRDefault="00DA65D1" w:rsidP="00DA65D1">
      <w:pPr>
        <w:widowControl/>
        <w:autoSpaceDE w:val="0"/>
        <w:autoSpaceDN w:val="0"/>
        <w:adjustRightInd w:val="0"/>
        <w:jc w:val="center"/>
        <w:rPr>
          <w:rFonts w:eastAsia="Calibri"/>
          <w:b/>
          <w:bCs/>
          <w:color w:val="000000" w:themeColor="text1"/>
          <w:szCs w:val="28"/>
        </w:rPr>
      </w:pPr>
      <w:r w:rsidRPr="00BA7E46">
        <w:rPr>
          <w:rFonts w:eastAsia="Calibri"/>
          <w:b/>
          <w:bCs/>
          <w:color w:val="000000" w:themeColor="text1"/>
          <w:szCs w:val="28"/>
        </w:rPr>
        <w:t>7.3. Характеристика состояния и проблем соответствующей системы коммунальной инфраструктуры</w:t>
      </w:r>
    </w:p>
    <w:p w:rsidR="00DA65D1" w:rsidRPr="00BA7E46" w:rsidRDefault="00DA65D1" w:rsidP="00DA65D1">
      <w:pPr>
        <w:widowControl/>
        <w:autoSpaceDE w:val="0"/>
        <w:autoSpaceDN w:val="0"/>
        <w:adjustRightInd w:val="0"/>
        <w:ind w:firstLine="540"/>
        <w:jc w:val="both"/>
        <w:rPr>
          <w:rFonts w:eastAsia="Calibri"/>
          <w:b/>
          <w:bCs/>
          <w:color w:val="000000" w:themeColor="text1"/>
          <w:szCs w:val="28"/>
        </w:rPr>
      </w:pPr>
    </w:p>
    <w:p w:rsidR="00DA65D1" w:rsidRPr="00BA7E46" w:rsidRDefault="00DA65D1" w:rsidP="00DA65D1">
      <w:pPr>
        <w:widowControl/>
        <w:autoSpaceDE w:val="0"/>
        <w:autoSpaceDN w:val="0"/>
        <w:adjustRightInd w:val="0"/>
        <w:ind w:firstLine="709"/>
        <w:jc w:val="both"/>
        <w:rPr>
          <w:rFonts w:eastAsia="Calibri"/>
          <w:bCs/>
          <w:color w:val="000000" w:themeColor="text1"/>
          <w:szCs w:val="28"/>
        </w:rPr>
      </w:pPr>
      <w:r w:rsidRPr="00BA7E46">
        <w:rPr>
          <w:rFonts w:eastAsia="Calibri"/>
          <w:bCs/>
          <w:color w:val="000000" w:themeColor="text1"/>
          <w:szCs w:val="28"/>
        </w:rPr>
        <w:t>Характеристика состояния и проблем соответствующе</w:t>
      </w:r>
      <w:r w:rsidR="005116CB" w:rsidRPr="00BA7E46">
        <w:rPr>
          <w:rFonts w:eastAsia="Calibri"/>
          <w:bCs/>
          <w:color w:val="000000" w:themeColor="text1"/>
          <w:szCs w:val="28"/>
        </w:rPr>
        <w:t>й</w:t>
      </w:r>
      <w:r w:rsidRPr="00BA7E46">
        <w:rPr>
          <w:rFonts w:eastAsia="Calibri"/>
          <w:bCs/>
          <w:color w:val="000000" w:themeColor="text1"/>
          <w:szCs w:val="28"/>
        </w:rPr>
        <w:t xml:space="preserve"> систем</w:t>
      </w:r>
      <w:r w:rsidR="005116CB" w:rsidRPr="00BA7E46">
        <w:rPr>
          <w:rFonts w:eastAsia="Calibri"/>
          <w:bCs/>
          <w:color w:val="000000" w:themeColor="text1"/>
          <w:szCs w:val="28"/>
        </w:rPr>
        <w:t>ы</w:t>
      </w:r>
      <w:r w:rsidRPr="00BA7E46">
        <w:rPr>
          <w:rFonts w:eastAsia="Calibri"/>
          <w:bCs/>
          <w:color w:val="000000" w:themeColor="text1"/>
          <w:szCs w:val="28"/>
        </w:rPr>
        <w:t xml:space="preserve"> коммунальной инфраструктуры представлена в разделе 3 Программы.</w:t>
      </w:r>
    </w:p>
    <w:p w:rsidR="00DA65D1" w:rsidRPr="00BA7E46" w:rsidRDefault="00DA65D1" w:rsidP="00DA65D1">
      <w:pPr>
        <w:widowControl/>
        <w:autoSpaceDE w:val="0"/>
        <w:autoSpaceDN w:val="0"/>
        <w:adjustRightInd w:val="0"/>
        <w:ind w:firstLine="540"/>
        <w:jc w:val="both"/>
        <w:rPr>
          <w:rFonts w:eastAsia="Calibri"/>
          <w:b/>
          <w:bCs/>
          <w:color w:val="000000" w:themeColor="text1"/>
          <w:szCs w:val="28"/>
        </w:rPr>
      </w:pPr>
    </w:p>
    <w:p w:rsidR="00DA65D1" w:rsidRPr="00BA7E46" w:rsidRDefault="00DA65D1" w:rsidP="00DA65D1">
      <w:pPr>
        <w:widowControl/>
        <w:autoSpaceDE w:val="0"/>
        <w:autoSpaceDN w:val="0"/>
        <w:adjustRightInd w:val="0"/>
        <w:jc w:val="center"/>
        <w:rPr>
          <w:rFonts w:eastAsia="Calibri"/>
          <w:b/>
          <w:bCs/>
          <w:color w:val="000000" w:themeColor="text1"/>
          <w:szCs w:val="28"/>
        </w:rPr>
      </w:pPr>
      <w:r w:rsidRPr="00BA7E46">
        <w:rPr>
          <w:rFonts w:eastAsia="Calibri"/>
          <w:b/>
          <w:bCs/>
          <w:color w:val="000000" w:themeColor="text1"/>
          <w:szCs w:val="28"/>
        </w:rPr>
        <w:t>7.4. 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DA65D1" w:rsidRPr="00BA7E46" w:rsidRDefault="00DA65D1" w:rsidP="00DA65D1">
      <w:pPr>
        <w:widowControl/>
        <w:autoSpaceDE w:val="0"/>
        <w:autoSpaceDN w:val="0"/>
        <w:adjustRightInd w:val="0"/>
        <w:ind w:firstLine="540"/>
        <w:jc w:val="both"/>
        <w:rPr>
          <w:rFonts w:eastAsia="Calibri"/>
          <w:b/>
          <w:bCs/>
          <w:color w:val="000000" w:themeColor="text1"/>
          <w:szCs w:val="28"/>
        </w:rPr>
      </w:pPr>
    </w:p>
    <w:p w:rsidR="00110F9F" w:rsidRPr="00BA7E46" w:rsidRDefault="00DA65D1" w:rsidP="00110F9F">
      <w:pPr>
        <w:widowControl/>
        <w:autoSpaceDE w:val="0"/>
        <w:autoSpaceDN w:val="0"/>
        <w:adjustRightInd w:val="0"/>
        <w:ind w:firstLine="709"/>
        <w:jc w:val="both"/>
        <w:rPr>
          <w:rFonts w:eastAsia="Calibri"/>
          <w:color w:val="000000" w:themeColor="text1"/>
          <w:szCs w:val="28"/>
        </w:rPr>
      </w:pPr>
      <w:r w:rsidRPr="00BA7E46">
        <w:rPr>
          <w:rFonts w:eastAsia="Calibri"/>
          <w:bCs/>
          <w:color w:val="000000" w:themeColor="text1"/>
          <w:szCs w:val="28"/>
        </w:rPr>
        <w:t>В</w:t>
      </w:r>
      <w:r w:rsidR="00110F9F" w:rsidRPr="00BA7E46">
        <w:rPr>
          <w:rFonts w:eastAsia="Calibri"/>
          <w:bCs/>
          <w:color w:val="000000" w:themeColor="text1"/>
          <w:szCs w:val="28"/>
        </w:rPr>
        <w:t>о</w:t>
      </w:r>
      <w:r w:rsidRPr="00BA7E46">
        <w:rPr>
          <w:rFonts w:eastAsia="Calibri"/>
          <w:bCs/>
          <w:color w:val="000000" w:themeColor="text1"/>
          <w:szCs w:val="28"/>
        </w:rPr>
        <w:t xml:space="preserve"> </w:t>
      </w:r>
      <w:r w:rsidR="00110F9F" w:rsidRPr="00BA7E46">
        <w:rPr>
          <w:rFonts w:eastAsia="Calibri"/>
          <w:bCs/>
          <w:color w:val="000000" w:themeColor="text1"/>
          <w:szCs w:val="28"/>
        </w:rPr>
        <w:t>исполнение</w:t>
      </w:r>
      <w:r w:rsidRPr="00BA7E46">
        <w:rPr>
          <w:rFonts w:eastAsia="Calibri"/>
          <w:bCs/>
          <w:color w:val="000000" w:themeColor="text1"/>
          <w:szCs w:val="28"/>
        </w:rPr>
        <w:t xml:space="preserve"> </w:t>
      </w:r>
      <w:r w:rsidR="00CC6359" w:rsidRPr="00BA7E46">
        <w:rPr>
          <w:rFonts w:eastAsia="Calibri"/>
          <w:bCs/>
          <w:color w:val="000000" w:themeColor="text1"/>
          <w:szCs w:val="28"/>
        </w:rPr>
        <w:t>Ф</w:t>
      </w:r>
      <w:r w:rsidRPr="00BA7E46">
        <w:rPr>
          <w:rFonts w:eastAsia="Calibri"/>
          <w:bCs/>
          <w:color w:val="000000" w:themeColor="text1"/>
          <w:szCs w:val="28"/>
        </w:rPr>
        <w:t>едерального закона от 23.11.2009 № 261-ФЗ «Об энергосбережении и о повышении энергетической эффективности и о внесении</w:t>
      </w:r>
      <w:r w:rsidR="00110F9F" w:rsidRPr="00BA7E46">
        <w:rPr>
          <w:rFonts w:eastAsia="Calibri"/>
          <w:bCs/>
          <w:color w:val="000000" w:themeColor="text1"/>
          <w:szCs w:val="28"/>
        </w:rPr>
        <w:t xml:space="preserve"> изменений</w:t>
      </w:r>
      <w:r w:rsidRPr="00BA7E46">
        <w:rPr>
          <w:rFonts w:eastAsia="Calibri"/>
          <w:bCs/>
          <w:color w:val="000000" w:themeColor="text1"/>
          <w:szCs w:val="28"/>
        </w:rPr>
        <w:t xml:space="preserve"> в отдельные законодательные акты Российской Федерации» </w:t>
      </w:r>
      <w:r w:rsidR="00110F9F" w:rsidRPr="00BA7E46">
        <w:rPr>
          <w:rFonts w:eastAsia="Calibri"/>
          <w:bCs/>
          <w:color w:val="000000" w:themeColor="text1"/>
          <w:szCs w:val="28"/>
        </w:rPr>
        <w:t>в городе Новосибирске реализ</w:t>
      </w:r>
      <w:r w:rsidR="005116CB" w:rsidRPr="00BA7E46">
        <w:rPr>
          <w:rFonts w:eastAsia="Calibri"/>
          <w:bCs/>
          <w:color w:val="000000" w:themeColor="text1"/>
          <w:szCs w:val="28"/>
        </w:rPr>
        <w:t>уется</w:t>
      </w:r>
      <w:r w:rsidR="00110F9F" w:rsidRPr="00BA7E46">
        <w:rPr>
          <w:rFonts w:eastAsia="Calibri"/>
          <w:bCs/>
          <w:color w:val="000000" w:themeColor="text1"/>
          <w:szCs w:val="28"/>
        </w:rPr>
        <w:t xml:space="preserve"> </w:t>
      </w:r>
      <w:r w:rsidR="001D71C9" w:rsidRPr="00BA7E46">
        <w:rPr>
          <w:rFonts w:eastAsia="Calibri"/>
          <w:color w:val="000000" w:themeColor="text1"/>
          <w:szCs w:val="28"/>
        </w:rPr>
        <w:t>Программа энергосбережения,</w:t>
      </w:r>
      <w:r w:rsidR="00110F9F" w:rsidRPr="00BA7E46">
        <w:rPr>
          <w:rFonts w:eastAsia="Calibri"/>
          <w:color w:val="000000" w:themeColor="text1"/>
          <w:szCs w:val="28"/>
        </w:rPr>
        <w:t xml:space="preserve"> направленная на эффективное и рациональное использование энергетических ресурсов, поддержку и стимулирование энергосбережения и повышения энергетической эффективности.</w:t>
      </w:r>
    </w:p>
    <w:p w:rsidR="001D71C9" w:rsidRPr="00BA7E46" w:rsidRDefault="001D71C9" w:rsidP="001D71C9">
      <w:pPr>
        <w:widowControl/>
        <w:autoSpaceDE w:val="0"/>
        <w:autoSpaceDN w:val="0"/>
        <w:adjustRightInd w:val="0"/>
        <w:ind w:firstLine="709"/>
        <w:jc w:val="both"/>
        <w:rPr>
          <w:rFonts w:eastAsia="Calibri"/>
          <w:color w:val="000000" w:themeColor="text1"/>
          <w:szCs w:val="28"/>
        </w:rPr>
      </w:pPr>
      <w:r w:rsidRPr="00BA7E46">
        <w:rPr>
          <w:rFonts w:eastAsia="Calibri"/>
          <w:color w:val="000000" w:themeColor="text1"/>
          <w:szCs w:val="28"/>
        </w:rPr>
        <w:t>Результаты оценки эффективности реализации Программы энергосбережения за 2012 год утверждены постановлением мэрии города Новосибирска от 19.06.2013 № 5733 «Об утверждении результатов проведения оценки эффективности реализации долгосрочной целевой программы «Энергосбережение и повышение энергетической эффективности в городе Новосибирске» на 2011 – 2015 годы и на перспективу до 2020 года за 2012 год», в соответствии с которым Программе энергосбережения присвоен рейтинг эффективности реализации «достаточная эффективность».</w:t>
      </w:r>
    </w:p>
    <w:p w:rsidR="001D71C9" w:rsidRPr="00BA7E46" w:rsidRDefault="00FB371D" w:rsidP="001D71C9">
      <w:pPr>
        <w:widowControl/>
        <w:autoSpaceDE w:val="0"/>
        <w:autoSpaceDN w:val="0"/>
        <w:adjustRightInd w:val="0"/>
        <w:ind w:firstLine="709"/>
        <w:jc w:val="both"/>
        <w:rPr>
          <w:rFonts w:eastAsia="Calibri"/>
          <w:color w:val="000000" w:themeColor="text1"/>
          <w:szCs w:val="28"/>
        </w:rPr>
      </w:pPr>
      <w:r w:rsidRPr="00BA7E46">
        <w:rPr>
          <w:rFonts w:eastAsia="Calibri"/>
          <w:color w:val="000000" w:themeColor="text1"/>
          <w:szCs w:val="28"/>
        </w:rPr>
        <w:t>Мероприятия Программы энергосбережения, а также достигнутые и ожидаемые результаты ее реализации, учт</w:t>
      </w:r>
      <w:r w:rsidR="005116CB" w:rsidRPr="00BA7E46">
        <w:rPr>
          <w:rFonts w:eastAsia="Calibri"/>
          <w:color w:val="000000" w:themeColor="text1"/>
          <w:szCs w:val="28"/>
        </w:rPr>
        <w:t>ены</w:t>
      </w:r>
      <w:r w:rsidRPr="00BA7E46">
        <w:rPr>
          <w:rFonts w:eastAsia="Calibri"/>
          <w:color w:val="000000" w:themeColor="text1"/>
          <w:szCs w:val="28"/>
        </w:rPr>
        <w:t xml:space="preserve"> в ходе разработки мероприятий по развитию систем коммунальной инфраструктуры города Новосибирска на 2014 – 2030 годы.</w:t>
      </w:r>
    </w:p>
    <w:p w:rsidR="00110F9F" w:rsidRPr="00BA7E46" w:rsidRDefault="00110F9F" w:rsidP="00110F9F">
      <w:pPr>
        <w:widowControl/>
        <w:autoSpaceDE w:val="0"/>
        <w:autoSpaceDN w:val="0"/>
        <w:adjustRightInd w:val="0"/>
        <w:ind w:firstLine="709"/>
        <w:jc w:val="both"/>
        <w:rPr>
          <w:rFonts w:eastAsia="Calibri"/>
          <w:color w:val="000000" w:themeColor="text1"/>
          <w:szCs w:val="28"/>
        </w:rPr>
      </w:pPr>
    </w:p>
    <w:p w:rsidR="00DA65D1" w:rsidRPr="00BA7E46" w:rsidRDefault="00DA65D1" w:rsidP="00DA65D1">
      <w:pPr>
        <w:widowControl/>
        <w:autoSpaceDE w:val="0"/>
        <w:autoSpaceDN w:val="0"/>
        <w:adjustRightInd w:val="0"/>
        <w:jc w:val="center"/>
        <w:rPr>
          <w:rFonts w:eastAsia="Calibri"/>
          <w:b/>
          <w:bCs/>
          <w:color w:val="000000" w:themeColor="text1"/>
          <w:szCs w:val="28"/>
        </w:rPr>
      </w:pPr>
      <w:r w:rsidRPr="00BA7E46">
        <w:rPr>
          <w:rFonts w:eastAsia="Calibri"/>
          <w:b/>
          <w:bCs/>
          <w:color w:val="000000" w:themeColor="text1"/>
          <w:szCs w:val="28"/>
        </w:rPr>
        <w:t>7.5. Обоснование целевых показателей развития соответствующей системы коммунальной инфраструктуры</w:t>
      </w:r>
    </w:p>
    <w:p w:rsidR="00DA65D1" w:rsidRPr="00BA7E46" w:rsidRDefault="00DA65D1" w:rsidP="00DA65D1">
      <w:pPr>
        <w:widowControl/>
        <w:autoSpaceDE w:val="0"/>
        <w:autoSpaceDN w:val="0"/>
        <w:adjustRightInd w:val="0"/>
        <w:ind w:firstLine="540"/>
        <w:jc w:val="both"/>
        <w:rPr>
          <w:rFonts w:eastAsia="Calibri"/>
          <w:b/>
          <w:bCs/>
          <w:color w:val="000000" w:themeColor="text1"/>
          <w:szCs w:val="28"/>
        </w:rPr>
      </w:pPr>
    </w:p>
    <w:p w:rsidR="00DA65D1" w:rsidRPr="00BA7E46" w:rsidRDefault="00DA65D1" w:rsidP="00DA65D1">
      <w:pPr>
        <w:widowControl/>
        <w:autoSpaceDE w:val="0"/>
        <w:autoSpaceDN w:val="0"/>
        <w:adjustRightInd w:val="0"/>
        <w:ind w:firstLine="709"/>
        <w:jc w:val="both"/>
        <w:rPr>
          <w:rFonts w:eastAsia="Calibri"/>
          <w:bCs/>
          <w:color w:val="000000" w:themeColor="text1"/>
          <w:szCs w:val="28"/>
        </w:rPr>
      </w:pPr>
      <w:r w:rsidRPr="00BA7E46">
        <w:rPr>
          <w:rFonts w:eastAsia="Calibri"/>
          <w:bCs/>
          <w:color w:val="000000" w:themeColor="text1"/>
          <w:szCs w:val="28"/>
        </w:rPr>
        <w:t>Обоснование целевых показателей развития соответствующей системы коммунальной инфраструктуры представлено в подразделе 7.2 Программы.</w:t>
      </w:r>
    </w:p>
    <w:p w:rsidR="00DA65D1" w:rsidRPr="00BA7E46" w:rsidRDefault="00DA65D1" w:rsidP="00DA65D1">
      <w:pPr>
        <w:widowControl/>
        <w:autoSpaceDE w:val="0"/>
        <w:autoSpaceDN w:val="0"/>
        <w:adjustRightInd w:val="0"/>
        <w:ind w:firstLine="709"/>
        <w:jc w:val="both"/>
        <w:rPr>
          <w:rFonts w:eastAsia="Calibri"/>
          <w:bCs/>
          <w:color w:val="000000" w:themeColor="text1"/>
          <w:szCs w:val="28"/>
        </w:rPr>
      </w:pPr>
    </w:p>
    <w:p w:rsidR="00653E9B" w:rsidRPr="00BA7E46" w:rsidRDefault="00DA65D1" w:rsidP="00653E9B">
      <w:pPr>
        <w:widowControl/>
        <w:autoSpaceDE w:val="0"/>
        <w:autoSpaceDN w:val="0"/>
        <w:adjustRightInd w:val="0"/>
        <w:jc w:val="center"/>
        <w:rPr>
          <w:rFonts w:eastAsia="Calibri"/>
          <w:b/>
          <w:bCs/>
          <w:color w:val="000000" w:themeColor="text1"/>
          <w:szCs w:val="28"/>
        </w:rPr>
      </w:pPr>
      <w:r w:rsidRPr="00BA7E46">
        <w:rPr>
          <w:rFonts w:eastAsia="Calibri"/>
          <w:b/>
          <w:bCs/>
          <w:color w:val="000000" w:themeColor="text1"/>
          <w:szCs w:val="28"/>
        </w:rPr>
        <w:t>7.6. Перечень инвестиционных проектов в отношении соответствующей системы коммунальной инфраструктуры</w:t>
      </w:r>
    </w:p>
    <w:p w:rsidR="00653E9B" w:rsidRPr="00BA7E46" w:rsidRDefault="00653E9B" w:rsidP="00DA65D1">
      <w:pPr>
        <w:widowControl/>
        <w:autoSpaceDE w:val="0"/>
        <w:autoSpaceDN w:val="0"/>
        <w:adjustRightInd w:val="0"/>
        <w:ind w:firstLine="709"/>
        <w:jc w:val="both"/>
        <w:rPr>
          <w:rFonts w:eastAsia="Calibri"/>
          <w:b/>
          <w:bCs/>
          <w:color w:val="000000" w:themeColor="text1"/>
          <w:szCs w:val="28"/>
        </w:rPr>
      </w:pPr>
    </w:p>
    <w:p w:rsidR="00653E9B" w:rsidRPr="00BA7E46" w:rsidRDefault="00653E9B" w:rsidP="00BF64A4">
      <w:pPr>
        <w:widowControl/>
        <w:autoSpaceDE w:val="0"/>
        <w:autoSpaceDN w:val="0"/>
        <w:adjustRightInd w:val="0"/>
        <w:ind w:firstLine="709"/>
        <w:jc w:val="both"/>
        <w:rPr>
          <w:rFonts w:eastAsia="Calibri"/>
          <w:bCs/>
          <w:color w:val="000000" w:themeColor="text1"/>
          <w:szCs w:val="28"/>
        </w:rPr>
      </w:pPr>
      <w:r w:rsidRPr="00BA7E46">
        <w:rPr>
          <w:rFonts w:eastAsia="Calibri"/>
          <w:bCs/>
          <w:color w:val="000000" w:themeColor="text1"/>
          <w:szCs w:val="28"/>
        </w:rPr>
        <w:t xml:space="preserve">Перечни инвестиционных проектов в отношении соответствующих систем коммунальной инфраструктуры </w:t>
      </w:r>
      <w:r w:rsidR="00BF1945" w:rsidRPr="00BA7E46">
        <w:rPr>
          <w:rFonts w:eastAsia="Calibri"/>
          <w:bCs/>
          <w:color w:val="000000" w:themeColor="text1"/>
          <w:szCs w:val="28"/>
        </w:rPr>
        <w:t>представлен</w:t>
      </w:r>
      <w:r w:rsidRPr="00BA7E46">
        <w:rPr>
          <w:rFonts w:eastAsia="Calibri"/>
          <w:bCs/>
          <w:color w:val="000000" w:themeColor="text1"/>
          <w:szCs w:val="28"/>
        </w:rPr>
        <w:t>ы в разделе 5 Программы и разработаны на основании:</w:t>
      </w:r>
    </w:p>
    <w:p w:rsidR="00E23884" w:rsidRPr="00BA7E46" w:rsidRDefault="00E23884" w:rsidP="00E23884">
      <w:pPr>
        <w:widowControl/>
        <w:autoSpaceDE w:val="0"/>
        <w:autoSpaceDN w:val="0"/>
        <w:adjustRightInd w:val="0"/>
        <w:ind w:firstLine="709"/>
        <w:jc w:val="both"/>
        <w:rPr>
          <w:rFonts w:eastAsia="Calibri"/>
          <w:color w:val="000000" w:themeColor="text1"/>
          <w:szCs w:val="28"/>
        </w:rPr>
      </w:pPr>
      <w:r w:rsidRPr="00BA7E46">
        <w:rPr>
          <w:rFonts w:eastAsia="Calibri"/>
          <w:color w:val="000000" w:themeColor="text1"/>
          <w:szCs w:val="28"/>
        </w:rPr>
        <w:t xml:space="preserve">Генеральной схемы размещения объектов электроэнергетики до 2020 года, утвержденной распоряжением Правительства Российской Федерации от 22.02.2008 № 215-р; Энергетической стратегии России на период до 2030 года, утвержденной распоряжением Правительства Российской Федерации от 13.11.2009 № 1715-р; схемы и программы развития Единой энергетической системы России на 2012 – 2018 годы, утвержденной приказом </w:t>
      </w:r>
      <w:r w:rsidR="003C3A48" w:rsidRPr="00BA7E46">
        <w:rPr>
          <w:color w:val="000000" w:themeColor="text1"/>
          <w:szCs w:val="28"/>
        </w:rPr>
        <w:t xml:space="preserve">Министра энергетики Российской Федерации </w:t>
      </w:r>
      <w:r w:rsidRPr="00BA7E46">
        <w:rPr>
          <w:rFonts w:eastAsia="Calibri"/>
          <w:color w:val="000000" w:themeColor="text1"/>
          <w:szCs w:val="28"/>
        </w:rPr>
        <w:t>от 13.08.2012 № 387</w:t>
      </w:r>
      <w:r w:rsidRPr="00BA7E46">
        <w:rPr>
          <w:rFonts w:eastAsia="Calibri"/>
          <w:bCs/>
          <w:color w:val="000000" w:themeColor="text1"/>
          <w:szCs w:val="28"/>
        </w:rPr>
        <w:t>;</w:t>
      </w:r>
    </w:p>
    <w:p w:rsidR="007A0776" w:rsidRPr="00BA7E46" w:rsidRDefault="0084343D" w:rsidP="007A0776">
      <w:pPr>
        <w:widowControl/>
        <w:autoSpaceDE w:val="0"/>
        <w:autoSpaceDN w:val="0"/>
        <w:adjustRightInd w:val="0"/>
        <w:ind w:firstLine="709"/>
        <w:jc w:val="both"/>
        <w:rPr>
          <w:rFonts w:eastAsia="Calibri"/>
          <w:bCs/>
          <w:color w:val="000000" w:themeColor="text1"/>
          <w:szCs w:val="28"/>
        </w:rPr>
      </w:pPr>
      <w:r w:rsidRPr="00BA7E46">
        <w:rPr>
          <w:rFonts w:eastAsia="Calibri"/>
          <w:bCs/>
          <w:color w:val="000000" w:themeColor="text1"/>
          <w:szCs w:val="28"/>
        </w:rPr>
        <w:t>долгосрочной целевой программы «Развитие газификации территорий населенных пунктов Новосибирской области на 2012 – 2016 годы», утвержденной постановлением Правительства Новосибирской области от 26.09.2011 № 410-п</w:t>
      </w:r>
      <w:r w:rsidR="00E23884" w:rsidRPr="00BA7E46">
        <w:rPr>
          <w:rFonts w:eastAsia="Calibri"/>
          <w:bCs/>
          <w:color w:val="000000" w:themeColor="text1"/>
          <w:szCs w:val="28"/>
        </w:rPr>
        <w:t>;</w:t>
      </w:r>
    </w:p>
    <w:p w:rsidR="00653E9B" w:rsidRPr="00BA7E46" w:rsidRDefault="0084343D" w:rsidP="00BF64A4">
      <w:pPr>
        <w:widowControl/>
        <w:autoSpaceDE w:val="0"/>
        <w:autoSpaceDN w:val="0"/>
        <w:adjustRightInd w:val="0"/>
        <w:ind w:firstLine="709"/>
        <w:jc w:val="both"/>
        <w:rPr>
          <w:rFonts w:eastAsia="Calibri"/>
          <w:bCs/>
          <w:color w:val="000000" w:themeColor="text1"/>
          <w:szCs w:val="28"/>
        </w:rPr>
      </w:pPr>
      <w:r w:rsidRPr="00BA7E46">
        <w:rPr>
          <w:color w:val="000000" w:themeColor="text1"/>
          <w:szCs w:val="28"/>
        </w:rPr>
        <w:t>схем</w:t>
      </w:r>
      <w:r w:rsidR="005D5B0B" w:rsidRPr="00BA7E46">
        <w:rPr>
          <w:color w:val="000000" w:themeColor="text1"/>
          <w:szCs w:val="28"/>
        </w:rPr>
        <w:t>ы</w:t>
      </w:r>
      <w:r w:rsidRPr="00BA7E46">
        <w:rPr>
          <w:color w:val="000000" w:themeColor="text1"/>
          <w:szCs w:val="28"/>
        </w:rPr>
        <w:t xml:space="preserve"> теплоснабжения города Новосибирска</w:t>
      </w:r>
      <w:r w:rsidR="005D5B0B" w:rsidRPr="00BA7E46">
        <w:rPr>
          <w:color w:val="000000" w:themeColor="text1"/>
          <w:szCs w:val="28"/>
        </w:rPr>
        <w:t xml:space="preserve"> до 2030 года,</w:t>
      </w:r>
      <w:r w:rsidRPr="00BA7E46">
        <w:rPr>
          <w:color w:val="000000" w:themeColor="text1"/>
          <w:szCs w:val="28"/>
        </w:rPr>
        <w:t xml:space="preserve"> утвер</w:t>
      </w:r>
      <w:r w:rsidR="005D5B0B" w:rsidRPr="00BA7E46">
        <w:rPr>
          <w:color w:val="000000" w:themeColor="text1"/>
          <w:szCs w:val="28"/>
        </w:rPr>
        <w:t>жденной приказом</w:t>
      </w:r>
      <w:r w:rsidRPr="00BA7E46">
        <w:rPr>
          <w:color w:val="000000" w:themeColor="text1"/>
          <w:szCs w:val="28"/>
        </w:rPr>
        <w:t xml:space="preserve"> Министра энергетики Российской Федерации от 14.01.2013 №</w:t>
      </w:r>
      <w:r w:rsidR="005D5B0B" w:rsidRPr="00BA7E46">
        <w:rPr>
          <w:color w:val="000000" w:themeColor="text1"/>
          <w:szCs w:val="28"/>
        </w:rPr>
        <w:t> </w:t>
      </w:r>
      <w:r w:rsidRPr="00BA7E46">
        <w:rPr>
          <w:color w:val="000000" w:themeColor="text1"/>
          <w:szCs w:val="28"/>
        </w:rPr>
        <w:t>2;</w:t>
      </w:r>
      <w:r w:rsidR="00DA65D1" w:rsidRPr="00BA7E46">
        <w:rPr>
          <w:rFonts w:eastAsia="Calibri"/>
          <w:bCs/>
          <w:color w:val="000000" w:themeColor="text1"/>
          <w:szCs w:val="28"/>
        </w:rPr>
        <w:t xml:space="preserve"> </w:t>
      </w:r>
    </w:p>
    <w:p w:rsidR="00653E9B" w:rsidRPr="00BA7E46" w:rsidRDefault="0084343D" w:rsidP="00BF64A4">
      <w:pPr>
        <w:widowControl/>
        <w:autoSpaceDE w:val="0"/>
        <w:autoSpaceDN w:val="0"/>
        <w:adjustRightInd w:val="0"/>
        <w:ind w:firstLine="709"/>
        <w:jc w:val="both"/>
        <w:rPr>
          <w:rFonts w:eastAsia="Calibri"/>
          <w:bCs/>
          <w:color w:val="000000" w:themeColor="text1"/>
          <w:szCs w:val="28"/>
        </w:rPr>
      </w:pPr>
      <w:r w:rsidRPr="00BA7E46">
        <w:rPr>
          <w:color w:val="000000" w:themeColor="text1"/>
          <w:szCs w:val="28"/>
        </w:rPr>
        <w:t>схем</w:t>
      </w:r>
      <w:r w:rsidR="005D5B0B" w:rsidRPr="00BA7E46">
        <w:rPr>
          <w:color w:val="000000" w:themeColor="text1"/>
          <w:szCs w:val="28"/>
        </w:rPr>
        <w:t>ы</w:t>
      </w:r>
      <w:r w:rsidRPr="00BA7E46">
        <w:rPr>
          <w:color w:val="000000" w:themeColor="text1"/>
          <w:szCs w:val="28"/>
        </w:rPr>
        <w:t xml:space="preserve"> водоснабжения города Новосибирска до 2015 и до 2030 годов и схем</w:t>
      </w:r>
      <w:r w:rsidR="005D5B0B" w:rsidRPr="00BA7E46">
        <w:rPr>
          <w:color w:val="000000" w:themeColor="text1"/>
          <w:szCs w:val="28"/>
        </w:rPr>
        <w:t>ы</w:t>
      </w:r>
      <w:r w:rsidRPr="00BA7E46">
        <w:rPr>
          <w:color w:val="000000" w:themeColor="text1"/>
          <w:szCs w:val="28"/>
        </w:rPr>
        <w:t xml:space="preserve"> водоотведения города Новосибирска до 2015 и до 2030 годов, утвержденны</w:t>
      </w:r>
      <w:r w:rsidR="005D5B0B" w:rsidRPr="00BA7E46">
        <w:rPr>
          <w:color w:val="000000" w:themeColor="text1"/>
          <w:szCs w:val="28"/>
        </w:rPr>
        <w:t>х</w:t>
      </w:r>
      <w:r w:rsidRPr="00BA7E46">
        <w:rPr>
          <w:color w:val="000000" w:themeColor="text1"/>
          <w:szCs w:val="28"/>
        </w:rPr>
        <w:t xml:space="preserve"> постановлением мэрии города Новосибирска от 06.05.2013              № 4303</w:t>
      </w:r>
      <w:r w:rsidRPr="00BA7E46">
        <w:rPr>
          <w:rFonts w:eastAsia="Calibri"/>
          <w:bCs/>
          <w:color w:val="000000" w:themeColor="text1"/>
          <w:szCs w:val="28"/>
        </w:rPr>
        <w:t>;</w:t>
      </w:r>
    </w:p>
    <w:p w:rsidR="00113FB6" w:rsidRPr="00BA7E46" w:rsidRDefault="00BF64A4" w:rsidP="00BF64A4">
      <w:pPr>
        <w:widowControl/>
        <w:autoSpaceDE w:val="0"/>
        <w:autoSpaceDN w:val="0"/>
        <w:adjustRightInd w:val="0"/>
        <w:ind w:firstLine="709"/>
        <w:jc w:val="both"/>
        <w:rPr>
          <w:color w:val="000000" w:themeColor="text1"/>
          <w:szCs w:val="28"/>
        </w:rPr>
      </w:pPr>
      <w:r w:rsidRPr="00BA7E46">
        <w:rPr>
          <w:rFonts w:eastAsia="Calibri"/>
          <w:color w:val="000000" w:themeColor="text1"/>
          <w:szCs w:val="28"/>
        </w:rPr>
        <w:t>долгосрочной целевой программ</w:t>
      </w:r>
      <w:r w:rsidR="005D5B0B" w:rsidRPr="00BA7E46">
        <w:rPr>
          <w:rFonts w:eastAsia="Calibri"/>
          <w:color w:val="000000" w:themeColor="text1"/>
          <w:szCs w:val="28"/>
        </w:rPr>
        <w:t>ы</w:t>
      </w:r>
      <w:r w:rsidRPr="00BA7E46">
        <w:rPr>
          <w:rFonts w:eastAsia="Calibri"/>
          <w:color w:val="000000" w:themeColor="text1"/>
          <w:szCs w:val="28"/>
        </w:rPr>
        <w:t xml:space="preserve"> «Развитие системы обращения с отходами производства и потребления в Новосибирской области на 2012 – </w:t>
      </w:r>
      <w:r w:rsidR="003C3A48" w:rsidRPr="00BA7E46">
        <w:rPr>
          <w:rFonts w:eastAsia="Calibri"/>
          <w:color w:val="000000" w:themeColor="text1"/>
          <w:szCs w:val="28"/>
        </w:rPr>
        <w:t xml:space="preserve">                </w:t>
      </w:r>
      <w:r w:rsidRPr="00BA7E46">
        <w:rPr>
          <w:rFonts w:eastAsia="Calibri"/>
          <w:color w:val="000000" w:themeColor="text1"/>
          <w:szCs w:val="28"/>
        </w:rPr>
        <w:t xml:space="preserve">2016 годы», утвержденной постановлением Правительства Новосибирской области от 28.09.2011 № 413-п; </w:t>
      </w:r>
      <w:r w:rsidR="00113FB6" w:rsidRPr="00BA7E46">
        <w:rPr>
          <w:color w:val="000000" w:themeColor="text1"/>
          <w:szCs w:val="28"/>
        </w:rPr>
        <w:t>генеральной схем</w:t>
      </w:r>
      <w:r w:rsidR="005D5B0B" w:rsidRPr="00BA7E46">
        <w:rPr>
          <w:color w:val="000000" w:themeColor="text1"/>
          <w:szCs w:val="28"/>
        </w:rPr>
        <w:t>ы</w:t>
      </w:r>
      <w:r w:rsidR="00113FB6" w:rsidRPr="00BA7E46">
        <w:rPr>
          <w:color w:val="000000" w:themeColor="text1"/>
          <w:szCs w:val="28"/>
        </w:rPr>
        <w:t xml:space="preserve"> очистки территории города Новосибирска, утвержденной постановлением мэрии города Новосибирска </w:t>
      </w:r>
      <w:r w:rsidR="003C3A48" w:rsidRPr="00BA7E46">
        <w:rPr>
          <w:color w:val="000000" w:themeColor="text1"/>
          <w:szCs w:val="28"/>
        </w:rPr>
        <w:t xml:space="preserve">                     </w:t>
      </w:r>
      <w:r w:rsidR="00113FB6" w:rsidRPr="00BA7E46">
        <w:rPr>
          <w:color w:val="000000" w:themeColor="text1"/>
          <w:szCs w:val="28"/>
        </w:rPr>
        <w:t>от 17.05.2010 № 137;</w:t>
      </w:r>
    </w:p>
    <w:p w:rsidR="00D26E63" w:rsidRPr="00BA7E46" w:rsidRDefault="00D26E63" w:rsidP="00BF64A4">
      <w:pPr>
        <w:widowControl/>
        <w:autoSpaceDE w:val="0"/>
        <w:autoSpaceDN w:val="0"/>
        <w:adjustRightInd w:val="0"/>
        <w:ind w:firstLine="709"/>
        <w:jc w:val="both"/>
        <w:rPr>
          <w:color w:val="000000" w:themeColor="text1"/>
          <w:szCs w:val="28"/>
        </w:rPr>
      </w:pPr>
      <w:r w:rsidRPr="00BA7E46">
        <w:rPr>
          <w:color w:val="000000" w:themeColor="text1"/>
          <w:szCs w:val="28"/>
        </w:rPr>
        <w:t>Программ</w:t>
      </w:r>
      <w:r w:rsidR="005D5B0B" w:rsidRPr="00BA7E46">
        <w:rPr>
          <w:color w:val="000000" w:themeColor="text1"/>
          <w:szCs w:val="28"/>
        </w:rPr>
        <w:t>ы</w:t>
      </w:r>
      <w:r w:rsidRPr="00BA7E46">
        <w:rPr>
          <w:color w:val="000000" w:themeColor="text1"/>
          <w:szCs w:val="28"/>
        </w:rPr>
        <w:t xml:space="preserve"> энергосбережения;</w:t>
      </w:r>
    </w:p>
    <w:p w:rsidR="00894CD2" w:rsidRPr="00BA7E46" w:rsidRDefault="00D26E63" w:rsidP="00D26E63">
      <w:pPr>
        <w:widowControl/>
        <w:autoSpaceDE w:val="0"/>
        <w:autoSpaceDN w:val="0"/>
        <w:adjustRightInd w:val="0"/>
        <w:ind w:firstLine="709"/>
        <w:jc w:val="both"/>
        <w:rPr>
          <w:color w:val="000000" w:themeColor="text1"/>
          <w:szCs w:val="28"/>
        </w:rPr>
      </w:pPr>
      <w:r w:rsidRPr="00BA7E46">
        <w:rPr>
          <w:color w:val="000000" w:themeColor="text1"/>
          <w:szCs w:val="28"/>
        </w:rPr>
        <w:t>инвестицион</w:t>
      </w:r>
      <w:r w:rsidR="005D5B0B" w:rsidRPr="00BA7E46">
        <w:rPr>
          <w:color w:val="000000" w:themeColor="text1"/>
          <w:szCs w:val="28"/>
        </w:rPr>
        <w:t>ных</w:t>
      </w:r>
      <w:r w:rsidR="00DE4AC9" w:rsidRPr="00BA7E46">
        <w:rPr>
          <w:color w:val="000000" w:themeColor="text1"/>
          <w:szCs w:val="28"/>
        </w:rPr>
        <w:t xml:space="preserve"> программ</w:t>
      </w:r>
      <w:r w:rsidR="005D5B0B" w:rsidRPr="00BA7E46">
        <w:rPr>
          <w:color w:val="000000" w:themeColor="text1"/>
          <w:szCs w:val="28"/>
        </w:rPr>
        <w:t xml:space="preserve"> организаций – соисполнителей Программы</w:t>
      </w:r>
      <w:r w:rsidR="008534B3" w:rsidRPr="00BA7E46">
        <w:rPr>
          <w:color w:val="000000" w:themeColor="text1"/>
          <w:szCs w:val="28"/>
        </w:rPr>
        <w:t>.</w:t>
      </w:r>
    </w:p>
    <w:p w:rsidR="00DA65D1" w:rsidRPr="00BA7E46" w:rsidRDefault="00DA65D1" w:rsidP="00DA65D1">
      <w:pPr>
        <w:widowControl/>
        <w:autoSpaceDE w:val="0"/>
        <w:autoSpaceDN w:val="0"/>
        <w:adjustRightInd w:val="0"/>
        <w:ind w:firstLine="709"/>
        <w:jc w:val="both"/>
        <w:rPr>
          <w:color w:val="000000" w:themeColor="text1"/>
          <w:szCs w:val="28"/>
        </w:rPr>
      </w:pPr>
    </w:p>
    <w:p w:rsidR="00DA65D1" w:rsidRPr="00BA7E46" w:rsidRDefault="00DA65D1" w:rsidP="00DA65D1">
      <w:pPr>
        <w:widowControl/>
        <w:autoSpaceDE w:val="0"/>
        <w:autoSpaceDN w:val="0"/>
        <w:adjustRightInd w:val="0"/>
        <w:jc w:val="center"/>
        <w:rPr>
          <w:rFonts w:eastAsia="Calibri"/>
          <w:b/>
          <w:bCs/>
          <w:color w:val="000000" w:themeColor="text1"/>
          <w:szCs w:val="28"/>
        </w:rPr>
      </w:pPr>
      <w:r w:rsidRPr="00BA7E46">
        <w:rPr>
          <w:rFonts w:eastAsia="Calibri"/>
          <w:b/>
          <w:bCs/>
          <w:color w:val="000000" w:themeColor="text1"/>
          <w:szCs w:val="28"/>
        </w:rPr>
        <w:t>7.7. Предложения по организации реализации инвестиционных проектов</w:t>
      </w:r>
    </w:p>
    <w:p w:rsidR="00DA65D1" w:rsidRPr="00BA7E46" w:rsidRDefault="00DA65D1" w:rsidP="00D85394">
      <w:pPr>
        <w:widowControl/>
        <w:autoSpaceDE w:val="0"/>
        <w:autoSpaceDN w:val="0"/>
        <w:adjustRightInd w:val="0"/>
        <w:ind w:firstLine="709"/>
        <w:jc w:val="both"/>
        <w:rPr>
          <w:rFonts w:eastAsia="Calibri"/>
          <w:b/>
          <w:bCs/>
          <w:color w:val="000000" w:themeColor="text1"/>
          <w:szCs w:val="28"/>
        </w:rPr>
      </w:pPr>
    </w:p>
    <w:p w:rsidR="00DA65D1" w:rsidRPr="00BA7E46" w:rsidRDefault="00302232" w:rsidP="00456ED9">
      <w:pPr>
        <w:widowControl/>
        <w:autoSpaceDE w:val="0"/>
        <w:autoSpaceDN w:val="0"/>
        <w:adjustRightInd w:val="0"/>
        <w:ind w:firstLine="709"/>
        <w:jc w:val="both"/>
        <w:rPr>
          <w:rFonts w:eastAsia="Calibri"/>
          <w:bCs/>
          <w:color w:val="000000" w:themeColor="text1"/>
          <w:szCs w:val="28"/>
        </w:rPr>
      </w:pPr>
      <w:r w:rsidRPr="00BA7E46">
        <w:rPr>
          <w:rFonts w:eastAsia="Calibri"/>
          <w:bCs/>
          <w:color w:val="000000" w:themeColor="text1"/>
          <w:szCs w:val="28"/>
        </w:rPr>
        <w:t>Р</w:t>
      </w:r>
      <w:r w:rsidR="00692358" w:rsidRPr="00BA7E46">
        <w:rPr>
          <w:rFonts w:eastAsia="Calibri"/>
          <w:bCs/>
          <w:color w:val="000000" w:themeColor="text1"/>
          <w:szCs w:val="28"/>
        </w:rPr>
        <w:t>еали</w:t>
      </w:r>
      <w:r w:rsidRPr="00BA7E46">
        <w:rPr>
          <w:rFonts w:eastAsia="Calibri"/>
          <w:bCs/>
          <w:color w:val="000000" w:themeColor="text1"/>
          <w:szCs w:val="28"/>
        </w:rPr>
        <w:t xml:space="preserve">зацию инвестиционных проектов предлагается осуществлять путем </w:t>
      </w:r>
      <w:r w:rsidR="00413578" w:rsidRPr="00BA7E46">
        <w:rPr>
          <w:rFonts w:eastAsia="Calibri"/>
          <w:bCs/>
          <w:color w:val="000000" w:themeColor="text1"/>
          <w:szCs w:val="28"/>
        </w:rPr>
        <w:t xml:space="preserve">производственной и инвестиционной деятельности организаций </w:t>
      </w:r>
      <w:r w:rsidRPr="00BA7E46">
        <w:rPr>
          <w:rFonts w:eastAsia="Calibri"/>
          <w:bCs/>
          <w:color w:val="000000" w:themeColor="text1"/>
          <w:szCs w:val="28"/>
        </w:rPr>
        <w:t xml:space="preserve">– соисполнителей </w:t>
      </w:r>
      <w:r w:rsidR="00413578" w:rsidRPr="00BA7E46">
        <w:rPr>
          <w:rFonts w:eastAsia="Calibri"/>
          <w:bCs/>
          <w:color w:val="000000" w:themeColor="text1"/>
          <w:szCs w:val="28"/>
        </w:rPr>
        <w:t>Программы</w:t>
      </w:r>
      <w:r w:rsidRPr="00BA7E46">
        <w:rPr>
          <w:rFonts w:eastAsia="Calibri"/>
          <w:bCs/>
          <w:color w:val="000000" w:themeColor="text1"/>
          <w:szCs w:val="28"/>
        </w:rPr>
        <w:t>, в том числе посредством</w:t>
      </w:r>
      <w:r w:rsidR="00413578" w:rsidRPr="00BA7E46">
        <w:rPr>
          <w:rFonts w:eastAsia="Calibri"/>
          <w:bCs/>
          <w:color w:val="000000" w:themeColor="text1"/>
          <w:szCs w:val="28"/>
        </w:rPr>
        <w:t>:</w:t>
      </w:r>
    </w:p>
    <w:p w:rsidR="00413578" w:rsidRPr="00BA7E46" w:rsidRDefault="00413578" w:rsidP="00456ED9">
      <w:pPr>
        <w:widowControl/>
        <w:autoSpaceDE w:val="0"/>
        <w:autoSpaceDN w:val="0"/>
        <w:adjustRightInd w:val="0"/>
        <w:ind w:firstLine="709"/>
        <w:jc w:val="both"/>
        <w:rPr>
          <w:rFonts w:eastAsia="Calibri"/>
          <w:bCs/>
          <w:color w:val="000000" w:themeColor="text1"/>
          <w:szCs w:val="28"/>
        </w:rPr>
      </w:pPr>
      <w:r w:rsidRPr="00BA7E46">
        <w:rPr>
          <w:rFonts w:eastAsia="Calibri"/>
          <w:bCs/>
          <w:color w:val="000000" w:themeColor="text1"/>
          <w:szCs w:val="28"/>
        </w:rPr>
        <w:t>привлеч</w:t>
      </w:r>
      <w:r w:rsidR="00302232" w:rsidRPr="00BA7E46">
        <w:rPr>
          <w:rFonts w:eastAsia="Calibri"/>
          <w:bCs/>
          <w:color w:val="000000" w:themeColor="text1"/>
          <w:szCs w:val="28"/>
        </w:rPr>
        <w:t>ения финансовых ресурсов</w:t>
      </w:r>
      <w:r w:rsidRPr="00BA7E46">
        <w:rPr>
          <w:rFonts w:eastAsia="Calibri"/>
          <w:bCs/>
          <w:color w:val="000000" w:themeColor="text1"/>
          <w:szCs w:val="28"/>
        </w:rPr>
        <w:t xml:space="preserve"> на основе комплексных схем финансирования мероприятий инвестиционных проектов;</w:t>
      </w:r>
    </w:p>
    <w:p w:rsidR="00413578" w:rsidRPr="00BA7E46" w:rsidRDefault="00302232" w:rsidP="00456ED9">
      <w:pPr>
        <w:widowControl/>
        <w:autoSpaceDE w:val="0"/>
        <w:autoSpaceDN w:val="0"/>
        <w:adjustRightInd w:val="0"/>
        <w:ind w:firstLine="709"/>
        <w:jc w:val="both"/>
        <w:rPr>
          <w:rFonts w:eastAsia="Calibri"/>
          <w:bCs/>
          <w:color w:val="000000" w:themeColor="text1"/>
          <w:szCs w:val="28"/>
        </w:rPr>
      </w:pPr>
      <w:r w:rsidRPr="00BA7E46">
        <w:rPr>
          <w:rFonts w:eastAsia="Calibri"/>
          <w:bCs/>
          <w:color w:val="000000" w:themeColor="text1"/>
          <w:szCs w:val="28"/>
        </w:rPr>
        <w:t xml:space="preserve">обеспечения </w:t>
      </w:r>
      <w:r w:rsidR="00413578" w:rsidRPr="00BA7E46">
        <w:rPr>
          <w:rFonts w:eastAsia="Calibri"/>
          <w:bCs/>
          <w:color w:val="000000" w:themeColor="text1"/>
          <w:szCs w:val="28"/>
        </w:rPr>
        <w:t>через регулируемые тарифы (инвестиционные сост</w:t>
      </w:r>
      <w:r w:rsidRPr="00BA7E46">
        <w:rPr>
          <w:rFonts w:eastAsia="Calibri"/>
          <w:bCs/>
          <w:color w:val="000000" w:themeColor="text1"/>
          <w:szCs w:val="28"/>
        </w:rPr>
        <w:t>авляющие в тарифах) обслуживания</w:t>
      </w:r>
      <w:r w:rsidR="00413578" w:rsidRPr="00BA7E46">
        <w:rPr>
          <w:rFonts w:eastAsia="Calibri"/>
          <w:bCs/>
          <w:color w:val="000000" w:themeColor="text1"/>
          <w:szCs w:val="28"/>
        </w:rPr>
        <w:t xml:space="preserve"> заемных средств и их возврат</w:t>
      </w:r>
      <w:r w:rsidRPr="00BA7E46">
        <w:rPr>
          <w:rFonts w:eastAsia="Calibri"/>
          <w:bCs/>
          <w:color w:val="000000" w:themeColor="text1"/>
          <w:szCs w:val="28"/>
        </w:rPr>
        <w:t>а</w:t>
      </w:r>
      <w:r w:rsidR="00413578" w:rsidRPr="00BA7E46">
        <w:rPr>
          <w:rFonts w:eastAsia="Calibri"/>
          <w:bCs/>
          <w:color w:val="000000" w:themeColor="text1"/>
          <w:szCs w:val="28"/>
        </w:rPr>
        <w:t xml:space="preserve"> финансирующим организациям</w:t>
      </w:r>
      <w:r w:rsidR="00903A3A" w:rsidRPr="00BA7E46">
        <w:rPr>
          <w:rFonts w:eastAsia="Calibri"/>
          <w:bCs/>
          <w:color w:val="000000" w:themeColor="text1"/>
          <w:szCs w:val="28"/>
        </w:rPr>
        <w:t>,</w:t>
      </w:r>
      <w:r w:rsidRPr="00BA7E46">
        <w:rPr>
          <w:rFonts w:eastAsia="Calibri"/>
          <w:bCs/>
          <w:color w:val="000000" w:themeColor="text1"/>
          <w:szCs w:val="28"/>
        </w:rPr>
        <w:t xml:space="preserve"> то есть выполнения</w:t>
      </w:r>
      <w:r w:rsidR="00413578" w:rsidRPr="00BA7E46">
        <w:rPr>
          <w:rFonts w:eastAsia="Calibri"/>
          <w:bCs/>
          <w:color w:val="000000" w:themeColor="text1"/>
          <w:szCs w:val="28"/>
        </w:rPr>
        <w:t xml:space="preserve"> организациями финансовых обязательств перед банками;</w:t>
      </w:r>
    </w:p>
    <w:p w:rsidR="00413578" w:rsidRPr="00BA7E46" w:rsidRDefault="00302232" w:rsidP="00456ED9">
      <w:pPr>
        <w:widowControl/>
        <w:autoSpaceDE w:val="0"/>
        <w:autoSpaceDN w:val="0"/>
        <w:adjustRightInd w:val="0"/>
        <w:ind w:firstLine="709"/>
        <w:jc w:val="both"/>
        <w:rPr>
          <w:rFonts w:eastAsia="Calibri"/>
          <w:bCs/>
          <w:color w:val="000000" w:themeColor="text1"/>
          <w:szCs w:val="28"/>
        </w:rPr>
      </w:pPr>
      <w:r w:rsidRPr="00BA7E46">
        <w:rPr>
          <w:rFonts w:eastAsia="Calibri"/>
          <w:bCs/>
          <w:color w:val="000000" w:themeColor="text1"/>
          <w:szCs w:val="28"/>
        </w:rPr>
        <w:t>обеспечения</w:t>
      </w:r>
      <w:r w:rsidR="00692358" w:rsidRPr="00BA7E46">
        <w:rPr>
          <w:rFonts w:eastAsia="Calibri"/>
          <w:bCs/>
          <w:color w:val="000000" w:themeColor="text1"/>
          <w:szCs w:val="28"/>
        </w:rPr>
        <w:t xml:space="preserve"> через ре</w:t>
      </w:r>
      <w:r w:rsidRPr="00BA7E46">
        <w:rPr>
          <w:rFonts w:eastAsia="Calibri"/>
          <w:bCs/>
          <w:color w:val="000000" w:themeColor="text1"/>
          <w:szCs w:val="28"/>
        </w:rPr>
        <w:t>гулируемые тарифы гарантированного</w:t>
      </w:r>
      <w:r w:rsidR="00692358" w:rsidRPr="00BA7E46">
        <w:rPr>
          <w:rFonts w:eastAsia="Calibri"/>
          <w:bCs/>
          <w:color w:val="000000" w:themeColor="text1"/>
          <w:szCs w:val="28"/>
        </w:rPr>
        <w:t xml:space="preserve"> возврат</w:t>
      </w:r>
      <w:r w:rsidRPr="00BA7E46">
        <w:rPr>
          <w:rFonts w:eastAsia="Calibri"/>
          <w:bCs/>
          <w:color w:val="000000" w:themeColor="text1"/>
          <w:szCs w:val="28"/>
        </w:rPr>
        <w:t>а</w:t>
      </w:r>
      <w:r w:rsidR="00692358" w:rsidRPr="00BA7E46">
        <w:rPr>
          <w:rFonts w:eastAsia="Calibri"/>
          <w:bCs/>
          <w:color w:val="000000" w:themeColor="text1"/>
          <w:szCs w:val="28"/>
        </w:rPr>
        <w:t xml:space="preserve"> привлеченны</w:t>
      </w:r>
      <w:r w:rsidRPr="00BA7E46">
        <w:rPr>
          <w:rFonts w:eastAsia="Calibri"/>
          <w:bCs/>
          <w:color w:val="000000" w:themeColor="text1"/>
          <w:szCs w:val="28"/>
        </w:rPr>
        <w:t>х частных инвестиций и получения</w:t>
      </w:r>
      <w:r w:rsidR="00692358" w:rsidRPr="00BA7E46">
        <w:rPr>
          <w:rFonts w:eastAsia="Calibri"/>
          <w:bCs/>
          <w:color w:val="000000" w:themeColor="text1"/>
          <w:szCs w:val="28"/>
        </w:rPr>
        <w:t xml:space="preserve"> доходности на инвестированный капитал;</w:t>
      </w:r>
    </w:p>
    <w:p w:rsidR="00692358" w:rsidRPr="00BA7E46" w:rsidRDefault="00302232" w:rsidP="00456ED9">
      <w:pPr>
        <w:widowControl/>
        <w:autoSpaceDE w:val="0"/>
        <w:autoSpaceDN w:val="0"/>
        <w:adjustRightInd w:val="0"/>
        <w:ind w:firstLine="709"/>
        <w:jc w:val="both"/>
        <w:rPr>
          <w:rFonts w:eastAsia="Calibri"/>
          <w:bCs/>
          <w:color w:val="000000" w:themeColor="text1"/>
          <w:szCs w:val="28"/>
        </w:rPr>
      </w:pPr>
      <w:r w:rsidRPr="00BA7E46">
        <w:rPr>
          <w:rFonts w:eastAsia="Calibri"/>
          <w:bCs/>
          <w:color w:val="000000" w:themeColor="text1"/>
          <w:szCs w:val="28"/>
        </w:rPr>
        <w:t>согласованности</w:t>
      </w:r>
      <w:r w:rsidR="00692358" w:rsidRPr="00BA7E46">
        <w:rPr>
          <w:rFonts w:eastAsia="Calibri"/>
          <w:bCs/>
          <w:color w:val="000000" w:themeColor="text1"/>
          <w:szCs w:val="28"/>
        </w:rPr>
        <w:t xml:space="preserve"> решений по ценовому регулированию (тарифов, инвестиционных составляющих в них, тарифов на подключение новых потребителей) органов государственного ценового регулирования федерального и муници</w:t>
      </w:r>
      <w:r w:rsidRPr="00BA7E46">
        <w:rPr>
          <w:rFonts w:eastAsia="Calibri"/>
          <w:bCs/>
          <w:color w:val="000000" w:themeColor="text1"/>
          <w:szCs w:val="28"/>
        </w:rPr>
        <w:t>пального уровня, преемственности</w:t>
      </w:r>
      <w:r w:rsidR="00692358" w:rsidRPr="00BA7E46">
        <w:rPr>
          <w:rFonts w:eastAsia="Calibri"/>
          <w:bCs/>
          <w:color w:val="000000" w:themeColor="text1"/>
          <w:szCs w:val="28"/>
        </w:rPr>
        <w:t xml:space="preserve"> процедур государственного регулирования тарифов, прозрачност</w:t>
      </w:r>
      <w:r w:rsidRPr="00BA7E46">
        <w:rPr>
          <w:rFonts w:eastAsia="Calibri"/>
          <w:bCs/>
          <w:color w:val="000000" w:themeColor="text1"/>
          <w:szCs w:val="28"/>
        </w:rPr>
        <w:t>и</w:t>
      </w:r>
      <w:r w:rsidR="00692358" w:rsidRPr="00BA7E46">
        <w:rPr>
          <w:rFonts w:eastAsia="Calibri"/>
          <w:bCs/>
          <w:color w:val="000000" w:themeColor="text1"/>
          <w:szCs w:val="28"/>
        </w:rPr>
        <w:t xml:space="preserve"> финансовых потоков и структуры тарифа (цены) для конечных потребителей;</w:t>
      </w:r>
    </w:p>
    <w:p w:rsidR="00692358" w:rsidRPr="00BA7E46" w:rsidRDefault="00302232" w:rsidP="00456ED9">
      <w:pPr>
        <w:widowControl/>
        <w:autoSpaceDE w:val="0"/>
        <w:autoSpaceDN w:val="0"/>
        <w:adjustRightInd w:val="0"/>
        <w:ind w:firstLine="709"/>
        <w:jc w:val="both"/>
        <w:rPr>
          <w:rFonts w:eastAsia="Calibri"/>
          <w:bCs/>
          <w:color w:val="000000" w:themeColor="text1"/>
          <w:szCs w:val="28"/>
        </w:rPr>
      </w:pPr>
      <w:r w:rsidRPr="00BA7E46">
        <w:rPr>
          <w:rFonts w:eastAsia="Calibri"/>
          <w:bCs/>
          <w:color w:val="000000" w:themeColor="text1"/>
          <w:szCs w:val="28"/>
        </w:rPr>
        <w:t>контроля</w:t>
      </w:r>
      <w:r w:rsidR="00692358" w:rsidRPr="00BA7E46">
        <w:rPr>
          <w:rFonts w:eastAsia="Calibri"/>
          <w:bCs/>
          <w:color w:val="000000" w:themeColor="text1"/>
          <w:szCs w:val="28"/>
        </w:rPr>
        <w:t xml:space="preserve"> за целевым использованием инвестиционных ресурсов, привлекаем</w:t>
      </w:r>
      <w:r w:rsidR="00903A3A" w:rsidRPr="00BA7E46">
        <w:rPr>
          <w:rFonts w:eastAsia="Calibri"/>
          <w:bCs/>
          <w:color w:val="000000" w:themeColor="text1"/>
          <w:szCs w:val="28"/>
        </w:rPr>
        <w:t>ых за счет регулируемых тарифов.</w:t>
      </w:r>
    </w:p>
    <w:p w:rsidR="00903A3A" w:rsidRPr="00BA7E46" w:rsidRDefault="00903A3A" w:rsidP="00DA65D1">
      <w:pPr>
        <w:widowControl/>
        <w:autoSpaceDE w:val="0"/>
        <w:autoSpaceDN w:val="0"/>
        <w:adjustRightInd w:val="0"/>
        <w:ind w:firstLine="540"/>
        <w:jc w:val="both"/>
        <w:rPr>
          <w:rFonts w:eastAsia="Calibri"/>
          <w:bCs/>
          <w:color w:val="000000" w:themeColor="text1"/>
          <w:szCs w:val="28"/>
        </w:rPr>
      </w:pPr>
    </w:p>
    <w:p w:rsidR="00DA65D1" w:rsidRPr="00BA7E46" w:rsidRDefault="00DA65D1" w:rsidP="00DA65D1">
      <w:pPr>
        <w:widowControl/>
        <w:autoSpaceDE w:val="0"/>
        <w:autoSpaceDN w:val="0"/>
        <w:adjustRightInd w:val="0"/>
        <w:jc w:val="center"/>
        <w:rPr>
          <w:rFonts w:eastAsia="Calibri"/>
          <w:b/>
          <w:bCs/>
          <w:color w:val="000000" w:themeColor="text1"/>
          <w:szCs w:val="28"/>
        </w:rPr>
      </w:pPr>
      <w:r w:rsidRPr="00BA7E46">
        <w:rPr>
          <w:rFonts w:eastAsia="Calibri"/>
          <w:b/>
          <w:bCs/>
          <w:color w:val="000000" w:themeColor="text1"/>
          <w:szCs w:val="28"/>
        </w:rPr>
        <w:t>7.8.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DA65D1" w:rsidRPr="00BA7E46" w:rsidRDefault="00DA65D1" w:rsidP="00C77EB8">
      <w:pPr>
        <w:widowControl/>
        <w:autoSpaceDE w:val="0"/>
        <w:autoSpaceDN w:val="0"/>
        <w:adjustRightInd w:val="0"/>
        <w:ind w:firstLine="709"/>
        <w:jc w:val="both"/>
        <w:rPr>
          <w:rFonts w:eastAsia="Calibri"/>
          <w:b/>
          <w:bCs/>
          <w:color w:val="000000" w:themeColor="text1"/>
          <w:szCs w:val="28"/>
        </w:rPr>
      </w:pPr>
    </w:p>
    <w:p w:rsidR="00DA65D1" w:rsidRPr="00BA7E46" w:rsidRDefault="0003119B" w:rsidP="00C77EB8">
      <w:pPr>
        <w:widowControl/>
        <w:autoSpaceDE w:val="0"/>
        <w:autoSpaceDN w:val="0"/>
        <w:adjustRightInd w:val="0"/>
        <w:ind w:firstLine="709"/>
        <w:jc w:val="both"/>
        <w:rPr>
          <w:rFonts w:eastAsia="Calibri"/>
          <w:bCs/>
          <w:color w:val="000000" w:themeColor="text1"/>
          <w:szCs w:val="28"/>
        </w:rPr>
      </w:pPr>
      <w:r w:rsidRPr="00BA7E46">
        <w:rPr>
          <w:rFonts w:eastAsia="Calibri"/>
          <w:bCs/>
          <w:color w:val="000000" w:themeColor="text1"/>
          <w:szCs w:val="28"/>
        </w:rPr>
        <w:t>Использование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 напрямую предусмотрено законодательством и является необходимым</w:t>
      </w:r>
      <w:r w:rsidR="008534B3" w:rsidRPr="00BA7E46">
        <w:rPr>
          <w:rFonts w:eastAsia="Calibri"/>
          <w:bCs/>
          <w:color w:val="000000" w:themeColor="text1"/>
          <w:szCs w:val="28"/>
        </w:rPr>
        <w:t xml:space="preserve"> инструмент</w:t>
      </w:r>
      <w:r w:rsidRPr="00BA7E46">
        <w:rPr>
          <w:rFonts w:eastAsia="Calibri"/>
          <w:bCs/>
          <w:color w:val="000000" w:themeColor="text1"/>
          <w:szCs w:val="28"/>
        </w:rPr>
        <w:t>ом, позволяющим</w:t>
      </w:r>
      <w:r w:rsidR="008534B3" w:rsidRPr="00BA7E46">
        <w:rPr>
          <w:rFonts w:eastAsia="Calibri"/>
          <w:bCs/>
          <w:color w:val="000000" w:themeColor="text1"/>
          <w:szCs w:val="28"/>
        </w:rPr>
        <w:t xml:space="preserve"> расширить источники финансирования инвестиционных меро</w:t>
      </w:r>
      <w:r w:rsidRPr="00BA7E46">
        <w:rPr>
          <w:rFonts w:eastAsia="Calibri"/>
          <w:bCs/>
          <w:color w:val="000000" w:themeColor="text1"/>
          <w:szCs w:val="28"/>
        </w:rPr>
        <w:t>приятий, реализуемых организациями</w:t>
      </w:r>
      <w:r w:rsidR="008534B3" w:rsidRPr="00BA7E46">
        <w:rPr>
          <w:rFonts w:eastAsia="Calibri"/>
          <w:bCs/>
          <w:color w:val="000000" w:themeColor="text1"/>
          <w:szCs w:val="28"/>
        </w:rPr>
        <w:t xml:space="preserve"> коммунального комплекса. </w:t>
      </w:r>
    </w:p>
    <w:p w:rsidR="008534B3" w:rsidRPr="00BA7E46" w:rsidRDefault="008534B3" w:rsidP="00C77EB8">
      <w:pPr>
        <w:widowControl/>
        <w:autoSpaceDE w:val="0"/>
        <w:autoSpaceDN w:val="0"/>
        <w:adjustRightInd w:val="0"/>
        <w:ind w:firstLine="709"/>
        <w:jc w:val="both"/>
        <w:rPr>
          <w:rFonts w:eastAsia="Calibri"/>
          <w:bCs/>
          <w:color w:val="000000" w:themeColor="text1"/>
          <w:szCs w:val="28"/>
        </w:rPr>
      </w:pPr>
    </w:p>
    <w:p w:rsidR="00DA65D1" w:rsidRPr="00BA7E46" w:rsidRDefault="00DA65D1" w:rsidP="00DA65D1">
      <w:pPr>
        <w:widowControl/>
        <w:autoSpaceDE w:val="0"/>
        <w:autoSpaceDN w:val="0"/>
        <w:adjustRightInd w:val="0"/>
        <w:jc w:val="center"/>
        <w:rPr>
          <w:rFonts w:eastAsia="Calibri"/>
          <w:b/>
          <w:bCs/>
          <w:color w:val="000000" w:themeColor="text1"/>
          <w:szCs w:val="28"/>
        </w:rPr>
      </w:pPr>
      <w:bookmarkStart w:id="23" w:name="_Toc309733384"/>
      <w:bookmarkStart w:id="24" w:name="_Toc276145985"/>
      <w:r w:rsidRPr="00BA7E46">
        <w:rPr>
          <w:rFonts w:eastAsia="Calibri"/>
          <w:b/>
          <w:bCs/>
          <w:color w:val="000000" w:themeColor="text1"/>
          <w:szCs w:val="28"/>
        </w:rPr>
        <w:t>7.9. Результаты оценки совокупного платежа граждан за коммунальные услуги на соответствие критериям доступности</w:t>
      </w:r>
    </w:p>
    <w:p w:rsidR="00DA65D1" w:rsidRPr="00BA7E46" w:rsidRDefault="00DA65D1" w:rsidP="00DA65D1">
      <w:pPr>
        <w:ind w:firstLine="567"/>
        <w:jc w:val="both"/>
        <w:rPr>
          <w:color w:val="000000" w:themeColor="text1"/>
          <w:szCs w:val="28"/>
        </w:rPr>
      </w:pPr>
    </w:p>
    <w:p w:rsidR="00DA65D1" w:rsidRPr="00BA7E46" w:rsidRDefault="00DA65D1" w:rsidP="0003119B">
      <w:pPr>
        <w:ind w:firstLine="709"/>
        <w:jc w:val="both"/>
        <w:rPr>
          <w:color w:val="000000" w:themeColor="text1"/>
          <w:szCs w:val="28"/>
        </w:rPr>
      </w:pPr>
      <w:r w:rsidRPr="00BA7E46">
        <w:rPr>
          <w:color w:val="000000" w:themeColor="text1"/>
          <w:szCs w:val="28"/>
        </w:rPr>
        <w:t xml:space="preserve">Прогноз совокупного платежа граждан за потребленные коммунальные услуги определен путем суммирования платежей населения по каждому из видов коммунальных услуг, оказываемых населению. </w:t>
      </w:r>
    </w:p>
    <w:p w:rsidR="00DA65D1" w:rsidRPr="00BA7E46" w:rsidRDefault="00DA65D1" w:rsidP="0003119B">
      <w:pPr>
        <w:ind w:firstLine="709"/>
        <w:jc w:val="both"/>
        <w:rPr>
          <w:color w:val="000000" w:themeColor="text1"/>
          <w:szCs w:val="28"/>
        </w:rPr>
      </w:pPr>
      <w:r w:rsidRPr="00BA7E46">
        <w:rPr>
          <w:color w:val="000000" w:themeColor="text1"/>
          <w:szCs w:val="28"/>
        </w:rPr>
        <w:t>Платеж населения по каждому виду услуг определен как произведение среднего потребления ресурса (в расчете на одного человека) на проект тарифа на соответствующую услугу для населения.</w:t>
      </w:r>
      <w:r w:rsidRPr="00BA7E46">
        <w:rPr>
          <w:color w:val="000000" w:themeColor="text1"/>
        </w:rPr>
        <w:t xml:space="preserve"> Прогноз тарифов на коммунальные ресурсы и услуги осуществлен согласно </w:t>
      </w:r>
      <w:r w:rsidR="00852BEC" w:rsidRPr="00BA7E46">
        <w:rPr>
          <w:color w:val="000000" w:themeColor="text1"/>
          <w:szCs w:val="28"/>
        </w:rPr>
        <w:t>прогноз</w:t>
      </w:r>
      <w:r w:rsidR="00863C7B">
        <w:rPr>
          <w:color w:val="000000" w:themeColor="text1"/>
          <w:szCs w:val="28"/>
        </w:rPr>
        <w:t>у</w:t>
      </w:r>
      <w:r w:rsidR="00852BEC" w:rsidRPr="00BA7E46">
        <w:rPr>
          <w:color w:val="000000" w:themeColor="text1"/>
          <w:szCs w:val="28"/>
        </w:rPr>
        <w:t xml:space="preserve"> </w:t>
      </w:r>
      <w:r w:rsidR="00863C7B">
        <w:rPr>
          <w:color w:val="000000" w:themeColor="text1"/>
          <w:szCs w:val="28"/>
        </w:rPr>
        <w:t xml:space="preserve">долгосрочного </w:t>
      </w:r>
      <w:r w:rsidR="00852BEC" w:rsidRPr="00BA7E46">
        <w:rPr>
          <w:color w:val="000000" w:themeColor="text1"/>
          <w:szCs w:val="28"/>
        </w:rPr>
        <w:t>социально-экономического развития Российской Федерации на период до 2030 года (</w:t>
      </w:r>
      <w:r w:rsidR="00863C7B">
        <w:rPr>
          <w:color w:val="000000" w:themeColor="text1"/>
          <w:szCs w:val="28"/>
        </w:rPr>
        <w:t>опубликованному</w:t>
      </w:r>
      <w:r w:rsidR="00852BEC" w:rsidRPr="00BA7E46">
        <w:rPr>
          <w:color w:val="000000" w:themeColor="text1"/>
          <w:szCs w:val="28"/>
        </w:rPr>
        <w:t xml:space="preserve"> 08.11.2013</w:t>
      </w:r>
      <w:r w:rsidR="00852BEC" w:rsidRPr="00BA7E46">
        <w:rPr>
          <w:color w:val="000000" w:themeColor="text1"/>
        </w:rPr>
        <w:t>)</w:t>
      </w:r>
      <w:r w:rsidRPr="00BA7E46">
        <w:rPr>
          <w:color w:val="000000" w:themeColor="text1"/>
        </w:rPr>
        <w:t>.</w:t>
      </w:r>
    </w:p>
    <w:p w:rsidR="00DA65D1" w:rsidRPr="00BA7E46" w:rsidRDefault="00DA65D1" w:rsidP="0003119B">
      <w:pPr>
        <w:ind w:firstLine="709"/>
        <w:jc w:val="both"/>
        <w:rPr>
          <w:color w:val="000000" w:themeColor="text1"/>
          <w:szCs w:val="28"/>
        </w:rPr>
      </w:pPr>
      <w:r w:rsidRPr="00BA7E46">
        <w:rPr>
          <w:color w:val="000000" w:themeColor="text1"/>
          <w:szCs w:val="28"/>
        </w:rPr>
        <w:t xml:space="preserve">Информация о тарифах на коммунальные услуги </w:t>
      </w:r>
      <w:r w:rsidR="00C35060" w:rsidRPr="00BA7E46">
        <w:rPr>
          <w:color w:val="000000" w:themeColor="text1"/>
          <w:szCs w:val="28"/>
        </w:rPr>
        <w:t xml:space="preserve">и утилизацию, обезвреживание и захоронение ТБО </w:t>
      </w:r>
      <w:r w:rsidRPr="00BA7E46">
        <w:rPr>
          <w:color w:val="000000" w:themeColor="text1"/>
          <w:szCs w:val="28"/>
        </w:rPr>
        <w:t xml:space="preserve">для населения города  Новосибирска </w:t>
      </w:r>
      <w:r w:rsidR="00BF1945" w:rsidRPr="00BA7E46">
        <w:rPr>
          <w:color w:val="000000" w:themeColor="text1"/>
          <w:szCs w:val="28"/>
        </w:rPr>
        <w:t>представлен</w:t>
      </w:r>
      <w:r w:rsidRPr="00BA7E46">
        <w:rPr>
          <w:color w:val="000000" w:themeColor="text1"/>
          <w:szCs w:val="28"/>
        </w:rPr>
        <w:t>а в таблице 41.</w:t>
      </w:r>
    </w:p>
    <w:p w:rsidR="00DA65D1" w:rsidRPr="00BA7E46" w:rsidRDefault="00DA65D1" w:rsidP="00DA65D1">
      <w:pPr>
        <w:jc w:val="right"/>
        <w:rPr>
          <w:color w:val="000000" w:themeColor="text1"/>
          <w:szCs w:val="28"/>
        </w:rPr>
      </w:pPr>
      <w:r w:rsidRPr="00BA7E46">
        <w:rPr>
          <w:color w:val="000000" w:themeColor="text1"/>
          <w:szCs w:val="28"/>
        </w:rPr>
        <w:t>Таблица 41</w:t>
      </w:r>
    </w:p>
    <w:p w:rsidR="00DA65D1" w:rsidRPr="00BA7E46" w:rsidRDefault="00DA65D1" w:rsidP="00DA65D1">
      <w:pPr>
        <w:jc w:val="right"/>
        <w:rPr>
          <w:color w:val="000000" w:themeColor="text1"/>
          <w:szCs w:val="28"/>
        </w:rPr>
      </w:pPr>
    </w:p>
    <w:tbl>
      <w:tblPr>
        <w:tblW w:w="99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502"/>
        <w:gridCol w:w="2268"/>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A7E46" w:rsidRPr="00BA7E46" w:rsidTr="005143E4">
        <w:trPr>
          <w:cantSplit/>
          <w:trHeight w:val="885"/>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 п.</w:t>
            </w:r>
          </w:p>
        </w:tc>
        <w:tc>
          <w:tcPr>
            <w:tcW w:w="2268" w:type="dxa"/>
          </w:tcPr>
          <w:p w:rsidR="00DA65D1" w:rsidRPr="00BA7E46" w:rsidRDefault="00DA65D1" w:rsidP="0084343D">
            <w:pPr>
              <w:jc w:val="center"/>
              <w:rPr>
                <w:color w:val="000000" w:themeColor="text1"/>
                <w:sz w:val="22"/>
                <w:szCs w:val="22"/>
              </w:rPr>
            </w:pPr>
            <w:r w:rsidRPr="00BA7E46">
              <w:rPr>
                <w:color w:val="000000" w:themeColor="text1"/>
                <w:sz w:val="22"/>
                <w:szCs w:val="22"/>
              </w:rPr>
              <w:t>Наименование услуги</w:t>
            </w:r>
          </w:p>
        </w:tc>
        <w:tc>
          <w:tcPr>
            <w:tcW w:w="397" w:type="dxa"/>
            <w:textDirection w:val="btLr"/>
          </w:tcPr>
          <w:p w:rsidR="00DA65D1" w:rsidRPr="00BA7E46" w:rsidRDefault="00DA65D1" w:rsidP="005143E4">
            <w:pPr>
              <w:jc w:val="center"/>
              <w:rPr>
                <w:color w:val="000000" w:themeColor="text1"/>
                <w:sz w:val="22"/>
                <w:szCs w:val="22"/>
              </w:rPr>
            </w:pPr>
            <w:r w:rsidRPr="00BA7E46">
              <w:rPr>
                <w:color w:val="000000" w:themeColor="text1"/>
                <w:sz w:val="22"/>
                <w:szCs w:val="22"/>
              </w:rPr>
              <w:t>Ед. изм.</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2014</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2015</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2016</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2017</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2018</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2019</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2020</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2021</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2022</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2023</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2024</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2025</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2026</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2027</w:t>
            </w:r>
          </w:p>
        </w:tc>
        <w:tc>
          <w:tcPr>
            <w:tcW w:w="397" w:type="dxa"/>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2028</w:t>
            </w:r>
          </w:p>
        </w:tc>
        <w:tc>
          <w:tcPr>
            <w:tcW w:w="397" w:type="dxa"/>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2029</w:t>
            </w:r>
          </w:p>
        </w:tc>
        <w:tc>
          <w:tcPr>
            <w:tcW w:w="397" w:type="dxa"/>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2030</w:t>
            </w:r>
          </w:p>
        </w:tc>
      </w:tr>
    </w:tbl>
    <w:p w:rsidR="00DA65D1" w:rsidRPr="00BA7E46" w:rsidRDefault="00DA65D1" w:rsidP="00DA65D1">
      <w:pPr>
        <w:rPr>
          <w:color w:val="000000" w:themeColor="text1"/>
          <w:sz w:val="2"/>
          <w:szCs w:val="2"/>
        </w:rPr>
      </w:pPr>
    </w:p>
    <w:tbl>
      <w:tblPr>
        <w:tblW w:w="99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502"/>
        <w:gridCol w:w="2268"/>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A7E46" w:rsidRPr="00BA7E46" w:rsidTr="0084343D">
        <w:trPr>
          <w:cantSplit/>
          <w:trHeight w:val="356"/>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1</w:t>
            </w:r>
          </w:p>
        </w:tc>
        <w:tc>
          <w:tcPr>
            <w:tcW w:w="2268" w:type="dxa"/>
          </w:tcPr>
          <w:p w:rsidR="00DA65D1" w:rsidRPr="00BA7E46" w:rsidRDefault="00DA65D1" w:rsidP="0084343D">
            <w:pPr>
              <w:jc w:val="center"/>
              <w:rPr>
                <w:color w:val="000000" w:themeColor="text1"/>
                <w:sz w:val="22"/>
                <w:szCs w:val="22"/>
              </w:rPr>
            </w:pPr>
            <w:r w:rsidRPr="00BA7E46">
              <w:rPr>
                <w:color w:val="000000" w:themeColor="text1"/>
                <w:sz w:val="22"/>
                <w:szCs w:val="22"/>
              </w:rPr>
              <w:t>2</w:t>
            </w:r>
          </w:p>
        </w:tc>
        <w:tc>
          <w:tcPr>
            <w:tcW w:w="397" w:type="dxa"/>
          </w:tcPr>
          <w:p w:rsidR="00DA65D1" w:rsidRPr="00BA7E46" w:rsidRDefault="00DA65D1" w:rsidP="0084343D">
            <w:pPr>
              <w:jc w:val="center"/>
              <w:rPr>
                <w:color w:val="000000" w:themeColor="text1"/>
                <w:sz w:val="22"/>
                <w:szCs w:val="22"/>
              </w:rPr>
            </w:pPr>
            <w:r w:rsidRPr="00BA7E46">
              <w:rPr>
                <w:color w:val="000000" w:themeColor="text1"/>
                <w:sz w:val="22"/>
                <w:szCs w:val="22"/>
              </w:rPr>
              <w:t>3</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4</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5</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6</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7</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8</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9</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10</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11</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12</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13</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14</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15</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16</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17</w:t>
            </w:r>
          </w:p>
        </w:tc>
        <w:tc>
          <w:tcPr>
            <w:tcW w:w="397" w:type="dxa"/>
          </w:tcPr>
          <w:p w:rsidR="00DA65D1" w:rsidRPr="00BA7E46" w:rsidRDefault="00DA65D1" w:rsidP="0084343D">
            <w:pPr>
              <w:jc w:val="center"/>
              <w:rPr>
                <w:color w:val="000000" w:themeColor="text1"/>
                <w:sz w:val="22"/>
                <w:szCs w:val="22"/>
              </w:rPr>
            </w:pPr>
            <w:r w:rsidRPr="00BA7E46">
              <w:rPr>
                <w:color w:val="000000" w:themeColor="text1"/>
                <w:sz w:val="22"/>
                <w:szCs w:val="22"/>
              </w:rPr>
              <w:t>18</w:t>
            </w:r>
          </w:p>
        </w:tc>
        <w:tc>
          <w:tcPr>
            <w:tcW w:w="397" w:type="dxa"/>
          </w:tcPr>
          <w:p w:rsidR="00DA65D1" w:rsidRPr="00BA7E46" w:rsidRDefault="00DA65D1" w:rsidP="0084343D">
            <w:pPr>
              <w:jc w:val="center"/>
              <w:rPr>
                <w:color w:val="000000" w:themeColor="text1"/>
                <w:sz w:val="22"/>
                <w:szCs w:val="22"/>
              </w:rPr>
            </w:pPr>
            <w:r w:rsidRPr="00BA7E46">
              <w:rPr>
                <w:color w:val="000000" w:themeColor="text1"/>
                <w:sz w:val="22"/>
                <w:szCs w:val="22"/>
              </w:rPr>
              <w:t>19</w:t>
            </w:r>
          </w:p>
        </w:tc>
        <w:tc>
          <w:tcPr>
            <w:tcW w:w="397" w:type="dxa"/>
          </w:tcPr>
          <w:p w:rsidR="00DA65D1" w:rsidRPr="00BA7E46" w:rsidRDefault="00DA65D1" w:rsidP="0084343D">
            <w:pPr>
              <w:jc w:val="center"/>
              <w:rPr>
                <w:color w:val="000000" w:themeColor="text1"/>
                <w:sz w:val="22"/>
                <w:szCs w:val="22"/>
              </w:rPr>
            </w:pPr>
            <w:r w:rsidRPr="00BA7E46">
              <w:rPr>
                <w:color w:val="000000" w:themeColor="text1"/>
                <w:sz w:val="22"/>
                <w:szCs w:val="22"/>
              </w:rPr>
              <w:t>20</w:t>
            </w:r>
          </w:p>
        </w:tc>
      </w:tr>
      <w:tr w:rsidR="00BA7E46" w:rsidRPr="00BA7E46" w:rsidTr="005143E4">
        <w:trPr>
          <w:cantSplit/>
          <w:trHeight w:val="1046"/>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1</w:t>
            </w:r>
          </w:p>
        </w:tc>
        <w:tc>
          <w:tcPr>
            <w:tcW w:w="2268" w:type="dxa"/>
          </w:tcPr>
          <w:p w:rsidR="00DA65D1" w:rsidRPr="00BA7E46" w:rsidRDefault="00DA65D1" w:rsidP="0084343D">
            <w:pPr>
              <w:jc w:val="both"/>
              <w:rPr>
                <w:color w:val="000000" w:themeColor="text1"/>
                <w:sz w:val="22"/>
                <w:szCs w:val="22"/>
              </w:rPr>
            </w:pPr>
            <w:r w:rsidRPr="00BA7E46">
              <w:rPr>
                <w:color w:val="000000" w:themeColor="text1"/>
                <w:sz w:val="22"/>
                <w:szCs w:val="22"/>
              </w:rPr>
              <w:t>Тепловая энергия</w:t>
            </w:r>
          </w:p>
        </w:tc>
        <w:tc>
          <w:tcPr>
            <w:tcW w:w="397" w:type="dxa"/>
            <w:textDirection w:val="btLr"/>
          </w:tcPr>
          <w:p w:rsidR="00DA65D1" w:rsidRPr="00BA7E46" w:rsidRDefault="00A81D79" w:rsidP="0084343D">
            <w:pPr>
              <w:ind w:left="-57" w:right="-57"/>
              <w:jc w:val="center"/>
              <w:rPr>
                <w:color w:val="000000" w:themeColor="text1"/>
                <w:sz w:val="22"/>
                <w:szCs w:val="22"/>
              </w:rPr>
            </w:pPr>
            <w:r w:rsidRPr="00BA7E46">
              <w:rPr>
                <w:color w:val="000000" w:themeColor="text1"/>
                <w:sz w:val="22"/>
                <w:szCs w:val="22"/>
              </w:rPr>
              <w:t>р</w:t>
            </w:r>
            <w:r w:rsidR="00DA65D1" w:rsidRPr="00BA7E46">
              <w:rPr>
                <w:color w:val="000000" w:themeColor="text1"/>
                <w:sz w:val="22"/>
                <w:szCs w:val="22"/>
              </w:rPr>
              <w:t>уб./Гкал</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1036,87</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1094,93</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1158,44</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1217,52</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1279,62</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1344,88</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1413,46</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1484,14</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1556,86</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1630,03</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1703,38</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1776,63</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1847,69</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1910,52</w:t>
            </w:r>
          </w:p>
        </w:tc>
        <w:tc>
          <w:tcPr>
            <w:tcW w:w="397" w:type="dxa"/>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1965,92</w:t>
            </w:r>
          </w:p>
        </w:tc>
        <w:tc>
          <w:tcPr>
            <w:tcW w:w="397" w:type="dxa"/>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2015,07</w:t>
            </w:r>
          </w:p>
        </w:tc>
        <w:tc>
          <w:tcPr>
            <w:tcW w:w="397" w:type="dxa"/>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2057,39</w:t>
            </w:r>
          </w:p>
        </w:tc>
      </w:tr>
      <w:tr w:rsidR="00BA7E46" w:rsidRPr="00BA7E46" w:rsidTr="00A81D79">
        <w:trPr>
          <w:cantSplit/>
          <w:trHeight w:val="1134"/>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2</w:t>
            </w:r>
          </w:p>
        </w:tc>
        <w:tc>
          <w:tcPr>
            <w:tcW w:w="2268" w:type="dxa"/>
          </w:tcPr>
          <w:p w:rsidR="00DA65D1" w:rsidRPr="00BA7E46" w:rsidRDefault="00DA65D1" w:rsidP="0084343D">
            <w:pPr>
              <w:jc w:val="both"/>
              <w:rPr>
                <w:color w:val="000000" w:themeColor="text1"/>
                <w:sz w:val="22"/>
                <w:szCs w:val="22"/>
              </w:rPr>
            </w:pPr>
            <w:r w:rsidRPr="00BA7E46">
              <w:rPr>
                <w:color w:val="000000" w:themeColor="text1"/>
                <w:sz w:val="22"/>
                <w:szCs w:val="22"/>
              </w:rPr>
              <w:t>Холодное водоснабжение</w:t>
            </w:r>
          </w:p>
        </w:tc>
        <w:tc>
          <w:tcPr>
            <w:tcW w:w="397" w:type="dxa"/>
            <w:textDirection w:val="btLr"/>
          </w:tcPr>
          <w:p w:rsidR="00DA65D1" w:rsidRPr="00BA7E46" w:rsidRDefault="00A81D79" w:rsidP="00A81D79">
            <w:pPr>
              <w:ind w:left="-57" w:right="-57"/>
              <w:jc w:val="center"/>
              <w:rPr>
                <w:color w:val="000000" w:themeColor="text1"/>
                <w:sz w:val="22"/>
                <w:szCs w:val="22"/>
              </w:rPr>
            </w:pPr>
            <w:r w:rsidRPr="00BA7E46">
              <w:rPr>
                <w:color w:val="000000" w:themeColor="text1"/>
                <w:sz w:val="22"/>
                <w:szCs w:val="22"/>
              </w:rPr>
              <w:t>р</w:t>
            </w:r>
            <w:r w:rsidR="00DA65D1" w:rsidRPr="00BA7E46">
              <w:rPr>
                <w:color w:val="000000" w:themeColor="text1"/>
                <w:sz w:val="22"/>
                <w:szCs w:val="22"/>
              </w:rPr>
              <w:t>уб./</w:t>
            </w:r>
            <w:r w:rsidRPr="00BA7E46">
              <w:rPr>
                <w:color w:val="000000" w:themeColor="text1"/>
                <w:sz w:val="22"/>
                <w:szCs w:val="22"/>
              </w:rPr>
              <w:t>куб.м</w:t>
            </w:r>
          </w:p>
        </w:tc>
        <w:tc>
          <w:tcPr>
            <w:tcW w:w="397" w:type="dxa"/>
            <w:noWrap/>
            <w:textDirection w:val="btL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16,3</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17,21</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18,21</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19,14</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20,12</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21,14</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22,22</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23,33</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24,47</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25,62</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26,78</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27,93</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29,05</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30,03</w:t>
            </w:r>
          </w:p>
        </w:tc>
        <w:tc>
          <w:tcPr>
            <w:tcW w:w="397" w:type="dxa"/>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30,91</w:t>
            </w:r>
          </w:p>
        </w:tc>
        <w:tc>
          <w:tcPr>
            <w:tcW w:w="397" w:type="dxa"/>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31,68</w:t>
            </w:r>
          </w:p>
        </w:tc>
        <w:tc>
          <w:tcPr>
            <w:tcW w:w="397" w:type="dxa"/>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32,34</w:t>
            </w:r>
          </w:p>
        </w:tc>
      </w:tr>
      <w:tr w:rsidR="00BA7E46" w:rsidRPr="00BA7E46" w:rsidTr="00A81D79">
        <w:trPr>
          <w:cantSplit/>
          <w:trHeight w:val="1134"/>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3</w:t>
            </w:r>
          </w:p>
        </w:tc>
        <w:tc>
          <w:tcPr>
            <w:tcW w:w="2268" w:type="dxa"/>
          </w:tcPr>
          <w:p w:rsidR="00DA65D1" w:rsidRPr="00BA7E46" w:rsidRDefault="00DA65D1" w:rsidP="0084343D">
            <w:pPr>
              <w:jc w:val="both"/>
              <w:rPr>
                <w:color w:val="000000" w:themeColor="text1"/>
                <w:sz w:val="22"/>
                <w:szCs w:val="22"/>
              </w:rPr>
            </w:pPr>
            <w:r w:rsidRPr="00BA7E46">
              <w:rPr>
                <w:color w:val="000000" w:themeColor="text1"/>
                <w:sz w:val="22"/>
                <w:szCs w:val="22"/>
              </w:rPr>
              <w:t>Водоотведение</w:t>
            </w:r>
          </w:p>
        </w:tc>
        <w:tc>
          <w:tcPr>
            <w:tcW w:w="397" w:type="dxa"/>
            <w:textDirection w:val="btLr"/>
          </w:tcPr>
          <w:p w:rsidR="00DA65D1" w:rsidRPr="00BA7E46" w:rsidRDefault="00A81D79" w:rsidP="00A81D79">
            <w:pPr>
              <w:ind w:left="-57" w:right="-57"/>
              <w:jc w:val="center"/>
              <w:rPr>
                <w:color w:val="000000" w:themeColor="text1"/>
                <w:sz w:val="22"/>
                <w:szCs w:val="22"/>
              </w:rPr>
            </w:pPr>
            <w:r w:rsidRPr="00BA7E46">
              <w:rPr>
                <w:color w:val="000000" w:themeColor="text1"/>
                <w:sz w:val="22"/>
                <w:szCs w:val="22"/>
              </w:rPr>
              <w:t>р</w:t>
            </w:r>
            <w:r w:rsidR="00DA65D1" w:rsidRPr="00BA7E46">
              <w:rPr>
                <w:color w:val="000000" w:themeColor="text1"/>
                <w:sz w:val="22"/>
                <w:szCs w:val="22"/>
              </w:rPr>
              <w:t>уб./</w:t>
            </w:r>
            <w:r w:rsidRPr="00BA7E46">
              <w:rPr>
                <w:color w:val="000000" w:themeColor="text1"/>
                <w:sz w:val="22"/>
                <w:szCs w:val="22"/>
              </w:rPr>
              <w:t>куб.м</w:t>
            </w:r>
          </w:p>
        </w:tc>
        <w:tc>
          <w:tcPr>
            <w:tcW w:w="397" w:type="dxa"/>
            <w:noWrap/>
            <w:textDirection w:val="btL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13,37</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14,12</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14,94</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15,70</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16,50</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17,34</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18,23</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19,14</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20,08</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21,02</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21,96</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22,91</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23,83</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24,64</w:t>
            </w:r>
          </w:p>
        </w:tc>
        <w:tc>
          <w:tcPr>
            <w:tcW w:w="397" w:type="dxa"/>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25,35</w:t>
            </w:r>
          </w:p>
        </w:tc>
        <w:tc>
          <w:tcPr>
            <w:tcW w:w="397" w:type="dxa"/>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25,98</w:t>
            </w:r>
          </w:p>
        </w:tc>
        <w:tc>
          <w:tcPr>
            <w:tcW w:w="397" w:type="dxa"/>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26,53</w:t>
            </w:r>
          </w:p>
        </w:tc>
      </w:tr>
      <w:tr w:rsidR="00BA7E46" w:rsidRPr="00BA7E46" w:rsidTr="00A81D79">
        <w:trPr>
          <w:cantSplit/>
          <w:trHeight w:val="1134"/>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4</w:t>
            </w:r>
          </w:p>
        </w:tc>
        <w:tc>
          <w:tcPr>
            <w:tcW w:w="2268" w:type="dxa"/>
          </w:tcPr>
          <w:p w:rsidR="00DA65D1" w:rsidRPr="00BA7E46" w:rsidRDefault="00DA65D1" w:rsidP="0084343D">
            <w:pPr>
              <w:jc w:val="both"/>
              <w:rPr>
                <w:color w:val="000000" w:themeColor="text1"/>
                <w:sz w:val="22"/>
                <w:szCs w:val="22"/>
              </w:rPr>
            </w:pPr>
            <w:r w:rsidRPr="00BA7E46">
              <w:rPr>
                <w:color w:val="000000" w:themeColor="text1"/>
                <w:sz w:val="22"/>
                <w:szCs w:val="22"/>
              </w:rPr>
              <w:t>Горячее водоснабжение</w:t>
            </w:r>
          </w:p>
        </w:tc>
        <w:tc>
          <w:tcPr>
            <w:tcW w:w="397" w:type="dxa"/>
            <w:textDirection w:val="btLr"/>
          </w:tcPr>
          <w:p w:rsidR="00DA65D1" w:rsidRPr="00BA7E46" w:rsidRDefault="00A81D79" w:rsidP="0084343D">
            <w:pPr>
              <w:ind w:left="-57" w:right="-57"/>
              <w:jc w:val="center"/>
              <w:rPr>
                <w:color w:val="000000" w:themeColor="text1"/>
                <w:sz w:val="22"/>
                <w:szCs w:val="22"/>
              </w:rPr>
            </w:pPr>
            <w:r w:rsidRPr="00BA7E46">
              <w:rPr>
                <w:color w:val="000000" w:themeColor="text1"/>
                <w:sz w:val="22"/>
                <w:szCs w:val="22"/>
              </w:rPr>
              <w:t>руб./куб.м</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91,93</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97,08</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102,71</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107,95</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113,45</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119,24</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125,32</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131,59</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138,03</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144,52</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151,02</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157,52</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163,82</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169,39</w:t>
            </w:r>
          </w:p>
        </w:tc>
        <w:tc>
          <w:tcPr>
            <w:tcW w:w="397" w:type="dxa"/>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174,30</w:t>
            </w:r>
          </w:p>
        </w:tc>
        <w:tc>
          <w:tcPr>
            <w:tcW w:w="397" w:type="dxa"/>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178,66</w:t>
            </w:r>
          </w:p>
        </w:tc>
        <w:tc>
          <w:tcPr>
            <w:tcW w:w="397" w:type="dxa"/>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182,41</w:t>
            </w:r>
          </w:p>
        </w:tc>
      </w:tr>
      <w:tr w:rsidR="00BA7E46" w:rsidRPr="00BA7E46" w:rsidTr="00A81D79">
        <w:trPr>
          <w:cantSplit/>
          <w:trHeight w:val="1134"/>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5</w:t>
            </w:r>
          </w:p>
        </w:tc>
        <w:tc>
          <w:tcPr>
            <w:tcW w:w="2268" w:type="dxa"/>
          </w:tcPr>
          <w:p w:rsidR="00DA65D1" w:rsidRPr="00BA7E46" w:rsidRDefault="00DA65D1" w:rsidP="0084343D">
            <w:pPr>
              <w:jc w:val="both"/>
              <w:rPr>
                <w:color w:val="000000" w:themeColor="text1"/>
                <w:sz w:val="22"/>
                <w:szCs w:val="22"/>
              </w:rPr>
            </w:pPr>
            <w:r w:rsidRPr="00BA7E46">
              <w:rPr>
                <w:color w:val="000000" w:themeColor="text1"/>
                <w:sz w:val="22"/>
                <w:szCs w:val="22"/>
              </w:rPr>
              <w:t>Утилизация, обезвреживание и захоронение ТБО</w:t>
            </w:r>
          </w:p>
        </w:tc>
        <w:tc>
          <w:tcPr>
            <w:tcW w:w="397" w:type="dxa"/>
            <w:textDirection w:val="btLr"/>
          </w:tcPr>
          <w:p w:rsidR="00DA65D1" w:rsidRPr="00BA7E46" w:rsidRDefault="00A81D79" w:rsidP="00A81D79">
            <w:pPr>
              <w:ind w:left="-57" w:right="-57"/>
              <w:jc w:val="center"/>
              <w:rPr>
                <w:color w:val="000000" w:themeColor="text1"/>
                <w:sz w:val="22"/>
                <w:szCs w:val="22"/>
              </w:rPr>
            </w:pPr>
            <w:r w:rsidRPr="00BA7E46">
              <w:rPr>
                <w:color w:val="000000" w:themeColor="text1"/>
                <w:sz w:val="22"/>
                <w:szCs w:val="22"/>
              </w:rPr>
              <w:t>руб./куб.м</w:t>
            </w:r>
          </w:p>
        </w:tc>
        <w:tc>
          <w:tcPr>
            <w:tcW w:w="397" w:type="dxa"/>
            <w:noWrap/>
            <w:textDirection w:val="btL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39,36</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41,56</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43,97</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46,22</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48,57</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51,05</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53,66</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56,34</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59,10</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61,88</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64,66</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67,44</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70,14</w:t>
            </w:r>
          </w:p>
        </w:tc>
        <w:tc>
          <w:tcPr>
            <w:tcW w:w="397" w:type="dxa"/>
            <w:noWrap/>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72,52</w:t>
            </w:r>
          </w:p>
        </w:tc>
        <w:tc>
          <w:tcPr>
            <w:tcW w:w="397" w:type="dxa"/>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74,63</w:t>
            </w:r>
          </w:p>
        </w:tc>
        <w:tc>
          <w:tcPr>
            <w:tcW w:w="397" w:type="dxa"/>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76,49</w:t>
            </w:r>
          </w:p>
        </w:tc>
        <w:tc>
          <w:tcPr>
            <w:tcW w:w="397" w:type="dxa"/>
            <w:textDirection w:val="btL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78,10</w:t>
            </w:r>
          </w:p>
        </w:tc>
      </w:tr>
      <w:tr w:rsidR="00BA7E46" w:rsidRPr="00BA7E46" w:rsidTr="00A81D79">
        <w:trPr>
          <w:cantSplit/>
          <w:trHeight w:val="1134"/>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6</w:t>
            </w:r>
          </w:p>
        </w:tc>
        <w:tc>
          <w:tcPr>
            <w:tcW w:w="2268" w:type="dxa"/>
          </w:tcPr>
          <w:p w:rsidR="00DA65D1" w:rsidRPr="00BA7E46" w:rsidRDefault="00DA65D1" w:rsidP="0084343D">
            <w:pPr>
              <w:jc w:val="both"/>
              <w:rPr>
                <w:color w:val="000000" w:themeColor="text1"/>
                <w:sz w:val="22"/>
                <w:szCs w:val="22"/>
              </w:rPr>
            </w:pPr>
            <w:r w:rsidRPr="00BA7E46">
              <w:rPr>
                <w:color w:val="000000" w:themeColor="text1"/>
                <w:sz w:val="22"/>
                <w:szCs w:val="22"/>
              </w:rPr>
              <w:t>Электроснабжение</w:t>
            </w:r>
          </w:p>
        </w:tc>
        <w:tc>
          <w:tcPr>
            <w:tcW w:w="397" w:type="dxa"/>
            <w:textDirection w:val="btLr"/>
          </w:tcPr>
          <w:p w:rsidR="00DA65D1" w:rsidRPr="00BA7E46" w:rsidRDefault="00A81D79" w:rsidP="00A81D79">
            <w:pPr>
              <w:ind w:left="-57" w:right="-57"/>
              <w:jc w:val="center"/>
              <w:rPr>
                <w:color w:val="000000" w:themeColor="text1"/>
                <w:sz w:val="22"/>
                <w:szCs w:val="22"/>
              </w:rPr>
            </w:pPr>
            <w:r w:rsidRPr="00BA7E46">
              <w:rPr>
                <w:color w:val="000000" w:themeColor="text1"/>
                <w:sz w:val="22"/>
                <w:szCs w:val="22"/>
              </w:rPr>
              <w:t>руб.</w:t>
            </w:r>
            <w:r w:rsidR="00DA65D1" w:rsidRPr="00BA7E46">
              <w:rPr>
                <w:color w:val="000000" w:themeColor="text1"/>
                <w:sz w:val="22"/>
                <w:szCs w:val="22"/>
              </w:rPr>
              <w:t>/кВт</w:t>
            </w:r>
            <w:r w:rsidRPr="00BA7E46">
              <w:rPr>
                <w:color w:val="000000" w:themeColor="text1"/>
                <w:sz w:val="22"/>
                <w:szCs w:val="22"/>
              </w:rPr>
              <w:t>·</w:t>
            </w:r>
            <w:r w:rsidR="00DA65D1" w:rsidRPr="00BA7E46">
              <w:rPr>
                <w:color w:val="000000" w:themeColor="text1"/>
                <w:sz w:val="22"/>
                <w:szCs w:val="22"/>
              </w:rPr>
              <w:t>ч</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2,09</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2,21</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2,34</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2,50</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2,69</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2,87</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3,04</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3,20</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3,36</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3,51</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3,67</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3,82</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3,97</w:t>
            </w:r>
          </w:p>
        </w:tc>
        <w:tc>
          <w:tcPr>
            <w:tcW w:w="397" w:type="dxa"/>
            <w:noWrap/>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4,11</w:t>
            </w:r>
          </w:p>
        </w:tc>
        <w:tc>
          <w:tcPr>
            <w:tcW w:w="397" w:type="dxa"/>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4,25</w:t>
            </w:r>
          </w:p>
        </w:tc>
        <w:tc>
          <w:tcPr>
            <w:tcW w:w="397" w:type="dxa"/>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4,39</w:t>
            </w:r>
          </w:p>
        </w:tc>
        <w:tc>
          <w:tcPr>
            <w:tcW w:w="397" w:type="dxa"/>
            <w:textDirection w:val="btLr"/>
            <w:vAlign w:val="center"/>
          </w:tcPr>
          <w:p w:rsidR="00DA65D1" w:rsidRPr="00BA7E46" w:rsidRDefault="005467FA" w:rsidP="0084343D">
            <w:pPr>
              <w:ind w:left="-57" w:right="-57"/>
              <w:jc w:val="center"/>
              <w:rPr>
                <w:color w:val="000000" w:themeColor="text1"/>
                <w:sz w:val="22"/>
                <w:szCs w:val="22"/>
              </w:rPr>
            </w:pPr>
            <w:r w:rsidRPr="00BA7E46">
              <w:rPr>
                <w:color w:val="000000" w:themeColor="text1"/>
                <w:sz w:val="22"/>
                <w:szCs w:val="22"/>
              </w:rPr>
              <w:t>4,52</w:t>
            </w:r>
          </w:p>
        </w:tc>
      </w:tr>
      <w:tr w:rsidR="00BA7E46" w:rsidRPr="00BA7E46" w:rsidTr="00A81D79">
        <w:trPr>
          <w:cantSplit/>
          <w:trHeight w:val="1134"/>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7</w:t>
            </w:r>
          </w:p>
        </w:tc>
        <w:tc>
          <w:tcPr>
            <w:tcW w:w="2268" w:type="dxa"/>
          </w:tcPr>
          <w:p w:rsidR="00DA65D1" w:rsidRPr="00BA7E46" w:rsidRDefault="00DA65D1" w:rsidP="0084343D">
            <w:pPr>
              <w:jc w:val="both"/>
              <w:rPr>
                <w:color w:val="000000" w:themeColor="text1"/>
                <w:sz w:val="22"/>
                <w:szCs w:val="22"/>
              </w:rPr>
            </w:pPr>
            <w:r w:rsidRPr="00BA7E46">
              <w:rPr>
                <w:color w:val="000000" w:themeColor="text1"/>
                <w:sz w:val="22"/>
                <w:szCs w:val="22"/>
              </w:rPr>
              <w:t>Газ природный</w:t>
            </w:r>
          </w:p>
        </w:tc>
        <w:tc>
          <w:tcPr>
            <w:tcW w:w="397" w:type="dxa"/>
            <w:textDirection w:val="btLr"/>
          </w:tcPr>
          <w:p w:rsidR="00DA65D1" w:rsidRPr="00BA7E46" w:rsidRDefault="00A81D79" w:rsidP="0084343D">
            <w:pPr>
              <w:ind w:left="-57" w:right="-57"/>
              <w:jc w:val="center"/>
              <w:rPr>
                <w:color w:val="000000" w:themeColor="text1"/>
                <w:sz w:val="22"/>
                <w:szCs w:val="22"/>
              </w:rPr>
            </w:pPr>
            <w:r w:rsidRPr="00BA7E46">
              <w:rPr>
                <w:color w:val="000000" w:themeColor="text1"/>
                <w:sz w:val="22"/>
                <w:szCs w:val="22"/>
              </w:rPr>
              <w:t>руб./куб.м</w:t>
            </w:r>
          </w:p>
        </w:tc>
        <w:tc>
          <w:tcPr>
            <w:tcW w:w="397" w:type="dxa"/>
            <w:noWrap/>
            <w:textDirection w:val="btL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4,42</w:t>
            </w:r>
          </w:p>
        </w:tc>
        <w:tc>
          <w:tcPr>
            <w:tcW w:w="397" w:type="dxa"/>
            <w:noWrap/>
            <w:textDirection w:val="btLr"/>
          </w:tcPr>
          <w:p w:rsidR="00DA65D1" w:rsidRPr="00BA7E46" w:rsidRDefault="00C35060" w:rsidP="0084343D">
            <w:pPr>
              <w:ind w:left="-57" w:right="-57"/>
              <w:jc w:val="center"/>
              <w:rPr>
                <w:color w:val="000000" w:themeColor="text1"/>
                <w:sz w:val="22"/>
                <w:szCs w:val="22"/>
              </w:rPr>
            </w:pPr>
            <w:r w:rsidRPr="00BA7E46">
              <w:rPr>
                <w:color w:val="000000" w:themeColor="text1"/>
                <w:sz w:val="22"/>
                <w:szCs w:val="22"/>
              </w:rPr>
              <w:t>4,67</w:t>
            </w:r>
          </w:p>
        </w:tc>
        <w:tc>
          <w:tcPr>
            <w:tcW w:w="397" w:type="dxa"/>
            <w:noWrap/>
            <w:textDirection w:val="btLr"/>
          </w:tcPr>
          <w:p w:rsidR="00DA65D1" w:rsidRPr="00BA7E46" w:rsidRDefault="00C35060" w:rsidP="0084343D">
            <w:pPr>
              <w:ind w:left="-57" w:right="-57"/>
              <w:jc w:val="center"/>
              <w:rPr>
                <w:color w:val="000000" w:themeColor="text1"/>
                <w:sz w:val="22"/>
                <w:szCs w:val="22"/>
              </w:rPr>
            </w:pPr>
            <w:r w:rsidRPr="00BA7E46">
              <w:rPr>
                <w:color w:val="000000" w:themeColor="text1"/>
                <w:sz w:val="22"/>
                <w:szCs w:val="22"/>
              </w:rPr>
              <w:t>4,94</w:t>
            </w:r>
          </w:p>
        </w:tc>
        <w:tc>
          <w:tcPr>
            <w:tcW w:w="397" w:type="dxa"/>
            <w:noWrap/>
            <w:textDirection w:val="btLr"/>
          </w:tcPr>
          <w:p w:rsidR="00DA65D1" w:rsidRPr="00BA7E46" w:rsidRDefault="00C35060" w:rsidP="0084343D">
            <w:pPr>
              <w:ind w:left="-57" w:right="-57"/>
              <w:jc w:val="center"/>
              <w:rPr>
                <w:color w:val="000000" w:themeColor="text1"/>
                <w:sz w:val="22"/>
                <w:szCs w:val="22"/>
              </w:rPr>
            </w:pPr>
            <w:r w:rsidRPr="00BA7E46">
              <w:rPr>
                <w:color w:val="000000" w:themeColor="text1"/>
                <w:sz w:val="22"/>
                <w:szCs w:val="22"/>
              </w:rPr>
              <w:t>5,22</w:t>
            </w:r>
          </w:p>
        </w:tc>
        <w:tc>
          <w:tcPr>
            <w:tcW w:w="397" w:type="dxa"/>
            <w:noWrap/>
            <w:textDirection w:val="btLr"/>
          </w:tcPr>
          <w:p w:rsidR="00DA65D1" w:rsidRPr="00BA7E46" w:rsidRDefault="00C35060" w:rsidP="0084343D">
            <w:pPr>
              <w:ind w:left="-57" w:right="-57"/>
              <w:jc w:val="center"/>
              <w:rPr>
                <w:color w:val="000000" w:themeColor="text1"/>
                <w:sz w:val="22"/>
                <w:szCs w:val="22"/>
              </w:rPr>
            </w:pPr>
            <w:r w:rsidRPr="00BA7E46">
              <w:rPr>
                <w:color w:val="000000" w:themeColor="text1"/>
                <w:sz w:val="22"/>
                <w:szCs w:val="22"/>
              </w:rPr>
              <w:t>5,53</w:t>
            </w:r>
          </w:p>
        </w:tc>
        <w:tc>
          <w:tcPr>
            <w:tcW w:w="397" w:type="dxa"/>
            <w:noWrap/>
            <w:textDirection w:val="btLr"/>
          </w:tcPr>
          <w:p w:rsidR="00DA65D1" w:rsidRPr="00BA7E46" w:rsidRDefault="00C35060" w:rsidP="0084343D">
            <w:pPr>
              <w:ind w:left="-57" w:right="-57"/>
              <w:jc w:val="center"/>
              <w:rPr>
                <w:color w:val="000000" w:themeColor="text1"/>
                <w:sz w:val="22"/>
                <w:szCs w:val="22"/>
              </w:rPr>
            </w:pPr>
            <w:r w:rsidRPr="00BA7E46">
              <w:rPr>
                <w:color w:val="000000" w:themeColor="text1"/>
                <w:sz w:val="22"/>
                <w:szCs w:val="22"/>
              </w:rPr>
              <w:t>5,85</w:t>
            </w:r>
          </w:p>
        </w:tc>
        <w:tc>
          <w:tcPr>
            <w:tcW w:w="397" w:type="dxa"/>
            <w:noWrap/>
            <w:textDirection w:val="btLr"/>
          </w:tcPr>
          <w:p w:rsidR="00DA65D1" w:rsidRPr="00BA7E46" w:rsidRDefault="00C35060" w:rsidP="0084343D">
            <w:pPr>
              <w:ind w:left="-57" w:right="-57"/>
              <w:jc w:val="center"/>
              <w:rPr>
                <w:color w:val="000000" w:themeColor="text1"/>
                <w:sz w:val="22"/>
                <w:szCs w:val="22"/>
              </w:rPr>
            </w:pPr>
            <w:r w:rsidRPr="00BA7E46">
              <w:rPr>
                <w:color w:val="000000" w:themeColor="text1"/>
                <w:sz w:val="22"/>
                <w:szCs w:val="22"/>
              </w:rPr>
              <w:t>6,15</w:t>
            </w:r>
          </w:p>
        </w:tc>
        <w:tc>
          <w:tcPr>
            <w:tcW w:w="397" w:type="dxa"/>
            <w:noWrap/>
            <w:textDirection w:val="btLr"/>
          </w:tcPr>
          <w:p w:rsidR="00DA65D1" w:rsidRPr="00BA7E46" w:rsidRDefault="00C35060" w:rsidP="0084343D">
            <w:pPr>
              <w:ind w:left="-57" w:right="-57"/>
              <w:jc w:val="center"/>
              <w:rPr>
                <w:color w:val="000000" w:themeColor="text1"/>
                <w:sz w:val="22"/>
                <w:szCs w:val="22"/>
              </w:rPr>
            </w:pPr>
            <w:r w:rsidRPr="00BA7E46">
              <w:rPr>
                <w:color w:val="000000" w:themeColor="text1"/>
                <w:sz w:val="22"/>
                <w:szCs w:val="22"/>
              </w:rPr>
              <w:t>6,43</w:t>
            </w:r>
          </w:p>
        </w:tc>
        <w:tc>
          <w:tcPr>
            <w:tcW w:w="397" w:type="dxa"/>
            <w:noWrap/>
            <w:textDirection w:val="btLr"/>
          </w:tcPr>
          <w:p w:rsidR="00DA65D1" w:rsidRPr="00BA7E46" w:rsidRDefault="00C35060" w:rsidP="0084343D">
            <w:pPr>
              <w:ind w:left="-57" w:right="-57"/>
              <w:jc w:val="center"/>
              <w:rPr>
                <w:color w:val="000000" w:themeColor="text1"/>
                <w:sz w:val="22"/>
                <w:szCs w:val="22"/>
              </w:rPr>
            </w:pPr>
            <w:r w:rsidRPr="00BA7E46">
              <w:rPr>
                <w:color w:val="000000" w:themeColor="text1"/>
                <w:sz w:val="22"/>
                <w:szCs w:val="22"/>
              </w:rPr>
              <w:t>6,69</w:t>
            </w:r>
          </w:p>
        </w:tc>
        <w:tc>
          <w:tcPr>
            <w:tcW w:w="397" w:type="dxa"/>
            <w:noWrap/>
            <w:textDirection w:val="btLr"/>
          </w:tcPr>
          <w:p w:rsidR="00DA65D1" w:rsidRPr="00BA7E46" w:rsidRDefault="00C35060" w:rsidP="0084343D">
            <w:pPr>
              <w:ind w:left="-57" w:right="-57"/>
              <w:jc w:val="center"/>
              <w:rPr>
                <w:color w:val="000000" w:themeColor="text1"/>
                <w:sz w:val="22"/>
                <w:szCs w:val="22"/>
              </w:rPr>
            </w:pPr>
            <w:r w:rsidRPr="00BA7E46">
              <w:rPr>
                <w:color w:val="000000" w:themeColor="text1"/>
                <w:sz w:val="22"/>
                <w:szCs w:val="22"/>
              </w:rPr>
              <w:t>6,95</w:t>
            </w:r>
          </w:p>
        </w:tc>
        <w:tc>
          <w:tcPr>
            <w:tcW w:w="397" w:type="dxa"/>
            <w:noWrap/>
            <w:textDirection w:val="btLr"/>
          </w:tcPr>
          <w:p w:rsidR="00DA65D1" w:rsidRPr="00BA7E46" w:rsidRDefault="00C35060" w:rsidP="0084343D">
            <w:pPr>
              <w:ind w:left="-57" w:right="-57"/>
              <w:jc w:val="center"/>
              <w:rPr>
                <w:color w:val="000000" w:themeColor="text1"/>
                <w:sz w:val="22"/>
                <w:szCs w:val="22"/>
              </w:rPr>
            </w:pPr>
            <w:r w:rsidRPr="00BA7E46">
              <w:rPr>
                <w:color w:val="000000" w:themeColor="text1"/>
                <w:sz w:val="22"/>
                <w:szCs w:val="22"/>
              </w:rPr>
              <w:t>7,20</w:t>
            </w:r>
          </w:p>
        </w:tc>
        <w:tc>
          <w:tcPr>
            <w:tcW w:w="397" w:type="dxa"/>
            <w:noWrap/>
            <w:textDirection w:val="btLr"/>
          </w:tcPr>
          <w:p w:rsidR="00DA65D1" w:rsidRPr="00BA7E46" w:rsidRDefault="00C35060" w:rsidP="0084343D">
            <w:pPr>
              <w:ind w:left="-57" w:right="-57"/>
              <w:jc w:val="center"/>
              <w:rPr>
                <w:color w:val="000000" w:themeColor="text1"/>
                <w:sz w:val="22"/>
                <w:szCs w:val="22"/>
              </w:rPr>
            </w:pPr>
            <w:r w:rsidRPr="00BA7E46">
              <w:rPr>
                <w:color w:val="000000" w:themeColor="text1"/>
                <w:sz w:val="22"/>
                <w:szCs w:val="22"/>
              </w:rPr>
              <w:t>7,45</w:t>
            </w:r>
          </w:p>
        </w:tc>
        <w:tc>
          <w:tcPr>
            <w:tcW w:w="397" w:type="dxa"/>
            <w:noWrap/>
            <w:textDirection w:val="btLr"/>
          </w:tcPr>
          <w:p w:rsidR="00DA65D1" w:rsidRPr="00BA7E46" w:rsidRDefault="00552BF8" w:rsidP="00552BF8">
            <w:pPr>
              <w:ind w:left="-57" w:right="-57"/>
              <w:jc w:val="center"/>
              <w:rPr>
                <w:color w:val="000000" w:themeColor="text1"/>
                <w:sz w:val="22"/>
                <w:szCs w:val="22"/>
              </w:rPr>
            </w:pPr>
            <w:r w:rsidRPr="00BA7E46">
              <w:rPr>
                <w:color w:val="000000" w:themeColor="text1"/>
                <w:sz w:val="22"/>
                <w:szCs w:val="22"/>
              </w:rPr>
              <w:t>7</w:t>
            </w:r>
            <w:r w:rsidR="00C35060" w:rsidRPr="00BA7E46">
              <w:rPr>
                <w:color w:val="000000" w:themeColor="text1"/>
                <w:sz w:val="22"/>
                <w:szCs w:val="22"/>
              </w:rPr>
              <w:t>,69</w:t>
            </w:r>
          </w:p>
        </w:tc>
        <w:tc>
          <w:tcPr>
            <w:tcW w:w="397" w:type="dxa"/>
            <w:noWrap/>
            <w:textDirection w:val="btLr"/>
          </w:tcPr>
          <w:p w:rsidR="00DA65D1" w:rsidRPr="00BA7E46" w:rsidRDefault="00C35060" w:rsidP="0084343D">
            <w:pPr>
              <w:ind w:left="-57" w:right="-57"/>
              <w:jc w:val="center"/>
              <w:rPr>
                <w:color w:val="000000" w:themeColor="text1"/>
                <w:sz w:val="22"/>
                <w:szCs w:val="22"/>
              </w:rPr>
            </w:pPr>
            <w:r w:rsidRPr="00BA7E46">
              <w:rPr>
                <w:color w:val="000000" w:themeColor="text1"/>
                <w:sz w:val="22"/>
                <w:szCs w:val="22"/>
              </w:rPr>
              <w:t>7,93</w:t>
            </w:r>
          </w:p>
        </w:tc>
        <w:tc>
          <w:tcPr>
            <w:tcW w:w="397" w:type="dxa"/>
            <w:textDirection w:val="btLr"/>
          </w:tcPr>
          <w:p w:rsidR="00DA65D1" w:rsidRPr="00BA7E46" w:rsidRDefault="00C35060" w:rsidP="0084343D">
            <w:pPr>
              <w:ind w:left="-57" w:right="-57"/>
              <w:jc w:val="center"/>
              <w:rPr>
                <w:color w:val="000000" w:themeColor="text1"/>
                <w:sz w:val="22"/>
                <w:szCs w:val="22"/>
              </w:rPr>
            </w:pPr>
            <w:r w:rsidRPr="00BA7E46">
              <w:rPr>
                <w:color w:val="000000" w:themeColor="text1"/>
                <w:sz w:val="22"/>
                <w:szCs w:val="22"/>
              </w:rPr>
              <w:t>8,16</w:t>
            </w:r>
          </w:p>
        </w:tc>
        <w:tc>
          <w:tcPr>
            <w:tcW w:w="397" w:type="dxa"/>
            <w:textDirection w:val="btLr"/>
          </w:tcPr>
          <w:p w:rsidR="00DA65D1" w:rsidRPr="00BA7E46" w:rsidRDefault="00C35060" w:rsidP="0084343D">
            <w:pPr>
              <w:ind w:left="-57" w:right="-57"/>
              <w:jc w:val="center"/>
              <w:rPr>
                <w:color w:val="000000" w:themeColor="text1"/>
                <w:sz w:val="22"/>
                <w:szCs w:val="22"/>
              </w:rPr>
            </w:pPr>
            <w:r w:rsidRPr="00BA7E46">
              <w:rPr>
                <w:color w:val="000000" w:themeColor="text1"/>
                <w:sz w:val="22"/>
                <w:szCs w:val="22"/>
              </w:rPr>
              <w:t>8,37</w:t>
            </w:r>
          </w:p>
        </w:tc>
        <w:tc>
          <w:tcPr>
            <w:tcW w:w="397" w:type="dxa"/>
            <w:textDirection w:val="btLr"/>
          </w:tcPr>
          <w:p w:rsidR="00DA65D1" w:rsidRPr="00BA7E46" w:rsidRDefault="00C35060" w:rsidP="0084343D">
            <w:pPr>
              <w:ind w:left="-57" w:right="-57"/>
              <w:jc w:val="center"/>
              <w:rPr>
                <w:color w:val="000000" w:themeColor="text1"/>
                <w:sz w:val="22"/>
                <w:szCs w:val="22"/>
              </w:rPr>
            </w:pPr>
            <w:r w:rsidRPr="00BA7E46">
              <w:rPr>
                <w:color w:val="000000" w:themeColor="text1"/>
                <w:sz w:val="22"/>
                <w:szCs w:val="22"/>
              </w:rPr>
              <w:t>8,58</w:t>
            </w:r>
          </w:p>
        </w:tc>
      </w:tr>
    </w:tbl>
    <w:p w:rsidR="00DA65D1" w:rsidRPr="00BA7E46" w:rsidRDefault="00DA65D1" w:rsidP="00DA65D1">
      <w:pPr>
        <w:rPr>
          <w:color w:val="000000" w:themeColor="text1"/>
          <w:sz w:val="24"/>
          <w:szCs w:val="24"/>
        </w:rPr>
      </w:pPr>
    </w:p>
    <w:p w:rsidR="00DA65D1" w:rsidRPr="00BA7E46" w:rsidRDefault="00DA65D1" w:rsidP="00090217">
      <w:pPr>
        <w:ind w:firstLine="709"/>
        <w:jc w:val="both"/>
        <w:rPr>
          <w:color w:val="000000" w:themeColor="text1"/>
          <w:szCs w:val="28"/>
        </w:rPr>
      </w:pPr>
      <w:r w:rsidRPr="00BA7E46">
        <w:rPr>
          <w:color w:val="000000" w:themeColor="text1"/>
          <w:szCs w:val="28"/>
        </w:rPr>
        <w:t xml:space="preserve">Одним из важнейших требований к </w:t>
      </w:r>
      <w:r w:rsidR="00090217" w:rsidRPr="00BA7E46">
        <w:rPr>
          <w:color w:val="000000" w:themeColor="text1"/>
          <w:szCs w:val="28"/>
        </w:rPr>
        <w:t>п</w:t>
      </w:r>
      <w:r w:rsidRPr="00BA7E46">
        <w:rPr>
          <w:color w:val="000000" w:themeColor="text1"/>
          <w:szCs w:val="28"/>
        </w:rPr>
        <w:t>рограмм</w:t>
      </w:r>
      <w:r w:rsidR="00090217" w:rsidRPr="00BA7E46">
        <w:rPr>
          <w:color w:val="000000" w:themeColor="text1"/>
          <w:szCs w:val="28"/>
        </w:rPr>
        <w:t>ам</w:t>
      </w:r>
      <w:r w:rsidRPr="00BA7E46">
        <w:rPr>
          <w:color w:val="000000" w:themeColor="text1"/>
          <w:szCs w:val="28"/>
        </w:rPr>
        <w:t xml:space="preserve"> комплексного развития коммунальной инфраструктуры </w:t>
      </w:r>
      <w:r w:rsidR="00090217" w:rsidRPr="00BA7E46">
        <w:rPr>
          <w:color w:val="000000" w:themeColor="text1"/>
          <w:szCs w:val="28"/>
        </w:rPr>
        <w:t xml:space="preserve">поселений, городских округов </w:t>
      </w:r>
      <w:r w:rsidRPr="00BA7E46">
        <w:rPr>
          <w:color w:val="000000" w:themeColor="text1"/>
          <w:szCs w:val="28"/>
        </w:rPr>
        <w:t xml:space="preserve">является обеспечение доступности для граждан прогнозируемой платы за потребляемые коммунальные услуги с учетом затрат на реализацию </w:t>
      </w:r>
      <w:r w:rsidR="00090217" w:rsidRPr="00BA7E46">
        <w:rPr>
          <w:color w:val="000000" w:themeColor="text1"/>
          <w:szCs w:val="28"/>
        </w:rPr>
        <w:t>таких программ</w:t>
      </w:r>
      <w:r w:rsidRPr="00BA7E46">
        <w:rPr>
          <w:color w:val="000000" w:themeColor="text1"/>
          <w:szCs w:val="28"/>
        </w:rPr>
        <w:t>.</w:t>
      </w:r>
    </w:p>
    <w:p w:rsidR="00DA65D1" w:rsidRPr="00BA7E46" w:rsidRDefault="00DA65D1" w:rsidP="00090217">
      <w:pPr>
        <w:ind w:firstLine="709"/>
        <w:jc w:val="both"/>
        <w:rPr>
          <w:color w:val="000000" w:themeColor="text1"/>
          <w:szCs w:val="28"/>
        </w:rPr>
      </w:pPr>
      <w:r w:rsidRPr="00BA7E46">
        <w:rPr>
          <w:color w:val="000000" w:themeColor="text1"/>
          <w:szCs w:val="28"/>
        </w:rPr>
        <w:t>Критерий экономической доступности услуг организаций коммунального комплекса, отражающий доступность оплаты потребителями стоимости коммунальных услуг</w:t>
      </w:r>
      <w:r w:rsidR="002848B7" w:rsidRPr="00BA7E46">
        <w:rPr>
          <w:color w:val="000000" w:themeColor="text1"/>
          <w:szCs w:val="28"/>
        </w:rPr>
        <w:t>,</w:t>
      </w:r>
      <w:r w:rsidRPr="00BA7E46">
        <w:rPr>
          <w:color w:val="000000" w:themeColor="text1"/>
          <w:szCs w:val="28"/>
        </w:rPr>
        <w:t xml:space="preserve"> – доля расходов на оплату указанных услуг в совокупном доходе населения.</w:t>
      </w:r>
    </w:p>
    <w:p w:rsidR="00DA65D1" w:rsidRPr="00BA7E46" w:rsidRDefault="00DA65D1" w:rsidP="00090217">
      <w:pPr>
        <w:ind w:firstLine="709"/>
        <w:jc w:val="both"/>
        <w:rPr>
          <w:color w:val="000000" w:themeColor="text1"/>
          <w:szCs w:val="28"/>
        </w:rPr>
      </w:pPr>
      <w:r w:rsidRPr="00BA7E46">
        <w:rPr>
          <w:color w:val="000000" w:themeColor="text1"/>
          <w:szCs w:val="28"/>
        </w:rPr>
        <w:t xml:space="preserve">В соответствии с </w:t>
      </w:r>
      <w:r w:rsidR="00090217" w:rsidRPr="00BA7E46">
        <w:rPr>
          <w:color w:val="000000" w:themeColor="text1"/>
          <w:szCs w:val="28"/>
        </w:rPr>
        <w:t>п</w:t>
      </w:r>
      <w:r w:rsidRPr="00BA7E46">
        <w:rPr>
          <w:color w:val="000000" w:themeColor="text1"/>
          <w:szCs w:val="28"/>
        </w:rPr>
        <w:t xml:space="preserve">остановлением Правительства Новосибирской области от 22.09.2011 № 407-П «О системе критериев доступности для населения </w:t>
      </w:r>
      <w:r w:rsidR="00090217" w:rsidRPr="00BA7E46">
        <w:rPr>
          <w:color w:val="000000" w:themeColor="text1"/>
          <w:szCs w:val="28"/>
        </w:rPr>
        <w:t xml:space="preserve">Новосибирской области </w:t>
      </w:r>
      <w:r w:rsidRPr="00BA7E46">
        <w:rPr>
          <w:color w:val="000000" w:themeColor="text1"/>
          <w:szCs w:val="28"/>
        </w:rPr>
        <w:t>платы за коммунальные услуги» установлена система критериев доступности для населения платы за коммунальные услуги, в которую включены следующие критерии доступности:</w:t>
      </w:r>
    </w:p>
    <w:p w:rsidR="00DA65D1" w:rsidRPr="00BA7E46" w:rsidRDefault="00DA65D1" w:rsidP="00090217">
      <w:pPr>
        <w:ind w:firstLine="709"/>
        <w:jc w:val="both"/>
        <w:rPr>
          <w:color w:val="000000" w:themeColor="text1"/>
          <w:szCs w:val="28"/>
        </w:rPr>
      </w:pPr>
      <w:r w:rsidRPr="00BA7E46">
        <w:rPr>
          <w:color w:val="000000" w:themeColor="text1"/>
          <w:szCs w:val="28"/>
        </w:rPr>
        <w:t>доля расходов на коммунальные услуги в совокупном доходе семьи – не более 22</w:t>
      </w:r>
      <w:r w:rsidR="00090217" w:rsidRPr="00BA7E46">
        <w:rPr>
          <w:color w:val="000000" w:themeColor="text1"/>
          <w:szCs w:val="28"/>
        </w:rPr>
        <w:t xml:space="preserve"> </w:t>
      </w:r>
      <w:r w:rsidRPr="00BA7E46">
        <w:rPr>
          <w:color w:val="000000" w:themeColor="text1"/>
          <w:szCs w:val="28"/>
        </w:rPr>
        <w:t>%;</w:t>
      </w:r>
    </w:p>
    <w:p w:rsidR="00DA65D1" w:rsidRPr="00BA7E46" w:rsidRDefault="00DA65D1" w:rsidP="00090217">
      <w:pPr>
        <w:ind w:firstLine="709"/>
        <w:jc w:val="both"/>
        <w:rPr>
          <w:color w:val="000000" w:themeColor="text1"/>
          <w:szCs w:val="28"/>
        </w:rPr>
      </w:pPr>
      <w:r w:rsidRPr="00BA7E46">
        <w:rPr>
          <w:color w:val="000000" w:themeColor="text1"/>
          <w:szCs w:val="28"/>
        </w:rPr>
        <w:t>уровень собираемости платежей за коммунальные услуги – не ниже 95</w:t>
      </w:r>
      <w:r w:rsidR="00090217" w:rsidRPr="00BA7E46">
        <w:rPr>
          <w:color w:val="000000" w:themeColor="text1"/>
          <w:szCs w:val="28"/>
        </w:rPr>
        <w:t xml:space="preserve"> </w:t>
      </w:r>
      <w:r w:rsidRPr="00BA7E46">
        <w:rPr>
          <w:color w:val="000000" w:themeColor="text1"/>
          <w:szCs w:val="28"/>
        </w:rPr>
        <w:t>%;</w:t>
      </w:r>
    </w:p>
    <w:p w:rsidR="00DA65D1" w:rsidRPr="00BA7E46" w:rsidRDefault="00DA65D1" w:rsidP="00090217">
      <w:pPr>
        <w:ind w:firstLine="709"/>
        <w:jc w:val="both"/>
        <w:rPr>
          <w:color w:val="000000" w:themeColor="text1"/>
          <w:szCs w:val="28"/>
        </w:rPr>
      </w:pPr>
      <w:r w:rsidRPr="00BA7E46">
        <w:rPr>
          <w:color w:val="000000" w:themeColor="text1"/>
          <w:szCs w:val="28"/>
        </w:rPr>
        <w:t>доля получателей субсидий на оплату коммунальных услуг в общей численности населения – не более 25</w:t>
      </w:r>
      <w:r w:rsidR="00090217" w:rsidRPr="00BA7E46">
        <w:rPr>
          <w:color w:val="000000" w:themeColor="text1"/>
          <w:szCs w:val="28"/>
        </w:rPr>
        <w:t xml:space="preserve"> </w:t>
      </w:r>
      <w:r w:rsidRPr="00BA7E46">
        <w:rPr>
          <w:color w:val="000000" w:themeColor="text1"/>
          <w:szCs w:val="28"/>
        </w:rPr>
        <w:t>%.</w:t>
      </w:r>
    </w:p>
    <w:p w:rsidR="00DA65D1" w:rsidRPr="00BA7E46" w:rsidRDefault="00DA65D1" w:rsidP="00090217">
      <w:pPr>
        <w:ind w:firstLine="709"/>
        <w:jc w:val="both"/>
        <w:rPr>
          <w:color w:val="000000" w:themeColor="text1"/>
          <w:szCs w:val="28"/>
        </w:rPr>
      </w:pPr>
      <w:r w:rsidRPr="00BA7E46">
        <w:rPr>
          <w:color w:val="000000" w:themeColor="text1"/>
          <w:szCs w:val="28"/>
        </w:rPr>
        <w:t xml:space="preserve">Для расчета доли расходов на коммунальные услуги в совокупном доходе семьи принимается </w:t>
      </w:r>
      <w:r w:rsidR="00AB1C11" w:rsidRPr="00BA7E46">
        <w:rPr>
          <w:color w:val="000000" w:themeColor="text1"/>
          <w:szCs w:val="28"/>
        </w:rPr>
        <w:t>среднедушевой денежный доход</w:t>
      </w:r>
      <w:r w:rsidRPr="00BA7E46">
        <w:rPr>
          <w:color w:val="000000" w:themeColor="text1"/>
          <w:szCs w:val="28"/>
        </w:rPr>
        <w:t xml:space="preserve"> в размере 2</w:t>
      </w:r>
      <w:r w:rsidR="00AB1C11" w:rsidRPr="00BA7E46">
        <w:rPr>
          <w:color w:val="000000" w:themeColor="text1"/>
          <w:szCs w:val="28"/>
        </w:rPr>
        <w:t>5722,5</w:t>
      </w:r>
      <w:r w:rsidRPr="00BA7E46">
        <w:rPr>
          <w:color w:val="000000" w:themeColor="text1"/>
          <w:szCs w:val="28"/>
        </w:rPr>
        <w:t xml:space="preserve"> рубл</w:t>
      </w:r>
      <w:r w:rsidR="00090217" w:rsidRPr="00BA7E46">
        <w:rPr>
          <w:color w:val="000000" w:themeColor="text1"/>
          <w:szCs w:val="28"/>
        </w:rPr>
        <w:t>я</w:t>
      </w:r>
      <w:r w:rsidRPr="00BA7E46">
        <w:rPr>
          <w:color w:val="000000" w:themeColor="text1"/>
          <w:szCs w:val="28"/>
        </w:rPr>
        <w:t xml:space="preserve"> по данным Новосибирскстата по городу Новосибирску.</w:t>
      </w:r>
    </w:p>
    <w:p w:rsidR="0009035C" w:rsidRPr="00BA7E46" w:rsidRDefault="0009035C" w:rsidP="00090217">
      <w:pPr>
        <w:ind w:firstLine="709"/>
        <w:jc w:val="both"/>
        <w:rPr>
          <w:color w:val="000000" w:themeColor="text1"/>
          <w:szCs w:val="28"/>
        </w:rPr>
      </w:pPr>
      <w:r w:rsidRPr="00BA7E46">
        <w:rPr>
          <w:color w:val="000000" w:themeColor="text1"/>
          <w:szCs w:val="28"/>
        </w:rPr>
        <w:t xml:space="preserve">Для расчета </w:t>
      </w:r>
      <w:r w:rsidR="00863C7B">
        <w:rPr>
          <w:color w:val="000000" w:themeColor="text1"/>
          <w:szCs w:val="28"/>
        </w:rPr>
        <w:t xml:space="preserve">величины платежей </w:t>
      </w:r>
      <w:r w:rsidRPr="00BA7E46">
        <w:rPr>
          <w:color w:val="000000" w:themeColor="text1"/>
          <w:szCs w:val="28"/>
        </w:rPr>
        <w:t xml:space="preserve">населения за коммунальные услуги не принят </w:t>
      </w:r>
      <w:r w:rsidR="0036752C" w:rsidRPr="00BA7E46">
        <w:rPr>
          <w:color w:val="000000" w:themeColor="text1"/>
          <w:szCs w:val="28"/>
        </w:rPr>
        <w:t>платеж за г</w:t>
      </w:r>
      <w:r w:rsidR="002F345B" w:rsidRPr="00BA7E46">
        <w:rPr>
          <w:color w:val="000000" w:themeColor="text1"/>
          <w:szCs w:val="28"/>
        </w:rPr>
        <w:t>а</w:t>
      </w:r>
      <w:r w:rsidR="0036752C" w:rsidRPr="00BA7E46">
        <w:rPr>
          <w:color w:val="000000" w:themeColor="text1"/>
          <w:szCs w:val="28"/>
        </w:rPr>
        <w:t>зоснабжение</w:t>
      </w:r>
      <w:r w:rsidRPr="00BA7E46">
        <w:rPr>
          <w:color w:val="000000" w:themeColor="text1"/>
          <w:szCs w:val="28"/>
        </w:rPr>
        <w:t>, так как в процентном соотношении доля населения, обеспеченного централизованным теплоснабжением и горячим водоснабжением</w:t>
      </w:r>
      <w:r w:rsidR="00852BEC" w:rsidRPr="00BA7E46">
        <w:rPr>
          <w:color w:val="000000" w:themeColor="text1"/>
          <w:szCs w:val="28"/>
        </w:rPr>
        <w:t>,</w:t>
      </w:r>
      <w:r w:rsidRPr="00BA7E46">
        <w:rPr>
          <w:color w:val="000000" w:themeColor="text1"/>
          <w:szCs w:val="28"/>
        </w:rPr>
        <w:t xml:space="preserve"> превышает долю населения, </w:t>
      </w:r>
      <w:r w:rsidR="00CC145B" w:rsidRPr="00BA7E46">
        <w:rPr>
          <w:color w:val="000000" w:themeColor="text1"/>
          <w:szCs w:val="28"/>
        </w:rPr>
        <w:t>подключенного к системе газоснабжения</w:t>
      </w:r>
      <w:r w:rsidR="0036752C" w:rsidRPr="00BA7E46">
        <w:rPr>
          <w:color w:val="000000" w:themeColor="text1"/>
          <w:szCs w:val="28"/>
        </w:rPr>
        <w:t>.</w:t>
      </w:r>
    </w:p>
    <w:p w:rsidR="00DA65D1" w:rsidRPr="00BA7E46" w:rsidRDefault="00DA65D1" w:rsidP="00090217">
      <w:pPr>
        <w:ind w:firstLine="709"/>
        <w:jc w:val="both"/>
        <w:rPr>
          <w:color w:val="000000" w:themeColor="text1"/>
          <w:szCs w:val="28"/>
        </w:rPr>
      </w:pPr>
      <w:r w:rsidRPr="00BA7E46">
        <w:rPr>
          <w:color w:val="000000" w:themeColor="text1"/>
          <w:szCs w:val="28"/>
        </w:rPr>
        <w:t>Динамика платежей населения за коммунальные услуги города Новосибирска представлена в таблице 42.</w:t>
      </w:r>
    </w:p>
    <w:p w:rsidR="00DA65D1" w:rsidRPr="00BA7E46" w:rsidRDefault="00DA65D1" w:rsidP="00DA65D1">
      <w:pPr>
        <w:jc w:val="right"/>
        <w:rPr>
          <w:color w:val="000000" w:themeColor="text1"/>
          <w:szCs w:val="28"/>
        </w:rPr>
      </w:pPr>
      <w:r w:rsidRPr="00BA7E46">
        <w:rPr>
          <w:color w:val="000000" w:themeColor="text1"/>
          <w:szCs w:val="28"/>
        </w:rPr>
        <w:t>Таблица 42</w:t>
      </w:r>
    </w:p>
    <w:p w:rsidR="00DA65D1" w:rsidRPr="00BA7E46" w:rsidRDefault="00DA65D1" w:rsidP="00DA65D1">
      <w:pPr>
        <w:jc w:val="right"/>
        <w:rPr>
          <w:color w:val="000000" w:themeColor="text1"/>
          <w:szCs w:val="28"/>
        </w:rPr>
      </w:pPr>
    </w:p>
    <w:tbl>
      <w:tblPr>
        <w:tblW w:w="99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502"/>
        <w:gridCol w:w="2268"/>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A7E46" w:rsidRPr="00BA7E46" w:rsidTr="005143E4">
        <w:trPr>
          <w:cantSplit/>
          <w:trHeight w:val="814"/>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 п.</w:t>
            </w:r>
          </w:p>
        </w:tc>
        <w:tc>
          <w:tcPr>
            <w:tcW w:w="2268" w:type="dxa"/>
          </w:tcPr>
          <w:p w:rsidR="00DA65D1" w:rsidRPr="00BA7E46" w:rsidRDefault="00DA65D1" w:rsidP="0084343D">
            <w:pPr>
              <w:jc w:val="center"/>
              <w:rPr>
                <w:color w:val="000000" w:themeColor="text1"/>
                <w:sz w:val="22"/>
                <w:szCs w:val="22"/>
              </w:rPr>
            </w:pPr>
            <w:r w:rsidRPr="00BA7E46">
              <w:rPr>
                <w:color w:val="000000" w:themeColor="text1"/>
                <w:sz w:val="22"/>
                <w:szCs w:val="22"/>
              </w:rPr>
              <w:t>Наименование показателя</w:t>
            </w:r>
          </w:p>
        </w:tc>
        <w:tc>
          <w:tcPr>
            <w:tcW w:w="397" w:type="dxa"/>
            <w:textDirection w:val="btLr"/>
          </w:tcPr>
          <w:p w:rsidR="00DA65D1" w:rsidRPr="00BA7E46" w:rsidRDefault="00DA65D1" w:rsidP="005143E4">
            <w:pPr>
              <w:jc w:val="center"/>
              <w:rPr>
                <w:color w:val="000000" w:themeColor="text1"/>
                <w:sz w:val="22"/>
                <w:szCs w:val="22"/>
              </w:rPr>
            </w:pPr>
            <w:r w:rsidRPr="00BA7E46">
              <w:rPr>
                <w:color w:val="000000" w:themeColor="text1"/>
                <w:sz w:val="22"/>
                <w:szCs w:val="22"/>
              </w:rPr>
              <w:t>Ед. изм.</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2014</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2015</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2016</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2017</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2018</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2019</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2020</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2021</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2022</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2023</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2024</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2025</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2026</w:t>
            </w:r>
          </w:p>
        </w:tc>
        <w:tc>
          <w:tcPr>
            <w:tcW w:w="39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2027</w:t>
            </w:r>
          </w:p>
        </w:tc>
        <w:tc>
          <w:tcPr>
            <w:tcW w:w="397" w:type="dxa"/>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2028</w:t>
            </w:r>
          </w:p>
        </w:tc>
        <w:tc>
          <w:tcPr>
            <w:tcW w:w="397" w:type="dxa"/>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2029</w:t>
            </w:r>
          </w:p>
        </w:tc>
        <w:tc>
          <w:tcPr>
            <w:tcW w:w="397" w:type="dxa"/>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2030</w:t>
            </w:r>
          </w:p>
        </w:tc>
      </w:tr>
    </w:tbl>
    <w:p w:rsidR="00DA65D1" w:rsidRPr="00BA7E46" w:rsidRDefault="00DA65D1" w:rsidP="00DA65D1">
      <w:pPr>
        <w:rPr>
          <w:color w:val="000000" w:themeColor="text1"/>
          <w:sz w:val="2"/>
          <w:szCs w:val="2"/>
        </w:rPr>
      </w:pPr>
    </w:p>
    <w:tbl>
      <w:tblPr>
        <w:tblW w:w="99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502"/>
        <w:gridCol w:w="2268"/>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A7E46" w:rsidRPr="00BA7E46" w:rsidTr="000B6B42">
        <w:trPr>
          <w:cantSplit/>
          <w:trHeight w:val="20"/>
          <w:tblHeader/>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1</w:t>
            </w:r>
          </w:p>
        </w:tc>
        <w:tc>
          <w:tcPr>
            <w:tcW w:w="2268" w:type="dxa"/>
          </w:tcPr>
          <w:p w:rsidR="00DA65D1" w:rsidRPr="00BA7E46" w:rsidRDefault="00DA65D1" w:rsidP="0084343D">
            <w:pPr>
              <w:jc w:val="center"/>
              <w:rPr>
                <w:color w:val="000000" w:themeColor="text1"/>
                <w:sz w:val="22"/>
                <w:szCs w:val="22"/>
              </w:rPr>
            </w:pPr>
            <w:r w:rsidRPr="00BA7E46">
              <w:rPr>
                <w:color w:val="000000" w:themeColor="text1"/>
                <w:sz w:val="22"/>
                <w:szCs w:val="22"/>
              </w:rPr>
              <w:t>2</w:t>
            </w:r>
          </w:p>
        </w:tc>
        <w:tc>
          <w:tcPr>
            <w:tcW w:w="397" w:type="dxa"/>
          </w:tcPr>
          <w:p w:rsidR="00DA65D1" w:rsidRPr="00BA7E46" w:rsidRDefault="00DA65D1" w:rsidP="0084343D">
            <w:pPr>
              <w:jc w:val="center"/>
              <w:rPr>
                <w:color w:val="000000" w:themeColor="text1"/>
                <w:sz w:val="22"/>
                <w:szCs w:val="22"/>
              </w:rPr>
            </w:pPr>
            <w:r w:rsidRPr="00BA7E46">
              <w:rPr>
                <w:color w:val="000000" w:themeColor="text1"/>
                <w:sz w:val="22"/>
                <w:szCs w:val="22"/>
              </w:rPr>
              <w:t>3</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4</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5</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6</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7</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8</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9</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10</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11</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12</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13</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14</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15</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16</w:t>
            </w:r>
          </w:p>
        </w:tc>
        <w:tc>
          <w:tcPr>
            <w:tcW w:w="39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17</w:t>
            </w:r>
          </w:p>
        </w:tc>
        <w:tc>
          <w:tcPr>
            <w:tcW w:w="397" w:type="dxa"/>
          </w:tcPr>
          <w:p w:rsidR="00DA65D1" w:rsidRPr="00BA7E46" w:rsidRDefault="00DA65D1" w:rsidP="0084343D">
            <w:pPr>
              <w:jc w:val="center"/>
              <w:rPr>
                <w:color w:val="000000" w:themeColor="text1"/>
                <w:sz w:val="22"/>
                <w:szCs w:val="22"/>
              </w:rPr>
            </w:pPr>
            <w:r w:rsidRPr="00BA7E46">
              <w:rPr>
                <w:color w:val="000000" w:themeColor="text1"/>
                <w:sz w:val="22"/>
                <w:szCs w:val="22"/>
              </w:rPr>
              <w:t>18</w:t>
            </w:r>
          </w:p>
        </w:tc>
        <w:tc>
          <w:tcPr>
            <w:tcW w:w="397" w:type="dxa"/>
          </w:tcPr>
          <w:p w:rsidR="00DA65D1" w:rsidRPr="00BA7E46" w:rsidRDefault="00DA65D1" w:rsidP="0084343D">
            <w:pPr>
              <w:jc w:val="center"/>
              <w:rPr>
                <w:color w:val="000000" w:themeColor="text1"/>
                <w:sz w:val="22"/>
                <w:szCs w:val="22"/>
              </w:rPr>
            </w:pPr>
            <w:r w:rsidRPr="00BA7E46">
              <w:rPr>
                <w:color w:val="000000" w:themeColor="text1"/>
                <w:sz w:val="22"/>
                <w:szCs w:val="22"/>
              </w:rPr>
              <w:t>19</w:t>
            </w:r>
          </w:p>
        </w:tc>
        <w:tc>
          <w:tcPr>
            <w:tcW w:w="397" w:type="dxa"/>
          </w:tcPr>
          <w:p w:rsidR="00DA65D1" w:rsidRPr="00BA7E46" w:rsidRDefault="00DA65D1" w:rsidP="0084343D">
            <w:pPr>
              <w:jc w:val="center"/>
              <w:rPr>
                <w:color w:val="000000" w:themeColor="text1"/>
                <w:sz w:val="22"/>
                <w:szCs w:val="22"/>
              </w:rPr>
            </w:pPr>
            <w:r w:rsidRPr="00BA7E46">
              <w:rPr>
                <w:color w:val="000000" w:themeColor="text1"/>
                <w:sz w:val="22"/>
                <w:szCs w:val="22"/>
              </w:rPr>
              <w:t>20</w:t>
            </w:r>
          </w:p>
        </w:tc>
      </w:tr>
      <w:tr w:rsidR="00BA7E46" w:rsidRPr="00BA7E46" w:rsidTr="005143E4">
        <w:trPr>
          <w:cantSplit/>
          <w:trHeight w:val="1074"/>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1</w:t>
            </w:r>
          </w:p>
        </w:tc>
        <w:tc>
          <w:tcPr>
            <w:tcW w:w="2268" w:type="dxa"/>
            <w:vAlign w:val="center"/>
          </w:tcPr>
          <w:p w:rsidR="00DA65D1" w:rsidRPr="00BA7E46" w:rsidRDefault="00DA65D1" w:rsidP="0084343D">
            <w:pPr>
              <w:jc w:val="both"/>
              <w:rPr>
                <w:color w:val="000000" w:themeColor="text1"/>
                <w:sz w:val="18"/>
                <w:szCs w:val="18"/>
              </w:rPr>
            </w:pPr>
            <w:r w:rsidRPr="00BA7E46">
              <w:rPr>
                <w:color w:val="000000" w:themeColor="text1"/>
                <w:sz w:val="22"/>
                <w:szCs w:val="22"/>
              </w:rPr>
              <w:t>Среднее потребление электрической энергии (в расчете на 1 человека</w:t>
            </w:r>
            <w:r w:rsidRPr="00BA7E46">
              <w:rPr>
                <w:color w:val="000000" w:themeColor="text1"/>
                <w:sz w:val="18"/>
                <w:szCs w:val="18"/>
              </w:rPr>
              <w:t>)</w:t>
            </w:r>
          </w:p>
        </w:tc>
        <w:tc>
          <w:tcPr>
            <w:tcW w:w="397" w:type="dxa"/>
            <w:textDirection w:val="btLr"/>
          </w:tcPr>
          <w:p w:rsidR="00DA65D1" w:rsidRPr="00BA7E46" w:rsidRDefault="00DA65D1" w:rsidP="00A81D79">
            <w:pPr>
              <w:ind w:left="-57" w:right="-57"/>
              <w:jc w:val="center"/>
              <w:rPr>
                <w:color w:val="000000" w:themeColor="text1"/>
                <w:sz w:val="22"/>
                <w:szCs w:val="22"/>
              </w:rPr>
            </w:pPr>
            <w:r w:rsidRPr="00BA7E46">
              <w:rPr>
                <w:color w:val="000000" w:themeColor="text1"/>
                <w:sz w:val="22"/>
                <w:szCs w:val="22"/>
              </w:rPr>
              <w:t>кВт</w:t>
            </w:r>
            <w:r w:rsidR="00A81D79" w:rsidRPr="00BA7E46">
              <w:rPr>
                <w:color w:val="000000" w:themeColor="text1"/>
                <w:sz w:val="22"/>
                <w:szCs w:val="22"/>
              </w:rPr>
              <w:t>·</w:t>
            </w:r>
            <w:r w:rsidRPr="00BA7E46">
              <w:rPr>
                <w:color w:val="000000" w:themeColor="text1"/>
                <w:sz w:val="22"/>
                <w:szCs w:val="22"/>
              </w:rPr>
              <w:t>ч/мес.</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70</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70</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70</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70</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70</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70</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70</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70</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70</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70</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70</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70</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70</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70</w:t>
            </w:r>
          </w:p>
        </w:tc>
        <w:tc>
          <w:tcPr>
            <w:tcW w:w="397" w:type="dxa"/>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70</w:t>
            </w:r>
          </w:p>
        </w:tc>
        <w:tc>
          <w:tcPr>
            <w:tcW w:w="397" w:type="dxa"/>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70</w:t>
            </w:r>
          </w:p>
        </w:tc>
        <w:tc>
          <w:tcPr>
            <w:tcW w:w="397" w:type="dxa"/>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70</w:t>
            </w:r>
          </w:p>
        </w:tc>
      </w:tr>
      <w:tr w:rsidR="00BA7E46" w:rsidRPr="00BA7E46" w:rsidTr="00406628">
        <w:trPr>
          <w:cantSplit/>
          <w:trHeight w:val="1040"/>
        </w:trPr>
        <w:tc>
          <w:tcPr>
            <w:tcW w:w="502" w:type="dxa"/>
          </w:tcPr>
          <w:p w:rsidR="00C87232" w:rsidRPr="00BA7E46" w:rsidRDefault="00C87232" w:rsidP="0084343D">
            <w:pPr>
              <w:jc w:val="center"/>
              <w:rPr>
                <w:color w:val="000000" w:themeColor="text1"/>
                <w:sz w:val="22"/>
                <w:szCs w:val="22"/>
              </w:rPr>
            </w:pPr>
            <w:r w:rsidRPr="00BA7E46">
              <w:rPr>
                <w:color w:val="000000" w:themeColor="text1"/>
                <w:sz w:val="22"/>
                <w:szCs w:val="22"/>
              </w:rPr>
              <w:t>1.1</w:t>
            </w:r>
          </w:p>
        </w:tc>
        <w:tc>
          <w:tcPr>
            <w:tcW w:w="2268" w:type="dxa"/>
          </w:tcPr>
          <w:p w:rsidR="00C87232" w:rsidRPr="00BA7E46" w:rsidRDefault="00C87232" w:rsidP="0084343D">
            <w:pPr>
              <w:jc w:val="both"/>
              <w:rPr>
                <w:color w:val="000000" w:themeColor="text1"/>
                <w:sz w:val="22"/>
                <w:szCs w:val="22"/>
              </w:rPr>
            </w:pPr>
            <w:r w:rsidRPr="00BA7E46">
              <w:rPr>
                <w:color w:val="000000" w:themeColor="text1"/>
                <w:sz w:val="22"/>
                <w:szCs w:val="22"/>
              </w:rPr>
              <w:t>Тариф на электрическую энергию</w:t>
            </w:r>
          </w:p>
        </w:tc>
        <w:tc>
          <w:tcPr>
            <w:tcW w:w="397" w:type="dxa"/>
            <w:textDirection w:val="btLr"/>
          </w:tcPr>
          <w:p w:rsidR="00C87232" w:rsidRPr="00BA7E46" w:rsidRDefault="00C87232" w:rsidP="00A81D79">
            <w:pPr>
              <w:ind w:left="-57" w:right="-57"/>
              <w:jc w:val="center"/>
              <w:rPr>
                <w:color w:val="000000" w:themeColor="text1"/>
                <w:sz w:val="22"/>
                <w:szCs w:val="22"/>
              </w:rPr>
            </w:pPr>
            <w:r w:rsidRPr="00BA7E46">
              <w:rPr>
                <w:color w:val="000000" w:themeColor="text1"/>
                <w:sz w:val="22"/>
                <w:szCs w:val="22"/>
              </w:rPr>
              <w:t>руб./кВт·ч</w:t>
            </w:r>
          </w:p>
        </w:tc>
        <w:tc>
          <w:tcPr>
            <w:tcW w:w="397" w:type="dxa"/>
            <w:noWrap/>
            <w:textDirection w:val="btLr"/>
            <w:vAlign w:val="center"/>
          </w:tcPr>
          <w:p w:rsidR="00C87232" w:rsidRPr="00BA7E46" w:rsidRDefault="00C87232" w:rsidP="0084343D">
            <w:pPr>
              <w:ind w:left="-57" w:right="-57"/>
              <w:jc w:val="center"/>
              <w:rPr>
                <w:color w:val="000000" w:themeColor="text1"/>
                <w:sz w:val="22"/>
                <w:szCs w:val="22"/>
              </w:rPr>
            </w:pPr>
            <w:r w:rsidRPr="00BA7E46">
              <w:rPr>
                <w:color w:val="000000" w:themeColor="text1"/>
                <w:sz w:val="22"/>
                <w:szCs w:val="22"/>
              </w:rPr>
              <w:t>2,09</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2,21</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2,34</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2,50</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2,69</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2,87</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3,04</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3,20</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3,36</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3,51</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3,67</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3,82</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3,97</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4,11</w:t>
            </w:r>
          </w:p>
        </w:tc>
        <w:tc>
          <w:tcPr>
            <w:tcW w:w="397" w:type="dxa"/>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4,25</w:t>
            </w:r>
          </w:p>
        </w:tc>
        <w:tc>
          <w:tcPr>
            <w:tcW w:w="397" w:type="dxa"/>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4,39</w:t>
            </w:r>
          </w:p>
        </w:tc>
        <w:tc>
          <w:tcPr>
            <w:tcW w:w="397" w:type="dxa"/>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4,52</w:t>
            </w:r>
          </w:p>
        </w:tc>
      </w:tr>
      <w:tr w:rsidR="00BA7E46" w:rsidRPr="00BA7E46" w:rsidTr="0084343D">
        <w:trPr>
          <w:cantSplit/>
          <w:trHeight w:val="1134"/>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1.2</w:t>
            </w:r>
          </w:p>
        </w:tc>
        <w:tc>
          <w:tcPr>
            <w:tcW w:w="2268" w:type="dxa"/>
            <w:vAlign w:val="center"/>
          </w:tcPr>
          <w:p w:rsidR="00DA65D1" w:rsidRPr="00BA7E46" w:rsidRDefault="00DA65D1" w:rsidP="002848B7">
            <w:pPr>
              <w:jc w:val="both"/>
              <w:rPr>
                <w:color w:val="000000" w:themeColor="text1"/>
                <w:sz w:val="22"/>
                <w:szCs w:val="22"/>
              </w:rPr>
            </w:pPr>
            <w:r w:rsidRPr="00BA7E46">
              <w:rPr>
                <w:color w:val="000000" w:themeColor="text1"/>
                <w:sz w:val="22"/>
                <w:szCs w:val="22"/>
              </w:rPr>
              <w:t xml:space="preserve">Среднемесячный платеж населения за потребление электрической энергии (в расчете на 1 человека) </w:t>
            </w:r>
          </w:p>
        </w:tc>
        <w:tc>
          <w:tcPr>
            <w:tcW w:w="397" w:type="dxa"/>
            <w:textDirection w:val="btLr"/>
          </w:tcPr>
          <w:p w:rsidR="00DA65D1" w:rsidRPr="00BA7E46" w:rsidRDefault="00A81D79" w:rsidP="0084343D">
            <w:pPr>
              <w:ind w:left="-57" w:right="-57"/>
              <w:jc w:val="center"/>
              <w:rPr>
                <w:color w:val="000000" w:themeColor="text1"/>
                <w:sz w:val="22"/>
                <w:szCs w:val="22"/>
              </w:rPr>
            </w:pPr>
            <w:r w:rsidRPr="00BA7E46">
              <w:rPr>
                <w:color w:val="000000" w:themeColor="text1"/>
                <w:sz w:val="22"/>
                <w:szCs w:val="22"/>
              </w:rPr>
              <w:t>р</w:t>
            </w:r>
            <w:r w:rsidR="00DA65D1" w:rsidRPr="00BA7E46">
              <w:rPr>
                <w:color w:val="000000" w:themeColor="text1"/>
                <w:sz w:val="22"/>
                <w:szCs w:val="22"/>
              </w:rPr>
              <w:t>уб.</w:t>
            </w:r>
            <w:r w:rsidR="002848B7" w:rsidRPr="00BA7E46">
              <w:rPr>
                <w:color w:val="000000" w:themeColor="text1"/>
                <w:sz w:val="22"/>
                <w:szCs w:val="22"/>
              </w:rPr>
              <w:t xml:space="preserve"> /мес.</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146,30</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154,70</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163,80</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175,00</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188,30</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200,90</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212,80</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224,00</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235,20</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245,70</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256,90</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267,40</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277,90</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287,70</w:t>
            </w:r>
          </w:p>
        </w:tc>
        <w:tc>
          <w:tcPr>
            <w:tcW w:w="397" w:type="dxa"/>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297,50</w:t>
            </w:r>
          </w:p>
        </w:tc>
        <w:tc>
          <w:tcPr>
            <w:tcW w:w="397" w:type="dxa"/>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307,30</w:t>
            </w:r>
          </w:p>
        </w:tc>
        <w:tc>
          <w:tcPr>
            <w:tcW w:w="397" w:type="dxa"/>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316,40</w:t>
            </w:r>
          </w:p>
        </w:tc>
      </w:tr>
      <w:tr w:rsidR="00BA7E46" w:rsidRPr="00BA7E46" w:rsidTr="00406628">
        <w:trPr>
          <w:cantSplit/>
          <w:trHeight w:val="1101"/>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2</w:t>
            </w:r>
          </w:p>
        </w:tc>
        <w:tc>
          <w:tcPr>
            <w:tcW w:w="2268" w:type="dxa"/>
          </w:tcPr>
          <w:p w:rsidR="00DA65D1" w:rsidRPr="00BA7E46" w:rsidRDefault="00DA65D1" w:rsidP="0084343D">
            <w:pPr>
              <w:jc w:val="both"/>
              <w:rPr>
                <w:color w:val="000000" w:themeColor="text1"/>
                <w:sz w:val="22"/>
                <w:szCs w:val="22"/>
              </w:rPr>
            </w:pPr>
            <w:r w:rsidRPr="00BA7E46">
              <w:rPr>
                <w:color w:val="000000" w:themeColor="text1"/>
                <w:sz w:val="22"/>
                <w:szCs w:val="22"/>
              </w:rPr>
              <w:t>Среднее потребление холодной воды (в расчете на 1 человека)</w:t>
            </w:r>
          </w:p>
        </w:tc>
        <w:tc>
          <w:tcPr>
            <w:tcW w:w="397" w:type="dxa"/>
            <w:textDirection w:val="btLr"/>
          </w:tcPr>
          <w:p w:rsidR="00DA65D1" w:rsidRPr="00BA7E46" w:rsidRDefault="00A81D79" w:rsidP="0084343D">
            <w:pPr>
              <w:ind w:left="-57" w:right="-57"/>
              <w:jc w:val="center"/>
              <w:rPr>
                <w:color w:val="000000" w:themeColor="text1"/>
                <w:sz w:val="22"/>
                <w:szCs w:val="22"/>
              </w:rPr>
            </w:pPr>
            <w:r w:rsidRPr="00BA7E46">
              <w:rPr>
                <w:color w:val="000000" w:themeColor="text1"/>
                <w:sz w:val="22"/>
                <w:szCs w:val="22"/>
              </w:rPr>
              <w:t>куб.м</w:t>
            </w:r>
            <w:r w:rsidR="00DA65D1" w:rsidRPr="00BA7E46">
              <w:rPr>
                <w:color w:val="000000" w:themeColor="text1"/>
                <w:sz w:val="22"/>
                <w:szCs w:val="22"/>
              </w:rPr>
              <w:t>/мес</w:t>
            </w:r>
            <w:r w:rsidR="009E4F85" w:rsidRPr="00BA7E46">
              <w:rPr>
                <w:color w:val="000000" w:themeColor="text1"/>
                <w:sz w:val="22"/>
                <w:szCs w:val="22"/>
              </w:rPr>
              <w:t>.</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6,27</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6,08</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5,89</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5,71</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5,71</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5,71</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5,71</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5,71</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5,71</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5,71</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5,71</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5,71</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5,71</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5,71</w:t>
            </w:r>
          </w:p>
        </w:tc>
        <w:tc>
          <w:tcPr>
            <w:tcW w:w="397" w:type="dxa"/>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5,71</w:t>
            </w:r>
          </w:p>
        </w:tc>
        <w:tc>
          <w:tcPr>
            <w:tcW w:w="397" w:type="dxa"/>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5,71</w:t>
            </w:r>
          </w:p>
        </w:tc>
        <w:tc>
          <w:tcPr>
            <w:tcW w:w="397" w:type="dxa"/>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5,71</w:t>
            </w:r>
          </w:p>
        </w:tc>
      </w:tr>
      <w:tr w:rsidR="00BA7E46" w:rsidRPr="00BA7E46" w:rsidTr="00406628">
        <w:trPr>
          <w:cantSplit/>
          <w:trHeight w:val="1032"/>
        </w:trPr>
        <w:tc>
          <w:tcPr>
            <w:tcW w:w="502" w:type="dxa"/>
          </w:tcPr>
          <w:p w:rsidR="00C87232" w:rsidRPr="00BA7E46" w:rsidRDefault="00C87232" w:rsidP="0084343D">
            <w:pPr>
              <w:jc w:val="center"/>
              <w:rPr>
                <w:color w:val="000000" w:themeColor="text1"/>
                <w:sz w:val="22"/>
                <w:szCs w:val="22"/>
              </w:rPr>
            </w:pPr>
            <w:r w:rsidRPr="00BA7E46">
              <w:rPr>
                <w:color w:val="000000" w:themeColor="text1"/>
                <w:sz w:val="22"/>
                <w:szCs w:val="22"/>
              </w:rPr>
              <w:t>2.1</w:t>
            </w:r>
          </w:p>
        </w:tc>
        <w:tc>
          <w:tcPr>
            <w:tcW w:w="2268" w:type="dxa"/>
          </w:tcPr>
          <w:p w:rsidR="00C87232" w:rsidRPr="00BA7E46" w:rsidRDefault="00C87232" w:rsidP="0084343D">
            <w:pPr>
              <w:jc w:val="both"/>
              <w:rPr>
                <w:color w:val="000000" w:themeColor="text1"/>
                <w:sz w:val="22"/>
                <w:szCs w:val="22"/>
              </w:rPr>
            </w:pPr>
            <w:r w:rsidRPr="00BA7E46">
              <w:rPr>
                <w:color w:val="000000" w:themeColor="text1"/>
                <w:sz w:val="22"/>
                <w:szCs w:val="22"/>
              </w:rPr>
              <w:t xml:space="preserve">Тариф на холодное водоснабжение </w:t>
            </w:r>
          </w:p>
        </w:tc>
        <w:tc>
          <w:tcPr>
            <w:tcW w:w="397" w:type="dxa"/>
            <w:textDirection w:val="btLr"/>
          </w:tcPr>
          <w:p w:rsidR="00C87232" w:rsidRPr="00BA7E46" w:rsidRDefault="00C87232" w:rsidP="00A81D79">
            <w:pPr>
              <w:ind w:left="-57" w:right="-57"/>
              <w:jc w:val="center"/>
              <w:rPr>
                <w:color w:val="000000" w:themeColor="text1"/>
                <w:sz w:val="22"/>
                <w:szCs w:val="22"/>
              </w:rPr>
            </w:pPr>
            <w:r w:rsidRPr="00BA7E46">
              <w:rPr>
                <w:color w:val="000000" w:themeColor="text1"/>
                <w:sz w:val="22"/>
                <w:szCs w:val="22"/>
              </w:rPr>
              <w:t>руб./куб.м</w:t>
            </w:r>
          </w:p>
        </w:tc>
        <w:tc>
          <w:tcPr>
            <w:tcW w:w="397" w:type="dxa"/>
            <w:noWrap/>
            <w:textDirection w:val="btLr"/>
          </w:tcPr>
          <w:p w:rsidR="00C87232" w:rsidRPr="00BA7E46" w:rsidRDefault="00C87232" w:rsidP="0084343D">
            <w:pPr>
              <w:ind w:left="-57" w:right="-57"/>
              <w:jc w:val="center"/>
              <w:rPr>
                <w:color w:val="000000" w:themeColor="text1"/>
                <w:sz w:val="22"/>
                <w:szCs w:val="22"/>
              </w:rPr>
            </w:pPr>
            <w:r w:rsidRPr="00BA7E46">
              <w:rPr>
                <w:color w:val="000000" w:themeColor="text1"/>
                <w:sz w:val="22"/>
                <w:szCs w:val="22"/>
              </w:rPr>
              <w:t>16,30</w:t>
            </w:r>
          </w:p>
        </w:tc>
        <w:tc>
          <w:tcPr>
            <w:tcW w:w="397" w:type="dxa"/>
            <w:noWrap/>
            <w:textDirection w:val="btL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17,21</w:t>
            </w:r>
          </w:p>
        </w:tc>
        <w:tc>
          <w:tcPr>
            <w:tcW w:w="397" w:type="dxa"/>
            <w:noWrap/>
            <w:textDirection w:val="btL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18,21</w:t>
            </w:r>
          </w:p>
        </w:tc>
        <w:tc>
          <w:tcPr>
            <w:tcW w:w="397" w:type="dxa"/>
            <w:noWrap/>
            <w:textDirection w:val="btL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19,14</w:t>
            </w:r>
          </w:p>
        </w:tc>
        <w:tc>
          <w:tcPr>
            <w:tcW w:w="397" w:type="dxa"/>
            <w:noWrap/>
            <w:textDirection w:val="btL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20,12</w:t>
            </w:r>
          </w:p>
        </w:tc>
        <w:tc>
          <w:tcPr>
            <w:tcW w:w="397" w:type="dxa"/>
            <w:noWrap/>
            <w:textDirection w:val="btL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21,14</w:t>
            </w:r>
          </w:p>
        </w:tc>
        <w:tc>
          <w:tcPr>
            <w:tcW w:w="397" w:type="dxa"/>
            <w:noWrap/>
            <w:textDirection w:val="btL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22,22</w:t>
            </w:r>
          </w:p>
        </w:tc>
        <w:tc>
          <w:tcPr>
            <w:tcW w:w="397" w:type="dxa"/>
            <w:noWrap/>
            <w:textDirection w:val="btL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23,33</w:t>
            </w:r>
          </w:p>
        </w:tc>
        <w:tc>
          <w:tcPr>
            <w:tcW w:w="397" w:type="dxa"/>
            <w:noWrap/>
            <w:textDirection w:val="btL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24,47</w:t>
            </w:r>
          </w:p>
        </w:tc>
        <w:tc>
          <w:tcPr>
            <w:tcW w:w="397" w:type="dxa"/>
            <w:noWrap/>
            <w:textDirection w:val="btL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25,62</w:t>
            </w:r>
          </w:p>
        </w:tc>
        <w:tc>
          <w:tcPr>
            <w:tcW w:w="397" w:type="dxa"/>
            <w:noWrap/>
            <w:textDirection w:val="btL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26,78</w:t>
            </w:r>
          </w:p>
        </w:tc>
        <w:tc>
          <w:tcPr>
            <w:tcW w:w="397" w:type="dxa"/>
            <w:noWrap/>
            <w:textDirection w:val="btL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27,93</w:t>
            </w:r>
          </w:p>
        </w:tc>
        <w:tc>
          <w:tcPr>
            <w:tcW w:w="397" w:type="dxa"/>
            <w:noWrap/>
            <w:textDirection w:val="btL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29,05</w:t>
            </w:r>
          </w:p>
        </w:tc>
        <w:tc>
          <w:tcPr>
            <w:tcW w:w="397" w:type="dxa"/>
            <w:noWrap/>
            <w:textDirection w:val="btL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30,03</w:t>
            </w:r>
          </w:p>
        </w:tc>
        <w:tc>
          <w:tcPr>
            <w:tcW w:w="397" w:type="dxa"/>
            <w:textDirection w:val="btL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30,91</w:t>
            </w:r>
          </w:p>
        </w:tc>
        <w:tc>
          <w:tcPr>
            <w:tcW w:w="397" w:type="dxa"/>
            <w:textDirection w:val="btL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31,68</w:t>
            </w:r>
          </w:p>
        </w:tc>
        <w:tc>
          <w:tcPr>
            <w:tcW w:w="397" w:type="dxa"/>
            <w:textDirection w:val="btL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32,34</w:t>
            </w:r>
          </w:p>
        </w:tc>
      </w:tr>
      <w:tr w:rsidR="00BA7E46" w:rsidRPr="00BA7E46" w:rsidTr="0084343D">
        <w:trPr>
          <w:cantSplit/>
          <w:trHeight w:val="1134"/>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2.2</w:t>
            </w:r>
          </w:p>
        </w:tc>
        <w:tc>
          <w:tcPr>
            <w:tcW w:w="2268" w:type="dxa"/>
            <w:vAlign w:val="center"/>
          </w:tcPr>
          <w:p w:rsidR="00DA65D1" w:rsidRPr="00BA7E46" w:rsidRDefault="00DA65D1" w:rsidP="002848B7">
            <w:pPr>
              <w:jc w:val="both"/>
              <w:rPr>
                <w:color w:val="000000" w:themeColor="text1"/>
                <w:sz w:val="22"/>
                <w:szCs w:val="22"/>
              </w:rPr>
            </w:pPr>
            <w:r w:rsidRPr="00BA7E46">
              <w:rPr>
                <w:color w:val="000000" w:themeColor="text1"/>
                <w:sz w:val="22"/>
                <w:szCs w:val="22"/>
              </w:rPr>
              <w:t>Среднемесячный платеж населения за потребление холодной воды (в расчете на 1 человека)</w:t>
            </w:r>
          </w:p>
        </w:tc>
        <w:tc>
          <w:tcPr>
            <w:tcW w:w="397" w:type="dxa"/>
            <w:textDirection w:val="btLr"/>
          </w:tcPr>
          <w:p w:rsidR="00DA65D1" w:rsidRPr="00BA7E46" w:rsidRDefault="00A81D79" w:rsidP="0084343D">
            <w:pPr>
              <w:ind w:left="-57" w:right="-57"/>
              <w:jc w:val="center"/>
              <w:rPr>
                <w:color w:val="000000" w:themeColor="text1"/>
                <w:sz w:val="22"/>
                <w:szCs w:val="22"/>
              </w:rPr>
            </w:pPr>
            <w:r w:rsidRPr="00BA7E46">
              <w:rPr>
                <w:color w:val="000000" w:themeColor="text1"/>
                <w:sz w:val="22"/>
                <w:szCs w:val="22"/>
              </w:rPr>
              <w:t>р</w:t>
            </w:r>
            <w:r w:rsidR="00DA65D1" w:rsidRPr="00BA7E46">
              <w:rPr>
                <w:color w:val="000000" w:themeColor="text1"/>
                <w:sz w:val="22"/>
                <w:szCs w:val="22"/>
              </w:rPr>
              <w:t>уб.</w:t>
            </w:r>
            <w:r w:rsidR="002848B7" w:rsidRPr="00BA7E46">
              <w:rPr>
                <w:color w:val="000000" w:themeColor="text1"/>
                <w:sz w:val="22"/>
                <w:szCs w:val="22"/>
              </w:rPr>
              <w:t xml:space="preserve"> /мес.</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102,20</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104,64</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107,26</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109,29</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114,89</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120,71</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126,88</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133,21</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139,72</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146,29</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152,91</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159,48</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165,88</w:t>
            </w:r>
          </w:p>
        </w:tc>
        <w:tc>
          <w:tcPr>
            <w:tcW w:w="397" w:type="dxa"/>
            <w:noWrap/>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171,47</w:t>
            </w:r>
          </w:p>
        </w:tc>
        <w:tc>
          <w:tcPr>
            <w:tcW w:w="397" w:type="dxa"/>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176,50</w:t>
            </w:r>
          </w:p>
        </w:tc>
        <w:tc>
          <w:tcPr>
            <w:tcW w:w="397" w:type="dxa"/>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180,89</w:t>
            </w:r>
          </w:p>
        </w:tc>
        <w:tc>
          <w:tcPr>
            <w:tcW w:w="397" w:type="dxa"/>
            <w:textDirection w:val="btLr"/>
            <w:vAlign w:val="center"/>
          </w:tcPr>
          <w:p w:rsidR="00DA65D1" w:rsidRPr="00BA7E46" w:rsidRDefault="00C87232" w:rsidP="0084343D">
            <w:pPr>
              <w:ind w:left="-57" w:right="-57"/>
              <w:jc w:val="center"/>
              <w:rPr>
                <w:color w:val="000000" w:themeColor="text1"/>
                <w:sz w:val="22"/>
                <w:szCs w:val="22"/>
              </w:rPr>
            </w:pPr>
            <w:r w:rsidRPr="00BA7E46">
              <w:rPr>
                <w:color w:val="000000" w:themeColor="text1"/>
                <w:sz w:val="22"/>
                <w:szCs w:val="22"/>
              </w:rPr>
              <w:t>184,66</w:t>
            </w:r>
          </w:p>
        </w:tc>
      </w:tr>
      <w:tr w:rsidR="00BA7E46" w:rsidRPr="00BA7E46" w:rsidTr="00406628">
        <w:trPr>
          <w:cantSplit/>
          <w:trHeight w:val="1010"/>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3</w:t>
            </w:r>
          </w:p>
        </w:tc>
        <w:tc>
          <w:tcPr>
            <w:tcW w:w="2268" w:type="dxa"/>
          </w:tcPr>
          <w:p w:rsidR="00DA65D1" w:rsidRPr="00BA7E46" w:rsidRDefault="00DA65D1" w:rsidP="0084343D">
            <w:pPr>
              <w:jc w:val="both"/>
              <w:rPr>
                <w:color w:val="000000" w:themeColor="text1"/>
                <w:sz w:val="22"/>
                <w:szCs w:val="22"/>
              </w:rPr>
            </w:pPr>
            <w:r w:rsidRPr="00BA7E46">
              <w:rPr>
                <w:color w:val="000000" w:themeColor="text1"/>
                <w:sz w:val="22"/>
                <w:szCs w:val="22"/>
              </w:rPr>
              <w:t>Среднее потребление горячей воды (в расчете на 1 человека)</w:t>
            </w:r>
          </w:p>
        </w:tc>
        <w:tc>
          <w:tcPr>
            <w:tcW w:w="397" w:type="dxa"/>
            <w:textDirection w:val="btLr"/>
          </w:tcPr>
          <w:p w:rsidR="00DA65D1" w:rsidRPr="00BA7E46" w:rsidRDefault="00A81D79" w:rsidP="0084343D">
            <w:pPr>
              <w:ind w:left="-57" w:right="-57"/>
              <w:jc w:val="center"/>
              <w:rPr>
                <w:color w:val="000000" w:themeColor="text1"/>
                <w:sz w:val="22"/>
                <w:szCs w:val="22"/>
              </w:rPr>
            </w:pPr>
            <w:r w:rsidRPr="00BA7E46">
              <w:rPr>
                <w:color w:val="000000" w:themeColor="text1"/>
                <w:sz w:val="22"/>
                <w:szCs w:val="22"/>
              </w:rPr>
              <w:t>куб.м/мес</w:t>
            </w:r>
            <w:r w:rsidR="009E4F85" w:rsidRPr="00BA7E46">
              <w:rPr>
                <w:color w:val="000000" w:themeColor="text1"/>
                <w:sz w:val="22"/>
                <w:szCs w:val="22"/>
              </w:rPr>
              <w:t>.</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4,38</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4,57</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4,76</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4,94</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4,94</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4,94</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4,94</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4,94</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4,94</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4,94</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4,94</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4,94</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4,94</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4,94</w:t>
            </w:r>
          </w:p>
        </w:tc>
        <w:tc>
          <w:tcPr>
            <w:tcW w:w="397" w:type="dxa"/>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4,94</w:t>
            </w:r>
          </w:p>
        </w:tc>
        <w:tc>
          <w:tcPr>
            <w:tcW w:w="397" w:type="dxa"/>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4,94</w:t>
            </w:r>
          </w:p>
        </w:tc>
        <w:tc>
          <w:tcPr>
            <w:tcW w:w="397" w:type="dxa"/>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4,94</w:t>
            </w:r>
          </w:p>
        </w:tc>
      </w:tr>
      <w:tr w:rsidR="00BA7E46" w:rsidRPr="00BA7E46" w:rsidTr="00406628">
        <w:trPr>
          <w:cantSplit/>
          <w:trHeight w:val="1098"/>
        </w:trPr>
        <w:tc>
          <w:tcPr>
            <w:tcW w:w="502" w:type="dxa"/>
          </w:tcPr>
          <w:p w:rsidR="00C87232" w:rsidRPr="00BA7E46" w:rsidRDefault="00C87232" w:rsidP="0084343D">
            <w:pPr>
              <w:jc w:val="center"/>
              <w:rPr>
                <w:color w:val="000000" w:themeColor="text1"/>
                <w:sz w:val="22"/>
                <w:szCs w:val="22"/>
              </w:rPr>
            </w:pPr>
            <w:r w:rsidRPr="00BA7E46">
              <w:rPr>
                <w:color w:val="000000" w:themeColor="text1"/>
                <w:sz w:val="22"/>
                <w:szCs w:val="22"/>
              </w:rPr>
              <w:t>3.1</w:t>
            </w:r>
          </w:p>
        </w:tc>
        <w:tc>
          <w:tcPr>
            <w:tcW w:w="2268" w:type="dxa"/>
          </w:tcPr>
          <w:p w:rsidR="00C87232" w:rsidRPr="00BA7E46" w:rsidRDefault="00C87232" w:rsidP="0084343D">
            <w:pPr>
              <w:jc w:val="both"/>
              <w:rPr>
                <w:color w:val="000000" w:themeColor="text1"/>
                <w:sz w:val="22"/>
                <w:szCs w:val="22"/>
              </w:rPr>
            </w:pPr>
            <w:r w:rsidRPr="00BA7E46">
              <w:rPr>
                <w:color w:val="000000" w:themeColor="text1"/>
                <w:sz w:val="22"/>
                <w:szCs w:val="22"/>
              </w:rPr>
              <w:t xml:space="preserve">Тариф на горячее водоснабжение </w:t>
            </w:r>
          </w:p>
        </w:tc>
        <w:tc>
          <w:tcPr>
            <w:tcW w:w="397" w:type="dxa"/>
            <w:textDirection w:val="btLr"/>
          </w:tcPr>
          <w:p w:rsidR="00C87232" w:rsidRPr="00BA7E46" w:rsidRDefault="00C87232" w:rsidP="0084343D">
            <w:pPr>
              <w:ind w:left="-57" w:right="-57"/>
              <w:jc w:val="center"/>
              <w:rPr>
                <w:color w:val="000000" w:themeColor="text1"/>
                <w:sz w:val="22"/>
                <w:szCs w:val="22"/>
              </w:rPr>
            </w:pPr>
            <w:r w:rsidRPr="00BA7E46">
              <w:rPr>
                <w:color w:val="000000" w:themeColor="text1"/>
                <w:sz w:val="22"/>
                <w:szCs w:val="22"/>
              </w:rPr>
              <w:t>руб./куб.м</w:t>
            </w:r>
          </w:p>
        </w:tc>
        <w:tc>
          <w:tcPr>
            <w:tcW w:w="397" w:type="dxa"/>
            <w:noWrap/>
            <w:textDirection w:val="btLr"/>
            <w:vAlign w:val="center"/>
          </w:tcPr>
          <w:p w:rsidR="00C87232" w:rsidRPr="00BA7E46" w:rsidRDefault="00C87232" w:rsidP="0084343D">
            <w:pPr>
              <w:ind w:left="-57" w:right="-57"/>
              <w:jc w:val="center"/>
              <w:rPr>
                <w:color w:val="000000" w:themeColor="text1"/>
                <w:sz w:val="22"/>
                <w:szCs w:val="22"/>
              </w:rPr>
            </w:pPr>
            <w:r w:rsidRPr="00BA7E46">
              <w:rPr>
                <w:color w:val="000000" w:themeColor="text1"/>
                <w:sz w:val="22"/>
                <w:szCs w:val="22"/>
              </w:rPr>
              <w:t>91,93</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97,08</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102,71</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107,95</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113,45</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119,24</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125,32</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131,59</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138,03</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144,52</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151,02</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157,52</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163,82</w:t>
            </w:r>
          </w:p>
        </w:tc>
        <w:tc>
          <w:tcPr>
            <w:tcW w:w="397" w:type="dxa"/>
            <w:noWrap/>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169,39</w:t>
            </w:r>
          </w:p>
        </w:tc>
        <w:tc>
          <w:tcPr>
            <w:tcW w:w="397" w:type="dxa"/>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174,30</w:t>
            </w:r>
          </w:p>
        </w:tc>
        <w:tc>
          <w:tcPr>
            <w:tcW w:w="397" w:type="dxa"/>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178,66</w:t>
            </w:r>
          </w:p>
        </w:tc>
        <w:tc>
          <w:tcPr>
            <w:tcW w:w="397" w:type="dxa"/>
            <w:textDirection w:val="btLr"/>
            <w:vAlign w:val="center"/>
          </w:tcPr>
          <w:p w:rsidR="00C87232" w:rsidRPr="00BA7E46" w:rsidRDefault="00C87232" w:rsidP="00684336">
            <w:pPr>
              <w:ind w:left="-57" w:right="-57"/>
              <w:jc w:val="center"/>
              <w:rPr>
                <w:color w:val="000000" w:themeColor="text1"/>
                <w:sz w:val="22"/>
                <w:szCs w:val="22"/>
              </w:rPr>
            </w:pPr>
            <w:r w:rsidRPr="00BA7E46">
              <w:rPr>
                <w:color w:val="000000" w:themeColor="text1"/>
                <w:sz w:val="22"/>
                <w:szCs w:val="22"/>
              </w:rPr>
              <w:t>182,41</w:t>
            </w:r>
          </w:p>
        </w:tc>
      </w:tr>
      <w:tr w:rsidR="00BA7E46" w:rsidRPr="00BA7E46" w:rsidTr="0084343D">
        <w:trPr>
          <w:cantSplit/>
          <w:trHeight w:val="1134"/>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3.2</w:t>
            </w:r>
          </w:p>
        </w:tc>
        <w:tc>
          <w:tcPr>
            <w:tcW w:w="2268" w:type="dxa"/>
            <w:vAlign w:val="center"/>
          </w:tcPr>
          <w:p w:rsidR="00DA65D1" w:rsidRPr="00BA7E46" w:rsidRDefault="00DA65D1" w:rsidP="002848B7">
            <w:pPr>
              <w:jc w:val="both"/>
              <w:rPr>
                <w:color w:val="000000" w:themeColor="text1"/>
                <w:sz w:val="22"/>
                <w:szCs w:val="22"/>
              </w:rPr>
            </w:pPr>
            <w:r w:rsidRPr="00BA7E46">
              <w:rPr>
                <w:color w:val="000000" w:themeColor="text1"/>
                <w:sz w:val="22"/>
                <w:szCs w:val="22"/>
              </w:rPr>
              <w:t>Среднемесячный платеж населения за потребление горячей  воды (в расчете на 1 человека)</w:t>
            </w:r>
          </w:p>
        </w:tc>
        <w:tc>
          <w:tcPr>
            <w:tcW w:w="397" w:type="dxa"/>
            <w:textDirection w:val="btLr"/>
          </w:tcPr>
          <w:p w:rsidR="00DA65D1" w:rsidRPr="00BA7E46" w:rsidRDefault="00A81D79" w:rsidP="0084343D">
            <w:pPr>
              <w:ind w:left="-57" w:right="-57"/>
              <w:jc w:val="center"/>
              <w:rPr>
                <w:color w:val="000000" w:themeColor="text1"/>
                <w:sz w:val="22"/>
                <w:szCs w:val="22"/>
              </w:rPr>
            </w:pPr>
            <w:r w:rsidRPr="00BA7E46">
              <w:rPr>
                <w:color w:val="000000" w:themeColor="text1"/>
                <w:sz w:val="22"/>
                <w:szCs w:val="22"/>
              </w:rPr>
              <w:t>р</w:t>
            </w:r>
            <w:r w:rsidR="00DA65D1" w:rsidRPr="00BA7E46">
              <w:rPr>
                <w:color w:val="000000" w:themeColor="text1"/>
                <w:sz w:val="22"/>
                <w:szCs w:val="22"/>
              </w:rPr>
              <w:t>уб.</w:t>
            </w:r>
            <w:r w:rsidR="002848B7" w:rsidRPr="00BA7E46">
              <w:rPr>
                <w:color w:val="000000" w:themeColor="text1"/>
                <w:sz w:val="22"/>
                <w:szCs w:val="22"/>
              </w:rPr>
              <w:t xml:space="preserve"> /мес.</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402,65</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443,66</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488,90</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533,27</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560,44</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589,05</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619,08</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650,05</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681,87</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713,93</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746,04</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778,15</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809,27</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836,79</w:t>
            </w:r>
          </w:p>
        </w:tc>
        <w:tc>
          <w:tcPr>
            <w:tcW w:w="397" w:type="dxa"/>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861,04</w:t>
            </w:r>
          </w:p>
        </w:tc>
        <w:tc>
          <w:tcPr>
            <w:tcW w:w="397" w:type="dxa"/>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882,58</w:t>
            </w:r>
          </w:p>
        </w:tc>
        <w:tc>
          <w:tcPr>
            <w:tcW w:w="397" w:type="dxa"/>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901,11</w:t>
            </w:r>
          </w:p>
        </w:tc>
      </w:tr>
      <w:tr w:rsidR="00BA7E46" w:rsidRPr="00BA7E46" w:rsidTr="00406628">
        <w:trPr>
          <w:cantSplit/>
          <w:trHeight w:val="1120"/>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4</w:t>
            </w:r>
          </w:p>
        </w:tc>
        <w:tc>
          <w:tcPr>
            <w:tcW w:w="2268" w:type="dxa"/>
          </w:tcPr>
          <w:p w:rsidR="00DA65D1" w:rsidRPr="00BA7E46" w:rsidRDefault="00DA65D1" w:rsidP="0084343D">
            <w:pPr>
              <w:jc w:val="both"/>
              <w:rPr>
                <w:color w:val="000000" w:themeColor="text1"/>
                <w:sz w:val="22"/>
                <w:szCs w:val="22"/>
              </w:rPr>
            </w:pPr>
            <w:r w:rsidRPr="00BA7E46">
              <w:rPr>
                <w:color w:val="000000" w:themeColor="text1"/>
                <w:sz w:val="22"/>
                <w:szCs w:val="22"/>
              </w:rPr>
              <w:t>Средний объем услуг водоотведения (в расчете на 1 человека)</w:t>
            </w:r>
          </w:p>
        </w:tc>
        <w:tc>
          <w:tcPr>
            <w:tcW w:w="397" w:type="dxa"/>
            <w:textDirection w:val="btLr"/>
          </w:tcPr>
          <w:p w:rsidR="00DA65D1" w:rsidRPr="00BA7E46" w:rsidRDefault="00A81D79" w:rsidP="0084343D">
            <w:pPr>
              <w:ind w:left="-57" w:right="-57"/>
              <w:jc w:val="center"/>
              <w:rPr>
                <w:color w:val="000000" w:themeColor="text1"/>
                <w:sz w:val="22"/>
                <w:szCs w:val="22"/>
              </w:rPr>
            </w:pPr>
            <w:r w:rsidRPr="00BA7E46">
              <w:rPr>
                <w:color w:val="000000" w:themeColor="text1"/>
                <w:sz w:val="22"/>
                <w:szCs w:val="22"/>
              </w:rPr>
              <w:t>куб.м/мес</w:t>
            </w:r>
            <w:r w:rsidR="009E4F85" w:rsidRPr="00BA7E46">
              <w:rPr>
                <w:color w:val="000000" w:themeColor="text1"/>
                <w:sz w:val="22"/>
                <w:szCs w:val="22"/>
              </w:rPr>
              <w:t>.</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10,65</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10,32</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10,00</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9,69</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9,69</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9,69</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9,69</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9,69</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9,69</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9,69</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9,69</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9,69</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9,69</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9,69</w:t>
            </w:r>
          </w:p>
        </w:tc>
        <w:tc>
          <w:tcPr>
            <w:tcW w:w="397" w:type="dxa"/>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9,69</w:t>
            </w:r>
          </w:p>
        </w:tc>
        <w:tc>
          <w:tcPr>
            <w:tcW w:w="397" w:type="dxa"/>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9,69</w:t>
            </w:r>
          </w:p>
        </w:tc>
        <w:tc>
          <w:tcPr>
            <w:tcW w:w="397" w:type="dxa"/>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9,69</w:t>
            </w:r>
          </w:p>
        </w:tc>
      </w:tr>
      <w:tr w:rsidR="00BA7E46" w:rsidRPr="00BA7E46" w:rsidTr="00406628">
        <w:trPr>
          <w:cantSplit/>
          <w:trHeight w:val="1052"/>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4.1</w:t>
            </w:r>
          </w:p>
        </w:tc>
        <w:tc>
          <w:tcPr>
            <w:tcW w:w="2268" w:type="dxa"/>
          </w:tcPr>
          <w:p w:rsidR="00DA65D1" w:rsidRPr="00BA7E46" w:rsidRDefault="00DA65D1" w:rsidP="0084343D">
            <w:pPr>
              <w:jc w:val="both"/>
              <w:rPr>
                <w:color w:val="000000" w:themeColor="text1"/>
                <w:sz w:val="22"/>
                <w:szCs w:val="22"/>
              </w:rPr>
            </w:pPr>
            <w:r w:rsidRPr="00BA7E46">
              <w:rPr>
                <w:color w:val="000000" w:themeColor="text1"/>
                <w:sz w:val="22"/>
                <w:szCs w:val="22"/>
              </w:rPr>
              <w:t>Тариф на водоотведение</w:t>
            </w:r>
          </w:p>
        </w:tc>
        <w:tc>
          <w:tcPr>
            <w:tcW w:w="397" w:type="dxa"/>
            <w:textDirection w:val="btLr"/>
          </w:tcPr>
          <w:p w:rsidR="00DA65D1" w:rsidRPr="00BA7E46" w:rsidRDefault="00A81D79" w:rsidP="0084343D">
            <w:pPr>
              <w:ind w:left="-57" w:right="-57"/>
              <w:jc w:val="center"/>
              <w:rPr>
                <w:color w:val="000000" w:themeColor="text1"/>
                <w:sz w:val="22"/>
                <w:szCs w:val="22"/>
              </w:rPr>
            </w:pPr>
            <w:r w:rsidRPr="00BA7E46">
              <w:rPr>
                <w:color w:val="000000" w:themeColor="text1"/>
                <w:sz w:val="22"/>
                <w:szCs w:val="22"/>
              </w:rPr>
              <w:t>руб./куб.м</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13,37</w:t>
            </w:r>
          </w:p>
        </w:tc>
        <w:tc>
          <w:tcPr>
            <w:tcW w:w="397" w:type="dxa"/>
            <w:noWrap/>
            <w:textDirection w:val="btLr"/>
            <w:vAlign w:val="center"/>
          </w:tcPr>
          <w:p w:rsidR="00DA65D1" w:rsidRPr="00BA7E46" w:rsidRDefault="000B1C19" w:rsidP="0084343D">
            <w:pPr>
              <w:ind w:left="-57" w:right="-57"/>
              <w:jc w:val="center"/>
              <w:rPr>
                <w:color w:val="000000" w:themeColor="text1"/>
                <w:sz w:val="22"/>
                <w:szCs w:val="22"/>
              </w:rPr>
            </w:pPr>
            <w:r w:rsidRPr="00BA7E46">
              <w:rPr>
                <w:color w:val="000000" w:themeColor="text1"/>
                <w:sz w:val="22"/>
                <w:szCs w:val="22"/>
              </w:rPr>
              <w:t>14,12</w:t>
            </w:r>
          </w:p>
        </w:tc>
        <w:tc>
          <w:tcPr>
            <w:tcW w:w="397" w:type="dxa"/>
            <w:noWrap/>
            <w:textDirection w:val="btLr"/>
            <w:vAlign w:val="center"/>
          </w:tcPr>
          <w:p w:rsidR="00DA65D1" w:rsidRPr="00BA7E46" w:rsidRDefault="000B1C19" w:rsidP="000B1C19">
            <w:pPr>
              <w:ind w:left="-57" w:right="-57"/>
              <w:jc w:val="center"/>
              <w:rPr>
                <w:color w:val="000000" w:themeColor="text1"/>
                <w:sz w:val="22"/>
                <w:szCs w:val="22"/>
              </w:rPr>
            </w:pPr>
            <w:r w:rsidRPr="00BA7E46">
              <w:rPr>
                <w:color w:val="000000" w:themeColor="text1"/>
                <w:sz w:val="22"/>
                <w:szCs w:val="22"/>
              </w:rPr>
              <w:t>14,94</w:t>
            </w:r>
          </w:p>
        </w:tc>
        <w:tc>
          <w:tcPr>
            <w:tcW w:w="397" w:type="dxa"/>
            <w:noWrap/>
            <w:textDirection w:val="btLr"/>
            <w:vAlign w:val="center"/>
          </w:tcPr>
          <w:p w:rsidR="00DA65D1" w:rsidRPr="00BA7E46" w:rsidRDefault="000B1C19" w:rsidP="000B1C19">
            <w:pPr>
              <w:ind w:left="-57" w:right="-57"/>
              <w:jc w:val="center"/>
              <w:rPr>
                <w:color w:val="000000" w:themeColor="text1"/>
                <w:sz w:val="22"/>
                <w:szCs w:val="22"/>
              </w:rPr>
            </w:pPr>
            <w:r w:rsidRPr="00BA7E46">
              <w:rPr>
                <w:color w:val="000000" w:themeColor="text1"/>
                <w:sz w:val="22"/>
                <w:szCs w:val="22"/>
              </w:rPr>
              <w:t>15,70</w:t>
            </w:r>
          </w:p>
        </w:tc>
        <w:tc>
          <w:tcPr>
            <w:tcW w:w="397" w:type="dxa"/>
            <w:noWrap/>
            <w:textDirection w:val="btLr"/>
            <w:vAlign w:val="center"/>
          </w:tcPr>
          <w:p w:rsidR="00DA65D1" w:rsidRPr="00BA7E46" w:rsidRDefault="000B1C19" w:rsidP="000B1C19">
            <w:pPr>
              <w:ind w:left="-57" w:right="-57"/>
              <w:jc w:val="center"/>
              <w:rPr>
                <w:color w:val="000000" w:themeColor="text1"/>
                <w:sz w:val="22"/>
                <w:szCs w:val="22"/>
              </w:rPr>
            </w:pPr>
            <w:r w:rsidRPr="00BA7E46">
              <w:rPr>
                <w:color w:val="000000" w:themeColor="text1"/>
                <w:sz w:val="22"/>
                <w:szCs w:val="22"/>
              </w:rPr>
              <w:t>16,50</w:t>
            </w:r>
          </w:p>
        </w:tc>
        <w:tc>
          <w:tcPr>
            <w:tcW w:w="397" w:type="dxa"/>
            <w:noWrap/>
            <w:textDirection w:val="btLr"/>
            <w:vAlign w:val="center"/>
          </w:tcPr>
          <w:p w:rsidR="00DA65D1" w:rsidRPr="00BA7E46" w:rsidRDefault="000B1C19" w:rsidP="000B1C19">
            <w:pPr>
              <w:ind w:left="-57" w:right="-57"/>
              <w:jc w:val="center"/>
              <w:rPr>
                <w:color w:val="000000" w:themeColor="text1"/>
                <w:sz w:val="22"/>
                <w:szCs w:val="22"/>
              </w:rPr>
            </w:pPr>
            <w:r w:rsidRPr="00BA7E46">
              <w:rPr>
                <w:color w:val="000000" w:themeColor="text1"/>
                <w:sz w:val="22"/>
                <w:szCs w:val="22"/>
              </w:rPr>
              <w:t>17,34</w:t>
            </w:r>
          </w:p>
        </w:tc>
        <w:tc>
          <w:tcPr>
            <w:tcW w:w="397" w:type="dxa"/>
            <w:noWrap/>
            <w:textDirection w:val="btLr"/>
            <w:vAlign w:val="center"/>
          </w:tcPr>
          <w:p w:rsidR="00DA65D1" w:rsidRPr="00BA7E46" w:rsidRDefault="000B1C19" w:rsidP="000B1C19">
            <w:pPr>
              <w:ind w:left="-57" w:right="-57"/>
              <w:jc w:val="center"/>
              <w:rPr>
                <w:color w:val="000000" w:themeColor="text1"/>
                <w:sz w:val="22"/>
                <w:szCs w:val="22"/>
              </w:rPr>
            </w:pPr>
            <w:r w:rsidRPr="00BA7E46">
              <w:rPr>
                <w:color w:val="000000" w:themeColor="text1"/>
                <w:sz w:val="22"/>
                <w:szCs w:val="22"/>
              </w:rPr>
              <w:t>18,23</w:t>
            </w:r>
          </w:p>
        </w:tc>
        <w:tc>
          <w:tcPr>
            <w:tcW w:w="397" w:type="dxa"/>
            <w:noWrap/>
            <w:textDirection w:val="btLr"/>
            <w:vAlign w:val="center"/>
          </w:tcPr>
          <w:p w:rsidR="00DA65D1" w:rsidRPr="00BA7E46" w:rsidRDefault="000B1C19" w:rsidP="000B1C19">
            <w:pPr>
              <w:ind w:left="-57" w:right="-57"/>
              <w:jc w:val="center"/>
              <w:rPr>
                <w:color w:val="000000" w:themeColor="text1"/>
                <w:sz w:val="22"/>
                <w:szCs w:val="22"/>
              </w:rPr>
            </w:pPr>
            <w:r w:rsidRPr="00BA7E46">
              <w:rPr>
                <w:color w:val="000000" w:themeColor="text1"/>
                <w:sz w:val="22"/>
                <w:szCs w:val="22"/>
              </w:rPr>
              <w:t>19,14</w:t>
            </w:r>
          </w:p>
        </w:tc>
        <w:tc>
          <w:tcPr>
            <w:tcW w:w="397" w:type="dxa"/>
            <w:noWrap/>
            <w:textDirection w:val="btLr"/>
            <w:vAlign w:val="center"/>
          </w:tcPr>
          <w:p w:rsidR="00DA65D1" w:rsidRPr="00BA7E46" w:rsidRDefault="000B1C19" w:rsidP="000B1C19">
            <w:pPr>
              <w:ind w:left="-57" w:right="-57"/>
              <w:jc w:val="center"/>
              <w:rPr>
                <w:color w:val="000000" w:themeColor="text1"/>
                <w:sz w:val="22"/>
                <w:szCs w:val="22"/>
              </w:rPr>
            </w:pPr>
            <w:r w:rsidRPr="00BA7E46">
              <w:rPr>
                <w:color w:val="000000" w:themeColor="text1"/>
                <w:sz w:val="22"/>
                <w:szCs w:val="22"/>
              </w:rPr>
              <w:t>20,08</w:t>
            </w:r>
          </w:p>
        </w:tc>
        <w:tc>
          <w:tcPr>
            <w:tcW w:w="397" w:type="dxa"/>
            <w:noWrap/>
            <w:textDirection w:val="btLr"/>
            <w:vAlign w:val="center"/>
          </w:tcPr>
          <w:p w:rsidR="00DA65D1" w:rsidRPr="00BA7E46" w:rsidRDefault="000B1C19" w:rsidP="000B1C19">
            <w:pPr>
              <w:ind w:left="-57" w:right="-57"/>
              <w:jc w:val="center"/>
              <w:rPr>
                <w:color w:val="000000" w:themeColor="text1"/>
                <w:sz w:val="22"/>
                <w:szCs w:val="22"/>
              </w:rPr>
            </w:pPr>
            <w:r w:rsidRPr="00BA7E46">
              <w:rPr>
                <w:color w:val="000000" w:themeColor="text1"/>
                <w:sz w:val="22"/>
                <w:szCs w:val="22"/>
              </w:rPr>
              <w:t>21,02</w:t>
            </w:r>
          </w:p>
        </w:tc>
        <w:tc>
          <w:tcPr>
            <w:tcW w:w="397" w:type="dxa"/>
            <w:noWrap/>
            <w:textDirection w:val="btLr"/>
            <w:vAlign w:val="center"/>
          </w:tcPr>
          <w:p w:rsidR="00DA65D1" w:rsidRPr="00BA7E46" w:rsidRDefault="000B1C19" w:rsidP="000B1C19">
            <w:pPr>
              <w:ind w:left="-57" w:right="-57"/>
              <w:jc w:val="center"/>
              <w:rPr>
                <w:color w:val="000000" w:themeColor="text1"/>
                <w:sz w:val="22"/>
                <w:szCs w:val="22"/>
              </w:rPr>
            </w:pPr>
            <w:r w:rsidRPr="00BA7E46">
              <w:rPr>
                <w:color w:val="000000" w:themeColor="text1"/>
                <w:sz w:val="22"/>
                <w:szCs w:val="22"/>
              </w:rPr>
              <w:t>21,96</w:t>
            </w:r>
          </w:p>
        </w:tc>
        <w:tc>
          <w:tcPr>
            <w:tcW w:w="397" w:type="dxa"/>
            <w:noWrap/>
            <w:textDirection w:val="btLr"/>
            <w:vAlign w:val="center"/>
          </w:tcPr>
          <w:p w:rsidR="00DA65D1" w:rsidRPr="00BA7E46" w:rsidRDefault="000B1C19" w:rsidP="000B1C19">
            <w:pPr>
              <w:ind w:left="-57" w:right="-57"/>
              <w:jc w:val="center"/>
              <w:rPr>
                <w:color w:val="000000" w:themeColor="text1"/>
                <w:sz w:val="22"/>
                <w:szCs w:val="22"/>
              </w:rPr>
            </w:pPr>
            <w:r w:rsidRPr="00BA7E46">
              <w:rPr>
                <w:color w:val="000000" w:themeColor="text1"/>
                <w:sz w:val="22"/>
                <w:szCs w:val="22"/>
              </w:rPr>
              <w:t>22,91</w:t>
            </w:r>
          </w:p>
        </w:tc>
        <w:tc>
          <w:tcPr>
            <w:tcW w:w="397" w:type="dxa"/>
            <w:noWrap/>
            <w:textDirection w:val="btLr"/>
            <w:vAlign w:val="center"/>
          </w:tcPr>
          <w:p w:rsidR="00DA65D1" w:rsidRPr="00BA7E46" w:rsidRDefault="000B1C19" w:rsidP="000B1C19">
            <w:pPr>
              <w:ind w:left="-57" w:right="-57"/>
              <w:jc w:val="center"/>
              <w:rPr>
                <w:color w:val="000000" w:themeColor="text1"/>
                <w:sz w:val="22"/>
                <w:szCs w:val="22"/>
              </w:rPr>
            </w:pPr>
            <w:r w:rsidRPr="00BA7E46">
              <w:rPr>
                <w:color w:val="000000" w:themeColor="text1"/>
                <w:sz w:val="22"/>
                <w:szCs w:val="22"/>
              </w:rPr>
              <w:t>23,83</w:t>
            </w:r>
          </w:p>
        </w:tc>
        <w:tc>
          <w:tcPr>
            <w:tcW w:w="397" w:type="dxa"/>
            <w:noWrap/>
            <w:textDirection w:val="btLr"/>
            <w:vAlign w:val="center"/>
          </w:tcPr>
          <w:p w:rsidR="00DA65D1" w:rsidRPr="00BA7E46" w:rsidRDefault="000B1C19" w:rsidP="000B1C19">
            <w:pPr>
              <w:ind w:left="-57" w:right="-57"/>
              <w:jc w:val="center"/>
              <w:rPr>
                <w:color w:val="000000" w:themeColor="text1"/>
                <w:sz w:val="22"/>
                <w:szCs w:val="22"/>
              </w:rPr>
            </w:pPr>
            <w:r w:rsidRPr="00BA7E46">
              <w:rPr>
                <w:color w:val="000000" w:themeColor="text1"/>
                <w:sz w:val="22"/>
                <w:szCs w:val="22"/>
              </w:rPr>
              <w:t>24,64</w:t>
            </w:r>
          </w:p>
        </w:tc>
        <w:tc>
          <w:tcPr>
            <w:tcW w:w="397" w:type="dxa"/>
            <w:textDirection w:val="btLr"/>
            <w:vAlign w:val="center"/>
          </w:tcPr>
          <w:p w:rsidR="00DA65D1" w:rsidRPr="00BA7E46" w:rsidRDefault="000B1C19" w:rsidP="000B1C19">
            <w:pPr>
              <w:ind w:left="-57" w:right="-57"/>
              <w:jc w:val="center"/>
              <w:rPr>
                <w:color w:val="000000" w:themeColor="text1"/>
                <w:sz w:val="22"/>
                <w:szCs w:val="22"/>
              </w:rPr>
            </w:pPr>
            <w:r w:rsidRPr="00BA7E46">
              <w:rPr>
                <w:color w:val="000000" w:themeColor="text1"/>
                <w:sz w:val="22"/>
                <w:szCs w:val="22"/>
              </w:rPr>
              <w:t>25,35</w:t>
            </w:r>
          </w:p>
        </w:tc>
        <w:tc>
          <w:tcPr>
            <w:tcW w:w="397" w:type="dxa"/>
            <w:textDirection w:val="btLr"/>
            <w:vAlign w:val="center"/>
          </w:tcPr>
          <w:p w:rsidR="00DA65D1" w:rsidRPr="00BA7E46" w:rsidRDefault="000B1C19" w:rsidP="000B1C19">
            <w:pPr>
              <w:ind w:left="-57" w:right="-57"/>
              <w:jc w:val="center"/>
              <w:rPr>
                <w:color w:val="000000" w:themeColor="text1"/>
                <w:sz w:val="22"/>
                <w:szCs w:val="22"/>
              </w:rPr>
            </w:pPr>
            <w:r w:rsidRPr="00BA7E46">
              <w:rPr>
                <w:color w:val="000000" w:themeColor="text1"/>
                <w:sz w:val="22"/>
                <w:szCs w:val="22"/>
              </w:rPr>
              <w:t>25,98</w:t>
            </w:r>
          </w:p>
        </w:tc>
        <w:tc>
          <w:tcPr>
            <w:tcW w:w="397" w:type="dxa"/>
            <w:textDirection w:val="btLr"/>
            <w:vAlign w:val="center"/>
          </w:tcPr>
          <w:p w:rsidR="00DA65D1" w:rsidRPr="00BA7E46" w:rsidRDefault="000B1C19" w:rsidP="000B1C19">
            <w:pPr>
              <w:ind w:left="-57" w:right="-57"/>
              <w:jc w:val="center"/>
              <w:rPr>
                <w:color w:val="000000" w:themeColor="text1"/>
                <w:sz w:val="22"/>
                <w:szCs w:val="22"/>
              </w:rPr>
            </w:pPr>
            <w:r w:rsidRPr="00BA7E46">
              <w:rPr>
                <w:color w:val="000000" w:themeColor="text1"/>
                <w:sz w:val="22"/>
                <w:szCs w:val="22"/>
              </w:rPr>
              <w:t>26,53</w:t>
            </w:r>
          </w:p>
        </w:tc>
      </w:tr>
      <w:tr w:rsidR="00BA7E46" w:rsidRPr="00BA7E46" w:rsidTr="0084343D">
        <w:trPr>
          <w:cantSplit/>
          <w:trHeight w:val="1134"/>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4.2</w:t>
            </w:r>
          </w:p>
        </w:tc>
        <w:tc>
          <w:tcPr>
            <w:tcW w:w="2268" w:type="dxa"/>
            <w:vAlign w:val="center"/>
          </w:tcPr>
          <w:p w:rsidR="00DA65D1" w:rsidRPr="00BA7E46" w:rsidRDefault="00DA65D1" w:rsidP="002848B7">
            <w:pPr>
              <w:jc w:val="both"/>
              <w:rPr>
                <w:color w:val="000000" w:themeColor="text1"/>
                <w:sz w:val="22"/>
                <w:szCs w:val="22"/>
              </w:rPr>
            </w:pPr>
            <w:r w:rsidRPr="00BA7E46">
              <w:rPr>
                <w:color w:val="000000" w:themeColor="text1"/>
                <w:sz w:val="22"/>
                <w:szCs w:val="22"/>
              </w:rPr>
              <w:t>Среднемесячный платеж населения за водоотведение (в расчете на 1 человека)</w:t>
            </w:r>
          </w:p>
        </w:tc>
        <w:tc>
          <w:tcPr>
            <w:tcW w:w="397" w:type="dxa"/>
            <w:textDirection w:val="btLr"/>
          </w:tcPr>
          <w:p w:rsidR="00DA65D1" w:rsidRPr="00BA7E46" w:rsidRDefault="00A81D79" w:rsidP="0084343D">
            <w:pPr>
              <w:ind w:left="-57" w:right="-57"/>
              <w:jc w:val="center"/>
              <w:rPr>
                <w:color w:val="000000" w:themeColor="text1"/>
                <w:sz w:val="22"/>
                <w:szCs w:val="22"/>
              </w:rPr>
            </w:pPr>
            <w:r w:rsidRPr="00BA7E46">
              <w:rPr>
                <w:color w:val="000000" w:themeColor="text1"/>
                <w:sz w:val="22"/>
                <w:szCs w:val="22"/>
              </w:rPr>
              <w:t>р</w:t>
            </w:r>
            <w:r w:rsidR="00DA65D1" w:rsidRPr="00BA7E46">
              <w:rPr>
                <w:color w:val="000000" w:themeColor="text1"/>
                <w:sz w:val="22"/>
                <w:szCs w:val="22"/>
              </w:rPr>
              <w:t>уб.</w:t>
            </w:r>
            <w:r w:rsidR="002848B7" w:rsidRPr="00BA7E46">
              <w:rPr>
                <w:color w:val="000000" w:themeColor="text1"/>
                <w:sz w:val="22"/>
                <w:szCs w:val="22"/>
              </w:rPr>
              <w:t xml:space="preserve"> /мес.</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142,39</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145,72</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149,40</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152,13</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159,89</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168,02</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176,65</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185,47</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194,58</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203,68</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212,79</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222,00</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230,91</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238,76</w:t>
            </w:r>
          </w:p>
        </w:tc>
        <w:tc>
          <w:tcPr>
            <w:tcW w:w="397" w:type="dxa"/>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245,64</w:t>
            </w:r>
          </w:p>
        </w:tc>
        <w:tc>
          <w:tcPr>
            <w:tcW w:w="397" w:type="dxa"/>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251,75</w:t>
            </w:r>
          </w:p>
        </w:tc>
        <w:tc>
          <w:tcPr>
            <w:tcW w:w="397" w:type="dxa"/>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257,08</w:t>
            </w:r>
          </w:p>
        </w:tc>
      </w:tr>
      <w:tr w:rsidR="00BA7E46" w:rsidRPr="00BA7E46" w:rsidTr="00406628">
        <w:trPr>
          <w:cantSplit/>
          <w:trHeight w:val="1074"/>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5</w:t>
            </w:r>
          </w:p>
        </w:tc>
        <w:tc>
          <w:tcPr>
            <w:tcW w:w="2268" w:type="dxa"/>
          </w:tcPr>
          <w:p w:rsidR="00DA65D1" w:rsidRPr="00BA7E46" w:rsidRDefault="00DA65D1" w:rsidP="0084343D">
            <w:pPr>
              <w:rPr>
                <w:color w:val="000000" w:themeColor="text1"/>
                <w:sz w:val="22"/>
                <w:szCs w:val="22"/>
              </w:rPr>
            </w:pPr>
            <w:r w:rsidRPr="00BA7E46">
              <w:rPr>
                <w:color w:val="000000" w:themeColor="text1"/>
                <w:sz w:val="22"/>
                <w:szCs w:val="22"/>
              </w:rPr>
              <w:t>Среднее потребление тепловой энергии на отопление (в расчете на 1 человека)</w:t>
            </w:r>
          </w:p>
        </w:tc>
        <w:tc>
          <w:tcPr>
            <w:tcW w:w="397" w:type="dxa"/>
            <w:textDirection w:val="btL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Гкал/мес</w:t>
            </w:r>
            <w:r w:rsidR="009E4F85" w:rsidRPr="00BA7E46">
              <w:rPr>
                <w:color w:val="000000" w:themeColor="text1"/>
                <w:sz w:val="22"/>
                <w:szCs w:val="22"/>
              </w:rPr>
              <w:t>.</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0,49</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0,47</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0,45</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0,43</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0,43</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0,43</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0,43</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0,43</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0,43</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0,43</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0,43</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0,43</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0,43</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0,43</w:t>
            </w:r>
          </w:p>
        </w:tc>
        <w:tc>
          <w:tcPr>
            <w:tcW w:w="397" w:type="dxa"/>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0,43</w:t>
            </w:r>
          </w:p>
        </w:tc>
        <w:tc>
          <w:tcPr>
            <w:tcW w:w="397" w:type="dxa"/>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0,43</w:t>
            </w:r>
          </w:p>
        </w:tc>
        <w:tc>
          <w:tcPr>
            <w:tcW w:w="397" w:type="dxa"/>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0,43</w:t>
            </w:r>
          </w:p>
        </w:tc>
      </w:tr>
      <w:tr w:rsidR="00BA7E46" w:rsidRPr="00BA7E46" w:rsidTr="00406628">
        <w:trPr>
          <w:cantSplit/>
          <w:trHeight w:val="992"/>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5.1</w:t>
            </w:r>
          </w:p>
        </w:tc>
        <w:tc>
          <w:tcPr>
            <w:tcW w:w="2268" w:type="dxa"/>
          </w:tcPr>
          <w:p w:rsidR="00DA65D1" w:rsidRPr="00BA7E46" w:rsidRDefault="00DA65D1" w:rsidP="0084343D">
            <w:pPr>
              <w:jc w:val="both"/>
              <w:rPr>
                <w:color w:val="000000" w:themeColor="text1"/>
                <w:sz w:val="22"/>
                <w:szCs w:val="22"/>
              </w:rPr>
            </w:pPr>
            <w:r w:rsidRPr="00BA7E46">
              <w:rPr>
                <w:color w:val="000000" w:themeColor="text1"/>
                <w:sz w:val="22"/>
                <w:szCs w:val="22"/>
              </w:rPr>
              <w:t>Тариф на тепловую энергию</w:t>
            </w:r>
          </w:p>
        </w:tc>
        <w:tc>
          <w:tcPr>
            <w:tcW w:w="397" w:type="dxa"/>
            <w:textDirection w:val="btLr"/>
          </w:tcPr>
          <w:p w:rsidR="00DA65D1" w:rsidRPr="00BA7E46" w:rsidRDefault="00A81D79" w:rsidP="0084343D">
            <w:pPr>
              <w:ind w:left="-57" w:right="-57"/>
              <w:jc w:val="center"/>
              <w:rPr>
                <w:color w:val="000000" w:themeColor="text1"/>
                <w:sz w:val="22"/>
                <w:szCs w:val="22"/>
              </w:rPr>
            </w:pPr>
            <w:r w:rsidRPr="00BA7E46">
              <w:rPr>
                <w:color w:val="000000" w:themeColor="text1"/>
                <w:sz w:val="22"/>
                <w:szCs w:val="22"/>
              </w:rPr>
              <w:t>р</w:t>
            </w:r>
            <w:r w:rsidR="00DA65D1" w:rsidRPr="00BA7E46">
              <w:rPr>
                <w:color w:val="000000" w:themeColor="text1"/>
                <w:sz w:val="22"/>
                <w:szCs w:val="22"/>
              </w:rPr>
              <w:t>уб./Гкал</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1036,87</w:t>
            </w:r>
          </w:p>
        </w:tc>
        <w:tc>
          <w:tcPr>
            <w:tcW w:w="397" w:type="dxa"/>
            <w:noWrap/>
            <w:textDirection w:val="btLr"/>
            <w:vAlign w:val="center"/>
          </w:tcPr>
          <w:p w:rsidR="00DA65D1" w:rsidRPr="00BA7E46" w:rsidRDefault="000B1C19" w:rsidP="0084343D">
            <w:pPr>
              <w:ind w:left="-57" w:right="-57"/>
              <w:jc w:val="center"/>
              <w:rPr>
                <w:color w:val="000000" w:themeColor="text1"/>
                <w:sz w:val="22"/>
                <w:szCs w:val="22"/>
              </w:rPr>
            </w:pPr>
            <w:r w:rsidRPr="00BA7E46">
              <w:rPr>
                <w:color w:val="000000" w:themeColor="text1"/>
                <w:sz w:val="22"/>
                <w:szCs w:val="22"/>
              </w:rPr>
              <w:t>1094,93</w:t>
            </w:r>
          </w:p>
        </w:tc>
        <w:tc>
          <w:tcPr>
            <w:tcW w:w="397" w:type="dxa"/>
            <w:noWrap/>
            <w:textDirection w:val="btLr"/>
            <w:vAlign w:val="center"/>
          </w:tcPr>
          <w:p w:rsidR="00DA65D1" w:rsidRPr="00BA7E46" w:rsidRDefault="000B1C19" w:rsidP="000B1C19">
            <w:pPr>
              <w:ind w:left="-57" w:right="-57"/>
              <w:jc w:val="center"/>
              <w:rPr>
                <w:color w:val="000000" w:themeColor="text1"/>
                <w:sz w:val="22"/>
                <w:szCs w:val="22"/>
              </w:rPr>
            </w:pPr>
            <w:r w:rsidRPr="00BA7E46">
              <w:rPr>
                <w:color w:val="000000" w:themeColor="text1"/>
                <w:sz w:val="22"/>
                <w:szCs w:val="22"/>
              </w:rPr>
              <w:t>1158,44</w:t>
            </w:r>
          </w:p>
        </w:tc>
        <w:tc>
          <w:tcPr>
            <w:tcW w:w="397" w:type="dxa"/>
            <w:noWrap/>
            <w:textDirection w:val="btLr"/>
            <w:vAlign w:val="center"/>
          </w:tcPr>
          <w:p w:rsidR="00DA65D1" w:rsidRPr="00BA7E46" w:rsidRDefault="000B1C19" w:rsidP="0084343D">
            <w:pPr>
              <w:ind w:left="-57" w:right="-57"/>
              <w:jc w:val="center"/>
              <w:rPr>
                <w:color w:val="000000" w:themeColor="text1"/>
                <w:sz w:val="22"/>
                <w:szCs w:val="22"/>
              </w:rPr>
            </w:pPr>
            <w:r w:rsidRPr="00BA7E46">
              <w:rPr>
                <w:color w:val="000000" w:themeColor="text1"/>
                <w:sz w:val="22"/>
                <w:szCs w:val="22"/>
              </w:rPr>
              <w:t>1217,52</w:t>
            </w:r>
          </w:p>
        </w:tc>
        <w:tc>
          <w:tcPr>
            <w:tcW w:w="397" w:type="dxa"/>
            <w:noWrap/>
            <w:textDirection w:val="btLr"/>
            <w:vAlign w:val="center"/>
          </w:tcPr>
          <w:p w:rsidR="00DA65D1" w:rsidRPr="00BA7E46" w:rsidRDefault="000B1C19" w:rsidP="000B1C19">
            <w:pPr>
              <w:ind w:left="-57" w:right="-57"/>
              <w:jc w:val="center"/>
              <w:rPr>
                <w:color w:val="000000" w:themeColor="text1"/>
                <w:sz w:val="22"/>
                <w:szCs w:val="22"/>
              </w:rPr>
            </w:pPr>
            <w:r w:rsidRPr="00BA7E46">
              <w:rPr>
                <w:color w:val="000000" w:themeColor="text1"/>
                <w:sz w:val="22"/>
                <w:szCs w:val="22"/>
              </w:rPr>
              <w:t>1279,62</w:t>
            </w:r>
          </w:p>
        </w:tc>
        <w:tc>
          <w:tcPr>
            <w:tcW w:w="397" w:type="dxa"/>
            <w:noWrap/>
            <w:textDirection w:val="btLr"/>
            <w:vAlign w:val="center"/>
          </w:tcPr>
          <w:p w:rsidR="00DA65D1" w:rsidRPr="00BA7E46" w:rsidRDefault="000B1C19" w:rsidP="0084343D">
            <w:pPr>
              <w:ind w:left="-57" w:right="-57"/>
              <w:jc w:val="center"/>
              <w:rPr>
                <w:color w:val="000000" w:themeColor="text1"/>
                <w:sz w:val="22"/>
                <w:szCs w:val="22"/>
              </w:rPr>
            </w:pPr>
            <w:r w:rsidRPr="00BA7E46">
              <w:rPr>
                <w:color w:val="000000" w:themeColor="text1"/>
                <w:sz w:val="22"/>
                <w:szCs w:val="22"/>
              </w:rPr>
              <w:t>1344,88</w:t>
            </w:r>
          </w:p>
        </w:tc>
        <w:tc>
          <w:tcPr>
            <w:tcW w:w="397" w:type="dxa"/>
            <w:noWrap/>
            <w:textDirection w:val="btLr"/>
            <w:vAlign w:val="center"/>
          </w:tcPr>
          <w:p w:rsidR="00DA65D1" w:rsidRPr="00BA7E46" w:rsidRDefault="000B1C19" w:rsidP="0084343D">
            <w:pPr>
              <w:ind w:left="-57" w:right="-57"/>
              <w:jc w:val="center"/>
              <w:rPr>
                <w:color w:val="000000" w:themeColor="text1"/>
                <w:sz w:val="22"/>
                <w:szCs w:val="22"/>
              </w:rPr>
            </w:pPr>
            <w:r w:rsidRPr="00BA7E46">
              <w:rPr>
                <w:color w:val="000000" w:themeColor="text1"/>
                <w:sz w:val="22"/>
                <w:szCs w:val="22"/>
              </w:rPr>
              <w:t>1413,46</w:t>
            </w:r>
          </w:p>
        </w:tc>
        <w:tc>
          <w:tcPr>
            <w:tcW w:w="397" w:type="dxa"/>
            <w:noWrap/>
            <w:textDirection w:val="btLr"/>
            <w:vAlign w:val="center"/>
          </w:tcPr>
          <w:p w:rsidR="00DA65D1" w:rsidRPr="00BA7E46" w:rsidRDefault="000B1C19" w:rsidP="0084343D">
            <w:pPr>
              <w:ind w:left="-57" w:right="-57"/>
              <w:jc w:val="center"/>
              <w:rPr>
                <w:color w:val="000000" w:themeColor="text1"/>
                <w:sz w:val="22"/>
                <w:szCs w:val="22"/>
              </w:rPr>
            </w:pPr>
            <w:r w:rsidRPr="00BA7E46">
              <w:rPr>
                <w:color w:val="000000" w:themeColor="text1"/>
                <w:sz w:val="22"/>
                <w:szCs w:val="22"/>
              </w:rPr>
              <w:t>1484,14</w:t>
            </w:r>
          </w:p>
        </w:tc>
        <w:tc>
          <w:tcPr>
            <w:tcW w:w="397" w:type="dxa"/>
            <w:noWrap/>
            <w:textDirection w:val="btLr"/>
            <w:vAlign w:val="center"/>
          </w:tcPr>
          <w:p w:rsidR="00DA65D1" w:rsidRPr="00BA7E46" w:rsidRDefault="000B1C19" w:rsidP="0084343D">
            <w:pPr>
              <w:ind w:left="-57" w:right="-57"/>
              <w:jc w:val="center"/>
              <w:rPr>
                <w:color w:val="000000" w:themeColor="text1"/>
                <w:sz w:val="22"/>
                <w:szCs w:val="22"/>
              </w:rPr>
            </w:pPr>
            <w:r w:rsidRPr="00BA7E46">
              <w:rPr>
                <w:color w:val="000000" w:themeColor="text1"/>
                <w:sz w:val="22"/>
                <w:szCs w:val="22"/>
              </w:rPr>
              <w:t>1556,86</w:t>
            </w:r>
          </w:p>
        </w:tc>
        <w:tc>
          <w:tcPr>
            <w:tcW w:w="397" w:type="dxa"/>
            <w:noWrap/>
            <w:textDirection w:val="btLr"/>
            <w:vAlign w:val="center"/>
          </w:tcPr>
          <w:p w:rsidR="00DA65D1" w:rsidRPr="00BA7E46" w:rsidRDefault="000B1C19" w:rsidP="0084343D">
            <w:pPr>
              <w:ind w:left="-57" w:right="-57"/>
              <w:jc w:val="center"/>
              <w:rPr>
                <w:color w:val="000000" w:themeColor="text1"/>
                <w:sz w:val="22"/>
                <w:szCs w:val="22"/>
              </w:rPr>
            </w:pPr>
            <w:r w:rsidRPr="00BA7E46">
              <w:rPr>
                <w:color w:val="000000" w:themeColor="text1"/>
                <w:sz w:val="22"/>
                <w:szCs w:val="22"/>
              </w:rPr>
              <w:t>1630,03</w:t>
            </w:r>
          </w:p>
        </w:tc>
        <w:tc>
          <w:tcPr>
            <w:tcW w:w="397" w:type="dxa"/>
            <w:noWrap/>
            <w:textDirection w:val="btLr"/>
            <w:vAlign w:val="center"/>
          </w:tcPr>
          <w:p w:rsidR="00DA65D1" w:rsidRPr="00BA7E46" w:rsidRDefault="000B1C19" w:rsidP="0084343D">
            <w:pPr>
              <w:ind w:left="-57" w:right="-57"/>
              <w:jc w:val="center"/>
              <w:rPr>
                <w:color w:val="000000" w:themeColor="text1"/>
                <w:sz w:val="22"/>
                <w:szCs w:val="22"/>
              </w:rPr>
            </w:pPr>
            <w:r w:rsidRPr="00BA7E46">
              <w:rPr>
                <w:color w:val="000000" w:themeColor="text1"/>
                <w:sz w:val="22"/>
                <w:szCs w:val="22"/>
              </w:rPr>
              <w:t>1703,38</w:t>
            </w:r>
          </w:p>
        </w:tc>
        <w:tc>
          <w:tcPr>
            <w:tcW w:w="397" w:type="dxa"/>
            <w:noWrap/>
            <w:textDirection w:val="btLr"/>
            <w:vAlign w:val="center"/>
          </w:tcPr>
          <w:p w:rsidR="00DA65D1" w:rsidRPr="00BA7E46" w:rsidRDefault="000B1C19" w:rsidP="000B1C19">
            <w:pPr>
              <w:ind w:left="-57" w:right="-57"/>
              <w:jc w:val="center"/>
              <w:rPr>
                <w:color w:val="000000" w:themeColor="text1"/>
                <w:sz w:val="22"/>
                <w:szCs w:val="22"/>
              </w:rPr>
            </w:pPr>
            <w:r w:rsidRPr="00BA7E46">
              <w:rPr>
                <w:color w:val="000000" w:themeColor="text1"/>
                <w:sz w:val="22"/>
                <w:szCs w:val="22"/>
              </w:rPr>
              <w:t>1776,63</w:t>
            </w:r>
          </w:p>
        </w:tc>
        <w:tc>
          <w:tcPr>
            <w:tcW w:w="397" w:type="dxa"/>
            <w:noWrap/>
            <w:textDirection w:val="btLr"/>
            <w:vAlign w:val="center"/>
          </w:tcPr>
          <w:p w:rsidR="00DA65D1" w:rsidRPr="00BA7E46" w:rsidRDefault="000B1C19" w:rsidP="0084343D">
            <w:pPr>
              <w:ind w:left="-57" w:right="-57"/>
              <w:jc w:val="center"/>
              <w:rPr>
                <w:color w:val="000000" w:themeColor="text1"/>
                <w:sz w:val="22"/>
                <w:szCs w:val="22"/>
              </w:rPr>
            </w:pPr>
            <w:r w:rsidRPr="00BA7E46">
              <w:rPr>
                <w:color w:val="000000" w:themeColor="text1"/>
                <w:sz w:val="22"/>
                <w:szCs w:val="22"/>
              </w:rPr>
              <w:t>1847,69</w:t>
            </w:r>
          </w:p>
        </w:tc>
        <w:tc>
          <w:tcPr>
            <w:tcW w:w="397" w:type="dxa"/>
            <w:noWrap/>
            <w:textDirection w:val="btLr"/>
            <w:vAlign w:val="center"/>
          </w:tcPr>
          <w:p w:rsidR="00DA65D1" w:rsidRPr="00BA7E46" w:rsidRDefault="000B1C19" w:rsidP="0084343D">
            <w:pPr>
              <w:ind w:left="-57" w:right="-57"/>
              <w:jc w:val="center"/>
              <w:rPr>
                <w:color w:val="000000" w:themeColor="text1"/>
                <w:sz w:val="22"/>
                <w:szCs w:val="22"/>
              </w:rPr>
            </w:pPr>
            <w:r w:rsidRPr="00BA7E46">
              <w:rPr>
                <w:color w:val="000000" w:themeColor="text1"/>
                <w:sz w:val="22"/>
                <w:szCs w:val="22"/>
              </w:rPr>
              <w:t>1910,52</w:t>
            </w:r>
          </w:p>
        </w:tc>
        <w:tc>
          <w:tcPr>
            <w:tcW w:w="397" w:type="dxa"/>
            <w:textDirection w:val="btLr"/>
            <w:vAlign w:val="center"/>
          </w:tcPr>
          <w:p w:rsidR="00DA65D1" w:rsidRPr="00BA7E46" w:rsidRDefault="000B1C19" w:rsidP="0084343D">
            <w:pPr>
              <w:ind w:left="-57" w:right="-57"/>
              <w:jc w:val="center"/>
              <w:rPr>
                <w:color w:val="000000" w:themeColor="text1"/>
                <w:sz w:val="22"/>
                <w:szCs w:val="22"/>
              </w:rPr>
            </w:pPr>
            <w:r w:rsidRPr="00BA7E46">
              <w:rPr>
                <w:color w:val="000000" w:themeColor="text1"/>
                <w:sz w:val="22"/>
                <w:szCs w:val="22"/>
              </w:rPr>
              <w:t>1965,92</w:t>
            </w:r>
          </w:p>
        </w:tc>
        <w:tc>
          <w:tcPr>
            <w:tcW w:w="397" w:type="dxa"/>
            <w:textDirection w:val="btLr"/>
            <w:vAlign w:val="center"/>
          </w:tcPr>
          <w:p w:rsidR="00DA65D1" w:rsidRPr="00BA7E46" w:rsidRDefault="000B1C19" w:rsidP="0084343D">
            <w:pPr>
              <w:ind w:left="-57" w:right="-57"/>
              <w:jc w:val="center"/>
              <w:rPr>
                <w:color w:val="000000" w:themeColor="text1"/>
                <w:sz w:val="22"/>
                <w:szCs w:val="22"/>
              </w:rPr>
            </w:pPr>
            <w:r w:rsidRPr="00BA7E46">
              <w:rPr>
                <w:color w:val="000000" w:themeColor="text1"/>
                <w:sz w:val="22"/>
                <w:szCs w:val="22"/>
              </w:rPr>
              <w:t>2015,07</w:t>
            </w:r>
          </w:p>
        </w:tc>
        <w:tc>
          <w:tcPr>
            <w:tcW w:w="397" w:type="dxa"/>
            <w:textDirection w:val="btLr"/>
            <w:vAlign w:val="center"/>
          </w:tcPr>
          <w:p w:rsidR="00DA65D1" w:rsidRPr="00BA7E46" w:rsidRDefault="000B1C19" w:rsidP="0084343D">
            <w:pPr>
              <w:ind w:left="-57" w:right="-57"/>
              <w:jc w:val="center"/>
              <w:rPr>
                <w:color w:val="000000" w:themeColor="text1"/>
                <w:sz w:val="22"/>
                <w:szCs w:val="22"/>
              </w:rPr>
            </w:pPr>
            <w:r w:rsidRPr="00BA7E46">
              <w:rPr>
                <w:color w:val="000000" w:themeColor="text1"/>
                <w:sz w:val="22"/>
                <w:szCs w:val="22"/>
              </w:rPr>
              <w:t>2057,39</w:t>
            </w:r>
          </w:p>
        </w:tc>
      </w:tr>
      <w:tr w:rsidR="00BA7E46" w:rsidRPr="00BA7E46" w:rsidTr="0084343D">
        <w:trPr>
          <w:cantSplit/>
          <w:trHeight w:val="1134"/>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5.2</w:t>
            </w:r>
          </w:p>
        </w:tc>
        <w:tc>
          <w:tcPr>
            <w:tcW w:w="2268" w:type="dxa"/>
            <w:vAlign w:val="center"/>
          </w:tcPr>
          <w:p w:rsidR="00DA65D1" w:rsidRPr="00BA7E46" w:rsidRDefault="00DA65D1" w:rsidP="002848B7">
            <w:pPr>
              <w:jc w:val="both"/>
              <w:rPr>
                <w:color w:val="000000" w:themeColor="text1"/>
                <w:sz w:val="22"/>
                <w:szCs w:val="22"/>
              </w:rPr>
            </w:pPr>
            <w:r w:rsidRPr="00BA7E46">
              <w:rPr>
                <w:color w:val="000000" w:themeColor="text1"/>
                <w:sz w:val="22"/>
                <w:szCs w:val="22"/>
              </w:rPr>
              <w:t>Среднемесячный платеж населения за потребление тепловой энергии на отопление  (в расчете на 1 человека)</w:t>
            </w:r>
          </w:p>
        </w:tc>
        <w:tc>
          <w:tcPr>
            <w:tcW w:w="397" w:type="dxa"/>
            <w:textDirection w:val="btLr"/>
          </w:tcPr>
          <w:p w:rsidR="00DA65D1" w:rsidRPr="00BA7E46" w:rsidRDefault="00A81D79" w:rsidP="0084343D">
            <w:pPr>
              <w:ind w:left="-57" w:right="-57"/>
              <w:jc w:val="center"/>
              <w:rPr>
                <w:color w:val="000000" w:themeColor="text1"/>
                <w:sz w:val="22"/>
                <w:szCs w:val="22"/>
              </w:rPr>
            </w:pPr>
            <w:r w:rsidRPr="00BA7E46">
              <w:rPr>
                <w:color w:val="000000" w:themeColor="text1"/>
                <w:sz w:val="22"/>
                <w:szCs w:val="22"/>
              </w:rPr>
              <w:t>р</w:t>
            </w:r>
            <w:r w:rsidR="00DA65D1" w:rsidRPr="00BA7E46">
              <w:rPr>
                <w:color w:val="000000" w:themeColor="text1"/>
                <w:sz w:val="22"/>
                <w:szCs w:val="22"/>
              </w:rPr>
              <w:t>уб.</w:t>
            </w:r>
            <w:r w:rsidR="002848B7" w:rsidRPr="00BA7E46">
              <w:rPr>
                <w:color w:val="000000" w:themeColor="text1"/>
                <w:sz w:val="22"/>
                <w:szCs w:val="22"/>
              </w:rPr>
              <w:t xml:space="preserve"> /мес.</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508,07</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514,62</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521,30</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523,53</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550,24</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578,30</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607,79</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638,18</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669,45</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700,91</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732,45</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763,95</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794,51</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821,52</w:t>
            </w:r>
          </w:p>
        </w:tc>
        <w:tc>
          <w:tcPr>
            <w:tcW w:w="397" w:type="dxa"/>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845,35</w:t>
            </w:r>
          </w:p>
        </w:tc>
        <w:tc>
          <w:tcPr>
            <w:tcW w:w="397" w:type="dxa"/>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866,48</w:t>
            </w:r>
          </w:p>
        </w:tc>
        <w:tc>
          <w:tcPr>
            <w:tcW w:w="397" w:type="dxa"/>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884,68</w:t>
            </w:r>
          </w:p>
        </w:tc>
      </w:tr>
      <w:tr w:rsidR="00BA7E46" w:rsidRPr="00BA7E46" w:rsidTr="00406628">
        <w:trPr>
          <w:cantSplit/>
          <w:trHeight w:val="959"/>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6</w:t>
            </w:r>
          </w:p>
        </w:tc>
        <w:tc>
          <w:tcPr>
            <w:tcW w:w="2268" w:type="dxa"/>
          </w:tcPr>
          <w:p w:rsidR="00DA65D1" w:rsidRPr="00BA7E46" w:rsidRDefault="002848B7" w:rsidP="002848B7">
            <w:pPr>
              <w:jc w:val="both"/>
              <w:rPr>
                <w:color w:val="000000" w:themeColor="text1"/>
                <w:sz w:val="22"/>
                <w:szCs w:val="22"/>
              </w:rPr>
            </w:pPr>
            <w:r w:rsidRPr="00BA7E46">
              <w:rPr>
                <w:color w:val="000000" w:themeColor="text1"/>
                <w:sz w:val="22"/>
                <w:szCs w:val="22"/>
              </w:rPr>
              <w:t>Общая в</w:t>
            </w:r>
            <w:r w:rsidR="00DA65D1" w:rsidRPr="00BA7E46">
              <w:rPr>
                <w:color w:val="000000" w:themeColor="text1"/>
                <w:sz w:val="22"/>
                <w:szCs w:val="22"/>
              </w:rPr>
              <w:t xml:space="preserve">еличина </w:t>
            </w:r>
            <w:r w:rsidRPr="00BA7E46">
              <w:rPr>
                <w:color w:val="000000" w:themeColor="text1"/>
                <w:sz w:val="22"/>
                <w:szCs w:val="22"/>
              </w:rPr>
              <w:t xml:space="preserve">среднемесячных </w:t>
            </w:r>
            <w:r w:rsidR="00DA65D1" w:rsidRPr="00BA7E46">
              <w:rPr>
                <w:color w:val="000000" w:themeColor="text1"/>
                <w:sz w:val="22"/>
                <w:szCs w:val="22"/>
              </w:rPr>
              <w:t xml:space="preserve">платежей за коммунальные услуги </w:t>
            </w:r>
            <w:r w:rsidR="009E4F85" w:rsidRPr="00BA7E46">
              <w:rPr>
                <w:color w:val="000000" w:themeColor="text1"/>
                <w:sz w:val="22"/>
                <w:szCs w:val="22"/>
              </w:rPr>
              <w:t>(в расчете на 1 человека)</w:t>
            </w:r>
          </w:p>
        </w:tc>
        <w:tc>
          <w:tcPr>
            <w:tcW w:w="397" w:type="dxa"/>
            <w:textDirection w:val="btLr"/>
          </w:tcPr>
          <w:p w:rsidR="00DA65D1" w:rsidRPr="00BA7E46" w:rsidRDefault="00A81D79" w:rsidP="0084343D">
            <w:pPr>
              <w:ind w:left="-57" w:right="-57"/>
              <w:jc w:val="center"/>
              <w:rPr>
                <w:color w:val="000000" w:themeColor="text1"/>
                <w:sz w:val="22"/>
                <w:szCs w:val="22"/>
              </w:rPr>
            </w:pPr>
            <w:r w:rsidRPr="00BA7E46">
              <w:rPr>
                <w:color w:val="000000" w:themeColor="text1"/>
                <w:sz w:val="22"/>
                <w:szCs w:val="22"/>
              </w:rPr>
              <w:t>р</w:t>
            </w:r>
            <w:r w:rsidR="00DA65D1" w:rsidRPr="00BA7E46">
              <w:rPr>
                <w:color w:val="000000" w:themeColor="text1"/>
                <w:sz w:val="22"/>
                <w:szCs w:val="22"/>
              </w:rPr>
              <w:t>уб./мес.</w:t>
            </w:r>
          </w:p>
        </w:tc>
        <w:tc>
          <w:tcPr>
            <w:tcW w:w="397" w:type="dxa"/>
            <w:noWrap/>
            <w:textDirection w:val="btLr"/>
            <w:vAlign w:val="cente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1301,61</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1363,33</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1430,65</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1493,23</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1573,75</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1656,98</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1743,19</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1830,92</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1920,82</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2010,52</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2101,10</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2190,98</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2278,47</w:t>
            </w:r>
          </w:p>
        </w:tc>
        <w:tc>
          <w:tcPr>
            <w:tcW w:w="397" w:type="dxa"/>
            <w:noWrap/>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2356,24</w:t>
            </w:r>
          </w:p>
        </w:tc>
        <w:tc>
          <w:tcPr>
            <w:tcW w:w="397" w:type="dxa"/>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2426,03</w:t>
            </w:r>
          </w:p>
        </w:tc>
        <w:tc>
          <w:tcPr>
            <w:tcW w:w="397" w:type="dxa"/>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2489,00</w:t>
            </w:r>
          </w:p>
        </w:tc>
        <w:tc>
          <w:tcPr>
            <w:tcW w:w="397" w:type="dxa"/>
            <w:textDirection w:val="btLr"/>
            <w:vAlign w:val="center"/>
          </w:tcPr>
          <w:p w:rsidR="00DA65D1" w:rsidRPr="00BA7E46" w:rsidRDefault="00844E4D" w:rsidP="0084343D">
            <w:pPr>
              <w:ind w:left="-57" w:right="-57"/>
              <w:jc w:val="center"/>
              <w:rPr>
                <w:color w:val="000000" w:themeColor="text1"/>
                <w:sz w:val="22"/>
                <w:szCs w:val="22"/>
              </w:rPr>
            </w:pPr>
            <w:r w:rsidRPr="00BA7E46">
              <w:rPr>
                <w:color w:val="000000" w:themeColor="text1"/>
                <w:sz w:val="22"/>
                <w:szCs w:val="22"/>
              </w:rPr>
              <w:t>2543,92</w:t>
            </w:r>
          </w:p>
        </w:tc>
      </w:tr>
      <w:tr w:rsidR="00BA7E46" w:rsidRPr="00BA7E46" w:rsidTr="00406628">
        <w:trPr>
          <w:cantSplit/>
          <w:trHeight w:val="959"/>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7</w:t>
            </w:r>
          </w:p>
        </w:tc>
        <w:tc>
          <w:tcPr>
            <w:tcW w:w="2268" w:type="dxa"/>
          </w:tcPr>
          <w:p w:rsidR="00DA65D1" w:rsidRPr="00BA7E46" w:rsidRDefault="00AE0B05" w:rsidP="009B13AF">
            <w:pPr>
              <w:jc w:val="both"/>
              <w:rPr>
                <w:color w:val="000000" w:themeColor="text1"/>
                <w:sz w:val="22"/>
                <w:szCs w:val="22"/>
              </w:rPr>
            </w:pPr>
            <w:r w:rsidRPr="00BA7E46">
              <w:rPr>
                <w:color w:val="000000" w:themeColor="text1"/>
                <w:sz w:val="22"/>
                <w:szCs w:val="22"/>
              </w:rPr>
              <w:t>Средне</w:t>
            </w:r>
            <w:r w:rsidR="009B13AF" w:rsidRPr="00BA7E46">
              <w:rPr>
                <w:color w:val="000000" w:themeColor="text1"/>
                <w:sz w:val="22"/>
                <w:szCs w:val="22"/>
              </w:rPr>
              <w:t>душевой</w:t>
            </w:r>
            <w:r w:rsidRPr="00BA7E46">
              <w:rPr>
                <w:color w:val="000000" w:themeColor="text1"/>
                <w:sz w:val="22"/>
                <w:szCs w:val="22"/>
              </w:rPr>
              <w:t xml:space="preserve"> </w:t>
            </w:r>
            <w:r w:rsidR="009B13AF" w:rsidRPr="00BA7E46">
              <w:rPr>
                <w:color w:val="000000" w:themeColor="text1"/>
                <w:sz w:val="22"/>
                <w:szCs w:val="22"/>
              </w:rPr>
              <w:t xml:space="preserve">денежный </w:t>
            </w:r>
            <w:r w:rsidRPr="00BA7E46">
              <w:rPr>
                <w:color w:val="000000" w:themeColor="text1"/>
                <w:sz w:val="22"/>
                <w:szCs w:val="22"/>
              </w:rPr>
              <w:t>доход</w:t>
            </w:r>
          </w:p>
        </w:tc>
        <w:tc>
          <w:tcPr>
            <w:tcW w:w="397" w:type="dxa"/>
            <w:textDirection w:val="btLr"/>
          </w:tcPr>
          <w:p w:rsidR="00DA65D1" w:rsidRPr="00BA7E46" w:rsidRDefault="00A81D79" w:rsidP="0084343D">
            <w:pPr>
              <w:ind w:left="-57" w:right="-57"/>
              <w:jc w:val="center"/>
              <w:rPr>
                <w:color w:val="000000" w:themeColor="text1"/>
                <w:sz w:val="22"/>
                <w:szCs w:val="22"/>
              </w:rPr>
            </w:pPr>
            <w:r w:rsidRPr="00BA7E46">
              <w:rPr>
                <w:color w:val="000000" w:themeColor="text1"/>
                <w:sz w:val="22"/>
                <w:szCs w:val="22"/>
              </w:rPr>
              <w:t>р</w:t>
            </w:r>
            <w:r w:rsidR="00DA65D1" w:rsidRPr="00BA7E46">
              <w:rPr>
                <w:color w:val="000000" w:themeColor="text1"/>
                <w:sz w:val="22"/>
                <w:szCs w:val="22"/>
              </w:rPr>
              <w:t>уб.</w:t>
            </w:r>
            <w:r w:rsidR="002848B7" w:rsidRPr="00BA7E46">
              <w:rPr>
                <w:color w:val="000000" w:themeColor="text1"/>
                <w:sz w:val="22"/>
                <w:szCs w:val="22"/>
              </w:rPr>
              <w:t xml:space="preserve"> /мес.</w:t>
            </w:r>
          </w:p>
        </w:tc>
        <w:tc>
          <w:tcPr>
            <w:tcW w:w="397" w:type="dxa"/>
            <w:noWrap/>
            <w:textDirection w:val="btLr"/>
            <w:vAlign w:val="center"/>
          </w:tcPr>
          <w:p w:rsidR="00DA65D1" w:rsidRPr="00BA7E46" w:rsidRDefault="00D9472B" w:rsidP="0084343D">
            <w:pPr>
              <w:ind w:left="-57" w:right="-57"/>
              <w:jc w:val="center"/>
              <w:rPr>
                <w:color w:val="000000" w:themeColor="text1"/>
                <w:sz w:val="22"/>
                <w:szCs w:val="22"/>
              </w:rPr>
            </w:pPr>
            <w:r w:rsidRPr="00BA7E46">
              <w:rPr>
                <w:color w:val="000000" w:themeColor="text1"/>
                <w:sz w:val="22"/>
                <w:szCs w:val="22"/>
              </w:rPr>
              <w:t>25722,5</w:t>
            </w:r>
          </w:p>
        </w:tc>
        <w:tc>
          <w:tcPr>
            <w:tcW w:w="397" w:type="dxa"/>
            <w:noWrap/>
            <w:textDirection w:val="btLr"/>
            <w:vAlign w:val="center"/>
          </w:tcPr>
          <w:p w:rsidR="00D9472B" w:rsidRPr="00BA7E46" w:rsidRDefault="00AA2650" w:rsidP="00D9472B">
            <w:pPr>
              <w:ind w:left="-57" w:right="-57"/>
              <w:jc w:val="center"/>
              <w:rPr>
                <w:color w:val="000000" w:themeColor="text1"/>
                <w:sz w:val="22"/>
                <w:szCs w:val="22"/>
              </w:rPr>
            </w:pPr>
            <w:r w:rsidRPr="00BA7E46">
              <w:rPr>
                <w:color w:val="000000" w:themeColor="text1"/>
                <w:sz w:val="22"/>
                <w:szCs w:val="22"/>
              </w:rPr>
              <w:t>27162,96</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28711,26</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30118,10</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31473,41</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32858,24</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34172,57</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35471,13</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36748,09</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37997,53</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39251,45</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40507,49</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41803,73</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43057,84</w:t>
            </w:r>
          </w:p>
        </w:tc>
        <w:tc>
          <w:tcPr>
            <w:tcW w:w="397" w:type="dxa"/>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44349,58</w:t>
            </w:r>
          </w:p>
        </w:tc>
        <w:tc>
          <w:tcPr>
            <w:tcW w:w="397" w:type="dxa"/>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45680,07</w:t>
            </w:r>
          </w:p>
        </w:tc>
        <w:tc>
          <w:tcPr>
            <w:tcW w:w="397" w:type="dxa"/>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47050,47</w:t>
            </w:r>
          </w:p>
        </w:tc>
      </w:tr>
      <w:tr w:rsidR="00BA7E46" w:rsidRPr="00BA7E46" w:rsidTr="00406628">
        <w:trPr>
          <w:cantSplit/>
          <w:trHeight w:val="789"/>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8</w:t>
            </w:r>
          </w:p>
        </w:tc>
        <w:tc>
          <w:tcPr>
            <w:tcW w:w="2268" w:type="dxa"/>
          </w:tcPr>
          <w:p w:rsidR="00DA65D1" w:rsidRPr="00BA7E46" w:rsidRDefault="00AE0B05" w:rsidP="0084343D">
            <w:pPr>
              <w:jc w:val="both"/>
              <w:rPr>
                <w:color w:val="000000" w:themeColor="text1"/>
                <w:sz w:val="22"/>
                <w:szCs w:val="22"/>
              </w:rPr>
            </w:pPr>
            <w:r w:rsidRPr="00BA7E46">
              <w:rPr>
                <w:color w:val="000000" w:themeColor="text1"/>
                <w:sz w:val="22"/>
                <w:szCs w:val="22"/>
              </w:rPr>
              <w:t>Доля</w:t>
            </w:r>
            <w:r w:rsidR="00DA65D1" w:rsidRPr="00BA7E46">
              <w:rPr>
                <w:color w:val="000000" w:themeColor="text1"/>
                <w:sz w:val="22"/>
                <w:szCs w:val="22"/>
              </w:rPr>
              <w:t xml:space="preserve"> платежей населения за коммунальные услуги</w:t>
            </w:r>
          </w:p>
        </w:tc>
        <w:tc>
          <w:tcPr>
            <w:tcW w:w="397" w:type="dxa"/>
            <w:textDirection w:val="btLr"/>
          </w:tcPr>
          <w:p w:rsidR="00DA65D1" w:rsidRPr="00BA7E46" w:rsidRDefault="00DA65D1" w:rsidP="0084343D">
            <w:pPr>
              <w:ind w:left="-57" w:right="-57"/>
              <w:jc w:val="center"/>
              <w:rPr>
                <w:color w:val="000000" w:themeColor="text1"/>
                <w:sz w:val="22"/>
                <w:szCs w:val="22"/>
              </w:rPr>
            </w:pPr>
            <w:r w:rsidRPr="00BA7E46">
              <w:rPr>
                <w:color w:val="000000" w:themeColor="text1"/>
                <w:sz w:val="22"/>
                <w:szCs w:val="22"/>
              </w:rPr>
              <w:t>%</w:t>
            </w:r>
          </w:p>
        </w:tc>
        <w:tc>
          <w:tcPr>
            <w:tcW w:w="397" w:type="dxa"/>
            <w:noWrap/>
            <w:textDirection w:val="btLr"/>
            <w:vAlign w:val="center"/>
          </w:tcPr>
          <w:p w:rsidR="00DA65D1" w:rsidRPr="00BA7E46" w:rsidRDefault="00D9472B" w:rsidP="0084343D">
            <w:pPr>
              <w:ind w:left="-57" w:right="-57"/>
              <w:jc w:val="center"/>
              <w:rPr>
                <w:color w:val="000000" w:themeColor="text1"/>
                <w:sz w:val="22"/>
                <w:szCs w:val="22"/>
              </w:rPr>
            </w:pPr>
            <w:r w:rsidRPr="00BA7E46">
              <w:rPr>
                <w:color w:val="000000" w:themeColor="text1"/>
                <w:sz w:val="22"/>
                <w:szCs w:val="22"/>
              </w:rPr>
              <w:t>5,06</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5,02</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4,98</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4,96</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5,00</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5,04</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5,10</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5,16</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5,23</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5,29</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5,35</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5,41</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5,45</w:t>
            </w:r>
          </w:p>
        </w:tc>
        <w:tc>
          <w:tcPr>
            <w:tcW w:w="397" w:type="dxa"/>
            <w:noWrap/>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5,47</w:t>
            </w:r>
          </w:p>
        </w:tc>
        <w:tc>
          <w:tcPr>
            <w:tcW w:w="397" w:type="dxa"/>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5,47</w:t>
            </w:r>
          </w:p>
        </w:tc>
        <w:tc>
          <w:tcPr>
            <w:tcW w:w="397" w:type="dxa"/>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5,45</w:t>
            </w:r>
          </w:p>
        </w:tc>
        <w:tc>
          <w:tcPr>
            <w:tcW w:w="397" w:type="dxa"/>
            <w:textDirection w:val="btLr"/>
            <w:vAlign w:val="center"/>
          </w:tcPr>
          <w:p w:rsidR="00DA65D1" w:rsidRPr="00BA7E46" w:rsidRDefault="00AA2650" w:rsidP="0084343D">
            <w:pPr>
              <w:ind w:left="-57" w:right="-57"/>
              <w:jc w:val="center"/>
              <w:rPr>
                <w:color w:val="000000" w:themeColor="text1"/>
                <w:sz w:val="22"/>
                <w:szCs w:val="22"/>
              </w:rPr>
            </w:pPr>
            <w:r w:rsidRPr="00BA7E46">
              <w:rPr>
                <w:color w:val="000000" w:themeColor="text1"/>
                <w:sz w:val="22"/>
                <w:szCs w:val="22"/>
              </w:rPr>
              <w:t>5,41</w:t>
            </w:r>
          </w:p>
        </w:tc>
      </w:tr>
      <w:bookmarkEnd w:id="23"/>
      <w:bookmarkEnd w:id="24"/>
    </w:tbl>
    <w:p w:rsidR="009E4F85" w:rsidRPr="00BA7E46" w:rsidRDefault="009E4F85" w:rsidP="009E4F85">
      <w:pPr>
        <w:ind w:firstLine="709"/>
        <w:jc w:val="both"/>
        <w:rPr>
          <w:color w:val="000000" w:themeColor="text1"/>
          <w:szCs w:val="28"/>
        </w:rPr>
      </w:pPr>
    </w:p>
    <w:p w:rsidR="009E4F85" w:rsidRPr="00BA7E46" w:rsidRDefault="009E4F85" w:rsidP="009E4F85">
      <w:pPr>
        <w:ind w:firstLine="709"/>
        <w:jc w:val="both"/>
        <w:rPr>
          <w:color w:val="000000" w:themeColor="text1"/>
          <w:szCs w:val="28"/>
        </w:rPr>
      </w:pPr>
      <w:r w:rsidRPr="00BA7E46">
        <w:rPr>
          <w:color w:val="000000" w:themeColor="text1"/>
          <w:szCs w:val="28"/>
        </w:rPr>
        <w:t xml:space="preserve">На основе </w:t>
      </w:r>
      <w:r w:rsidR="00D450CA" w:rsidRPr="00BA7E46">
        <w:rPr>
          <w:color w:val="000000" w:themeColor="text1"/>
          <w:szCs w:val="28"/>
        </w:rPr>
        <w:t xml:space="preserve">представленного </w:t>
      </w:r>
      <w:r w:rsidRPr="00BA7E46">
        <w:rPr>
          <w:color w:val="000000" w:themeColor="text1"/>
          <w:szCs w:val="28"/>
        </w:rPr>
        <w:t>расчета можно сделать вывод о том, что доля расходов на коммунальные услуги в совокупном доходе семьи, на всем сроке реа</w:t>
      </w:r>
      <w:r w:rsidR="002848B7" w:rsidRPr="00BA7E46">
        <w:rPr>
          <w:color w:val="000000" w:themeColor="text1"/>
          <w:szCs w:val="28"/>
        </w:rPr>
        <w:t>лизации Программы</w:t>
      </w:r>
      <w:r w:rsidRPr="00BA7E46">
        <w:rPr>
          <w:color w:val="000000" w:themeColor="text1"/>
          <w:szCs w:val="28"/>
        </w:rPr>
        <w:t xml:space="preserve"> существенно меньше доступного уровня значений, установленных </w:t>
      </w:r>
      <w:r w:rsidR="00D450CA" w:rsidRPr="00BA7E46">
        <w:rPr>
          <w:color w:val="000000" w:themeColor="text1"/>
          <w:szCs w:val="28"/>
        </w:rPr>
        <w:t>п</w:t>
      </w:r>
      <w:r w:rsidRPr="00BA7E46">
        <w:rPr>
          <w:color w:val="000000" w:themeColor="text1"/>
          <w:szCs w:val="28"/>
        </w:rPr>
        <w:t>остановлением Правительства Новосибирской области от 22.09.2011 № 407-П «О системе критериев доступности для населения Новосибирской области платы за коммунальные услуги».</w:t>
      </w:r>
    </w:p>
    <w:p w:rsidR="00DA65D1" w:rsidRPr="00BA7E46" w:rsidRDefault="00DA65D1" w:rsidP="00DA65D1">
      <w:pPr>
        <w:rPr>
          <w:rFonts w:eastAsia="Calibri"/>
          <w:b/>
          <w:color w:val="000000" w:themeColor="text1"/>
        </w:rPr>
      </w:pPr>
    </w:p>
    <w:p w:rsidR="00DA65D1" w:rsidRPr="00BA7E46" w:rsidRDefault="00DA65D1" w:rsidP="00DA65D1">
      <w:pPr>
        <w:jc w:val="center"/>
        <w:rPr>
          <w:b/>
          <w:color w:val="000000" w:themeColor="text1"/>
        </w:rPr>
      </w:pPr>
      <w:r w:rsidRPr="00BA7E46">
        <w:rPr>
          <w:rFonts w:eastAsia="Calibri"/>
          <w:b/>
          <w:color w:val="000000" w:themeColor="text1"/>
        </w:rPr>
        <w:t>7.1</w:t>
      </w:r>
      <w:r w:rsidR="00090217" w:rsidRPr="00BA7E46">
        <w:rPr>
          <w:rFonts w:eastAsia="Calibri"/>
          <w:b/>
          <w:color w:val="000000" w:themeColor="text1"/>
        </w:rPr>
        <w:t>0</w:t>
      </w:r>
      <w:r w:rsidRPr="00BA7E46">
        <w:rPr>
          <w:rFonts w:eastAsia="Calibri"/>
          <w:b/>
          <w:color w:val="000000" w:themeColor="text1"/>
        </w:rPr>
        <w:t>. П</w:t>
      </w:r>
      <w:r w:rsidRPr="00BA7E46">
        <w:rPr>
          <w:rFonts w:eastAsia="Calibri"/>
          <w:b/>
          <w:bCs/>
          <w:color w:val="000000" w:themeColor="text1"/>
          <w:szCs w:val="28"/>
        </w:rPr>
        <w:t>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p>
    <w:p w:rsidR="00DA65D1" w:rsidRPr="00BA7E46" w:rsidRDefault="00DA65D1" w:rsidP="00DA65D1">
      <w:pPr>
        <w:rPr>
          <w:color w:val="000000" w:themeColor="text1"/>
        </w:rPr>
      </w:pPr>
    </w:p>
    <w:p w:rsidR="00DA65D1" w:rsidRPr="00BA7E46" w:rsidRDefault="003348FE" w:rsidP="00551FA4">
      <w:pPr>
        <w:widowControl/>
        <w:autoSpaceDE w:val="0"/>
        <w:autoSpaceDN w:val="0"/>
        <w:adjustRightInd w:val="0"/>
        <w:ind w:firstLine="709"/>
        <w:jc w:val="both"/>
        <w:rPr>
          <w:color w:val="000000" w:themeColor="text1"/>
        </w:rPr>
      </w:pPr>
      <w:r w:rsidRPr="00BA7E46">
        <w:rPr>
          <w:color w:val="000000" w:themeColor="text1"/>
        </w:rPr>
        <w:t xml:space="preserve">Информация о прогнозируемых расходах </w:t>
      </w:r>
      <w:r w:rsidRPr="00BA7E46">
        <w:rPr>
          <w:rFonts w:eastAsia="Calibri"/>
          <w:color w:val="000000" w:themeColor="text1"/>
          <w:szCs w:val="28"/>
        </w:rPr>
        <w:t xml:space="preserve">бюджета города Новосибирска </w:t>
      </w:r>
      <w:r w:rsidRPr="00BA7E46">
        <w:rPr>
          <w:color w:val="000000" w:themeColor="text1"/>
        </w:rPr>
        <w:t xml:space="preserve">на оказание мер социальной поддержки </w:t>
      </w:r>
      <w:r w:rsidR="00BB4029" w:rsidRPr="00BA7E46">
        <w:rPr>
          <w:color w:val="000000" w:themeColor="text1"/>
        </w:rPr>
        <w:t xml:space="preserve">населения </w:t>
      </w:r>
      <w:r w:rsidR="00DA65D1" w:rsidRPr="00BA7E46">
        <w:rPr>
          <w:color w:val="000000" w:themeColor="text1"/>
        </w:rPr>
        <w:t>представлен</w:t>
      </w:r>
      <w:r w:rsidRPr="00BA7E46">
        <w:rPr>
          <w:color w:val="000000" w:themeColor="text1"/>
        </w:rPr>
        <w:t>а</w:t>
      </w:r>
      <w:r w:rsidR="00DA65D1" w:rsidRPr="00BA7E46">
        <w:rPr>
          <w:color w:val="000000" w:themeColor="text1"/>
        </w:rPr>
        <w:t xml:space="preserve"> в таблице 43.</w:t>
      </w:r>
    </w:p>
    <w:p w:rsidR="00BB4029" w:rsidRPr="00BA7E46" w:rsidRDefault="00BB4029" w:rsidP="00DA65D1">
      <w:pPr>
        <w:ind w:firstLine="709"/>
        <w:jc w:val="right"/>
        <w:rPr>
          <w:color w:val="000000" w:themeColor="text1"/>
        </w:rPr>
      </w:pPr>
    </w:p>
    <w:p w:rsidR="00DA65D1" w:rsidRPr="00BA7E46" w:rsidRDefault="00DA65D1" w:rsidP="00DA65D1">
      <w:pPr>
        <w:ind w:firstLine="709"/>
        <w:jc w:val="right"/>
        <w:rPr>
          <w:color w:val="000000" w:themeColor="text1"/>
        </w:rPr>
      </w:pPr>
      <w:r w:rsidRPr="00BA7E46">
        <w:rPr>
          <w:color w:val="000000" w:themeColor="text1"/>
        </w:rPr>
        <w:t>Таблица 43</w:t>
      </w:r>
    </w:p>
    <w:p w:rsidR="00DA65D1" w:rsidRPr="00BA7E46" w:rsidRDefault="00DA65D1" w:rsidP="00DA65D1">
      <w:pPr>
        <w:rPr>
          <w:color w:val="000000" w:themeColor="text1"/>
        </w:rPr>
      </w:pPr>
    </w:p>
    <w:tbl>
      <w:tblPr>
        <w:tblW w:w="99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502"/>
        <w:gridCol w:w="2977"/>
        <w:gridCol w:w="357"/>
        <w:gridCol w:w="358"/>
        <w:gridCol w:w="357"/>
        <w:gridCol w:w="358"/>
        <w:gridCol w:w="358"/>
        <w:gridCol w:w="357"/>
        <w:gridCol w:w="358"/>
        <w:gridCol w:w="357"/>
        <w:gridCol w:w="358"/>
        <w:gridCol w:w="358"/>
        <w:gridCol w:w="357"/>
        <w:gridCol w:w="358"/>
        <w:gridCol w:w="357"/>
        <w:gridCol w:w="358"/>
        <w:gridCol w:w="358"/>
        <w:gridCol w:w="357"/>
        <w:gridCol w:w="358"/>
        <w:gridCol w:w="358"/>
      </w:tblGrid>
      <w:tr w:rsidR="00BA7E46" w:rsidRPr="00BA7E46" w:rsidTr="00557934">
        <w:trPr>
          <w:cantSplit/>
          <w:trHeight w:val="798"/>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 п.</w:t>
            </w:r>
          </w:p>
        </w:tc>
        <w:tc>
          <w:tcPr>
            <w:tcW w:w="2977" w:type="dxa"/>
          </w:tcPr>
          <w:p w:rsidR="00DA65D1" w:rsidRPr="00BA7E46" w:rsidRDefault="00DA65D1" w:rsidP="0084343D">
            <w:pPr>
              <w:jc w:val="center"/>
              <w:rPr>
                <w:color w:val="000000" w:themeColor="text1"/>
                <w:sz w:val="22"/>
                <w:szCs w:val="22"/>
              </w:rPr>
            </w:pPr>
            <w:r w:rsidRPr="00BA7E46">
              <w:rPr>
                <w:color w:val="000000" w:themeColor="text1"/>
                <w:sz w:val="22"/>
                <w:szCs w:val="22"/>
              </w:rPr>
              <w:t>Показатель</w:t>
            </w:r>
          </w:p>
        </w:tc>
        <w:tc>
          <w:tcPr>
            <w:tcW w:w="357" w:type="dxa"/>
            <w:textDirection w:val="btLr"/>
          </w:tcPr>
          <w:p w:rsidR="00DA65D1" w:rsidRPr="00BA7E46" w:rsidRDefault="00DA65D1" w:rsidP="005143E4">
            <w:pPr>
              <w:jc w:val="center"/>
              <w:rPr>
                <w:color w:val="000000" w:themeColor="text1"/>
                <w:sz w:val="22"/>
                <w:szCs w:val="22"/>
              </w:rPr>
            </w:pPr>
            <w:r w:rsidRPr="00BA7E46">
              <w:rPr>
                <w:color w:val="000000" w:themeColor="text1"/>
                <w:sz w:val="22"/>
                <w:szCs w:val="22"/>
              </w:rPr>
              <w:t>Ед. изм.</w:t>
            </w:r>
          </w:p>
        </w:tc>
        <w:tc>
          <w:tcPr>
            <w:tcW w:w="358"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2014</w:t>
            </w:r>
          </w:p>
        </w:tc>
        <w:tc>
          <w:tcPr>
            <w:tcW w:w="35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2015</w:t>
            </w:r>
          </w:p>
        </w:tc>
        <w:tc>
          <w:tcPr>
            <w:tcW w:w="358"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2016</w:t>
            </w:r>
          </w:p>
        </w:tc>
        <w:tc>
          <w:tcPr>
            <w:tcW w:w="358"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2017</w:t>
            </w:r>
          </w:p>
        </w:tc>
        <w:tc>
          <w:tcPr>
            <w:tcW w:w="35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2018</w:t>
            </w:r>
          </w:p>
        </w:tc>
        <w:tc>
          <w:tcPr>
            <w:tcW w:w="358"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2019</w:t>
            </w:r>
          </w:p>
        </w:tc>
        <w:tc>
          <w:tcPr>
            <w:tcW w:w="35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2020</w:t>
            </w:r>
          </w:p>
        </w:tc>
        <w:tc>
          <w:tcPr>
            <w:tcW w:w="358"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2021</w:t>
            </w:r>
          </w:p>
        </w:tc>
        <w:tc>
          <w:tcPr>
            <w:tcW w:w="358"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2022</w:t>
            </w:r>
          </w:p>
        </w:tc>
        <w:tc>
          <w:tcPr>
            <w:tcW w:w="35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2023</w:t>
            </w:r>
          </w:p>
        </w:tc>
        <w:tc>
          <w:tcPr>
            <w:tcW w:w="358"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2024</w:t>
            </w:r>
          </w:p>
        </w:tc>
        <w:tc>
          <w:tcPr>
            <w:tcW w:w="357"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2025</w:t>
            </w:r>
          </w:p>
        </w:tc>
        <w:tc>
          <w:tcPr>
            <w:tcW w:w="358"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2026</w:t>
            </w:r>
          </w:p>
        </w:tc>
        <w:tc>
          <w:tcPr>
            <w:tcW w:w="358" w:type="dxa"/>
            <w:noWrap/>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2027</w:t>
            </w:r>
          </w:p>
        </w:tc>
        <w:tc>
          <w:tcPr>
            <w:tcW w:w="357" w:type="dxa"/>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2028</w:t>
            </w:r>
          </w:p>
        </w:tc>
        <w:tc>
          <w:tcPr>
            <w:tcW w:w="358" w:type="dxa"/>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2029</w:t>
            </w:r>
          </w:p>
        </w:tc>
        <w:tc>
          <w:tcPr>
            <w:tcW w:w="358" w:type="dxa"/>
            <w:textDirection w:val="btLr"/>
          </w:tcPr>
          <w:p w:rsidR="00DA65D1" w:rsidRPr="00BA7E46" w:rsidRDefault="00DA65D1" w:rsidP="0084343D">
            <w:pPr>
              <w:ind w:left="113" w:right="113"/>
              <w:jc w:val="center"/>
              <w:rPr>
                <w:color w:val="000000" w:themeColor="text1"/>
                <w:sz w:val="22"/>
                <w:szCs w:val="22"/>
              </w:rPr>
            </w:pPr>
            <w:r w:rsidRPr="00BA7E46">
              <w:rPr>
                <w:color w:val="000000" w:themeColor="text1"/>
                <w:sz w:val="22"/>
                <w:szCs w:val="22"/>
              </w:rPr>
              <w:t>2030</w:t>
            </w:r>
          </w:p>
        </w:tc>
      </w:tr>
    </w:tbl>
    <w:p w:rsidR="00DA65D1" w:rsidRPr="00BA7E46" w:rsidRDefault="00DA65D1" w:rsidP="00DA65D1">
      <w:pPr>
        <w:rPr>
          <w:color w:val="000000" w:themeColor="text1"/>
          <w:sz w:val="2"/>
          <w:szCs w:val="2"/>
        </w:rPr>
      </w:pPr>
    </w:p>
    <w:tbl>
      <w:tblPr>
        <w:tblW w:w="99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502"/>
        <w:gridCol w:w="2977"/>
        <w:gridCol w:w="357"/>
        <w:gridCol w:w="358"/>
        <w:gridCol w:w="357"/>
        <w:gridCol w:w="358"/>
        <w:gridCol w:w="358"/>
        <w:gridCol w:w="357"/>
        <w:gridCol w:w="358"/>
        <w:gridCol w:w="357"/>
        <w:gridCol w:w="358"/>
        <w:gridCol w:w="358"/>
        <w:gridCol w:w="357"/>
        <w:gridCol w:w="358"/>
        <w:gridCol w:w="357"/>
        <w:gridCol w:w="358"/>
        <w:gridCol w:w="358"/>
        <w:gridCol w:w="357"/>
        <w:gridCol w:w="358"/>
        <w:gridCol w:w="358"/>
      </w:tblGrid>
      <w:tr w:rsidR="00BA7E46" w:rsidRPr="00BA7E46" w:rsidTr="008659A5">
        <w:trPr>
          <w:cantSplit/>
          <w:trHeight w:val="231"/>
          <w:tblHeader/>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1</w:t>
            </w:r>
          </w:p>
        </w:tc>
        <w:tc>
          <w:tcPr>
            <w:tcW w:w="2977" w:type="dxa"/>
          </w:tcPr>
          <w:p w:rsidR="00DA65D1" w:rsidRPr="00BA7E46" w:rsidRDefault="00DA65D1" w:rsidP="0084343D">
            <w:pPr>
              <w:jc w:val="center"/>
              <w:rPr>
                <w:color w:val="000000" w:themeColor="text1"/>
                <w:sz w:val="22"/>
                <w:szCs w:val="22"/>
              </w:rPr>
            </w:pPr>
            <w:r w:rsidRPr="00BA7E46">
              <w:rPr>
                <w:color w:val="000000" w:themeColor="text1"/>
                <w:sz w:val="22"/>
                <w:szCs w:val="22"/>
              </w:rPr>
              <w:t>2</w:t>
            </w:r>
          </w:p>
        </w:tc>
        <w:tc>
          <w:tcPr>
            <w:tcW w:w="357" w:type="dxa"/>
          </w:tcPr>
          <w:p w:rsidR="00DA65D1" w:rsidRPr="00BA7E46" w:rsidRDefault="00DA65D1" w:rsidP="0084343D">
            <w:pPr>
              <w:jc w:val="center"/>
              <w:rPr>
                <w:color w:val="000000" w:themeColor="text1"/>
                <w:sz w:val="22"/>
                <w:szCs w:val="22"/>
              </w:rPr>
            </w:pPr>
            <w:r w:rsidRPr="00BA7E46">
              <w:rPr>
                <w:color w:val="000000" w:themeColor="text1"/>
                <w:sz w:val="22"/>
                <w:szCs w:val="22"/>
              </w:rPr>
              <w:t>3</w:t>
            </w:r>
          </w:p>
        </w:tc>
        <w:tc>
          <w:tcPr>
            <w:tcW w:w="358"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4</w:t>
            </w:r>
          </w:p>
        </w:tc>
        <w:tc>
          <w:tcPr>
            <w:tcW w:w="35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5</w:t>
            </w:r>
          </w:p>
        </w:tc>
        <w:tc>
          <w:tcPr>
            <w:tcW w:w="358"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6</w:t>
            </w:r>
          </w:p>
        </w:tc>
        <w:tc>
          <w:tcPr>
            <w:tcW w:w="358"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7</w:t>
            </w:r>
          </w:p>
        </w:tc>
        <w:tc>
          <w:tcPr>
            <w:tcW w:w="35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8</w:t>
            </w:r>
          </w:p>
        </w:tc>
        <w:tc>
          <w:tcPr>
            <w:tcW w:w="358"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9</w:t>
            </w:r>
          </w:p>
        </w:tc>
        <w:tc>
          <w:tcPr>
            <w:tcW w:w="35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10</w:t>
            </w:r>
          </w:p>
        </w:tc>
        <w:tc>
          <w:tcPr>
            <w:tcW w:w="358"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11</w:t>
            </w:r>
          </w:p>
        </w:tc>
        <w:tc>
          <w:tcPr>
            <w:tcW w:w="358"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12</w:t>
            </w:r>
          </w:p>
        </w:tc>
        <w:tc>
          <w:tcPr>
            <w:tcW w:w="35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13</w:t>
            </w:r>
          </w:p>
        </w:tc>
        <w:tc>
          <w:tcPr>
            <w:tcW w:w="358"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14</w:t>
            </w:r>
          </w:p>
        </w:tc>
        <w:tc>
          <w:tcPr>
            <w:tcW w:w="357"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15</w:t>
            </w:r>
          </w:p>
        </w:tc>
        <w:tc>
          <w:tcPr>
            <w:tcW w:w="358"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16</w:t>
            </w:r>
          </w:p>
        </w:tc>
        <w:tc>
          <w:tcPr>
            <w:tcW w:w="358" w:type="dxa"/>
            <w:noWrap/>
          </w:tcPr>
          <w:p w:rsidR="00DA65D1" w:rsidRPr="00BA7E46" w:rsidRDefault="00DA65D1" w:rsidP="0084343D">
            <w:pPr>
              <w:jc w:val="center"/>
              <w:rPr>
                <w:color w:val="000000" w:themeColor="text1"/>
                <w:sz w:val="22"/>
                <w:szCs w:val="22"/>
              </w:rPr>
            </w:pPr>
            <w:r w:rsidRPr="00BA7E46">
              <w:rPr>
                <w:color w:val="000000" w:themeColor="text1"/>
                <w:sz w:val="22"/>
                <w:szCs w:val="22"/>
              </w:rPr>
              <w:t>17</w:t>
            </w:r>
          </w:p>
        </w:tc>
        <w:tc>
          <w:tcPr>
            <w:tcW w:w="357" w:type="dxa"/>
          </w:tcPr>
          <w:p w:rsidR="00DA65D1" w:rsidRPr="00BA7E46" w:rsidRDefault="00DA65D1" w:rsidP="0084343D">
            <w:pPr>
              <w:jc w:val="center"/>
              <w:rPr>
                <w:color w:val="000000" w:themeColor="text1"/>
                <w:sz w:val="22"/>
                <w:szCs w:val="22"/>
              </w:rPr>
            </w:pPr>
            <w:r w:rsidRPr="00BA7E46">
              <w:rPr>
                <w:color w:val="000000" w:themeColor="text1"/>
                <w:sz w:val="22"/>
                <w:szCs w:val="22"/>
              </w:rPr>
              <w:t>18</w:t>
            </w:r>
          </w:p>
        </w:tc>
        <w:tc>
          <w:tcPr>
            <w:tcW w:w="358" w:type="dxa"/>
          </w:tcPr>
          <w:p w:rsidR="00DA65D1" w:rsidRPr="00BA7E46" w:rsidRDefault="00DA65D1" w:rsidP="0084343D">
            <w:pPr>
              <w:jc w:val="center"/>
              <w:rPr>
                <w:color w:val="000000" w:themeColor="text1"/>
                <w:sz w:val="22"/>
                <w:szCs w:val="22"/>
              </w:rPr>
            </w:pPr>
            <w:r w:rsidRPr="00BA7E46">
              <w:rPr>
                <w:color w:val="000000" w:themeColor="text1"/>
                <w:sz w:val="22"/>
                <w:szCs w:val="22"/>
              </w:rPr>
              <w:t>19</w:t>
            </w:r>
          </w:p>
        </w:tc>
        <w:tc>
          <w:tcPr>
            <w:tcW w:w="358" w:type="dxa"/>
          </w:tcPr>
          <w:p w:rsidR="00DA65D1" w:rsidRPr="00BA7E46" w:rsidRDefault="00DA65D1" w:rsidP="0084343D">
            <w:pPr>
              <w:jc w:val="center"/>
              <w:rPr>
                <w:color w:val="000000" w:themeColor="text1"/>
                <w:sz w:val="22"/>
                <w:szCs w:val="22"/>
              </w:rPr>
            </w:pPr>
            <w:r w:rsidRPr="00BA7E46">
              <w:rPr>
                <w:color w:val="000000" w:themeColor="text1"/>
                <w:sz w:val="22"/>
                <w:szCs w:val="22"/>
              </w:rPr>
              <w:t>20</w:t>
            </w:r>
          </w:p>
        </w:tc>
      </w:tr>
      <w:tr w:rsidR="00BA7E46" w:rsidRPr="00BA7E46" w:rsidTr="00BB4029">
        <w:trPr>
          <w:cantSplit/>
          <w:trHeight w:val="1321"/>
        </w:trPr>
        <w:tc>
          <w:tcPr>
            <w:tcW w:w="502" w:type="dxa"/>
          </w:tcPr>
          <w:p w:rsidR="00DA65D1" w:rsidRPr="00BA7E46" w:rsidRDefault="00DA65D1" w:rsidP="0084343D">
            <w:pPr>
              <w:jc w:val="center"/>
              <w:rPr>
                <w:color w:val="000000" w:themeColor="text1"/>
                <w:sz w:val="22"/>
                <w:szCs w:val="22"/>
              </w:rPr>
            </w:pPr>
            <w:r w:rsidRPr="00BA7E46">
              <w:rPr>
                <w:color w:val="000000" w:themeColor="text1"/>
                <w:sz w:val="22"/>
                <w:szCs w:val="22"/>
              </w:rPr>
              <w:t>1</w:t>
            </w:r>
          </w:p>
        </w:tc>
        <w:tc>
          <w:tcPr>
            <w:tcW w:w="2977" w:type="dxa"/>
          </w:tcPr>
          <w:p w:rsidR="00DA65D1" w:rsidRPr="00BA7E46" w:rsidRDefault="00551FA4" w:rsidP="00BB4029">
            <w:pPr>
              <w:jc w:val="both"/>
              <w:rPr>
                <w:color w:val="000000" w:themeColor="text1"/>
                <w:sz w:val="22"/>
                <w:szCs w:val="22"/>
              </w:rPr>
            </w:pPr>
            <w:r w:rsidRPr="00BA7E46">
              <w:rPr>
                <w:color w:val="000000" w:themeColor="text1"/>
                <w:sz w:val="22"/>
                <w:szCs w:val="22"/>
              </w:rPr>
              <w:t xml:space="preserve">Финансовое обеспечение программы социальной </w:t>
            </w:r>
            <w:r w:rsidR="00BB4029" w:rsidRPr="00BA7E46">
              <w:rPr>
                <w:color w:val="000000" w:themeColor="text1"/>
                <w:sz w:val="22"/>
                <w:szCs w:val="22"/>
              </w:rPr>
              <w:t>поддержки</w:t>
            </w:r>
            <w:r w:rsidRPr="00BA7E46">
              <w:rPr>
                <w:color w:val="000000" w:themeColor="text1"/>
                <w:sz w:val="22"/>
                <w:szCs w:val="22"/>
              </w:rPr>
              <w:t xml:space="preserve"> населени</w:t>
            </w:r>
            <w:r w:rsidR="00BB4029" w:rsidRPr="00BA7E46">
              <w:rPr>
                <w:color w:val="000000" w:themeColor="text1"/>
                <w:sz w:val="22"/>
                <w:szCs w:val="22"/>
              </w:rPr>
              <w:t>я</w:t>
            </w:r>
            <w:r w:rsidR="00F36E27" w:rsidRPr="00BA7E46">
              <w:rPr>
                <w:color w:val="000000" w:themeColor="text1"/>
                <w:sz w:val="22"/>
                <w:szCs w:val="22"/>
              </w:rPr>
              <w:t>, в том числе:</w:t>
            </w:r>
          </w:p>
        </w:tc>
        <w:tc>
          <w:tcPr>
            <w:tcW w:w="357" w:type="dxa"/>
            <w:textDirection w:val="btLr"/>
          </w:tcPr>
          <w:p w:rsidR="00DA65D1" w:rsidRPr="00BA7E46" w:rsidRDefault="00BB4029" w:rsidP="0084343D">
            <w:pPr>
              <w:ind w:left="-57" w:right="-57"/>
              <w:jc w:val="center"/>
              <w:rPr>
                <w:color w:val="000000" w:themeColor="text1"/>
                <w:sz w:val="22"/>
                <w:szCs w:val="22"/>
              </w:rPr>
            </w:pPr>
            <w:r w:rsidRPr="00BA7E46">
              <w:rPr>
                <w:color w:val="000000" w:themeColor="text1"/>
                <w:sz w:val="22"/>
                <w:szCs w:val="22"/>
              </w:rPr>
              <w:t>т</w:t>
            </w:r>
            <w:r w:rsidR="00F36E27" w:rsidRPr="00BA7E46">
              <w:rPr>
                <w:color w:val="000000" w:themeColor="text1"/>
                <w:sz w:val="22"/>
                <w:szCs w:val="22"/>
              </w:rPr>
              <w:t>ыс. рублей</w:t>
            </w:r>
          </w:p>
        </w:tc>
        <w:tc>
          <w:tcPr>
            <w:tcW w:w="358" w:type="dxa"/>
            <w:noWrap/>
            <w:textDirection w:val="btLr"/>
          </w:tcPr>
          <w:p w:rsidR="00DA65D1" w:rsidRPr="00BA7E46" w:rsidRDefault="00F36E27" w:rsidP="00F36E27">
            <w:pPr>
              <w:ind w:left="-57" w:right="-57"/>
              <w:jc w:val="center"/>
              <w:rPr>
                <w:color w:val="000000" w:themeColor="text1"/>
                <w:sz w:val="22"/>
                <w:szCs w:val="22"/>
              </w:rPr>
            </w:pPr>
            <w:r w:rsidRPr="00BA7E46">
              <w:rPr>
                <w:color w:val="000000" w:themeColor="text1"/>
                <w:sz w:val="22"/>
                <w:szCs w:val="22"/>
              </w:rPr>
              <w:t>333950,5</w:t>
            </w:r>
          </w:p>
        </w:tc>
        <w:tc>
          <w:tcPr>
            <w:tcW w:w="357" w:type="dxa"/>
            <w:noWrap/>
            <w:textDirection w:val="btLr"/>
          </w:tcPr>
          <w:p w:rsidR="00DA65D1" w:rsidRPr="00BA7E46" w:rsidRDefault="00F36E27" w:rsidP="0084343D">
            <w:pPr>
              <w:ind w:left="-57" w:right="-57"/>
              <w:jc w:val="center"/>
              <w:rPr>
                <w:color w:val="000000" w:themeColor="text1"/>
                <w:sz w:val="22"/>
                <w:szCs w:val="22"/>
              </w:rPr>
            </w:pPr>
            <w:r w:rsidRPr="00BA7E46">
              <w:rPr>
                <w:color w:val="000000" w:themeColor="text1"/>
                <w:sz w:val="22"/>
                <w:szCs w:val="22"/>
              </w:rPr>
              <w:t>340378,8</w:t>
            </w:r>
          </w:p>
        </w:tc>
        <w:tc>
          <w:tcPr>
            <w:tcW w:w="358" w:type="dxa"/>
            <w:noWrap/>
            <w:textDirection w:val="btLr"/>
          </w:tcPr>
          <w:p w:rsidR="00DA65D1" w:rsidRPr="00BA7E46" w:rsidRDefault="00F36E27" w:rsidP="0084343D">
            <w:pPr>
              <w:ind w:left="-57" w:right="-57"/>
              <w:jc w:val="center"/>
              <w:rPr>
                <w:color w:val="000000" w:themeColor="text1"/>
                <w:sz w:val="22"/>
                <w:szCs w:val="22"/>
              </w:rPr>
            </w:pPr>
            <w:r w:rsidRPr="00BA7E46">
              <w:rPr>
                <w:color w:val="000000" w:themeColor="text1"/>
                <w:sz w:val="22"/>
                <w:szCs w:val="22"/>
              </w:rPr>
              <w:t>335821,4</w:t>
            </w:r>
          </w:p>
        </w:tc>
        <w:tc>
          <w:tcPr>
            <w:tcW w:w="358"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351605,0</w:t>
            </w:r>
          </w:p>
        </w:tc>
        <w:tc>
          <w:tcPr>
            <w:tcW w:w="357"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368130,4</w:t>
            </w:r>
          </w:p>
        </w:tc>
        <w:tc>
          <w:tcPr>
            <w:tcW w:w="358"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385432,5</w:t>
            </w:r>
          </w:p>
        </w:tc>
        <w:tc>
          <w:tcPr>
            <w:tcW w:w="357"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403547,8</w:t>
            </w:r>
          </w:p>
        </w:tc>
        <w:tc>
          <w:tcPr>
            <w:tcW w:w="358"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422514,5</w:t>
            </w:r>
          </w:p>
        </w:tc>
        <w:tc>
          <w:tcPr>
            <w:tcW w:w="358"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442372,7</w:t>
            </w:r>
          </w:p>
        </w:tc>
        <w:tc>
          <w:tcPr>
            <w:tcW w:w="357"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463164,2</w:t>
            </w:r>
          </w:p>
        </w:tc>
        <w:tc>
          <w:tcPr>
            <w:tcW w:w="358"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484932,9</w:t>
            </w:r>
          </w:p>
        </w:tc>
        <w:tc>
          <w:tcPr>
            <w:tcW w:w="357"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507724,7</w:t>
            </w:r>
          </w:p>
        </w:tc>
        <w:tc>
          <w:tcPr>
            <w:tcW w:w="358"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531587,8</w:t>
            </w:r>
          </w:p>
        </w:tc>
        <w:tc>
          <w:tcPr>
            <w:tcW w:w="358"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556572,4</w:t>
            </w:r>
          </w:p>
        </w:tc>
        <w:tc>
          <w:tcPr>
            <w:tcW w:w="357" w:type="dxa"/>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582731,3</w:t>
            </w:r>
          </w:p>
        </w:tc>
        <w:tc>
          <w:tcPr>
            <w:tcW w:w="358" w:type="dxa"/>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610119,7</w:t>
            </w:r>
          </w:p>
        </w:tc>
        <w:tc>
          <w:tcPr>
            <w:tcW w:w="358" w:type="dxa"/>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638795,3</w:t>
            </w:r>
          </w:p>
        </w:tc>
      </w:tr>
      <w:tr w:rsidR="00BA7E46" w:rsidRPr="00BA7E46" w:rsidTr="00557934">
        <w:trPr>
          <w:cantSplit/>
          <w:trHeight w:val="1134"/>
        </w:trPr>
        <w:tc>
          <w:tcPr>
            <w:tcW w:w="502" w:type="dxa"/>
          </w:tcPr>
          <w:p w:rsidR="00DA65D1" w:rsidRPr="00BA7E46" w:rsidRDefault="00F36E27" w:rsidP="00F36E27">
            <w:pPr>
              <w:jc w:val="center"/>
              <w:rPr>
                <w:color w:val="000000" w:themeColor="text1"/>
                <w:sz w:val="22"/>
                <w:szCs w:val="22"/>
              </w:rPr>
            </w:pPr>
            <w:r w:rsidRPr="00BA7E46">
              <w:rPr>
                <w:color w:val="000000" w:themeColor="text1"/>
                <w:sz w:val="22"/>
                <w:szCs w:val="22"/>
              </w:rPr>
              <w:t>1.1</w:t>
            </w:r>
          </w:p>
        </w:tc>
        <w:tc>
          <w:tcPr>
            <w:tcW w:w="2977" w:type="dxa"/>
          </w:tcPr>
          <w:p w:rsidR="00DA65D1" w:rsidRPr="00BA7E46" w:rsidRDefault="00F36E27" w:rsidP="001A32E1">
            <w:pPr>
              <w:jc w:val="both"/>
              <w:rPr>
                <w:color w:val="000000" w:themeColor="text1"/>
                <w:sz w:val="22"/>
                <w:szCs w:val="22"/>
              </w:rPr>
            </w:pPr>
            <w:r w:rsidRPr="00BA7E46">
              <w:rPr>
                <w:color w:val="000000" w:themeColor="text1"/>
                <w:sz w:val="22"/>
                <w:szCs w:val="22"/>
              </w:rPr>
              <w:t xml:space="preserve">Финансовое обеспечение мер адресной социальной </w:t>
            </w:r>
            <w:r w:rsidR="00BB4029" w:rsidRPr="00BA7E46">
              <w:rPr>
                <w:color w:val="000000" w:themeColor="text1"/>
                <w:sz w:val="22"/>
                <w:szCs w:val="22"/>
              </w:rPr>
              <w:t>поддержки</w:t>
            </w:r>
            <w:r w:rsidRPr="00BA7E46">
              <w:rPr>
                <w:color w:val="000000" w:themeColor="text1"/>
                <w:sz w:val="22"/>
                <w:szCs w:val="22"/>
              </w:rPr>
              <w:t xml:space="preserve"> </w:t>
            </w:r>
            <w:r w:rsidR="00BB4029" w:rsidRPr="00BA7E46">
              <w:rPr>
                <w:color w:val="000000" w:themeColor="text1"/>
                <w:sz w:val="22"/>
                <w:szCs w:val="22"/>
              </w:rPr>
              <w:t>отдельных категорий граждан</w:t>
            </w:r>
            <w:r w:rsidR="002848B7" w:rsidRPr="00BA7E46">
              <w:rPr>
                <w:color w:val="000000" w:themeColor="text1"/>
                <w:sz w:val="22"/>
                <w:szCs w:val="22"/>
              </w:rPr>
              <w:t xml:space="preserve"> </w:t>
            </w:r>
            <w:r w:rsidRPr="00BA7E46">
              <w:rPr>
                <w:color w:val="000000" w:themeColor="text1"/>
                <w:sz w:val="22"/>
                <w:szCs w:val="22"/>
              </w:rPr>
              <w:t>в сфере жилищно-коммунального хозяйства</w:t>
            </w:r>
          </w:p>
        </w:tc>
        <w:tc>
          <w:tcPr>
            <w:tcW w:w="357" w:type="dxa"/>
            <w:textDirection w:val="btLr"/>
          </w:tcPr>
          <w:p w:rsidR="00DA65D1" w:rsidRPr="00BA7E46" w:rsidRDefault="00BB4029" w:rsidP="0084343D">
            <w:pPr>
              <w:ind w:left="-57" w:right="-57"/>
              <w:jc w:val="center"/>
              <w:rPr>
                <w:color w:val="000000" w:themeColor="text1"/>
                <w:sz w:val="22"/>
                <w:szCs w:val="22"/>
              </w:rPr>
            </w:pPr>
            <w:r w:rsidRPr="00BA7E46">
              <w:rPr>
                <w:color w:val="000000" w:themeColor="text1"/>
                <w:sz w:val="22"/>
                <w:szCs w:val="22"/>
              </w:rPr>
              <w:t>т</w:t>
            </w:r>
            <w:r w:rsidR="00F36E27" w:rsidRPr="00BA7E46">
              <w:rPr>
                <w:color w:val="000000" w:themeColor="text1"/>
                <w:sz w:val="22"/>
                <w:szCs w:val="22"/>
              </w:rPr>
              <w:t>ыс. рублей</w:t>
            </w:r>
          </w:p>
        </w:tc>
        <w:tc>
          <w:tcPr>
            <w:tcW w:w="358"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22538,0</w:t>
            </w:r>
          </w:p>
        </w:tc>
        <w:tc>
          <w:tcPr>
            <w:tcW w:w="357"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23026,7</w:t>
            </w:r>
          </w:p>
        </w:tc>
        <w:tc>
          <w:tcPr>
            <w:tcW w:w="358"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1497,0</w:t>
            </w:r>
          </w:p>
        </w:tc>
        <w:tc>
          <w:tcPr>
            <w:tcW w:w="358"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1567,4</w:t>
            </w:r>
          </w:p>
        </w:tc>
        <w:tc>
          <w:tcPr>
            <w:tcW w:w="357"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1641,1</w:t>
            </w:r>
          </w:p>
        </w:tc>
        <w:tc>
          <w:tcPr>
            <w:tcW w:w="358"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1718,2</w:t>
            </w:r>
          </w:p>
        </w:tc>
        <w:tc>
          <w:tcPr>
            <w:tcW w:w="357"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1799,0</w:t>
            </w:r>
          </w:p>
        </w:tc>
        <w:tc>
          <w:tcPr>
            <w:tcW w:w="358"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1883,6</w:t>
            </w:r>
          </w:p>
        </w:tc>
        <w:tc>
          <w:tcPr>
            <w:tcW w:w="358"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1972,1</w:t>
            </w:r>
          </w:p>
        </w:tc>
        <w:tc>
          <w:tcPr>
            <w:tcW w:w="357"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2064,8</w:t>
            </w:r>
          </w:p>
        </w:tc>
        <w:tc>
          <w:tcPr>
            <w:tcW w:w="358"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2161,8</w:t>
            </w:r>
          </w:p>
        </w:tc>
        <w:tc>
          <w:tcPr>
            <w:tcW w:w="357"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2263,4</w:t>
            </w:r>
          </w:p>
        </w:tc>
        <w:tc>
          <w:tcPr>
            <w:tcW w:w="358"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2369,8</w:t>
            </w:r>
          </w:p>
        </w:tc>
        <w:tc>
          <w:tcPr>
            <w:tcW w:w="358" w:type="dxa"/>
            <w:noWrap/>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2481,2</w:t>
            </w:r>
          </w:p>
        </w:tc>
        <w:tc>
          <w:tcPr>
            <w:tcW w:w="357" w:type="dxa"/>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2597,8</w:t>
            </w:r>
          </w:p>
        </w:tc>
        <w:tc>
          <w:tcPr>
            <w:tcW w:w="358" w:type="dxa"/>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2719,9</w:t>
            </w:r>
          </w:p>
        </w:tc>
        <w:tc>
          <w:tcPr>
            <w:tcW w:w="358" w:type="dxa"/>
            <w:textDirection w:val="btLr"/>
          </w:tcPr>
          <w:p w:rsidR="00DA65D1" w:rsidRPr="00BA7E46" w:rsidRDefault="00CA6716" w:rsidP="0084343D">
            <w:pPr>
              <w:ind w:left="-57" w:right="-57"/>
              <w:jc w:val="center"/>
              <w:rPr>
                <w:color w:val="000000" w:themeColor="text1"/>
                <w:sz w:val="22"/>
                <w:szCs w:val="22"/>
              </w:rPr>
            </w:pPr>
            <w:r w:rsidRPr="00BA7E46">
              <w:rPr>
                <w:color w:val="000000" w:themeColor="text1"/>
                <w:sz w:val="22"/>
                <w:szCs w:val="22"/>
              </w:rPr>
              <w:t>2847,7</w:t>
            </w:r>
          </w:p>
        </w:tc>
      </w:tr>
    </w:tbl>
    <w:p w:rsidR="00BB4029" w:rsidRPr="00BA7E46" w:rsidRDefault="00BB4029" w:rsidP="00947ADC">
      <w:pPr>
        <w:widowControl/>
        <w:autoSpaceDE w:val="0"/>
        <w:autoSpaceDN w:val="0"/>
        <w:adjustRightInd w:val="0"/>
        <w:jc w:val="both"/>
        <w:rPr>
          <w:color w:val="000000" w:themeColor="text1"/>
          <w:sz w:val="22"/>
          <w:szCs w:val="22"/>
        </w:rPr>
      </w:pPr>
    </w:p>
    <w:p w:rsidR="00A9462A" w:rsidRPr="00BA7E46" w:rsidRDefault="00A9462A" w:rsidP="00AD2D38">
      <w:pPr>
        <w:widowControl/>
        <w:autoSpaceDE w:val="0"/>
        <w:autoSpaceDN w:val="0"/>
        <w:adjustRightInd w:val="0"/>
        <w:jc w:val="both"/>
        <w:rPr>
          <w:rFonts w:eastAsia="Calibri"/>
          <w:color w:val="000000" w:themeColor="text1"/>
          <w:sz w:val="24"/>
          <w:szCs w:val="24"/>
        </w:rPr>
      </w:pPr>
      <w:r w:rsidRPr="00BA7E46">
        <w:rPr>
          <w:color w:val="000000" w:themeColor="text1"/>
          <w:sz w:val="22"/>
          <w:szCs w:val="22"/>
        </w:rPr>
        <w:t xml:space="preserve">Примечание: сокращение размера социальной помощи в 2016 году связано с завершением реализации </w:t>
      </w:r>
      <w:r w:rsidRPr="00BA7E46">
        <w:rPr>
          <w:rFonts w:eastAsia="Calibri"/>
          <w:color w:val="000000" w:themeColor="text1"/>
          <w:sz w:val="22"/>
          <w:szCs w:val="22"/>
        </w:rPr>
        <w:t xml:space="preserve">Программы замены и модернизации лифтов жилищного фонда в городе Новосибирске на 2005 – </w:t>
      </w:r>
      <w:r w:rsidR="00D450CA" w:rsidRPr="00BA7E46">
        <w:rPr>
          <w:rFonts w:eastAsia="Calibri"/>
          <w:color w:val="000000" w:themeColor="text1"/>
          <w:sz w:val="22"/>
          <w:szCs w:val="22"/>
        </w:rPr>
        <w:t xml:space="preserve">               </w:t>
      </w:r>
      <w:r w:rsidRPr="00BA7E46">
        <w:rPr>
          <w:rFonts w:eastAsia="Calibri"/>
          <w:color w:val="000000" w:themeColor="text1"/>
          <w:sz w:val="22"/>
          <w:szCs w:val="22"/>
        </w:rPr>
        <w:t>2015 гг., принятой решением городского Совета Новосибирска от 23.11.2004 № 500</w:t>
      </w:r>
      <w:r w:rsidR="00BA7E46">
        <w:rPr>
          <w:rFonts w:eastAsia="Calibri"/>
          <w:color w:val="000000" w:themeColor="text1"/>
          <w:sz w:val="22"/>
          <w:szCs w:val="22"/>
        </w:rPr>
        <w:t>.</w:t>
      </w:r>
    </w:p>
    <w:p w:rsidR="00AA73D5" w:rsidRPr="00BA7E46" w:rsidRDefault="00DA65D1" w:rsidP="00AD2D38">
      <w:pPr>
        <w:widowControl/>
        <w:autoSpaceDE w:val="0"/>
        <w:autoSpaceDN w:val="0"/>
        <w:adjustRightInd w:val="0"/>
        <w:jc w:val="center"/>
        <w:rPr>
          <w:color w:val="000000" w:themeColor="text1"/>
          <w:szCs w:val="28"/>
        </w:rPr>
      </w:pPr>
      <w:r w:rsidRPr="00BA7E46">
        <w:rPr>
          <w:color w:val="000000" w:themeColor="text1"/>
        </w:rPr>
        <w:t>_____________</w:t>
      </w:r>
    </w:p>
    <w:sectPr w:rsidR="00AA73D5" w:rsidRPr="00BA7E46" w:rsidSect="00B4501E">
      <w:headerReference w:type="default" r:id="rId22"/>
      <w:pgSz w:w="11907" w:h="16840" w:code="9"/>
      <w:pgMar w:top="1134" w:right="567" w:bottom="709" w:left="1418" w:header="51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394" w:rsidRDefault="00B07394" w:rsidP="00027A3C">
      <w:r>
        <w:separator/>
      </w:r>
    </w:p>
  </w:endnote>
  <w:endnote w:type="continuationSeparator" w:id="0">
    <w:p w:rsidR="00B07394" w:rsidRDefault="00B07394" w:rsidP="0002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7B" w:rsidRDefault="00863C7B">
    <w:pPr>
      <w:pStyle w:val="a9"/>
      <w:jc w:val="right"/>
    </w:pPr>
  </w:p>
  <w:p w:rsidR="00863C7B" w:rsidRDefault="00863C7B">
    <w:pPr>
      <w:pStyle w:val="a9"/>
      <w:jc w:val="right"/>
    </w:pPr>
  </w:p>
  <w:p w:rsidR="00863C7B" w:rsidRPr="00F00AC1" w:rsidRDefault="00863C7B" w:rsidP="00F00AC1">
    <w:pPr>
      <w:pStyle w:val="a9"/>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394" w:rsidRDefault="00B07394" w:rsidP="00027A3C">
      <w:r>
        <w:separator/>
      </w:r>
    </w:p>
  </w:footnote>
  <w:footnote w:type="continuationSeparator" w:id="0">
    <w:p w:rsidR="00B07394" w:rsidRDefault="00B07394" w:rsidP="0002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7B" w:rsidRDefault="002036A3">
    <w:pPr>
      <w:pStyle w:val="a7"/>
      <w:jc w:val="center"/>
    </w:pPr>
    <w:r>
      <w:fldChar w:fldCharType="begin"/>
    </w:r>
    <w:r w:rsidR="00863C7B">
      <w:instrText>PAGE   \* MERGEFORMAT</w:instrText>
    </w:r>
    <w:r>
      <w:fldChar w:fldCharType="separate"/>
    </w:r>
    <w:r w:rsidR="00863C7B" w:rsidRPr="00B4501E">
      <w:rPr>
        <w:noProof/>
      </w:rPr>
      <w:t>46</w:t>
    </w:r>
    <w:r>
      <w:rPr>
        <w:noProof/>
      </w:rPr>
      <w:fldChar w:fldCharType="end"/>
    </w:r>
  </w:p>
  <w:p w:rsidR="00863C7B" w:rsidRDefault="00863C7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7B" w:rsidRDefault="002036A3">
    <w:pPr>
      <w:pStyle w:val="a7"/>
      <w:jc w:val="center"/>
    </w:pPr>
    <w:r>
      <w:fldChar w:fldCharType="begin"/>
    </w:r>
    <w:r w:rsidR="00863C7B">
      <w:instrText xml:space="preserve"> PAGE   \* MERGEFORMAT </w:instrText>
    </w:r>
    <w:r>
      <w:fldChar w:fldCharType="separate"/>
    </w:r>
    <w:r w:rsidR="003948B3">
      <w:rPr>
        <w:noProof/>
      </w:rPr>
      <w:t>29</w:t>
    </w:r>
    <w:r>
      <w:rPr>
        <w:noProof/>
      </w:rPr>
      <w:fldChar w:fldCharType="end"/>
    </w:r>
  </w:p>
  <w:p w:rsidR="00863C7B" w:rsidRPr="00B63506" w:rsidRDefault="00863C7B" w:rsidP="00F03A3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298_"/>
      </v:shape>
    </w:pict>
  </w:numPicBullet>
  <w:abstractNum w:abstractNumId="0" w15:restartNumberingAfterBreak="0">
    <w:nsid w:val="FFFFFF89"/>
    <w:multiLevelType w:val="singleLevel"/>
    <w:tmpl w:val="F13C368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58807FDA"/>
    <w:lvl w:ilvl="0">
      <w:start w:val="1"/>
      <w:numFmt w:val="decimal"/>
      <w:pStyle w:val="1"/>
      <w:lvlText w:val="%1."/>
      <w:lvlJc w:val="left"/>
      <w:pPr>
        <w:tabs>
          <w:tab w:val="num" w:pos="0"/>
        </w:tabs>
      </w:pPr>
      <w:rPr>
        <w:rFonts w:cs="Times New Roman" w:hint="default"/>
      </w:rPr>
    </w:lvl>
    <w:lvl w:ilvl="1">
      <w:start w:val="1"/>
      <w:numFmt w:val="decimal"/>
      <w:pStyle w:val="2"/>
      <w:lvlText w:val="%1.%2."/>
      <w:lvlJc w:val="left"/>
      <w:pPr>
        <w:tabs>
          <w:tab w:val="num" w:pos="0"/>
        </w:tabs>
        <w:ind w:left="284"/>
      </w:pPr>
      <w:rPr>
        <w:rFonts w:cs="Times New Roman" w:hint="default"/>
      </w:rPr>
    </w:lvl>
    <w:lvl w:ilvl="2">
      <w:start w:val="1"/>
      <w:numFmt w:val="decimal"/>
      <w:pStyle w:val="3"/>
      <w:lvlText w:val="%1.%2.%3."/>
      <w:lvlJc w:val="left"/>
      <w:pPr>
        <w:tabs>
          <w:tab w:val="num" w:pos="283"/>
        </w:tabs>
        <w:ind w:left="851"/>
      </w:pPr>
      <w:rPr>
        <w:rFonts w:cs="Times New Roman" w:hint="default"/>
      </w:rPr>
    </w:lvl>
    <w:lvl w:ilvl="3">
      <w:start w:val="1"/>
      <w:numFmt w:val="none"/>
      <w:pStyle w:val="4"/>
      <w:lvlText w:val="8.4.15."/>
      <w:lvlJc w:val="left"/>
      <w:pPr>
        <w:tabs>
          <w:tab w:val="num" w:pos="0"/>
        </w:tabs>
        <w:ind w:left="568"/>
      </w:pPr>
      <w:rPr>
        <w:rFonts w:cs="Times New Roman" w:hint="default"/>
      </w:rPr>
    </w:lvl>
    <w:lvl w:ilvl="4">
      <w:start w:val="1"/>
      <w:numFmt w:val="decimal"/>
      <w:pStyle w:val="5"/>
      <w:lvlText w:val="%1.%2.%3.%4.%5."/>
      <w:lvlJc w:val="left"/>
      <w:pPr>
        <w:tabs>
          <w:tab w:val="num" w:pos="0"/>
        </w:tabs>
        <w:ind w:left="708" w:hanging="708"/>
      </w:pPr>
      <w:rPr>
        <w:rFonts w:cs="Times New Roman" w:hint="default"/>
      </w:rPr>
    </w:lvl>
    <w:lvl w:ilvl="5">
      <w:start w:val="1"/>
      <w:numFmt w:val="decimal"/>
      <w:pStyle w:val="6"/>
      <w:lvlText w:val="%1.%2.%3.%4.%5.%6."/>
      <w:lvlJc w:val="left"/>
      <w:pPr>
        <w:tabs>
          <w:tab w:val="num" w:pos="0"/>
        </w:tabs>
        <w:ind w:left="1416" w:hanging="708"/>
      </w:pPr>
      <w:rPr>
        <w:rFonts w:cs="Times New Roman" w:hint="default"/>
      </w:rPr>
    </w:lvl>
    <w:lvl w:ilvl="6">
      <w:start w:val="1"/>
      <w:numFmt w:val="decimal"/>
      <w:pStyle w:val="7"/>
      <w:lvlText w:val="%1.%2.%3.%4.%5.%6.%7."/>
      <w:lvlJc w:val="left"/>
      <w:pPr>
        <w:tabs>
          <w:tab w:val="num" w:pos="0"/>
        </w:tabs>
        <w:ind w:left="2124" w:hanging="708"/>
      </w:pPr>
      <w:rPr>
        <w:rFonts w:cs="Times New Roman" w:hint="default"/>
      </w:rPr>
    </w:lvl>
    <w:lvl w:ilvl="7">
      <w:start w:val="1"/>
      <w:numFmt w:val="decimal"/>
      <w:pStyle w:val="8"/>
      <w:lvlText w:val="%1.%2.%3.%4.%5.%6.%7.%8."/>
      <w:lvlJc w:val="left"/>
      <w:pPr>
        <w:tabs>
          <w:tab w:val="num" w:pos="0"/>
        </w:tabs>
        <w:ind w:left="2832" w:hanging="708"/>
      </w:pPr>
      <w:rPr>
        <w:rFonts w:cs="Times New Roman" w:hint="default"/>
      </w:rPr>
    </w:lvl>
    <w:lvl w:ilvl="8">
      <w:start w:val="1"/>
      <w:numFmt w:val="decimal"/>
      <w:pStyle w:val="9"/>
      <w:lvlText w:val="%1.%2.%3.%4.%5.%6.%7.%8.%9."/>
      <w:lvlJc w:val="left"/>
      <w:pPr>
        <w:tabs>
          <w:tab w:val="num" w:pos="0"/>
        </w:tabs>
        <w:ind w:left="2832"/>
      </w:pPr>
      <w:rPr>
        <w:rFonts w:cs="Times New Roman" w:hint="default"/>
      </w:rPr>
    </w:lvl>
  </w:abstractNum>
  <w:abstractNum w:abstractNumId="2" w15:restartNumberingAfterBreak="0">
    <w:nsid w:val="00317C70"/>
    <w:multiLevelType w:val="hybridMultilevel"/>
    <w:tmpl w:val="3092DE9C"/>
    <w:lvl w:ilvl="0" w:tplc="F4BC95B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9C6B4E"/>
    <w:multiLevelType w:val="hybridMultilevel"/>
    <w:tmpl w:val="0868D1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7FD2CD6"/>
    <w:multiLevelType w:val="hybridMultilevel"/>
    <w:tmpl w:val="AEA22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8FC4B6C"/>
    <w:multiLevelType w:val="hybridMultilevel"/>
    <w:tmpl w:val="E24870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97F0A2A"/>
    <w:multiLevelType w:val="hybridMultilevel"/>
    <w:tmpl w:val="41B05CE8"/>
    <w:lvl w:ilvl="0" w:tplc="FFFFFFFF">
      <w:start w:val="1"/>
      <w:numFmt w:val="decimal"/>
      <w:pStyle w:val="a0"/>
      <w:lvlText w:val="%1"/>
      <w:lvlJc w:val="left"/>
      <w:pPr>
        <w:tabs>
          <w:tab w:val="num" w:pos="1344"/>
        </w:tabs>
        <w:ind w:left="13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B531B5B"/>
    <w:multiLevelType w:val="hybridMultilevel"/>
    <w:tmpl w:val="845423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BDC3AED"/>
    <w:multiLevelType w:val="multilevel"/>
    <w:tmpl w:val="B86CADC2"/>
    <w:lvl w:ilvl="0">
      <w:start w:val="5"/>
      <w:numFmt w:val="decimal"/>
      <w:lvlText w:val="%1."/>
      <w:lvlJc w:val="left"/>
      <w:pPr>
        <w:ind w:left="432" w:hanging="432"/>
      </w:pPr>
      <w:rPr>
        <w:rFonts w:hint="default"/>
      </w:rPr>
    </w:lvl>
    <w:lvl w:ilvl="1">
      <w:start w:val="1"/>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860" w:hanging="144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9" w15:restartNumberingAfterBreak="0">
    <w:nsid w:val="0D7C0684"/>
    <w:multiLevelType w:val="hybridMultilevel"/>
    <w:tmpl w:val="D1961DD6"/>
    <w:lvl w:ilvl="0" w:tplc="AFCEE814">
      <w:start w:val="2014"/>
      <w:numFmt w:val="decimal"/>
      <w:lvlText w:val="%1"/>
      <w:lvlJc w:val="left"/>
      <w:pPr>
        <w:ind w:left="840" w:hanging="48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7665E8"/>
    <w:multiLevelType w:val="hybridMultilevel"/>
    <w:tmpl w:val="965484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925551E"/>
    <w:multiLevelType w:val="hybridMultilevel"/>
    <w:tmpl w:val="1BC010F2"/>
    <w:lvl w:ilvl="0" w:tplc="3130853E">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D53680"/>
    <w:multiLevelType w:val="hybridMultilevel"/>
    <w:tmpl w:val="B20015DA"/>
    <w:lvl w:ilvl="0" w:tplc="2ECCCBF0">
      <w:start w:val="1"/>
      <w:numFmt w:val="bullet"/>
      <w:pStyle w:val="30"/>
      <w:lvlText w:val=""/>
      <w:lvlJc w:val="left"/>
      <w:pPr>
        <w:tabs>
          <w:tab w:val="num" w:pos="2800"/>
        </w:tabs>
        <w:ind w:left="2800" w:hanging="360"/>
      </w:pPr>
      <w:rPr>
        <w:rFonts w:ascii="Symbol" w:hAnsi="Symbol" w:hint="default"/>
      </w:rPr>
    </w:lvl>
    <w:lvl w:ilvl="1" w:tplc="48880184">
      <w:start w:val="1"/>
      <w:numFmt w:val="bullet"/>
      <w:lvlText w:val="o"/>
      <w:lvlJc w:val="left"/>
      <w:pPr>
        <w:tabs>
          <w:tab w:val="num" w:pos="3237"/>
        </w:tabs>
        <w:ind w:left="3237" w:hanging="360"/>
      </w:pPr>
      <w:rPr>
        <w:rFonts w:ascii="Courier New" w:hAnsi="Courier New" w:cs="Courier New" w:hint="default"/>
      </w:rPr>
    </w:lvl>
    <w:lvl w:ilvl="2" w:tplc="68924892">
      <w:start w:val="1"/>
      <w:numFmt w:val="bullet"/>
      <w:lvlText w:val=""/>
      <w:lvlJc w:val="left"/>
      <w:pPr>
        <w:tabs>
          <w:tab w:val="num" w:pos="3957"/>
        </w:tabs>
        <w:ind w:left="3957" w:hanging="360"/>
      </w:pPr>
      <w:rPr>
        <w:rFonts w:ascii="Wingdings" w:hAnsi="Wingdings" w:hint="default"/>
      </w:rPr>
    </w:lvl>
    <w:lvl w:ilvl="3" w:tplc="83BE70E8">
      <w:start w:val="1"/>
      <w:numFmt w:val="bullet"/>
      <w:lvlText w:val=""/>
      <w:lvlJc w:val="left"/>
      <w:pPr>
        <w:tabs>
          <w:tab w:val="num" w:pos="4677"/>
        </w:tabs>
        <w:ind w:left="4677" w:hanging="360"/>
      </w:pPr>
      <w:rPr>
        <w:rFonts w:ascii="Symbol" w:hAnsi="Symbol" w:hint="default"/>
      </w:rPr>
    </w:lvl>
    <w:lvl w:ilvl="4" w:tplc="13B8C38C" w:tentative="1">
      <w:start w:val="1"/>
      <w:numFmt w:val="bullet"/>
      <w:lvlText w:val="o"/>
      <w:lvlJc w:val="left"/>
      <w:pPr>
        <w:tabs>
          <w:tab w:val="num" w:pos="5397"/>
        </w:tabs>
        <w:ind w:left="5397" w:hanging="360"/>
      </w:pPr>
      <w:rPr>
        <w:rFonts w:ascii="Courier New" w:hAnsi="Courier New" w:cs="Courier New" w:hint="default"/>
      </w:rPr>
    </w:lvl>
    <w:lvl w:ilvl="5" w:tplc="50FE9F12" w:tentative="1">
      <w:start w:val="1"/>
      <w:numFmt w:val="bullet"/>
      <w:lvlText w:val=""/>
      <w:lvlJc w:val="left"/>
      <w:pPr>
        <w:tabs>
          <w:tab w:val="num" w:pos="6117"/>
        </w:tabs>
        <w:ind w:left="6117" w:hanging="360"/>
      </w:pPr>
      <w:rPr>
        <w:rFonts w:ascii="Wingdings" w:hAnsi="Wingdings" w:hint="default"/>
      </w:rPr>
    </w:lvl>
    <w:lvl w:ilvl="6" w:tplc="1E948E34" w:tentative="1">
      <w:start w:val="1"/>
      <w:numFmt w:val="bullet"/>
      <w:lvlText w:val=""/>
      <w:lvlJc w:val="left"/>
      <w:pPr>
        <w:tabs>
          <w:tab w:val="num" w:pos="6837"/>
        </w:tabs>
        <w:ind w:left="6837" w:hanging="360"/>
      </w:pPr>
      <w:rPr>
        <w:rFonts w:ascii="Symbol" w:hAnsi="Symbol" w:hint="default"/>
      </w:rPr>
    </w:lvl>
    <w:lvl w:ilvl="7" w:tplc="EBF24602" w:tentative="1">
      <w:start w:val="1"/>
      <w:numFmt w:val="bullet"/>
      <w:lvlText w:val="o"/>
      <w:lvlJc w:val="left"/>
      <w:pPr>
        <w:tabs>
          <w:tab w:val="num" w:pos="7557"/>
        </w:tabs>
        <w:ind w:left="7557" w:hanging="360"/>
      </w:pPr>
      <w:rPr>
        <w:rFonts w:ascii="Courier New" w:hAnsi="Courier New" w:cs="Courier New" w:hint="default"/>
      </w:rPr>
    </w:lvl>
    <w:lvl w:ilvl="8" w:tplc="08D65350" w:tentative="1">
      <w:start w:val="1"/>
      <w:numFmt w:val="bullet"/>
      <w:lvlText w:val=""/>
      <w:lvlJc w:val="left"/>
      <w:pPr>
        <w:tabs>
          <w:tab w:val="num" w:pos="8277"/>
        </w:tabs>
        <w:ind w:left="8277" w:hanging="360"/>
      </w:pPr>
      <w:rPr>
        <w:rFonts w:ascii="Wingdings" w:hAnsi="Wingdings" w:hint="default"/>
      </w:rPr>
    </w:lvl>
  </w:abstractNum>
  <w:abstractNum w:abstractNumId="13" w15:restartNumberingAfterBreak="0">
    <w:nsid w:val="1A3F15F5"/>
    <w:multiLevelType w:val="hybridMultilevel"/>
    <w:tmpl w:val="8CD655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BCD4C7D"/>
    <w:multiLevelType w:val="multilevel"/>
    <w:tmpl w:val="14CC490E"/>
    <w:lvl w:ilvl="0">
      <w:start w:val="1"/>
      <w:numFmt w:val="decimal"/>
      <w:pStyle w:val="21"/>
      <w:suff w:val="nothing"/>
      <w:lvlText w:val="Раздел %1."/>
      <w:lvlJc w:val="left"/>
      <w:pPr>
        <w:ind w:left="1424" w:hanging="432"/>
      </w:pPr>
      <w:rPr>
        <w:rFonts w:hint="default"/>
      </w:rPr>
    </w:lvl>
    <w:lvl w:ilvl="1">
      <w:start w:val="1"/>
      <w:numFmt w:val="bullet"/>
      <w:pStyle w:val="20"/>
      <w:lvlText w:val=""/>
      <w:lvlJc w:val="left"/>
      <w:pPr>
        <w:tabs>
          <w:tab w:val="num" w:pos="927"/>
        </w:tabs>
        <w:ind w:left="927" w:hanging="360"/>
      </w:pPr>
      <w:rPr>
        <w:rFonts w:ascii="Symbol" w:hAnsi="Symbol" w:hint="default"/>
      </w:rPr>
    </w:lvl>
    <w:lvl w:ilvl="2">
      <w:start w:val="1"/>
      <w:numFmt w:val="decimal"/>
      <w:lvlText w:val="%1.%2.%3."/>
      <w:lvlJc w:val="left"/>
      <w:pPr>
        <w:tabs>
          <w:tab w:val="num" w:pos="1712"/>
        </w:tabs>
        <w:ind w:left="1712" w:hanging="720"/>
      </w:pPr>
      <w:rPr>
        <w:rFonts w:hint="default"/>
      </w:rPr>
    </w:lvl>
    <w:lvl w:ilvl="3">
      <w:start w:val="1"/>
      <w:numFmt w:val="decimal"/>
      <w:lvlText w:val="%1.%2.%3.%4."/>
      <w:lvlJc w:val="left"/>
      <w:pPr>
        <w:tabs>
          <w:tab w:val="num" w:pos="1856"/>
        </w:tabs>
        <w:ind w:left="1856" w:hanging="864"/>
      </w:pPr>
      <w:rPr>
        <w:rFonts w:hint="default"/>
      </w:rPr>
    </w:lvl>
    <w:lvl w:ilvl="4">
      <w:start w:val="1"/>
      <w:numFmt w:val="decimal"/>
      <w:lvlText w:val="%1.%2.%3.%4.%5"/>
      <w:lvlJc w:val="left"/>
      <w:pPr>
        <w:tabs>
          <w:tab w:val="num" w:pos="2000"/>
        </w:tabs>
        <w:ind w:left="2000" w:hanging="1008"/>
      </w:pPr>
      <w:rPr>
        <w:rFonts w:hint="default"/>
      </w:rPr>
    </w:lvl>
    <w:lvl w:ilvl="5">
      <w:start w:val="1"/>
      <w:numFmt w:val="decimal"/>
      <w:lvlText w:val="%1.%2.%3.%4.%5.%6"/>
      <w:lvlJc w:val="left"/>
      <w:pPr>
        <w:tabs>
          <w:tab w:val="num" w:pos="2144"/>
        </w:tabs>
        <w:ind w:left="2144" w:hanging="1152"/>
      </w:pPr>
      <w:rPr>
        <w:rFonts w:hint="default"/>
      </w:rPr>
    </w:lvl>
    <w:lvl w:ilvl="6">
      <w:start w:val="1"/>
      <w:numFmt w:val="decimal"/>
      <w:lvlText w:val="%1.%2.%3.%4.%5.%6.%7"/>
      <w:lvlJc w:val="left"/>
      <w:pPr>
        <w:tabs>
          <w:tab w:val="num" w:pos="2288"/>
        </w:tabs>
        <w:ind w:left="2288" w:hanging="1296"/>
      </w:pPr>
      <w:rPr>
        <w:rFonts w:hint="default"/>
      </w:rPr>
    </w:lvl>
    <w:lvl w:ilvl="7">
      <w:start w:val="1"/>
      <w:numFmt w:val="decimal"/>
      <w:lvlText w:val="%1.%2.%3.%4.%5.%6.%7.%8"/>
      <w:lvlJc w:val="left"/>
      <w:pPr>
        <w:tabs>
          <w:tab w:val="num" w:pos="2432"/>
        </w:tabs>
        <w:ind w:left="2432" w:hanging="1440"/>
      </w:pPr>
      <w:rPr>
        <w:rFonts w:hint="default"/>
      </w:rPr>
    </w:lvl>
    <w:lvl w:ilvl="8">
      <w:start w:val="1"/>
      <w:numFmt w:val="decimal"/>
      <w:lvlText w:val="%1.%2.%3.%4.%5.%6.%7.%8.%9"/>
      <w:lvlJc w:val="left"/>
      <w:pPr>
        <w:tabs>
          <w:tab w:val="num" w:pos="2576"/>
        </w:tabs>
        <w:ind w:left="2576" w:hanging="1584"/>
      </w:pPr>
      <w:rPr>
        <w:rFonts w:hint="default"/>
      </w:rPr>
    </w:lvl>
  </w:abstractNum>
  <w:abstractNum w:abstractNumId="15" w15:restartNumberingAfterBreak="0">
    <w:nsid w:val="24213211"/>
    <w:multiLevelType w:val="hybridMultilevel"/>
    <w:tmpl w:val="D8C23F5C"/>
    <w:lvl w:ilvl="0" w:tplc="C48A877C">
      <w:start w:val="1"/>
      <w:numFmt w:val="bullet"/>
      <w:pStyle w:val="40"/>
      <w:lvlText w:val=""/>
      <w:lvlPicBulletId w:val="0"/>
      <w:lvlJc w:val="left"/>
      <w:pPr>
        <w:tabs>
          <w:tab w:val="num" w:pos="1003"/>
        </w:tabs>
        <w:ind w:left="1003" w:hanging="360"/>
      </w:pPr>
      <w:rPr>
        <w:rFonts w:ascii="Symbol" w:hAnsi="Symbol" w:hint="default"/>
        <w:color w:val="auto"/>
        <w:sz w:val="16"/>
      </w:rPr>
    </w:lvl>
    <w:lvl w:ilvl="1" w:tplc="481AA384" w:tentative="1">
      <w:start w:val="1"/>
      <w:numFmt w:val="bullet"/>
      <w:lvlText w:val="o"/>
      <w:lvlJc w:val="left"/>
      <w:pPr>
        <w:tabs>
          <w:tab w:val="num" w:pos="1440"/>
        </w:tabs>
        <w:ind w:left="1440" w:hanging="360"/>
      </w:pPr>
      <w:rPr>
        <w:rFonts w:ascii="Courier New" w:hAnsi="Courier New" w:cs="Courier New" w:hint="default"/>
      </w:rPr>
    </w:lvl>
    <w:lvl w:ilvl="2" w:tplc="AEBE282C" w:tentative="1">
      <w:start w:val="1"/>
      <w:numFmt w:val="bullet"/>
      <w:lvlText w:val=""/>
      <w:lvlJc w:val="left"/>
      <w:pPr>
        <w:tabs>
          <w:tab w:val="num" w:pos="2160"/>
        </w:tabs>
        <w:ind w:left="2160" w:hanging="360"/>
      </w:pPr>
      <w:rPr>
        <w:rFonts w:ascii="Wingdings" w:hAnsi="Wingdings" w:hint="default"/>
      </w:rPr>
    </w:lvl>
    <w:lvl w:ilvl="3" w:tplc="696235D0" w:tentative="1">
      <w:start w:val="1"/>
      <w:numFmt w:val="bullet"/>
      <w:lvlText w:val=""/>
      <w:lvlJc w:val="left"/>
      <w:pPr>
        <w:tabs>
          <w:tab w:val="num" w:pos="2880"/>
        </w:tabs>
        <w:ind w:left="2880" w:hanging="360"/>
      </w:pPr>
      <w:rPr>
        <w:rFonts w:ascii="Symbol" w:hAnsi="Symbol" w:hint="default"/>
      </w:rPr>
    </w:lvl>
    <w:lvl w:ilvl="4" w:tplc="C400D902" w:tentative="1">
      <w:start w:val="1"/>
      <w:numFmt w:val="bullet"/>
      <w:lvlText w:val="o"/>
      <w:lvlJc w:val="left"/>
      <w:pPr>
        <w:tabs>
          <w:tab w:val="num" w:pos="3600"/>
        </w:tabs>
        <w:ind w:left="3600" w:hanging="360"/>
      </w:pPr>
      <w:rPr>
        <w:rFonts w:ascii="Courier New" w:hAnsi="Courier New" w:cs="Courier New" w:hint="default"/>
      </w:rPr>
    </w:lvl>
    <w:lvl w:ilvl="5" w:tplc="A810ED0C" w:tentative="1">
      <w:start w:val="1"/>
      <w:numFmt w:val="bullet"/>
      <w:lvlText w:val=""/>
      <w:lvlJc w:val="left"/>
      <w:pPr>
        <w:tabs>
          <w:tab w:val="num" w:pos="4320"/>
        </w:tabs>
        <w:ind w:left="4320" w:hanging="360"/>
      </w:pPr>
      <w:rPr>
        <w:rFonts w:ascii="Wingdings" w:hAnsi="Wingdings" w:hint="default"/>
      </w:rPr>
    </w:lvl>
    <w:lvl w:ilvl="6" w:tplc="8E3AC908" w:tentative="1">
      <w:start w:val="1"/>
      <w:numFmt w:val="bullet"/>
      <w:lvlText w:val=""/>
      <w:lvlJc w:val="left"/>
      <w:pPr>
        <w:tabs>
          <w:tab w:val="num" w:pos="5040"/>
        </w:tabs>
        <w:ind w:left="5040" w:hanging="360"/>
      </w:pPr>
      <w:rPr>
        <w:rFonts w:ascii="Symbol" w:hAnsi="Symbol" w:hint="default"/>
      </w:rPr>
    </w:lvl>
    <w:lvl w:ilvl="7" w:tplc="ED6624BE" w:tentative="1">
      <w:start w:val="1"/>
      <w:numFmt w:val="bullet"/>
      <w:lvlText w:val="o"/>
      <w:lvlJc w:val="left"/>
      <w:pPr>
        <w:tabs>
          <w:tab w:val="num" w:pos="5760"/>
        </w:tabs>
        <w:ind w:left="5760" w:hanging="360"/>
      </w:pPr>
      <w:rPr>
        <w:rFonts w:ascii="Courier New" w:hAnsi="Courier New" w:cs="Courier New" w:hint="default"/>
      </w:rPr>
    </w:lvl>
    <w:lvl w:ilvl="8" w:tplc="E924C4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05796E"/>
    <w:multiLevelType w:val="hybridMultilevel"/>
    <w:tmpl w:val="B622AC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9693096"/>
    <w:multiLevelType w:val="hybridMultilevel"/>
    <w:tmpl w:val="163E85B2"/>
    <w:lvl w:ilvl="0" w:tplc="6AFA6618">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F3540A"/>
    <w:multiLevelType w:val="hybridMultilevel"/>
    <w:tmpl w:val="B622AC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FCC3C4E"/>
    <w:multiLevelType w:val="hybridMultilevel"/>
    <w:tmpl w:val="E638AB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833007E"/>
    <w:multiLevelType w:val="hybridMultilevel"/>
    <w:tmpl w:val="0C884242"/>
    <w:lvl w:ilvl="0" w:tplc="AEB01B48">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FC2DD0"/>
    <w:multiLevelType w:val="hybridMultilevel"/>
    <w:tmpl w:val="A5A2C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94085E"/>
    <w:multiLevelType w:val="hybridMultilevel"/>
    <w:tmpl w:val="2708E438"/>
    <w:lvl w:ilvl="0" w:tplc="0419000D">
      <w:start w:val="1"/>
      <w:numFmt w:val="russianLower"/>
      <w:pStyle w:val="2Arial16"/>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15:restartNumberingAfterBreak="0">
    <w:nsid w:val="51D05FA6"/>
    <w:multiLevelType w:val="hybridMultilevel"/>
    <w:tmpl w:val="A1EC85E2"/>
    <w:lvl w:ilvl="0" w:tplc="07324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6362943"/>
    <w:multiLevelType w:val="hybridMultilevel"/>
    <w:tmpl w:val="DE62F4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A0A6CE9"/>
    <w:multiLevelType w:val="hybridMultilevel"/>
    <w:tmpl w:val="8A6E0252"/>
    <w:lvl w:ilvl="0" w:tplc="D5721A8E">
      <w:start w:val="1"/>
      <w:numFmt w:val="bullet"/>
      <w:pStyle w:val="opsomming2"/>
      <w:lvlText w:val=""/>
      <w:lvlJc w:val="left"/>
      <w:pPr>
        <w:tabs>
          <w:tab w:val="num" w:pos="1689"/>
        </w:tabs>
        <w:ind w:left="1686" w:hanging="357"/>
      </w:pPr>
      <w:rPr>
        <w:rFonts w:ascii="Symbol" w:hAnsi="Symbol" w:hint="default"/>
        <w:sz w:val="20"/>
      </w:rPr>
    </w:lvl>
    <w:lvl w:ilvl="1" w:tplc="0FD6EA72" w:tentative="1">
      <w:start w:val="1"/>
      <w:numFmt w:val="bullet"/>
      <w:lvlText w:val="o"/>
      <w:lvlJc w:val="left"/>
      <w:pPr>
        <w:tabs>
          <w:tab w:val="num" w:pos="2412"/>
        </w:tabs>
        <w:ind w:left="2412" w:hanging="360"/>
      </w:pPr>
      <w:rPr>
        <w:rFonts w:ascii="Courier New" w:hAnsi="Courier New" w:cs="Courier New" w:hint="default"/>
      </w:rPr>
    </w:lvl>
    <w:lvl w:ilvl="2" w:tplc="C60C665E" w:tentative="1">
      <w:start w:val="1"/>
      <w:numFmt w:val="bullet"/>
      <w:lvlText w:val=""/>
      <w:lvlJc w:val="left"/>
      <w:pPr>
        <w:tabs>
          <w:tab w:val="num" w:pos="3132"/>
        </w:tabs>
        <w:ind w:left="3132" w:hanging="360"/>
      </w:pPr>
      <w:rPr>
        <w:rFonts w:ascii="Wingdings" w:hAnsi="Wingdings" w:hint="default"/>
      </w:rPr>
    </w:lvl>
    <w:lvl w:ilvl="3" w:tplc="84D42390" w:tentative="1">
      <w:start w:val="1"/>
      <w:numFmt w:val="bullet"/>
      <w:lvlText w:val=""/>
      <w:lvlJc w:val="left"/>
      <w:pPr>
        <w:tabs>
          <w:tab w:val="num" w:pos="3852"/>
        </w:tabs>
        <w:ind w:left="3852" w:hanging="360"/>
      </w:pPr>
      <w:rPr>
        <w:rFonts w:ascii="Symbol" w:hAnsi="Symbol" w:hint="default"/>
      </w:rPr>
    </w:lvl>
    <w:lvl w:ilvl="4" w:tplc="D85E3B2C" w:tentative="1">
      <w:start w:val="1"/>
      <w:numFmt w:val="bullet"/>
      <w:lvlText w:val="o"/>
      <w:lvlJc w:val="left"/>
      <w:pPr>
        <w:tabs>
          <w:tab w:val="num" w:pos="4572"/>
        </w:tabs>
        <w:ind w:left="4572" w:hanging="360"/>
      </w:pPr>
      <w:rPr>
        <w:rFonts w:ascii="Courier New" w:hAnsi="Courier New" w:cs="Courier New" w:hint="default"/>
      </w:rPr>
    </w:lvl>
    <w:lvl w:ilvl="5" w:tplc="75743F2C" w:tentative="1">
      <w:start w:val="1"/>
      <w:numFmt w:val="bullet"/>
      <w:lvlText w:val=""/>
      <w:lvlJc w:val="left"/>
      <w:pPr>
        <w:tabs>
          <w:tab w:val="num" w:pos="5292"/>
        </w:tabs>
        <w:ind w:left="5292" w:hanging="360"/>
      </w:pPr>
      <w:rPr>
        <w:rFonts w:ascii="Wingdings" w:hAnsi="Wingdings" w:hint="default"/>
      </w:rPr>
    </w:lvl>
    <w:lvl w:ilvl="6" w:tplc="D3DC47F6" w:tentative="1">
      <w:start w:val="1"/>
      <w:numFmt w:val="bullet"/>
      <w:lvlText w:val=""/>
      <w:lvlJc w:val="left"/>
      <w:pPr>
        <w:tabs>
          <w:tab w:val="num" w:pos="6012"/>
        </w:tabs>
        <w:ind w:left="6012" w:hanging="360"/>
      </w:pPr>
      <w:rPr>
        <w:rFonts w:ascii="Symbol" w:hAnsi="Symbol" w:hint="default"/>
      </w:rPr>
    </w:lvl>
    <w:lvl w:ilvl="7" w:tplc="348C5E7A" w:tentative="1">
      <w:start w:val="1"/>
      <w:numFmt w:val="bullet"/>
      <w:lvlText w:val="o"/>
      <w:lvlJc w:val="left"/>
      <w:pPr>
        <w:tabs>
          <w:tab w:val="num" w:pos="6732"/>
        </w:tabs>
        <w:ind w:left="6732" w:hanging="360"/>
      </w:pPr>
      <w:rPr>
        <w:rFonts w:ascii="Courier New" w:hAnsi="Courier New" w:cs="Courier New" w:hint="default"/>
      </w:rPr>
    </w:lvl>
    <w:lvl w:ilvl="8" w:tplc="FFE82888" w:tentative="1">
      <w:start w:val="1"/>
      <w:numFmt w:val="bullet"/>
      <w:lvlText w:val=""/>
      <w:lvlJc w:val="left"/>
      <w:pPr>
        <w:tabs>
          <w:tab w:val="num" w:pos="7452"/>
        </w:tabs>
        <w:ind w:left="7452" w:hanging="360"/>
      </w:pPr>
      <w:rPr>
        <w:rFonts w:ascii="Wingdings" w:hAnsi="Wingdings" w:hint="default"/>
      </w:rPr>
    </w:lvl>
  </w:abstractNum>
  <w:abstractNum w:abstractNumId="27" w15:restartNumberingAfterBreak="0">
    <w:nsid w:val="5D943DF9"/>
    <w:multiLevelType w:val="hybridMultilevel"/>
    <w:tmpl w:val="5CB28378"/>
    <w:lvl w:ilvl="0" w:tplc="2EF27D9C">
      <w:start w:val="1"/>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8" w15:restartNumberingAfterBreak="0">
    <w:nsid w:val="5E5F24A7"/>
    <w:multiLevelType w:val="hybridMultilevel"/>
    <w:tmpl w:val="CC8466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EE3077D"/>
    <w:multiLevelType w:val="hybridMultilevel"/>
    <w:tmpl w:val="B24485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74D45DC"/>
    <w:multiLevelType w:val="hybridMultilevel"/>
    <w:tmpl w:val="6CBA7F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7986ED1"/>
    <w:multiLevelType w:val="hybridMultilevel"/>
    <w:tmpl w:val="202A4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9F11441"/>
    <w:multiLevelType w:val="hybridMultilevel"/>
    <w:tmpl w:val="852A38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A53417D"/>
    <w:multiLevelType w:val="hybridMultilevel"/>
    <w:tmpl w:val="75C0D642"/>
    <w:lvl w:ilvl="0" w:tplc="8D86B12C">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1D59FE"/>
    <w:multiLevelType w:val="hybridMultilevel"/>
    <w:tmpl w:val="4560DE46"/>
    <w:lvl w:ilvl="0" w:tplc="2242C652">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7A1714D2"/>
    <w:multiLevelType w:val="hybridMultilevel"/>
    <w:tmpl w:val="D69001B8"/>
    <w:lvl w:ilvl="0" w:tplc="0419000F">
      <w:start w:val="1"/>
      <w:numFmt w:val="bullet"/>
      <w:pStyle w:val="StyleBodyTextIndent312ptJustifiedAfter0pt"/>
      <w:lvlText w:val=""/>
      <w:lvlJc w:val="left"/>
      <w:pPr>
        <w:tabs>
          <w:tab w:val="num" w:pos="1003"/>
        </w:tabs>
        <w:ind w:left="1003"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816082"/>
    <w:multiLevelType w:val="hybridMultilevel"/>
    <w:tmpl w:val="E8CCA1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EF12D60"/>
    <w:multiLevelType w:val="hybridMultilevel"/>
    <w:tmpl w:val="ACBADC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14"/>
  </w:num>
  <w:num w:numId="3">
    <w:abstractNumId w:val="23"/>
  </w:num>
  <w:num w:numId="4">
    <w:abstractNumId w:val="12"/>
  </w:num>
  <w:num w:numId="5">
    <w:abstractNumId w:val="35"/>
  </w:num>
  <w:num w:numId="6">
    <w:abstractNumId w:val="26"/>
  </w:num>
  <w:num w:numId="7">
    <w:abstractNumId w:val="0"/>
  </w:num>
  <w:num w:numId="8">
    <w:abstractNumId w:val="1"/>
  </w:num>
  <w:num w:numId="9">
    <w:abstractNumId w:val="20"/>
  </w:num>
  <w:num w:numId="10">
    <w:abstractNumId w:val="6"/>
  </w:num>
  <w:num w:numId="11">
    <w:abstractNumId w:val="8"/>
  </w:num>
  <w:num w:numId="12">
    <w:abstractNumId w:val="22"/>
  </w:num>
  <w:num w:numId="13">
    <w:abstractNumId w:val="24"/>
  </w:num>
  <w:num w:numId="14">
    <w:abstractNumId w:val="3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
  </w:num>
  <w:num w:numId="34">
    <w:abstractNumId w:val="27"/>
  </w:num>
  <w:num w:numId="35">
    <w:abstractNumId w:val="33"/>
  </w:num>
  <w:num w:numId="36">
    <w:abstractNumId w:val="11"/>
  </w:num>
  <w:num w:numId="37">
    <w:abstractNumId w:val="21"/>
  </w:num>
  <w:num w:numId="38">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4E"/>
    <w:rsid w:val="0000178C"/>
    <w:rsid w:val="00002637"/>
    <w:rsid w:val="00002C05"/>
    <w:rsid w:val="000034FB"/>
    <w:rsid w:val="00003A38"/>
    <w:rsid w:val="00005D88"/>
    <w:rsid w:val="00005E0A"/>
    <w:rsid w:val="000078AE"/>
    <w:rsid w:val="00007AB9"/>
    <w:rsid w:val="000104B1"/>
    <w:rsid w:val="00010793"/>
    <w:rsid w:val="00011BC1"/>
    <w:rsid w:val="00012584"/>
    <w:rsid w:val="000126FE"/>
    <w:rsid w:val="0001324D"/>
    <w:rsid w:val="00013797"/>
    <w:rsid w:val="0001501B"/>
    <w:rsid w:val="0001749E"/>
    <w:rsid w:val="00017A71"/>
    <w:rsid w:val="00017BB5"/>
    <w:rsid w:val="00020F96"/>
    <w:rsid w:val="0002100F"/>
    <w:rsid w:val="000228A2"/>
    <w:rsid w:val="000246EC"/>
    <w:rsid w:val="00024B5E"/>
    <w:rsid w:val="00025C18"/>
    <w:rsid w:val="0002658B"/>
    <w:rsid w:val="00027A3C"/>
    <w:rsid w:val="00030511"/>
    <w:rsid w:val="0003119B"/>
    <w:rsid w:val="00032587"/>
    <w:rsid w:val="00032DAE"/>
    <w:rsid w:val="000333E5"/>
    <w:rsid w:val="00034456"/>
    <w:rsid w:val="00034E98"/>
    <w:rsid w:val="00035327"/>
    <w:rsid w:val="000364D3"/>
    <w:rsid w:val="00037C8E"/>
    <w:rsid w:val="00037E06"/>
    <w:rsid w:val="00040481"/>
    <w:rsid w:val="00043563"/>
    <w:rsid w:val="0004408D"/>
    <w:rsid w:val="00044D8A"/>
    <w:rsid w:val="00045823"/>
    <w:rsid w:val="00050578"/>
    <w:rsid w:val="00050686"/>
    <w:rsid w:val="00050909"/>
    <w:rsid w:val="00050E3A"/>
    <w:rsid w:val="00051A47"/>
    <w:rsid w:val="00051FD3"/>
    <w:rsid w:val="00053968"/>
    <w:rsid w:val="00055562"/>
    <w:rsid w:val="00056219"/>
    <w:rsid w:val="000564DC"/>
    <w:rsid w:val="000571D0"/>
    <w:rsid w:val="00057782"/>
    <w:rsid w:val="00060F92"/>
    <w:rsid w:val="000612D8"/>
    <w:rsid w:val="0006145D"/>
    <w:rsid w:val="00061F20"/>
    <w:rsid w:val="000620A4"/>
    <w:rsid w:val="000625D4"/>
    <w:rsid w:val="0006342C"/>
    <w:rsid w:val="00063CFC"/>
    <w:rsid w:val="0006447A"/>
    <w:rsid w:val="0006533D"/>
    <w:rsid w:val="0006570F"/>
    <w:rsid w:val="00065A4B"/>
    <w:rsid w:val="00065C82"/>
    <w:rsid w:val="00066F07"/>
    <w:rsid w:val="00067CEB"/>
    <w:rsid w:val="000700F5"/>
    <w:rsid w:val="000711EC"/>
    <w:rsid w:val="00071540"/>
    <w:rsid w:val="00071B49"/>
    <w:rsid w:val="00073D7F"/>
    <w:rsid w:val="00073FFD"/>
    <w:rsid w:val="00074563"/>
    <w:rsid w:val="00074782"/>
    <w:rsid w:val="0007544E"/>
    <w:rsid w:val="00077271"/>
    <w:rsid w:val="00080BBC"/>
    <w:rsid w:val="000847BB"/>
    <w:rsid w:val="00084A1E"/>
    <w:rsid w:val="0008535C"/>
    <w:rsid w:val="000853FF"/>
    <w:rsid w:val="00085B05"/>
    <w:rsid w:val="00085C72"/>
    <w:rsid w:val="00085D36"/>
    <w:rsid w:val="000870A4"/>
    <w:rsid w:val="00090217"/>
    <w:rsid w:val="0009035C"/>
    <w:rsid w:val="00090BCA"/>
    <w:rsid w:val="00090C15"/>
    <w:rsid w:val="00090CFA"/>
    <w:rsid w:val="00090E8C"/>
    <w:rsid w:val="00091169"/>
    <w:rsid w:val="00092DD3"/>
    <w:rsid w:val="00093446"/>
    <w:rsid w:val="000934D0"/>
    <w:rsid w:val="00093960"/>
    <w:rsid w:val="000961AC"/>
    <w:rsid w:val="00096A48"/>
    <w:rsid w:val="000A0AEC"/>
    <w:rsid w:val="000A1520"/>
    <w:rsid w:val="000A1996"/>
    <w:rsid w:val="000A1A3E"/>
    <w:rsid w:val="000A1D77"/>
    <w:rsid w:val="000A1ED4"/>
    <w:rsid w:val="000A4016"/>
    <w:rsid w:val="000A47ED"/>
    <w:rsid w:val="000A4E2A"/>
    <w:rsid w:val="000A64B5"/>
    <w:rsid w:val="000A6644"/>
    <w:rsid w:val="000A68C9"/>
    <w:rsid w:val="000B0085"/>
    <w:rsid w:val="000B12D5"/>
    <w:rsid w:val="000B1656"/>
    <w:rsid w:val="000B1664"/>
    <w:rsid w:val="000B1C19"/>
    <w:rsid w:val="000B1EA6"/>
    <w:rsid w:val="000B2058"/>
    <w:rsid w:val="000B2991"/>
    <w:rsid w:val="000B324C"/>
    <w:rsid w:val="000B3B4D"/>
    <w:rsid w:val="000B4239"/>
    <w:rsid w:val="000B4640"/>
    <w:rsid w:val="000B6B42"/>
    <w:rsid w:val="000B7F8B"/>
    <w:rsid w:val="000C01C8"/>
    <w:rsid w:val="000C167B"/>
    <w:rsid w:val="000C1C8A"/>
    <w:rsid w:val="000C1DAF"/>
    <w:rsid w:val="000C2814"/>
    <w:rsid w:val="000C65B0"/>
    <w:rsid w:val="000C6A75"/>
    <w:rsid w:val="000C6EE4"/>
    <w:rsid w:val="000C7361"/>
    <w:rsid w:val="000C7522"/>
    <w:rsid w:val="000C7C16"/>
    <w:rsid w:val="000D0089"/>
    <w:rsid w:val="000D1A49"/>
    <w:rsid w:val="000D21D1"/>
    <w:rsid w:val="000D2290"/>
    <w:rsid w:val="000D245D"/>
    <w:rsid w:val="000D25BA"/>
    <w:rsid w:val="000D46D6"/>
    <w:rsid w:val="000E08A5"/>
    <w:rsid w:val="000E2923"/>
    <w:rsid w:val="000E48D6"/>
    <w:rsid w:val="000E4DD3"/>
    <w:rsid w:val="000F1352"/>
    <w:rsid w:val="000F13A6"/>
    <w:rsid w:val="000F1E48"/>
    <w:rsid w:val="000F2AF4"/>
    <w:rsid w:val="000F2DEC"/>
    <w:rsid w:val="000F4049"/>
    <w:rsid w:val="000F459C"/>
    <w:rsid w:val="000F5142"/>
    <w:rsid w:val="000F55B6"/>
    <w:rsid w:val="000F6838"/>
    <w:rsid w:val="00100427"/>
    <w:rsid w:val="00100CD8"/>
    <w:rsid w:val="001019AC"/>
    <w:rsid w:val="00101FC2"/>
    <w:rsid w:val="00102224"/>
    <w:rsid w:val="001024C9"/>
    <w:rsid w:val="0010599C"/>
    <w:rsid w:val="00105CDC"/>
    <w:rsid w:val="00105F0F"/>
    <w:rsid w:val="00106198"/>
    <w:rsid w:val="00110E37"/>
    <w:rsid w:val="00110F9F"/>
    <w:rsid w:val="00112B83"/>
    <w:rsid w:val="00113139"/>
    <w:rsid w:val="00113803"/>
    <w:rsid w:val="00113990"/>
    <w:rsid w:val="00113FB6"/>
    <w:rsid w:val="00115494"/>
    <w:rsid w:val="0011587A"/>
    <w:rsid w:val="00115BF7"/>
    <w:rsid w:val="001162DB"/>
    <w:rsid w:val="001162FC"/>
    <w:rsid w:val="00116596"/>
    <w:rsid w:val="00117A38"/>
    <w:rsid w:val="00120F84"/>
    <w:rsid w:val="00121DCC"/>
    <w:rsid w:val="00122BD4"/>
    <w:rsid w:val="00122E8D"/>
    <w:rsid w:val="00123321"/>
    <w:rsid w:val="00123593"/>
    <w:rsid w:val="001250F3"/>
    <w:rsid w:val="001252DA"/>
    <w:rsid w:val="001253F2"/>
    <w:rsid w:val="00126146"/>
    <w:rsid w:val="00126D8A"/>
    <w:rsid w:val="001275FD"/>
    <w:rsid w:val="0012785B"/>
    <w:rsid w:val="00130040"/>
    <w:rsid w:val="001308CD"/>
    <w:rsid w:val="001315A8"/>
    <w:rsid w:val="001328FD"/>
    <w:rsid w:val="00132974"/>
    <w:rsid w:val="00133CAF"/>
    <w:rsid w:val="00135E90"/>
    <w:rsid w:val="0013655B"/>
    <w:rsid w:val="001373AA"/>
    <w:rsid w:val="00140FC4"/>
    <w:rsid w:val="001417DB"/>
    <w:rsid w:val="00141914"/>
    <w:rsid w:val="00144431"/>
    <w:rsid w:val="00144482"/>
    <w:rsid w:val="0014454C"/>
    <w:rsid w:val="00144731"/>
    <w:rsid w:val="001449D7"/>
    <w:rsid w:val="001469C9"/>
    <w:rsid w:val="001510B2"/>
    <w:rsid w:val="001516A3"/>
    <w:rsid w:val="00153382"/>
    <w:rsid w:val="00153650"/>
    <w:rsid w:val="00155928"/>
    <w:rsid w:val="00155E3F"/>
    <w:rsid w:val="00156A80"/>
    <w:rsid w:val="0015729F"/>
    <w:rsid w:val="001601EA"/>
    <w:rsid w:val="00161C2C"/>
    <w:rsid w:val="00163605"/>
    <w:rsid w:val="001636CE"/>
    <w:rsid w:val="00164DAC"/>
    <w:rsid w:val="001651D0"/>
    <w:rsid w:val="00165403"/>
    <w:rsid w:val="00166177"/>
    <w:rsid w:val="00166CAD"/>
    <w:rsid w:val="001672F6"/>
    <w:rsid w:val="00171D93"/>
    <w:rsid w:val="0017222E"/>
    <w:rsid w:val="0017406B"/>
    <w:rsid w:val="001740FB"/>
    <w:rsid w:val="00174572"/>
    <w:rsid w:val="00175226"/>
    <w:rsid w:val="00175BF1"/>
    <w:rsid w:val="00176529"/>
    <w:rsid w:val="00180BA9"/>
    <w:rsid w:val="00184883"/>
    <w:rsid w:val="001857F6"/>
    <w:rsid w:val="00187C41"/>
    <w:rsid w:val="00191BD6"/>
    <w:rsid w:val="00191C9D"/>
    <w:rsid w:val="00191FE1"/>
    <w:rsid w:val="00192267"/>
    <w:rsid w:val="00194C44"/>
    <w:rsid w:val="00196A11"/>
    <w:rsid w:val="00196B7D"/>
    <w:rsid w:val="001974D3"/>
    <w:rsid w:val="001A0634"/>
    <w:rsid w:val="001A0DFE"/>
    <w:rsid w:val="001A20CE"/>
    <w:rsid w:val="001A2109"/>
    <w:rsid w:val="001A2AA1"/>
    <w:rsid w:val="001A32E1"/>
    <w:rsid w:val="001A379D"/>
    <w:rsid w:val="001A4D8B"/>
    <w:rsid w:val="001A4FE3"/>
    <w:rsid w:val="001A5046"/>
    <w:rsid w:val="001A5870"/>
    <w:rsid w:val="001A5B38"/>
    <w:rsid w:val="001A6281"/>
    <w:rsid w:val="001A7241"/>
    <w:rsid w:val="001A7C8C"/>
    <w:rsid w:val="001A7E49"/>
    <w:rsid w:val="001B0C9D"/>
    <w:rsid w:val="001B2C13"/>
    <w:rsid w:val="001B38DE"/>
    <w:rsid w:val="001B3BAC"/>
    <w:rsid w:val="001B3D6F"/>
    <w:rsid w:val="001B6149"/>
    <w:rsid w:val="001B7683"/>
    <w:rsid w:val="001B7C7B"/>
    <w:rsid w:val="001C0314"/>
    <w:rsid w:val="001C1F7C"/>
    <w:rsid w:val="001C2EAA"/>
    <w:rsid w:val="001C34FE"/>
    <w:rsid w:val="001C4222"/>
    <w:rsid w:val="001C424C"/>
    <w:rsid w:val="001C483A"/>
    <w:rsid w:val="001C4DA2"/>
    <w:rsid w:val="001C6795"/>
    <w:rsid w:val="001C6F4B"/>
    <w:rsid w:val="001C76CE"/>
    <w:rsid w:val="001C7EAE"/>
    <w:rsid w:val="001D0F7D"/>
    <w:rsid w:val="001D1D87"/>
    <w:rsid w:val="001D1E4F"/>
    <w:rsid w:val="001D272F"/>
    <w:rsid w:val="001D2E8D"/>
    <w:rsid w:val="001D4FB3"/>
    <w:rsid w:val="001D5155"/>
    <w:rsid w:val="001D59DD"/>
    <w:rsid w:val="001D646B"/>
    <w:rsid w:val="001D696E"/>
    <w:rsid w:val="001D71C9"/>
    <w:rsid w:val="001D763F"/>
    <w:rsid w:val="001D7795"/>
    <w:rsid w:val="001E27C8"/>
    <w:rsid w:val="001E2996"/>
    <w:rsid w:val="001E3CE0"/>
    <w:rsid w:val="001E3D94"/>
    <w:rsid w:val="001E6E16"/>
    <w:rsid w:val="001E76C7"/>
    <w:rsid w:val="001F0FDD"/>
    <w:rsid w:val="001F27A2"/>
    <w:rsid w:val="001F37F9"/>
    <w:rsid w:val="001F48EE"/>
    <w:rsid w:val="001F6532"/>
    <w:rsid w:val="001F703F"/>
    <w:rsid w:val="001F7131"/>
    <w:rsid w:val="00200E26"/>
    <w:rsid w:val="002036A3"/>
    <w:rsid w:val="00204B43"/>
    <w:rsid w:val="002056C0"/>
    <w:rsid w:val="00206076"/>
    <w:rsid w:val="00206B05"/>
    <w:rsid w:val="0020757F"/>
    <w:rsid w:val="00207AFD"/>
    <w:rsid w:val="0021076C"/>
    <w:rsid w:val="00210A57"/>
    <w:rsid w:val="00211773"/>
    <w:rsid w:val="00211B5F"/>
    <w:rsid w:val="0021294C"/>
    <w:rsid w:val="00216DBC"/>
    <w:rsid w:val="00216E4D"/>
    <w:rsid w:val="00217487"/>
    <w:rsid w:val="00220526"/>
    <w:rsid w:val="00221693"/>
    <w:rsid w:val="00221CEF"/>
    <w:rsid w:val="00222E99"/>
    <w:rsid w:val="002231A9"/>
    <w:rsid w:val="00226594"/>
    <w:rsid w:val="00227D07"/>
    <w:rsid w:val="00230176"/>
    <w:rsid w:val="00231B95"/>
    <w:rsid w:val="002334AA"/>
    <w:rsid w:val="002339B4"/>
    <w:rsid w:val="00233C5D"/>
    <w:rsid w:val="00234EF1"/>
    <w:rsid w:val="002358C9"/>
    <w:rsid w:val="00235AF1"/>
    <w:rsid w:val="00235BD4"/>
    <w:rsid w:val="00235F47"/>
    <w:rsid w:val="00236EED"/>
    <w:rsid w:val="00237051"/>
    <w:rsid w:val="00237248"/>
    <w:rsid w:val="0023763E"/>
    <w:rsid w:val="00240050"/>
    <w:rsid w:val="00240083"/>
    <w:rsid w:val="002403AA"/>
    <w:rsid w:val="0024239B"/>
    <w:rsid w:val="00243C57"/>
    <w:rsid w:val="00244781"/>
    <w:rsid w:val="0024671E"/>
    <w:rsid w:val="0024681C"/>
    <w:rsid w:val="00246E03"/>
    <w:rsid w:val="00246EFE"/>
    <w:rsid w:val="00247168"/>
    <w:rsid w:val="00247460"/>
    <w:rsid w:val="00250533"/>
    <w:rsid w:val="00251396"/>
    <w:rsid w:val="002513C6"/>
    <w:rsid w:val="002524E1"/>
    <w:rsid w:val="002525F6"/>
    <w:rsid w:val="00253CD0"/>
    <w:rsid w:val="00253D39"/>
    <w:rsid w:val="00254DE6"/>
    <w:rsid w:val="002556D1"/>
    <w:rsid w:val="00255919"/>
    <w:rsid w:val="00255D7E"/>
    <w:rsid w:val="00256062"/>
    <w:rsid w:val="00256342"/>
    <w:rsid w:val="002570F2"/>
    <w:rsid w:val="002610AF"/>
    <w:rsid w:val="00261108"/>
    <w:rsid w:val="00261864"/>
    <w:rsid w:val="00261FBF"/>
    <w:rsid w:val="0026201A"/>
    <w:rsid w:val="00262BB9"/>
    <w:rsid w:val="002639A5"/>
    <w:rsid w:val="00263EB4"/>
    <w:rsid w:val="00264895"/>
    <w:rsid w:val="00264F22"/>
    <w:rsid w:val="00265624"/>
    <w:rsid w:val="00265818"/>
    <w:rsid w:val="00265B8A"/>
    <w:rsid w:val="00266503"/>
    <w:rsid w:val="002700F2"/>
    <w:rsid w:val="00270245"/>
    <w:rsid w:val="00270B01"/>
    <w:rsid w:val="00276DFC"/>
    <w:rsid w:val="00277335"/>
    <w:rsid w:val="002818F7"/>
    <w:rsid w:val="002823E9"/>
    <w:rsid w:val="00282DF8"/>
    <w:rsid w:val="00282E87"/>
    <w:rsid w:val="002832AF"/>
    <w:rsid w:val="00283346"/>
    <w:rsid w:val="00284058"/>
    <w:rsid w:val="002848B7"/>
    <w:rsid w:val="00286F62"/>
    <w:rsid w:val="00290897"/>
    <w:rsid w:val="002909AD"/>
    <w:rsid w:val="00292019"/>
    <w:rsid w:val="0029498A"/>
    <w:rsid w:val="00294FE9"/>
    <w:rsid w:val="00297B7E"/>
    <w:rsid w:val="002A0098"/>
    <w:rsid w:val="002A097B"/>
    <w:rsid w:val="002A2466"/>
    <w:rsid w:val="002A27BA"/>
    <w:rsid w:val="002A375C"/>
    <w:rsid w:val="002A4735"/>
    <w:rsid w:val="002A69BF"/>
    <w:rsid w:val="002A7963"/>
    <w:rsid w:val="002B1094"/>
    <w:rsid w:val="002B1599"/>
    <w:rsid w:val="002B53CA"/>
    <w:rsid w:val="002B5CEB"/>
    <w:rsid w:val="002B65EC"/>
    <w:rsid w:val="002B67C4"/>
    <w:rsid w:val="002B69A3"/>
    <w:rsid w:val="002B7485"/>
    <w:rsid w:val="002C273A"/>
    <w:rsid w:val="002C3080"/>
    <w:rsid w:val="002C333E"/>
    <w:rsid w:val="002C3585"/>
    <w:rsid w:val="002C38C9"/>
    <w:rsid w:val="002C4033"/>
    <w:rsid w:val="002C4AA5"/>
    <w:rsid w:val="002C4D7F"/>
    <w:rsid w:val="002C668A"/>
    <w:rsid w:val="002C6940"/>
    <w:rsid w:val="002C78FB"/>
    <w:rsid w:val="002D0C62"/>
    <w:rsid w:val="002D1FDB"/>
    <w:rsid w:val="002D328E"/>
    <w:rsid w:val="002D37A7"/>
    <w:rsid w:val="002D38A5"/>
    <w:rsid w:val="002D3A66"/>
    <w:rsid w:val="002D3F69"/>
    <w:rsid w:val="002D4DF0"/>
    <w:rsid w:val="002D551D"/>
    <w:rsid w:val="002D5A92"/>
    <w:rsid w:val="002D6C54"/>
    <w:rsid w:val="002D6DB4"/>
    <w:rsid w:val="002D7083"/>
    <w:rsid w:val="002D781A"/>
    <w:rsid w:val="002E0430"/>
    <w:rsid w:val="002E15C4"/>
    <w:rsid w:val="002E1EB2"/>
    <w:rsid w:val="002E55C5"/>
    <w:rsid w:val="002E6EA6"/>
    <w:rsid w:val="002E749F"/>
    <w:rsid w:val="002F1B4D"/>
    <w:rsid w:val="002F2819"/>
    <w:rsid w:val="002F317C"/>
    <w:rsid w:val="002F345B"/>
    <w:rsid w:val="002F3AFC"/>
    <w:rsid w:val="002F4A50"/>
    <w:rsid w:val="002F591B"/>
    <w:rsid w:val="002F6242"/>
    <w:rsid w:val="002F63ED"/>
    <w:rsid w:val="002F6D53"/>
    <w:rsid w:val="002F768C"/>
    <w:rsid w:val="00302232"/>
    <w:rsid w:val="00302CE6"/>
    <w:rsid w:val="00303F47"/>
    <w:rsid w:val="00304818"/>
    <w:rsid w:val="00304E3F"/>
    <w:rsid w:val="00305143"/>
    <w:rsid w:val="003053EB"/>
    <w:rsid w:val="003054C6"/>
    <w:rsid w:val="00305624"/>
    <w:rsid w:val="0030624F"/>
    <w:rsid w:val="00306DCA"/>
    <w:rsid w:val="00306F2D"/>
    <w:rsid w:val="003102BB"/>
    <w:rsid w:val="00311D6A"/>
    <w:rsid w:val="00311F4F"/>
    <w:rsid w:val="00313174"/>
    <w:rsid w:val="00314101"/>
    <w:rsid w:val="00314DAF"/>
    <w:rsid w:val="00314E49"/>
    <w:rsid w:val="0032201A"/>
    <w:rsid w:val="00322B41"/>
    <w:rsid w:val="00322F0F"/>
    <w:rsid w:val="00323458"/>
    <w:rsid w:val="0032367C"/>
    <w:rsid w:val="00323789"/>
    <w:rsid w:val="003259A0"/>
    <w:rsid w:val="003276C8"/>
    <w:rsid w:val="00330729"/>
    <w:rsid w:val="00331426"/>
    <w:rsid w:val="003321CC"/>
    <w:rsid w:val="00333647"/>
    <w:rsid w:val="003348FE"/>
    <w:rsid w:val="00334D4E"/>
    <w:rsid w:val="003358B7"/>
    <w:rsid w:val="003360DB"/>
    <w:rsid w:val="00337533"/>
    <w:rsid w:val="00340215"/>
    <w:rsid w:val="00341007"/>
    <w:rsid w:val="0034264B"/>
    <w:rsid w:val="00344EBA"/>
    <w:rsid w:val="00345314"/>
    <w:rsid w:val="00346177"/>
    <w:rsid w:val="00347C42"/>
    <w:rsid w:val="00347CC9"/>
    <w:rsid w:val="00351397"/>
    <w:rsid w:val="003518CD"/>
    <w:rsid w:val="00352D5D"/>
    <w:rsid w:val="00353836"/>
    <w:rsid w:val="00353B54"/>
    <w:rsid w:val="00353B8E"/>
    <w:rsid w:val="0035461E"/>
    <w:rsid w:val="003550A0"/>
    <w:rsid w:val="00355DCF"/>
    <w:rsid w:val="00355E68"/>
    <w:rsid w:val="0035707C"/>
    <w:rsid w:val="00360B33"/>
    <w:rsid w:val="00361049"/>
    <w:rsid w:val="00361925"/>
    <w:rsid w:val="0036399A"/>
    <w:rsid w:val="00363DFF"/>
    <w:rsid w:val="00364620"/>
    <w:rsid w:val="0036506D"/>
    <w:rsid w:val="00365253"/>
    <w:rsid w:val="00365C4C"/>
    <w:rsid w:val="0036752C"/>
    <w:rsid w:val="00367803"/>
    <w:rsid w:val="003702FA"/>
    <w:rsid w:val="00370608"/>
    <w:rsid w:val="003712C5"/>
    <w:rsid w:val="00372C2A"/>
    <w:rsid w:val="00374F1B"/>
    <w:rsid w:val="0037563A"/>
    <w:rsid w:val="00375711"/>
    <w:rsid w:val="0037696D"/>
    <w:rsid w:val="00376B26"/>
    <w:rsid w:val="00376D51"/>
    <w:rsid w:val="00377376"/>
    <w:rsid w:val="00377F23"/>
    <w:rsid w:val="00382808"/>
    <w:rsid w:val="003828B9"/>
    <w:rsid w:val="00382C61"/>
    <w:rsid w:val="00383B09"/>
    <w:rsid w:val="00383C8C"/>
    <w:rsid w:val="00384218"/>
    <w:rsid w:val="00390406"/>
    <w:rsid w:val="003905FD"/>
    <w:rsid w:val="00391401"/>
    <w:rsid w:val="003928BA"/>
    <w:rsid w:val="00393C97"/>
    <w:rsid w:val="003948B3"/>
    <w:rsid w:val="003948F8"/>
    <w:rsid w:val="00394D06"/>
    <w:rsid w:val="00394DBB"/>
    <w:rsid w:val="00397793"/>
    <w:rsid w:val="003A1560"/>
    <w:rsid w:val="003A16F7"/>
    <w:rsid w:val="003A1DC5"/>
    <w:rsid w:val="003A2E6C"/>
    <w:rsid w:val="003A3005"/>
    <w:rsid w:val="003A30E5"/>
    <w:rsid w:val="003A4600"/>
    <w:rsid w:val="003A5712"/>
    <w:rsid w:val="003A61CB"/>
    <w:rsid w:val="003A69E3"/>
    <w:rsid w:val="003A7831"/>
    <w:rsid w:val="003B0459"/>
    <w:rsid w:val="003B3822"/>
    <w:rsid w:val="003B49BD"/>
    <w:rsid w:val="003B5F2E"/>
    <w:rsid w:val="003B7CF5"/>
    <w:rsid w:val="003C06E7"/>
    <w:rsid w:val="003C2A43"/>
    <w:rsid w:val="003C3439"/>
    <w:rsid w:val="003C371C"/>
    <w:rsid w:val="003C3A48"/>
    <w:rsid w:val="003C4313"/>
    <w:rsid w:val="003C48A8"/>
    <w:rsid w:val="003C5265"/>
    <w:rsid w:val="003C629C"/>
    <w:rsid w:val="003D0A2B"/>
    <w:rsid w:val="003D15D4"/>
    <w:rsid w:val="003D1DCE"/>
    <w:rsid w:val="003D1FF4"/>
    <w:rsid w:val="003D2481"/>
    <w:rsid w:val="003D2FB1"/>
    <w:rsid w:val="003D30C1"/>
    <w:rsid w:val="003D3174"/>
    <w:rsid w:val="003D396A"/>
    <w:rsid w:val="003D3EAD"/>
    <w:rsid w:val="003D495B"/>
    <w:rsid w:val="003D49D5"/>
    <w:rsid w:val="003D4B8E"/>
    <w:rsid w:val="003D78E8"/>
    <w:rsid w:val="003D7AA7"/>
    <w:rsid w:val="003E0DE5"/>
    <w:rsid w:val="003E1F6B"/>
    <w:rsid w:val="003E2771"/>
    <w:rsid w:val="003E2BD1"/>
    <w:rsid w:val="003E49E4"/>
    <w:rsid w:val="003E7193"/>
    <w:rsid w:val="003E72E1"/>
    <w:rsid w:val="003F1575"/>
    <w:rsid w:val="003F194D"/>
    <w:rsid w:val="003F23FB"/>
    <w:rsid w:val="003F52C2"/>
    <w:rsid w:val="003F7444"/>
    <w:rsid w:val="003F7AA5"/>
    <w:rsid w:val="004001CC"/>
    <w:rsid w:val="004003E7"/>
    <w:rsid w:val="004004EE"/>
    <w:rsid w:val="0040148E"/>
    <w:rsid w:val="0040406D"/>
    <w:rsid w:val="00404E88"/>
    <w:rsid w:val="0040504F"/>
    <w:rsid w:val="004064F1"/>
    <w:rsid w:val="00406628"/>
    <w:rsid w:val="00410B83"/>
    <w:rsid w:val="0041108A"/>
    <w:rsid w:val="00413578"/>
    <w:rsid w:val="00414E85"/>
    <w:rsid w:val="00415172"/>
    <w:rsid w:val="004153B0"/>
    <w:rsid w:val="00420C0C"/>
    <w:rsid w:val="0042144F"/>
    <w:rsid w:val="0042154F"/>
    <w:rsid w:val="0042416A"/>
    <w:rsid w:val="00424BDA"/>
    <w:rsid w:val="00427404"/>
    <w:rsid w:val="00427939"/>
    <w:rsid w:val="004336DD"/>
    <w:rsid w:val="004336FC"/>
    <w:rsid w:val="004355CB"/>
    <w:rsid w:val="004358AE"/>
    <w:rsid w:val="00436D0C"/>
    <w:rsid w:val="00436D2B"/>
    <w:rsid w:val="00436F5E"/>
    <w:rsid w:val="00437216"/>
    <w:rsid w:val="00437889"/>
    <w:rsid w:val="00440831"/>
    <w:rsid w:val="004409D6"/>
    <w:rsid w:val="00440AC6"/>
    <w:rsid w:val="00441710"/>
    <w:rsid w:val="00441E1B"/>
    <w:rsid w:val="00442FEF"/>
    <w:rsid w:val="004435FF"/>
    <w:rsid w:val="004438BD"/>
    <w:rsid w:val="00443B91"/>
    <w:rsid w:val="00443DB1"/>
    <w:rsid w:val="00445863"/>
    <w:rsid w:val="00445A6E"/>
    <w:rsid w:val="00446271"/>
    <w:rsid w:val="0044762E"/>
    <w:rsid w:val="004512F7"/>
    <w:rsid w:val="00452054"/>
    <w:rsid w:val="00453CBB"/>
    <w:rsid w:val="004545AB"/>
    <w:rsid w:val="00454ACB"/>
    <w:rsid w:val="004551FE"/>
    <w:rsid w:val="00456015"/>
    <w:rsid w:val="00456825"/>
    <w:rsid w:val="00456ED9"/>
    <w:rsid w:val="004575D7"/>
    <w:rsid w:val="00457C71"/>
    <w:rsid w:val="00457EFE"/>
    <w:rsid w:val="0046015A"/>
    <w:rsid w:val="004612CF"/>
    <w:rsid w:val="0046217F"/>
    <w:rsid w:val="00462C70"/>
    <w:rsid w:val="00467152"/>
    <w:rsid w:val="004678AE"/>
    <w:rsid w:val="00467E5E"/>
    <w:rsid w:val="0047302C"/>
    <w:rsid w:val="00473196"/>
    <w:rsid w:val="004735A0"/>
    <w:rsid w:val="00474391"/>
    <w:rsid w:val="00475DDF"/>
    <w:rsid w:val="00475FF3"/>
    <w:rsid w:val="00476029"/>
    <w:rsid w:val="00476873"/>
    <w:rsid w:val="00480592"/>
    <w:rsid w:val="00480ED5"/>
    <w:rsid w:val="00482EB5"/>
    <w:rsid w:val="00483D19"/>
    <w:rsid w:val="00484554"/>
    <w:rsid w:val="00484CBA"/>
    <w:rsid w:val="00484DCC"/>
    <w:rsid w:val="00485F12"/>
    <w:rsid w:val="00486464"/>
    <w:rsid w:val="00487CE6"/>
    <w:rsid w:val="00487E08"/>
    <w:rsid w:val="0049168C"/>
    <w:rsid w:val="004924B6"/>
    <w:rsid w:val="00492B16"/>
    <w:rsid w:val="00494F7C"/>
    <w:rsid w:val="00495687"/>
    <w:rsid w:val="0049653C"/>
    <w:rsid w:val="0049715D"/>
    <w:rsid w:val="00497982"/>
    <w:rsid w:val="004A0B3E"/>
    <w:rsid w:val="004A0EFB"/>
    <w:rsid w:val="004A1399"/>
    <w:rsid w:val="004A17F0"/>
    <w:rsid w:val="004A2B47"/>
    <w:rsid w:val="004A40A8"/>
    <w:rsid w:val="004A44C2"/>
    <w:rsid w:val="004A5344"/>
    <w:rsid w:val="004A55F7"/>
    <w:rsid w:val="004A5CB9"/>
    <w:rsid w:val="004A7A82"/>
    <w:rsid w:val="004B321D"/>
    <w:rsid w:val="004B37FE"/>
    <w:rsid w:val="004B44DA"/>
    <w:rsid w:val="004B5014"/>
    <w:rsid w:val="004B6051"/>
    <w:rsid w:val="004B6F9D"/>
    <w:rsid w:val="004B7420"/>
    <w:rsid w:val="004C115F"/>
    <w:rsid w:val="004C1530"/>
    <w:rsid w:val="004C1F21"/>
    <w:rsid w:val="004C2000"/>
    <w:rsid w:val="004C372D"/>
    <w:rsid w:val="004C541D"/>
    <w:rsid w:val="004C5EB7"/>
    <w:rsid w:val="004C6645"/>
    <w:rsid w:val="004C67C3"/>
    <w:rsid w:val="004C7133"/>
    <w:rsid w:val="004C77B9"/>
    <w:rsid w:val="004C79B4"/>
    <w:rsid w:val="004D0FA6"/>
    <w:rsid w:val="004D0FD7"/>
    <w:rsid w:val="004D26B7"/>
    <w:rsid w:val="004D26DF"/>
    <w:rsid w:val="004D2C05"/>
    <w:rsid w:val="004D35ED"/>
    <w:rsid w:val="004D51D4"/>
    <w:rsid w:val="004D524C"/>
    <w:rsid w:val="004D62FA"/>
    <w:rsid w:val="004E0A2A"/>
    <w:rsid w:val="004E0E35"/>
    <w:rsid w:val="004E16BE"/>
    <w:rsid w:val="004E1997"/>
    <w:rsid w:val="004E20F9"/>
    <w:rsid w:val="004E3666"/>
    <w:rsid w:val="004E44A4"/>
    <w:rsid w:val="004E4CEA"/>
    <w:rsid w:val="004E4E0E"/>
    <w:rsid w:val="004E5A72"/>
    <w:rsid w:val="004E62EA"/>
    <w:rsid w:val="004E7D1F"/>
    <w:rsid w:val="004F3023"/>
    <w:rsid w:val="004F4951"/>
    <w:rsid w:val="004F4E4B"/>
    <w:rsid w:val="004F6220"/>
    <w:rsid w:val="004F624D"/>
    <w:rsid w:val="004F62E5"/>
    <w:rsid w:val="004F67EF"/>
    <w:rsid w:val="00500E9D"/>
    <w:rsid w:val="0050243D"/>
    <w:rsid w:val="00502555"/>
    <w:rsid w:val="00503082"/>
    <w:rsid w:val="005041A3"/>
    <w:rsid w:val="00505107"/>
    <w:rsid w:val="00505133"/>
    <w:rsid w:val="00506E3D"/>
    <w:rsid w:val="00506E4E"/>
    <w:rsid w:val="005074A8"/>
    <w:rsid w:val="005104EB"/>
    <w:rsid w:val="00510A17"/>
    <w:rsid w:val="00510C50"/>
    <w:rsid w:val="00511279"/>
    <w:rsid w:val="005116CB"/>
    <w:rsid w:val="00512506"/>
    <w:rsid w:val="00512A86"/>
    <w:rsid w:val="00513352"/>
    <w:rsid w:val="00513F0D"/>
    <w:rsid w:val="005141F8"/>
    <w:rsid w:val="00514209"/>
    <w:rsid w:val="005143E4"/>
    <w:rsid w:val="00514BBB"/>
    <w:rsid w:val="00514CE3"/>
    <w:rsid w:val="00515831"/>
    <w:rsid w:val="005160CA"/>
    <w:rsid w:val="00516C04"/>
    <w:rsid w:val="00517529"/>
    <w:rsid w:val="0051778E"/>
    <w:rsid w:val="0051791B"/>
    <w:rsid w:val="00517B2D"/>
    <w:rsid w:val="00517D13"/>
    <w:rsid w:val="00521B00"/>
    <w:rsid w:val="005225D7"/>
    <w:rsid w:val="00523D18"/>
    <w:rsid w:val="0052431B"/>
    <w:rsid w:val="00526466"/>
    <w:rsid w:val="00527322"/>
    <w:rsid w:val="00527C19"/>
    <w:rsid w:val="0053008B"/>
    <w:rsid w:val="005307DB"/>
    <w:rsid w:val="0053126A"/>
    <w:rsid w:val="00532005"/>
    <w:rsid w:val="00535EAF"/>
    <w:rsid w:val="00537D66"/>
    <w:rsid w:val="00537EF3"/>
    <w:rsid w:val="0054070D"/>
    <w:rsid w:val="00541C86"/>
    <w:rsid w:val="00541F8D"/>
    <w:rsid w:val="00542AD6"/>
    <w:rsid w:val="005432F4"/>
    <w:rsid w:val="00543BA8"/>
    <w:rsid w:val="00544ADF"/>
    <w:rsid w:val="00544FB4"/>
    <w:rsid w:val="005467FA"/>
    <w:rsid w:val="00546940"/>
    <w:rsid w:val="00546C4A"/>
    <w:rsid w:val="00547262"/>
    <w:rsid w:val="00550383"/>
    <w:rsid w:val="00550714"/>
    <w:rsid w:val="0055081F"/>
    <w:rsid w:val="00551E2D"/>
    <w:rsid w:val="00551FA4"/>
    <w:rsid w:val="00552092"/>
    <w:rsid w:val="00552BF8"/>
    <w:rsid w:val="00553105"/>
    <w:rsid w:val="00553CAA"/>
    <w:rsid w:val="00554A9E"/>
    <w:rsid w:val="0055507F"/>
    <w:rsid w:val="00555F68"/>
    <w:rsid w:val="00557934"/>
    <w:rsid w:val="00561A8C"/>
    <w:rsid w:val="0056367E"/>
    <w:rsid w:val="0056391C"/>
    <w:rsid w:val="00563941"/>
    <w:rsid w:val="0056475D"/>
    <w:rsid w:val="005663AD"/>
    <w:rsid w:val="00566D95"/>
    <w:rsid w:val="0056719B"/>
    <w:rsid w:val="00567C75"/>
    <w:rsid w:val="005700DB"/>
    <w:rsid w:val="00570F04"/>
    <w:rsid w:val="00572D4D"/>
    <w:rsid w:val="0057316F"/>
    <w:rsid w:val="00573A85"/>
    <w:rsid w:val="005745F6"/>
    <w:rsid w:val="00574A67"/>
    <w:rsid w:val="00575219"/>
    <w:rsid w:val="00575564"/>
    <w:rsid w:val="0057729C"/>
    <w:rsid w:val="00577764"/>
    <w:rsid w:val="0058132E"/>
    <w:rsid w:val="00581B9B"/>
    <w:rsid w:val="00582E42"/>
    <w:rsid w:val="0058561F"/>
    <w:rsid w:val="00586E91"/>
    <w:rsid w:val="005878AA"/>
    <w:rsid w:val="005905DD"/>
    <w:rsid w:val="00590CED"/>
    <w:rsid w:val="005927A6"/>
    <w:rsid w:val="00593563"/>
    <w:rsid w:val="00593ABB"/>
    <w:rsid w:val="00593F31"/>
    <w:rsid w:val="005961A9"/>
    <w:rsid w:val="005967CC"/>
    <w:rsid w:val="005972D6"/>
    <w:rsid w:val="0059756F"/>
    <w:rsid w:val="005A03B4"/>
    <w:rsid w:val="005A054C"/>
    <w:rsid w:val="005A077C"/>
    <w:rsid w:val="005A0F1B"/>
    <w:rsid w:val="005A28A7"/>
    <w:rsid w:val="005A3633"/>
    <w:rsid w:val="005A393B"/>
    <w:rsid w:val="005A413E"/>
    <w:rsid w:val="005B0859"/>
    <w:rsid w:val="005B1233"/>
    <w:rsid w:val="005B12F3"/>
    <w:rsid w:val="005B13AE"/>
    <w:rsid w:val="005B2838"/>
    <w:rsid w:val="005B2CB9"/>
    <w:rsid w:val="005B2DF9"/>
    <w:rsid w:val="005B436A"/>
    <w:rsid w:val="005B5EA9"/>
    <w:rsid w:val="005B6407"/>
    <w:rsid w:val="005C3150"/>
    <w:rsid w:val="005C3C94"/>
    <w:rsid w:val="005C43E7"/>
    <w:rsid w:val="005C4CA0"/>
    <w:rsid w:val="005C5742"/>
    <w:rsid w:val="005C79B9"/>
    <w:rsid w:val="005D086E"/>
    <w:rsid w:val="005D302A"/>
    <w:rsid w:val="005D30C2"/>
    <w:rsid w:val="005D3FCF"/>
    <w:rsid w:val="005D5040"/>
    <w:rsid w:val="005D5B0B"/>
    <w:rsid w:val="005D5D73"/>
    <w:rsid w:val="005D6D9F"/>
    <w:rsid w:val="005D7A3D"/>
    <w:rsid w:val="005E011D"/>
    <w:rsid w:val="005E1799"/>
    <w:rsid w:val="005E3AFA"/>
    <w:rsid w:val="005E4E33"/>
    <w:rsid w:val="005E6BC8"/>
    <w:rsid w:val="005E74BC"/>
    <w:rsid w:val="005E7EEA"/>
    <w:rsid w:val="005F1B62"/>
    <w:rsid w:val="005F1E13"/>
    <w:rsid w:val="005F44CB"/>
    <w:rsid w:val="005F5883"/>
    <w:rsid w:val="005F5CD7"/>
    <w:rsid w:val="005F5FAA"/>
    <w:rsid w:val="005F62F4"/>
    <w:rsid w:val="005F71B2"/>
    <w:rsid w:val="005F7BA3"/>
    <w:rsid w:val="005F7EFD"/>
    <w:rsid w:val="00600183"/>
    <w:rsid w:val="0060064A"/>
    <w:rsid w:val="006006B5"/>
    <w:rsid w:val="0060263A"/>
    <w:rsid w:val="00604E21"/>
    <w:rsid w:val="00605BDA"/>
    <w:rsid w:val="00606333"/>
    <w:rsid w:val="00606500"/>
    <w:rsid w:val="00606EED"/>
    <w:rsid w:val="006074B7"/>
    <w:rsid w:val="006078F0"/>
    <w:rsid w:val="00610120"/>
    <w:rsid w:val="00612AC6"/>
    <w:rsid w:val="006135B9"/>
    <w:rsid w:val="00614066"/>
    <w:rsid w:val="00614B1B"/>
    <w:rsid w:val="00614B91"/>
    <w:rsid w:val="00615038"/>
    <w:rsid w:val="006159EF"/>
    <w:rsid w:val="006208F7"/>
    <w:rsid w:val="00621704"/>
    <w:rsid w:val="00622A4B"/>
    <w:rsid w:val="00622E15"/>
    <w:rsid w:val="006235BA"/>
    <w:rsid w:val="00623945"/>
    <w:rsid w:val="00623F70"/>
    <w:rsid w:val="00627C51"/>
    <w:rsid w:val="00627F21"/>
    <w:rsid w:val="0063190D"/>
    <w:rsid w:val="0063233A"/>
    <w:rsid w:val="006362DB"/>
    <w:rsid w:val="006366EF"/>
    <w:rsid w:val="006378AD"/>
    <w:rsid w:val="00640D4A"/>
    <w:rsid w:val="0064118A"/>
    <w:rsid w:val="00641827"/>
    <w:rsid w:val="00641AAE"/>
    <w:rsid w:val="00641F2A"/>
    <w:rsid w:val="00642594"/>
    <w:rsid w:val="0064398D"/>
    <w:rsid w:val="00643DD5"/>
    <w:rsid w:val="006445EA"/>
    <w:rsid w:val="0064465F"/>
    <w:rsid w:val="00644B63"/>
    <w:rsid w:val="00645817"/>
    <w:rsid w:val="00650E8D"/>
    <w:rsid w:val="0065342E"/>
    <w:rsid w:val="0065364D"/>
    <w:rsid w:val="00653E9B"/>
    <w:rsid w:val="00655D02"/>
    <w:rsid w:val="00655D2A"/>
    <w:rsid w:val="006565D2"/>
    <w:rsid w:val="00656874"/>
    <w:rsid w:val="00656F9C"/>
    <w:rsid w:val="00657971"/>
    <w:rsid w:val="00657F01"/>
    <w:rsid w:val="006622BF"/>
    <w:rsid w:val="0066303E"/>
    <w:rsid w:val="006668BE"/>
    <w:rsid w:val="006712E6"/>
    <w:rsid w:val="00671FC8"/>
    <w:rsid w:val="00672814"/>
    <w:rsid w:val="00672843"/>
    <w:rsid w:val="0067312E"/>
    <w:rsid w:val="00673477"/>
    <w:rsid w:val="00673FFB"/>
    <w:rsid w:val="00674873"/>
    <w:rsid w:val="00674C4F"/>
    <w:rsid w:val="006754A0"/>
    <w:rsid w:val="006770D5"/>
    <w:rsid w:val="00677F39"/>
    <w:rsid w:val="006818A1"/>
    <w:rsid w:val="00683BA7"/>
    <w:rsid w:val="00684336"/>
    <w:rsid w:val="006857E1"/>
    <w:rsid w:val="006863E5"/>
    <w:rsid w:val="00686970"/>
    <w:rsid w:val="006873E9"/>
    <w:rsid w:val="00687C4A"/>
    <w:rsid w:val="0069060D"/>
    <w:rsid w:val="00691090"/>
    <w:rsid w:val="00691135"/>
    <w:rsid w:val="00692250"/>
    <w:rsid w:val="00692358"/>
    <w:rsid w:val="00692C76"/>
    <w:rsid w:val="006932CB"/>
    <w:rsid w:val="00693822"/>
    <w:rsid w:val="00693964"/>
    <w:rsid w:val="00694284"/>
    <w:rsid w:val="00694AFD"/>
    <w:rsid w:val="006957CB"/>
    <w:rsid w:val="00695E60"/>
    <w:rsid w:val="00695FAB"/>
    <w:rsid w:val="00696091"/>
    <w:rsid w:val="00696F1C"/>
    <w:rsid w:val="0069783A"/>
    <w:rsid w:val="00697A47"/>
    <w:rsid w:val="006A0DAB"/>
    <w:rsid w:val="006A29C0"/>
    <w:rsid w:val="006A33A0"/>
    <w:rsid w:val="006A4199"/>
    <w:rsid w:val="006A4717"/>
    <w:rsid w:val="006A6A1C"/>
    <w:rsid w:val="006A70DA"/>
    <w:rsid w:val="006A75DB"/>
    <w:rsid w:val="006B016A"/>
    <w:rsid w:val="006B0C48"/>
    <w:rsid w:val="006B0ED3"/>
    <w:rsid w:val="006B1B78"/>
    <w:rsid w:val="006B4102"/>
    <w:rsid w:val="006B42C3"/>
    <w:rsid w:val="006B71FD"/>
    <w:rsid w:val="006B7EC2"/>
    <w:rsid w:val="006C1E4E"/>
    <w:rsid w:val="006C21BA"/>
    <w:rsid w:val="006C2320"/>
    <w:rsid w:val="006C2C37"/>
    <w:rsid w:val="006C2EC0"/>
    <w:rsid w:val="006C3263"/>
    <w:rsid w:val="006C38C5"/>
    <w:rsid w:val="006C41CA"/>
    <w:rsid w:val="006C5AC4"/>
    <w:rsid w:val="006C642E"/>
    <w:rsid w:val="006C6B69"/>
    <w:rsid w:val="006C7A6A"/>
    <w:rsid w:val="006D0BD0"/>
    <w:rsid w:val="006D1110"/>
    <w:rsid w:val="006D2D12"/>
    <w:rsid w:val="006D4C38"/>
    <w:rsid w:val="006D4CD8"/>
    <w:rsid w:val="006D4CF6"/>
    <w:rsid w:val="006D6779"/>
    <w:rsid w:val="006D67AD"/>
    <w:rsid w:val="006D6A8D"/>
    <w:rsid w:val="006D6F32"/>
    <w:rsid w:val="006D6FE1"/>
    <w:rsid w:val="006D7B5D"/>
    <w:rsid w:val="006D7C2C"/>
    <w:rsid w:val="006E1236"/>
    <w:rsid w:val="006E14CA"/>
    <w:rsid w:val="006E1537"/>
    <w:rsid w:val="006E1960"/>
    <w:rsid w:val="006E1E8F"/>
    <w:rsid w:val="006E3849"/>
    <w:rsid w:val="006E63AF"/>
    <w:rsid w:val="006E7BFD"/>
    <w:rsid w:val="006F019D"/>
    <w:rsid w:val="006F1D2C"/>
    <w:rsid w:val="006F2636"/>
    <w:rsid w:val="006F4049"/>
    <w:rsid w:val="006F6149"/>
    <w:rsid w:val="006F6155"/>
    <w:rsid w:val="006F69C4"/>
    <w:rsid w:val="006F6E85"/>
    <w:rsid w:val="006F71C1"/>
    <w:rsid w:val="006F72BF"/>
    <w:rsid w:val="006F7576"/>
    <w:rsid w:val="00700122"/>
    <w:rsid w:val="0070058D"/>
    <w:rsid w:val="00700E12"/>
    <w:rsid w:val="00701C12"/>
    <w:rsid w:val="00702ECC"/>
    <w:rsid w:val="0070548B"/>
    <w:rsid w:val="007066EF"/>
    <w:rsid w:val="0071025B"/>
    <w:rsid w:val="00710AE1"/>
    <w:rsid w:val="0071106B"/>
    <w:rsid w:val="00712510"/>
    <w:rsid w:val="00712ACA"/>
    <w:rsid w:val="00714146"/>
    <w:rsid w:val="00715C99"/>
    <w:rsid w:val="00717216"/>
    <w:rsid w:val="00717630"/>
    <w:rsid w:val="00721AE6"/>
    <w:rsid w:val="00723348"/>
    <w:rsid w:val="00723875"/>
    <w:rsid w:val="007246DA"/>
    <w:rsid w:val="0072480B"/>
    <w:rsid w:val="00725AB2"/>
    <w:rsid w:val="007262BC"/>
    <w:rsid w:val="00726C9F"/>
    <w:rsid w:val="007306AD"/>
    <w:rsid w:val="007320AB"/>
    <w:rsid w:val="00732E4C"/>
    <w:rsid w:val="007356AB"/>
    <w:rsid w:val="007368BF"/>
    <w:rsid w:val="00740E2B"/>
    <w:rsid w:val="00742CD3"/>
    <w:rsid w:val="007460F6"/>
    <w:rsid w:val="0074660F"/>
    <w:rsid w:val="00751337"/>
    <w:rsid w:val="0075172C"/>
    <w:rsid w:val="00751FD3"/>
    <w:rsid w:val="00752D3F"/>
    <w:rsid w:val="00753697"/>
    <w:rsid w:val="00754D83"/>
    <w:rsid w:val="00754DD1"/>
    <w:rsid w:val="00755699"/>
    <w:rsid w:val="0075695E"/>
    <w:rsid w:val="00757898"/>
    <w:rsid w:val="00757BCA"/>
    <w:rsid w:val="00757C51"/>
    <w:rsid w:val="00757F3F"/>
    <w:rsid w:val="00760375"/>
    <w:rsid w:val="00760505"/>
    <w:rsid w:val="00761606"/>
    <w:rsid w:val="00761641"/>
    <w:rsid w:val="00763739"/>
    <w:rsid w:val="007638E5"/>
    <w:rsid w:val="00764864"/>
    <w:rsid w:val="00764E85"/>
    <w:rsid w:val="00765DEA"/>
    <w:rsid w:val="00765F63"/>
    <w:rsid w:val="00770425"/>
    <w:rsid w:val="0077091F"/>
    <w:rsid w:val="00770CA2"/>
    <w:rsid w:val="00771FDF"/>
    <w:rsid w:val="00772BAC"/>
    <w:rsid w:val="0077363B"/>
    <w:rsid w:val="00774409"/>
    <w:rsid w:val="00775FE1"/>
    <w:rsid w:val="00782021"/>
    <w:rsid w:val="0078229C"/>
    <w:rsid w:val="007833F2"/>
    <w:rsid w:val="00783C5E"/>
    <w:rsid w:val="00784A7F"/>
    <w:rsid w:val="007850B2"/>
    <w:rsid w:val="007855B1"/>
    <w:rsid w:val="00785D33"/>
    <w:rsid w:val="00786369"/>
    <w:rsid w:val="00786A44"/>
    <w:rsid w:val="0078741C"/>
    <w:rsid w:val="00791A5A"/>
    <w:rsid w:val="00791DD6"/>
    <w:rsid w:val="00791E10"/>
    <w:rsid w:val="007929CA"/>
    <w:rsid w:val="00792DD6"/>
    <w:rsid w:val="007958EE"/>
    <w:rsid w:val="007973E5"/>
    <w:rsid w:val="007A0776"/>
    <w:rsid w:val="007A1898"/>
    <w:rsid w:val="007A272B"/>
    <w:rsid w:val="007A2AD0"/>
    <w:rsid w:val="007A389D"/>
    <w:rsid w:val="007A3BAD"/>
    <w:rsid w:val="007A5904"/>
    <w:rsid w:val="007A6014"/>
    <w:rsid w:val="007A632E"/>
    <w:rsid w:val="007A6B0E"/>
    <w:rsid w:val="007A7EE1"/>
    <w:rsid w:val="007B0806"/>
    <w:rsid w:val="007B1500"/>
    <w:rsid w:val="007B182B"/>
    <w:rsid w:val="007B2FC5"/>
    <w:rsid w:val="007B63FB"/>
    <w:rsid w:val="007B6D8A"/>
    <w:rsid w:val="007C0A6F"/>
    <w:rsid w:val="007C15B5"/>
    <w:rsid w:val="007C1CF7"/>
    <w:rsid w:val="007C4293"/>
    <w:rsid w:val="007C48EB"/>
    <w:rsid w:val="007C4AC8"/>
    <w:rsid w:val="007C6DB9"/>
    <w:rsid w:val="007D09FF"/>
    <w:rsid w:val="007D0C48"/>
    <w:rsid w:val="007D2880"/>
    <w:rsid w:val="007D2C3F"/>
    <w:rsid w:val="007D3F53"/>
    <w:rsid w:val="007D4175"/>
    <w:rsid w:val="007D451E"/>
    <w:rsid w:val="007D6C04"/>
    <w:rsid w:val="007D7A14"/>
    <w:rsid w:val="007E2BFF"/>
    <w:rsid w:val="007E3CD7"/>
    <w:rsid w:val="007E56CD"/>
    <w:rsid w:val="007E57EE"/>
    <w:rsid w:val="007E5BC4"/>
    <w:rsid w:val="007E75B8"/>
    <w:rsid w:val="007F16AD"/>
    <w:rsid w:val="007F1C1E"/>
    <w:rsid w:val="007F2349"/>
    <w:rsid w:val="007F36B7"/>
    <w:rsid w:val="007F481A"/>
    <w:rsid w:val="007F5A06"/>
    <w:rsid w:val="007F5CAC"/>
    <w:rsid w:val="007F5F74"/>
    <w:rsid w:val="007F7D2E"/>
    <w:rsid w:val="00801862"/>
    <w:rsid w:val="00802C03"/>
    <w:rsid w:val="00804250"/>
    <w:rsid w:val="00804F66"/>
    <w:rsid w:val="0080564C"/>
    <w:rsid w:val="0080598B"/>
    <w:rsid w:val="00805BC9"/>
    <w:rsid w:val="0080661A"/>
    <w:rsid w:val="00806894"/>
    <w:rsid w:val="008102DB"/>
    <w:rsid w:val="00810883"/>
    <w:rsid w:val="0081193D"/>
    <w:rsid w:val="00812D4B"/>
    <w:rsid w:val="0081404B"/>
    <w:rsid w:val="008142BE"/>
    <w:rsid w:val="008152F5"/>
    <w:rsid w:val="00820AAD"/>
    <w:rsid w:val="0082254B"/>
    <w:rsid w:val="008228E7"/>
    <w:rsid w:val="00823149"/>
    <w:rsid w:val="00823638"/>
    <w:rsid w:val="00823CBB"/>
    <w:rsid w:val="00824B2F"/>
    <w:rsid w:val="00825261"/>
    <w:rsid w:val="00826F4D"/>
    <w:rsid w:val="008274F4"/>
    <w:rsid w:val="008313D4"/>
    <w:rsid w:val="0083187A"/>
    <w:rsid w:val="008319FA"/>
    <w:rsid w:val="00834453"/>
    <w:rsid w:val="00834707"/>
    <w:rsid w:val="0083501C"/>
    <w:rsid w:val="00836341"/>
    <w:rsid w:val="00837471"/>
    <w:rsid w:val="00837706"/>
    <w:rsid w:val="00840FD2"/>
    <w:rsid w:val="00841958"/>
    <w:rsid w:val="00842014"/>
    <w:rsid w:val="0084343D"/>
    <w:rsid w:val="00843F62"/>
    <w:rsid w:val="00844BD0"/>
    <w:rsid w:val="00844E4D"/>
    <w:rsid w:val="00844EA9"/>
    <w:rsid w:val="00845006"/>
    <w:rsid w:val="00845B8A"/>
    <w:rsid w:val="00845FE4"/>
    <w:rsid w:val="00847AFE"/>
    <w:rsid w:val="00847B49"/>
    <w:rsid w:val="00850467"/>
    <w:rsid w:val="00851383"/>
    <w:rsid w:val="00852655"/>
    <w:rsid w:val="00852BEC"/>
    <w:rsid w:val="008534B3"/>
    <w:rsid w:val="0085495B"/>
    <w:rsid w:val="0085615A"/>
    <w:rsid w:val="00857FEE"/>
    <w:rsid w:val="00861ADA"/>
    <w:rsid w:val="00862225"/>
    <w:rsid w:val="0086257E"/>
    <w:rsid w:val="00863C7B"/>
    <w:rsid w:val="00863CA8"/>
    <w:rsid w:val="008659A5"/>
    <w:rsid w:val="0086653B"/>
    <w:rsid w:val="0086710A"/>
    <w:rsid w:val="00867B94"/>
    <w:rsid w:val="008717B6"/>
    <w:rsid w:val="008717C7"/>
    <w:rsid w:val="00871ADB"/>
    <w:rsid w:val="00872DBB"/>
    <w:rsid w:val="00873B7A"/>
    <w:rsid w:val="00874408"/>
    <w:rsid w:val="008748CE"/>
    <w:rsid w:val="00882167"/>
    <w:rsid w:val="0088220A"/>
    <w:rsid w:val="00882604"/>
    <w:rsid w:val="008829B3"/>
    <w:rsid w:val="00882F4E"/>
    <w:rsid w:val="00883554"/>
    <w:rsid w:val="008838E8"/>
    <w:rsid w:val="008845F1"/>
    <w:rsid w:val="00886716"/>
    <w:rsid w:val="00892BD0"/>
    <w:rsid w:val="00893EAA"/>
    <w:rsid w:val="00894419"/>
    <w:rsid w:val="00894484"/>
    <w:rsid w:val="00894731"/>
    <w:rsid w:val="00894CD2"/>
    <w:rsid w:val="008951C2"/>
    <w:rsid w:val="0089536E"/>
    <w:rsid w:val="00897849"/>
    <w:rsid w:val="00897C6B"/>
    <w:rsid w:val="00897EA7"/>
    <w:rsid w:val="008A105B"/>
    <w:rsid w:val="008A16EE"/>
    <w:rsid w:val="008A25E0"/>
    <w:rsid w:val="008A26C6"/>
    <w:rsid w:val="008A3B91"/>
    <w:rsid w:val="008B0054"/>
    <w:rsid w:val="008B0361"/>
    <w:rsid w:val="008B163E"/>
    <w:rsid w:val="008B1829"/>
    <w:rsid w:val="008B3557"/>
    <w:rsid w:val="008B3697"/>
    <w:rsid w:val="008B4A26"/>
    <w:rsid w:val="008B7252"/>
    <w:rsid w:val="008C004C"/>
    <w:rsid w:val="008C0BBD"/>
    <w:rsid w:val="008C1325"/>
    <w:rsid w:val="008C1926"/>
    <w:rsid w:val="008C245C"/>
    <w:rsid w:val="008C42E4"/>
    <w:rsid w:val="008C44BB"/>
    <w:rsid w:val="008C51AE"/>
    <w:rsid w:val="008C63D5"/>
    <w:rsid w:val="008C67BA"/>
    <w:rsid w:val="008C7F08"/>
    <w:rsid w:val="008D0243"/>
    <w:rsid w:val="008D1B91"/>
    <w:rsid w:val="008D1C65"/>
    <w:rsid w:val="008D209D"/>
    <w:rsid w:val="008D2AB2"/>
    <w:rsid w:val="008D3616"/>
    <w:rsid w:val="008D654C"/>
    <w:rsid w:val="008E0638"/>
    <w:rsid w:val="008E158E"/>
    <w:rsid w:val="008E26C3"/>
    <w:rsid w:val="008E2E63"/>
    <w:rsid w:val="008E325A"/>
    <w:rsid w:val="008E3D98"/>
    <w:rsid w:val="008E605E"/>
    <w:rsid w:val="008E7E5E"/>
    <w:rsid w:val="008F0238"/>
    <w:rsid w:val="008F070D"/>
    <w:rsid w:val="008F1258"/>
    <w:rsid w:val="008F1A19"/>
    <w:rsid w:val="008F2CCE"/>
    <w:rsid w:val="008F3F7B"/>
    <w:rsid w:val="008F6577"/>
    <w:rsid w:val="008F6A74"/>
    <w:rsid w:val="008F7DEF"/>
    <w:rsid w:val="009006DB"/>
    <w:rsid w:val="00901141"/>
    <w:rsid w:val="00902A2C"/>
    <w:rsid w:val="00903A3A"/>
    <w:rsid w:val="00903C2D"/>
    <w:rsid w:val="00906095"/>
    <w:rsid w:val="00910F2C"/>
    <w:rsid w:val="009115E4"/>
    <w:rsid w:val="009124A7"/>
    <w:rsid w:val="00913121"/>
    <w:rsid w:val="00913A60"/>
    <w:rsid w:val="00915E98"/>
    <w:rsid w:val="00916714"/>
    <w:rsid w:val="00916950"/>
    <w:rsid w:val="00916B7E"/>
    <w:rsid w:val="009173FD"/>
    <w:rsid w:val="00920B12"/>
    <w:rsid w:val="00921110"/>
    <w:rsid w:val="009217B1"/>
    <w:rsid w:val="00921B2B"/>
    <w:rsid w:val="00922293"/>
    <w:rsid w:val="00922604"/>
    <w:rsid w:val="00922791"/>
    <w:rsid w:val="00922AAF"/>
    <w:rsid w:val="00922DC6"/>
    <w:rsid w:val="00922F30"/>
    <w:rsid w:val="009231AA"/>
    <w:rsid w:val="00923DC8"/>
    <w:rsid w:val="0092531D"/>
    <w:rsid w:val="0092550D"/>
    <w:rsid w:val="00926402"/>
    <w:rsid w:val="00927005"/>
    <w:rsid w:val="00927B0B"/>
    <w:rsid w:val="00927CD3"/>
    <w:rsid w:val="00931787"/>
    <w:rsid w:val="00932810"/>
    <w:rsid w:val="00933866"/>
    <w:rsid w:val="00933FEF"/>
    <w:rsid w:val="009401A1"/>
    <w:rsid w:val="0094081C"/>
    <w:rsid w:val="009414B4"/>
    <w:rsid w:val="00942272"/>
    <w:rsid w:val="009423CC"/>
    <w:rsid w:val="00945438"/>
    <w:rsid w:val="009454AD"/>
    <w:rsid w:val="00945EBA"/>
    <w:rsid w:val="009460A5"/>
    <w:rsid w:val="00947275"/>
    <w:rsid w:val="0094751F"/>
    <w:rsid w:val="00947ADC"/>
    <w:rsid w:val="00947BA9"/>
    <w:rsid w:val="00950DCA"/>
    <w:rsid w:val="00951844"/>
    <w:rsid w:val="00951E4D"/>
    <w:rsid w:val="00952365"/>
    <w:rsid w:val="00953582"/>
    <w:rsid w:val="00955AF7"/>
    <w:rsid w:val="009560E7"/>
    <w:rsid w:val="0095647F"/>
    <w:rsid w:val="00956C6E"/>
    <w:rsid w:val="0095732E"/>
    <w:rsid w:val="00957DA5"/>
    <w:rsid w:val="00960366"/>
    <w:rsid w:val="009615F3"/>
    <w:rsid w:val="0096171B"/>
    <w:rsid w:val="0096190D"/>
    <w:rsid w:val="00962D97"/>
    <w:rsid w:val="00962E4A"/>
    <w:rsid w:val="00963534"/>
    <w:rsid w:val="00964775"/>
    <w:rsid w:val="009649D5"/>
    <w:rsid w:val="00967443"/>
    <w:rsid w:val="00967EAA"/>
    <w:rsid w:val="0097017C"/>
    <w:rsid w:val="00971314"/>
    <w:rsid w:val="0097293E"/>
    <w:rsid w:val="009730AD"/>
    <w:rsid w:val="0097444F"/>
    <w:rsid w:val="009759AA"/>
    <w:rsid w:val="00975F34"/>
    <w:rsid w:val="0097666C"/>
    <w:rsid w:val="009767A0"/>
    <w:rsid w:val="00976CC1"/>
    <w:rsid w:val="0098073A"/>
    <w:rsid w:val="00980913"/>
    <w:rsid w:val="00980EE2"/>
    <w:rsid w:val="00982A8E"/>
    <w:rsid w:val="00983F36"/>
    <w:rsid w:val="00986549"/>
    <w:rsid w:val="009866AE"/>
    <w:rsid w:val="00986A73"/>
    <w:rsid w:val="00987EDD"/>
    <w:rsid w:val="009916A4"/>
    <w:rsid w:val="00991879"/>
    <w:rsid w:val="00991DC0"/>
    <w:rsid w:val="00993648"/>
    <w:rsid w:val="009938DA"/>
    <w:rsid w:val="00994699"/>
    <w:rsid w:val="009952C9"/>
    <w:rsid w:val="0099628D"/>
    <w:rsid w:val="009966FF"/>
    <w:rsid w:val="009969EE"/>
    <w:rsid w:val="00996D3E"/>
    <w:rsid w:val="00996D91"/>
    <w:rsid w:val="009A038B"/>
    <w:rsid w:val="009A089F"/>
    <w:rsid w:val="009A1493"/>
    <w:rsid w:val="009A1864"/>
    <w:rsid w:val="009A27D1"/>
    <w:rsid w:val="009A36AA"/>
    <w:rsid w:val="009A4F9C"/>
    <w:rsid w:val="009A4FAA"/>
    <w:rsid w:val="009A6C27"/>
    <w:rsid w:val="009B0744"/>
    <w:rsid w:val="009B106B"/>
    <w:rsid w:val="009B13AF"/>
    <w:rsid w:val="009B2000"/>
    <w:rsid w:val="009B2CB0"/>
    <w:rsid w:val="009B2E79"/>
    <w:rsid w:val="009B2FE5"/>
    <w:rsid w:val="009B33CD"/>
    <w:rsid w:val="009B3505"/>
    <w:rsid w:val="009B3723"/>
    <w:rsid w:val="009B4B01"/>
    <w:rsid w:val="009B4D07"/>
    <w:rsid w:val="009B5929"/>
    <w:rsid w:val="009B5D29"/>
    <w:rsid w:val="009C404D"/>
    <w:rsid w:val="009C5062"/>
    <w:rsid w:val="009C5E97"/>
    <w:rsid w:val="009C6D5B"/>
    <w:rsid w:val="009C72DF"/>
    <w:rsid w:val="009D09A0"/>
    <w:rsid w:val="009D1D42"/>
    <w:rsid w:val="009D271A"/>
    <w:rsid w:val="009D3ACE"/>
    <w:rsid w:val="009D464C"/>
    <w:rsid w:val="009D5325"/>
    <w:rsid w:val="009D66C5"/>
    <w:rsid w:val="009D6BAB"/>
    <w:rsid w:val="009E0622"/>
    <w:rsid w:val="009E0F3B"/>
    <w:rsid w:val="009E19AF"/>
    <w:rsid w:val="009E2546"/>
    <w:rsid w:val="009E38BD"/>
    <w:rsid w:val="009E44E8"/>
    <w:rsid w:val="009E4F85"/>
    <w:rsid w:val="009E5E01"/>
    <w:rsid w:val="009E699B"/>
    <w:rsid w:val="009E6A04"/>
    <w:rsid w:val="009E77D4"/>
    <w:rsid w:val="009E7B58"/>
    <w:rsid w:val="009F114B"/>
    <w:rsid w:val="009F15C4"/>
    <w:rsid w:val="009F5318"/>
    <w:rsid w:val="009F5413"/>
    <w:rsid w:val="009F57F9"/>
    <w:rsid w:val="009F6519"/>
    <w:rsid w:val="009F7BA2"/>
    <w:rsid w:val="00A04EF9"/>
    <w:rsid w:val="00A05F34"/>
    <w:rsid w:val="00A06416"/>
    <w:rsid w:val="00A06C00"/>
    <w:rsid w:val="00A06D72"/>
    <w:rsid w:val="00A06EB1"/>
    <w:rsid w:val="00A07B3A"/>
    <w:rsid w:val="00A07DF2"/>
    <w:rsid w:val="00A11A25"/>
    <w:rsid w:val="00A1273D"/>
    <w:rsid w:val="00A12F28"/>
    <w:rsid w:val="00A14007"/>
    <w:rsid w:val="00A14189"/>
    <w:rsid w:val="00A155F9"/>
    <w:rsid w:val="00A160AC"/>
    <w:rsid w:val="00A17CE3"/>
    <w:rsid w:val="00A21AF6"/>
    <w:rsid w:val="00A23317"/>
    <w:rsid w:val="00A236B4"/>
    <w:rsid w:val="00A2391D"/>
    <w:rsid w:val="00A23E1E"/>
    <w:rsid w:val="00A25545"/>
    <w:rsid w:val="00A255F8"/>
    <w:rsid w:val="00A26197"/>
    <w:rsid w:val="00A26ECA"/>
    <w:rsid w:val="00A30C5F"/>
    <w:rsid w:val="00A313DE"/>
    <w:rsid w:val="00A31B56"/>
    <w:rsid w:val="00A3226E"/>
    <w:rsid w:val="00A32468"/>
    <w:rsid w:val="00A3385A"/>
    <w:rsid w:val="00A33D27"/>
    <w:rsid w:val="00A35181"/>
    <w:rsid w:val="00A365B1"/>
    <w:rsid w:val="00A3688A"/>
    <w:rsid w:val="00A37E84"/>
    <w:rsid w:val="00A40BCE"/>
    <w:rsid w:val="00A410AA"/>
    <w:rsid w:val="00A417DA"/>
    <w:rsid w:val="00A41E26"/>
    <w:rsid w:val="00A425FF"/>
    <w:rsid w:val="00A432C4"/>
    <w:rsid w:val="00A437DF"/>
    <w:rsid w:val="00A4414E"/>
    <w:rsid w:val="00A44499"/>
    <w:rsid w:val="00A449CB"/>
    <w:rsid w:val="00A44D5A"/>
    <w:rsid w:val="00A464DA"/>
    <w:rsid w:val="00A47723"/>
    <w:rsid w:val="00A4795C"/>
    <w:rsid w:val="00A50440"/>
    <w:rsid w:val="00A50EE1"/>
    <w:rsid w:val="00A511FF"/>
    <w:rsid w:val="00A51B4B"/>
    <w:rsid w:val="00A535EE"/>
    <w:rsid w:val="00A54437"/>
    <w:rsid w:val="00A544E7"/>
    <w:rsid w:val="00A54875"/>
    <w:rsid w:val="00A55190"/>
    <w:rsid w:val="00A57231"/>
    <w:rsid w:val="00A60C2E"/>
    <w:rsid w:val="00A60DAA"/>
    <w:rsid w:val="00A61AA8"/>
    <w:rsid w:val="00A620F1"/>
    <w:rsid w:val="00A63B4C"/>
    <w:rsid w:val="00A63E41"/>
    <w:rsid w:val="00A64537"/>
    <w:rsid w:val="00A64B51"/>
    <w:rsid w:val="00A64EA4"/>
    <w:rsid w:val="00A65BE0"/>
    <w:rsid w:val="00A660FE"/>
    <w:rsid w:val="00A678C2"/>
    <w:rsid w:val="00A7019E"/>
    <w:rsid w:val="00A71F53"/>
    <w:rsid w:val="00A7478C"/>
    <w:rsid w:val="00A75CA2"/>
    <w:rsid w:val="00A76433"/>
    <w:rsid w:val="00A8092D"/>
    <w:rsid w:val="00A81144"/>
    <w:rsid w:val="00A81D3D"/>
    <w:rsid w:val="00A81D79"/>
    <w:rsid w:val="00A825BD"/>
    <w:rsid w:val="00A82983"/>
    <w:rsid w:val="00A82D9B"/>
    <w:rsid w:val="00A832D9"/>
    <w:rsid w:val="00A83E98"/>
    <w:rsid w:val="00A84DF0"/>
    <w:rsid w:val="00A85CD1"/>
    <w:rsid w:val="00A86EAE"/>
    <w:rsid w:val="00A87FD6"/>
    <w:rsid w:val="00A90614"/>
    <w:rsid w:val="00A9207B"/>
    <w:rsid w:val="00A94191"/>
    <w:rsid w:val="00A9462A"/>
    <w:rsid w:val="00A95927"/>
    <w:rsid w:val="00A9627C"/>
    <w:rsid w:val="00A96A9F"/>
    <w:rsid w:val="00A977B3"/>
    <w:rsid w:val="00AA0025"/>
    <w:rsid w:val="00AA039E"/>
    <w:rsid w:val="00AA156D"/>
    <w:rsid w:val="00AA1EC7"/>
    <w:rsid w:val="00AA2650"/>
    <w:rsid w:val="00AA322E"/>
    <w:rsid w:val="00AA3D60"/>
    <w:rsid w:val="00AA4647"/>
    <w:rsid w:val="00AA4C70"/>
    <w:rsid w:val="00AA6B89"/>
    <w:rsid w:val="00AA6E29"/>
    <w:rsid w:val="00AA73D5"/>
    <w:rsid w:val="00AB1B3B"/>
    <w:rsid w:val="00AB1C11"/>
    <w:rsid w:val="00AB1E00"/>
    <w:rsid w:val="00AB3B9C"/>
    <w:rsid w:val="00AB513A"/>
    <w:rsid w:val="00AB541C"/>
    <w:rsid w:val="00AB5B75"/>
    <w:rsid w:val="00AB5C96"/>
    <w:rsid w:val="00AB5FC9"/>
    <w:rsid w:val="00AB633A"/>
    <w:rsid w:val="00AC1DAA"/>
    <w:rsid w:val="00AC2B29"/>
    <w:rsid w:val="00AC3CF2"/>
    <w:rsid w:val="00AC41F7"/>
    <w:rsid w:val="00AC5E04"/>
    <w:rsid w:val="00AC61FC"/>
    <w:rsid w:val="00AC65C5"/>
    <w:rsid w:val="00AC691C"/>
    <w:rsid w:val="00AC69F5"/>
    <w:rsid w:val="00AC722C"/>
    <w:rsid w:val="00AD0877"/>
    <w:rsid w:val="00AD2D38"/>
    <w:rsid w:val="00AD37C0"/>
    <w:rsid w:val="00AD611F"/>
    <w:rsid w:val="00AD662E"/>
    <w:rsid w:val="00AD75A5"/>
    <w:rsid w:val="00AE0B05"/>
    <w:rsid w:val="00AE163D"/>
    <w:rsid w:val="00AE2113"/>
    <w:rsid w:val="00AE4078"/>
    <w:rsid w:val="00AE5889"/>
    <w:rsid w:val="00AE58DC"/>
    <w:rsid w:val="00AE5E69"/>
    <w:rsid w:val="00AE64BE"/>
    <w:rsid w:val="00AE716E"/>
    <w:rsid w:val="00AE7968"/>
    <w:rsid w:val="00AF0DBA"/>
    <w:rsid w:val="00AF1200"/>
    <w:rsid w:val="00AF1D5F"/>
    <w:rsid w:val="00AF1E3B"/>
    <w:rsid w:val="00AF1EFE"/>
    <w:rsid w:val="00AF2189"/>
    <w:rsid w:val="00AF3DD3"/>
    <w:rsid w:val="00AF5600"/>
    <w:rsid w:val="00AF7B4E"/>
    <w:rsid w:val="00B00CBA"/>
    <w:rsid w:val="00B00D17"/>
    <w:rsid w:val="00B01561"/>
    <w:rsid w:val="00B02909"/>
    <w:rsid w:val="00B029F4"/>
    <w:rsid w:val="00B032F3"/>
    <w:rsid w:val="00B03E3E"/>
    <w:rsid w:val="00B057A3"/>
    <w:rsid w:val="00B05B9C"/>
    <w:rsid w:val="00B0707B"/>
    <w:rsid w:val="00B07394"/>
    <w:rsid w:val="00B10356"/>
    <w:rsid w:val="00B1192B"/>
    <w:rsid w:val="00B11D4C"/>
    <w:rsid w:val="00B11F20"/>
    <w:rsid w:val="00B14994"/>
    <w:rsid w:val="00B202D6"/>
    <w:rsid w:val="00B212EB"/>
    <w:rsid w:val="00B2179E"/>
    <w:rsid w:val="00B21978"/>
    <w:rsid w:val="00B21A8A"/>
    <w:rsid w:val="00B238AA"/>
    <w:rsid w:val="00B246D2"/>
    <w:rsid w:val="00B24FE0"/>
    <w:rsid w:val="00B308B2"/>
    <w:rsid w:val="00B30C0A"/>
    <w:rsid w:val="00B3209B"/>
    <w:rsid w:val="00B32F44"/>
    <w:rsid w:val="00B330AC"/>
    <w:rsid w:val="00B34185"/>
    <w:rsid w:val="00B3442C"/>
    <w:rsid w:val="00B348E6"/>
    <w:rsid w:val="00B34AE4"/>
    <w:rsid w:val="00B35138"/>
    <w:rsid w:val="00B3582F"/>
    <w:rsid w:val="00B360D8"/>
    <w:rsid w:val="00B40054"/>
    <w:rsid w:val="00B41849"/>
    <w:rsid w:val="00B4201F"/>
    <w:rsid w:val="00B425E7"/>
    <w:rsid w:val="00B42D36"/>
    <w:rsid w:val="00B437B9"/>
    <w:rsid w:val="00B44213"/>
    <w:rsid w:val="00B4490D"/>
    <w:rsid w:val="00B44D1E"/>
    <w:rsid w:val="00B4501E"/>
    <w:rsid w:val="00B453E8"/>
    <w:rsid w:val="00B501A4"/>
    <w:rsid w:val="00B510A9"/>
    <w:rsid w:val="00B52C02"/>
    <w:rsid w:val="00B53238"/>
    <w:rsid w:val="00B55C57"/>
    <w:rsid w:val="00B568F5"/>
    <w:rsid w:val="00B57454"/>
    <w:rsid w:val="00B6006F"/>
    <w:rsid w:val="00B60D4D"/>
    <w:rsid w:val="00B60FDC"/>
    <w:rsid w:val="00B60FDD"/>
    <w:rsid w:val="00B63BC5"/>
    <w:rsid w:val="00B63F27"/>
    <w:rsid w:val="00B645AB"/>
    <w:rsid w:val="00B6515B"/>
    <w:rsid w:val="00B6616B"/>
    <w:rsid w:val="00B679B4"/>
    <w:rsid w:val="00B7015D"/>
    <w:rsid w:val="00B7041E"/>
    <w:rsid w:val="00B704D1"/>
    <w:rsid w:val="00B7067B"/>
    <w:rsid w:val="00B70846"/>
    <w:rsid w:val="00B70BCD"/>
    <w:rsid w:val="00B70D0A"/>
    <w:rsid w:val="00B70D64"/>
    <w:rsid w:val="00B74352"/>
    <w:rsid w:val="00B7508E"/>
    <w:rsid w:val="00B75AC0"/>
    <w:rsid w:val="00B76263"/>
    <w:rsid w:val="00B76816"/>
    <w:rsid w:val="00B77504"/>
    <w:rsid w:val="00B8033A"/>
    <w:rsid w:val="00B81BAB"/>
    <w:rsid w:val="00B82130"/>
    <w:rsid w:val="00B82FF5"/>
    <w:rsid w:val="00B83153"/>
    <w:rsid w:val="00B852A5"/>
    <w:rsid w:val="00B852D1"/>
    <w:rsid w:val="00B853FF"/>
    <w:rsid w:val="00B86E83"/>
    <w:rsid w:val="00B87078"/>
    <w:rsid w:val="00B871EC"/>
    <w:rsid w:val="00B87746"/>
    <w:rsid w:val="00B87ACC"/>
    <w:rsid w:val="00B90D56"/>
    <w:rsid w:val="00B9147D"/>
    <w:rsid w:val="00B9418D"/>
    <w:rsid w:val="00B94415"/>
    <w:rsid w:val="00B95185"/>
    <w:rsid w:val="00B956CA"/>
    <w:rsid w:val="00B96621"/>
    <w:rsid w:val="00B96D68"/>
    <w:rsid w:val="00BA0BC7"/>
    <w:rsid w:val="00BA12D7"/>
    <w:rsid w:val="00BA1AB7"/>
    <w:rsid w:val="00BA311C"/>
    <w:rsid w:val="00BA43F6"/>
    <w:rsid w:val="00BA489F"/>
    <w:rsid w:val="00BA5A1D"/>
    <w:rsid w:val="00BA5D30"/>
    <w:rsid w:val="00BA7E46"/>
    <w:rsid w:val="00BB126D"/>
    <w:rsid w:val="00BB1B8F"/>
    <w:rsid w:val="00BB2156"/>
    <w:rsid w:val="00BB3D81"/>
    <w:rsid w:val="00BB4029"/>
    <w:rsid w:val="00BB522F"/>
    <w:rsid w:val="00BB6B2D"/>
    <w:rsid w:val="00BB70F8"/>
    <w:rsid w:val="00BB75E2"/>
    <w:rsid w:val="00BB7902"/>
    <w:rsid w:val="00BB7CD7"/>
    <w:rsid w:val="00BC00EC"/>
    <w:rsid w:val="00BC0207"/>
    <w:rsid w:val="00BC1C06"/>
    <w:rsid w:val="00BC1CC5"/>
    <w:rsid w:val="00BC2A92"/>
    <w:rsid w:val="00BC32B0"/>
    <w:rsid w:val="00BC381F"/>
    <w:rsid w:val="00BC3A2A"/>
    <w:rsid w:val="00BC4186"/>
    <w:rsid w:val="00BC43C8"/>
    <w:rsid w:val="00BC51F2"/>
    <w:rsid w:val="00BC55A7"/>
    <w:rsid w:val="00BC5EC4"/>
    <w:rsid w:val="00BC5EE5"/>
    <w:rsid w:val="00BC615B"/>
    <w:rsid w:val="00BC625B"/>
    <w:rsid w:val="00BC64FB"/>
    <w:rsid w:val="00BC680A"/>
    <w:rsid w:val="00BC6C50"/>
    <w:rsid w:val="00BC7AD1"/>
    <w:rsid w:val="00BD14CA"/>
    <w:rsid w:val="00BD1794"/>
    <w:rsid w:val="00BD307E"/>
    <w:rsid w:val="00BD36C4"/>
    <w:rsid w:val="00BD3EB2"/>
    <w:rsid w:val="00BD3F3B"/>
    <w:rsid w:val="00BD4499"/>
    <w:rsid w:val="00BD45CC"/>
    <w:rsid w:val="00BD5539"/>
    <w:rsid w:val="00BD64BD"/>
    <w:rsid w:val="00BD6CBE"/>
    <w:rsid w:val="00BD6EF8"/>
    <w:rsid w:val="00BE0453"/>
    <w:rsid w:val="00BE0788"/>
    <w:rsid w:val="00BE182F"/>
    <w:rsid w:val="00BE1C59"/>
    <w:rsid w:val="00BE2AF7"/>
    <w:rsid w:val="00BE33F3"/>
    <w:rsid w:val="00BE3BC7"/>
    <w:rsid w:val="00BF129C"/>
    <w:rsid w:val="00BF1945"/>
    <w:rsid w:val="00BF3C92"/>
    <w:rsid w:val="00BF47AF"/>
    <w:rsid w:val="00BF4A91"/>
    <w:rsid w:val="00BF62B1"/>
    <w:rsid w:val="00BF64A4"/>
    <w:rsid w:val="00BF6774"/>
    <w:rsid w:val="00C00110"/>
    <w:rsid w:val="00C00E21"/>
    <w:rsid w:val="00C02820"/>
    <w:rsid w:val="00C02A1C"/>
    <w:rsid w:val="00C02A4E"/>
    <w:rsid w:val="00C055E9"/>
    <w:rsid w:val="00C05960"/>
    <w:rsid w:val="00C05B00"/>
    <w:rsid w:val="00C05DE5"/>
    <w:rsid w:val="00C0656A"/>
    <w:rsid w:val="00C0753A"/>
    <w:rsid w:val="00C07925"/>
    <w:rsid w:val="00C118C7"/>
    <w:rsid w:val="00C11F68"/>
    <w:rsid w:val="00C12925"/>
    <w:rsid w:val="00C12F8E"/>
    <w:rsid w:val="00C13FA4"/>
    <w:rsid w:val="00C16CF1"/>
    <w:rsid w:val="00C17950"/>
    <w:rsid w:val="00C17AEA"/>
    <w:rsid w:val="00C20F31"/>
    <w:rsid w:val="00C241D3"/>
    <w:rsid w:val="00C2483D"/>
    <w:rsid w:val="00C26ADE"/>
    <w:rsid w:val="00C27069"/>
    <w:rsid w:val="00C307E8"/>
    <w:rsid w:val="00C313C9"/>
    <w:rsid w:val="00C31C55"/>
    <w:rsid w:val="00C31F00"/>
    <w:rsid w:val="00C324F8"/>
    <w:rsid w:val="00C33928"/>
    <w:rsid w:val="00C34580"/>
    <w:rsid w:val="00C35060"/>
    <w:rsid w:val="00C36845"/>
    <w:rsid w:val="00C36C62"/>
    <w:rsid w:val="00C405CB"/>
    <w:rsid w:val="00C4098C"/>
    <w:rsid w:val="00C4264C"/>
    <w:rsid w:val="00C42AA7"/>
    <w:rsid w:val="00C436DA"/>
    <w:rsid w:val="00C43BB6"/>
    <w:rsid w:val="00C44A99"/>
    <w:rsid w:val="00C45240"/>
    <w:rsid w:val="00C45B11"/>
    <w:rsid w:val="00C465CC"/>
    <w:rsid w:val="00C46D84"/>
    <w:rsid w:val="00C46ECA"/>
    <w:rsid w:val="00C47189"/>
    <w:rsid w:val="00C4778B"/>
    <w:rsid w:val="00C47B5F"/>
    <w:rsid w:val="00C50EFE"/>
    <w:rsid w:val="00C53A74"/>
    <w:rsid w:val="00C54530"/>
    <w:rsid w:val="00C569FF"/>
    <w:rsid w:val="00C56DF1"/>
    <w:rsid w:val="00C56E37"/>
    <w:rsid w:val="00C60736"/>
    <w:rsid w:val="00C61FD9"/>
    <w:rsid w:val="00C623D7"/>
    <w:rsid w:val="00C624AF"/>
    <w:rsid w:val="00C6341E"/>
    <w:rsid w:val="00C63EA2"/>
    <w:rsid w:val="00C71749"/>
    <w:rsid w:val="00C72057"/>
    <w:rsid w:val="00C739D8"/>
    <w:rsid w:val="00C7453D"/>
    <w:rsid w:val="00C74612"/>
    <w:rsid w:val="00C75314"/>
    <w:rsid w:val="00C759A6"/>
    <w:rsid w:val="00C77833"/>
    <w:rsid w:val="00C77EB8"/>
    <w:rsid w:val="00C80B4B"/>
    <w:rsid w:val="00C81291"/>
    <w:rsid w:val="00C81702"/>
    <w:rsid w:val="00C8283A"/>
    <w:rsid w:val="00C82E78"/>
    <w:rsid w:val="00C842BE"/>
    <w:rsid w:val="00C84EC0"/>
    <w:rsid w:val="00C85E16"/>
    <w:rsid w:val="00C86867"/>
    <w:rsid w:val="00C87232"/>
    <w:rsid w:val="00C91FE9"/>
    <w:rsid w:val="00C923AC"/>
    <w:rsid w:val="00C9304F"/>
    <w:rsid w:val="00C93E6D"/>
    <w:rsid w:val="00C9412E"/>
    <w:rsid w:val="00C946C3"/>
    <w:rsid w:val="00C94FAD"/>
    <w:rsid w:val="00C953AE"/>
    <w:rsid w:val="00C97469"/>
    <w:rsid w:val="00C97496"/>
    <w:rsid w:val="00CA13B5"/>
    <w:rsid w:val="00CA1BC3"/>
    <w:rsid w:val="00CA1FB9"/>
    <w:rsid w:val="00CA24B6"/>
    <w:rsid w:val="00CA2AC4"/>
    <w:rsid w:val="00CA46EB"/>
    <w:rsid w:val="00CA51FA"/>
    <w:rsid w:val="00CA5C27"/>
    <w:rsid w:val="00CA6716"/>
    <w:rsid w:val="00CA73BB"/>
    <w:rsid w:val="00CB0169"/>
    <w:rsid w:val="00CB119E"/>
    <w:rsid w:val="00CB1BB5"/>
    <w:rsid w:val="00CB391E"/>
    <w:rsid w:val="00CB572C"/>
    <w:rsid w:val="00CB722C"/>
    <w:rsid w:val="00CB77D6"/>
    <w:rsid w:val="00CC0024"/>
    <w:rsid w:val="00CC145B"/>
    <w:rsid w:val="00CC1A07"/>
    <w:rsid w:val="00CC1C0F"/>
    <w:rsid w:val="00CC1F22"/>
    <w:rsid w:val="00CC4225"/>
    <w:rsid w:val="00CC6359"/>
    <w:rsid w:val="00CC6EEF"/>
    <w:rsid w:val="00CC7DEC"/>
    <w:rsid w:val="00CD3738"/>
    <w:rsid w:val="00CD3860"/>
    <w:rsid w:val="00CD4269"/>
    <w:rsid w:val="00CD42BF"/>
    <w:rsid w:val="00CD4C09"/>
    <w:rsid w:val="00CD5163"/>
    <w:rsid w:val="00CD5445"/>
    <w:rsid w:val="00CD5DC9"/>
    <w:rsid w:val="00CD78FD"/>
    <w:rsid w:val="00CE03F3"/>
    <w:rsid w:val="00CE05B3"/>
    <w:rsid w:val="00CE1BB5"/>
    <w:rsid w:val="00CE2B2D"/>
    <w:rsid w:val="00CE4559"/>
    <w:rsid w:val="00CE5689"/>
    <w:rsid w:val="00CE56B3"/>
    <w:rsid w:val="00CF09A7"/>
    <w:rsid w:val="00CF0F42"/>
    <w:rsid w:val="00CF1094"/>
    <w:rsid w:val="00CF10A5"/>
    <w:rsid w:val="00CF188D"/>
    <w:rsid w:val="00CF2E8F"/>
    <w:rsid w:val="00CF4266"/>
    <w:rsid w:val="00CF76C7"/>
    <w:rsid w:val="00CF7DF0"/>
    <w:rsid w:val="00D02283"/>
    <w:rsid w:val="00D02AC9"/>
    <w:rsid w:val="00D031D6"/>
    <w:rsid w:val="00D03E39"/>
    <w:rsid w:val="00D04C1D"/>
    <w:rsid w:val="00D06ED0"/>
    <w:rsid w:val="00D1037B"/>
    <w:rsid w:val="00D1302A"/>
    <w:rsid w:val="00D131EC"/>
    <w:rsid w:val="00D13607"/>
    <w:rsid w:val="00D13DB6"/>
    <w:rsid w:val="00D14935"/>
    <w:rsid w:val="00D14CC9"/>
    <w:rsid w:val="00D14F2C"/>
    <w:rsid w:val="00D159A8"/>
    <w:rsid w:val="00D15B4A"/>
    <w:rsid w:val="00D160EE"/>
    <w:rsid w:val="00D17911"/>
    <w:rsid w:val="00D20C2F"/>
    <w:rsid w:val="00D21660"/>
    <w:rsid w:val="00D216AE"/>
    <w:rsid w:val="00D2318D"/>
    <w:rsid w:val="00D24EBA"/>
    <w:rsid w:val="00D266D5"/>
    <w:rsid w:val="00D26E63"/>
    <w:rsid w:val="00D27332"/>
    <w:rsid w:val="00D27488"/>
    <w:rsid w:val="00D274A3"/>
    <w:rsid w:val="00D3011A"/>
    <w:rsid w:val="00D30581"/>
    <w:rsid w:val="00D30FA7"/>
    <w:rsid w:val="00D31195"/>
    <w:rsid w:val="00D318EB"/>
    <w:rsid w:val="00D33A42"/>
    <w:rsid w:val="00D34565"/>
    <w:rsid w:val="00D34AA4"/>
    <w:rsid w:val="00D353A6"/>
    <w:rsid w:val="00D356AC"/>
    <w:rsid w:val="00D361FA"/>
    <w:rsid w:val="00D40865"/>
    <w:rsid w:val="00D40AB2"/>
    <w:rsid w:val="00D4230C"/>
    <w:rsid w:val="00D43C83"/>
    <w:rsid w:val="00D43E30"/>
    <w:rsid w:val="00D450CA"/>
    <w:rsid w:val="00D4531B"/>
    <w:rsid w:val="00D46213"/>
    <w:rsid w:val="00D46944"/>
    <w:rsid w:val="00D46947"/>
    <w:rsid w:val="00D478B3"/>
    <w:rsid w:val="00D47A54"/>
    <w:rsid w:val="00D50C21"/>
    <w:rsid w:val="00D5176A"/>
    <w:rsid w:val="00D51C0F"/>
    <w:rsid w:val="00D52A4E"/>
    <w:rsid w:val="00D53CAB"/>
    <w:rsid w:val="00D54288"/>
    <w:rsid w:val="00D54447"/>
    <w:rsid w:val="00D5572B"/>
    <w:rsid w:val="00D5595E"/>
    <w:rsid w:val="00D61B16"/>
    <w:rsid w:val="00D61F5E"/>
    <w:rsid w:val="00D625A6"/>
    <w:rsid w:val="00D6291B"/>
    <w:rsid w:val="00D63832"/>
    <w:rsid w:val="00D6398B"/>
    <w:rsid w:val="00D63D82"/>
    <w:rsid w:val="00D64DD1"/>
    <w:rsid w:val="00D659D0"/>
    <w:rsid w:val="00D65C94"/>
    <w:rsid w:val="00D66298"/>
    <w:rsid w:val="00D708A0"/>
    <w:rsid w:val="00D70EC8"/>
    <w:rsid w:val="00D7413C"/>
    <w:rsid w:val="00D74197"/>
    <w:rsid w:val="00D7467C"/>
    <w:rsid w:val="00D75C4C"/>
    <w:rsid w:val="00D76AD5"/>
    <w:rsid w:val="00D7715F"/>
    <w:rsid w:val="00D80CE9"/>
    <w:rsid w:val="00D80EE7"/>
    <w:rsid w:val="00D81F70"/>
    <w:rsid w:val="00D81FD8"/>
    <w:rsid w:val="00D82D39"/>
    <w:rsid w:val="00D82DFF"/>
    <w:rsid w:val="00D82E44"/>
    <w:rsid w:val="00D832F6"/>
    <w:rsid w:val="00D85394"/>
    <w:rsid w:val="00D857AB"/>
    <w:rsid w:val="00D85AEA"/>
    <w:rsid w:val="00D86871"/>
    <w:rsid w:val="00D9061E"/>
    <w:rsid w:val="00D9103B"/>
    <w:rsid w:val="00D93985"/>
    <w:rsid w:val="00D945CA"/>
    <w:rsid w:val="00D9472B"/>
    <w:rsid w:val="00D95273"/>
    <w:rsid w:val="00D96C44"/>
    <w:rsid w:val="00D96D26"/>
    <w:rsid w:val="00D96E0B"/>
    <w:rsid w:val="00D97A93"/>
    <w:rsid w:val="00DA1B69"/>
    <w:rsid w:val="00DA26B1"/>
    <w:rsid w:val="00DA2AD8"/>
    <w:rsid w:val="00DA2C70"/>
    <w:rsid w:val="00DA3689"/>
    <w:rsid w:val="00DA4F48"/>
    <w:rsid w:val="00DA5654"/>
    <w:rsid w:val="00DA6449"/>
    <w:rsid w:val="00DA65D1"/>
    <w:rsid w:val="00DA687E"/>
    <w:rsid w:val="00DB11DE"/>
    <w:rsid w:val="00DB182B"/>
    <w:rsid w:val="00DB18A7"/>
    <w:rsid w:val="00DB1982"/>
    <w:rsid w:val="00DB256B"/>
    <w:rsid w:val="00DB317F"/>
    <w:rsid w:val="00DB405B"/>
    <w:rsid w:val="00DB515A"/>
    <w:rsid w:val="00DB6906"/>
    <w:rsid w:val="00DB6C2A"/>
    <w:rsid w:val="00DC01B2"/>
    <w:rsid w:val="00DC258E"/>
    <w:rsid w:val="00DC405A"/>
    <w:rsid w:val="00DC437F"/>
    <w:rsid w:val="00DC5F11"/>
    <w:rsid w:val="00DC6904"/>
    <w:rsid w:val="00DC6C33"/>
    <w:rsid w:val="00DC7271"/>
    <w:rsid w:val="00DC779F"/>
    <w:rsid w:val="00DD0F30"/>
    <w:rsid w:val="00DD20A7"/>
    <w:rsid w:val="00DD2764"/>
    <w:rsid w:val="00DD2D24"/>
    <w:rsid w:val="00DD2F67"/>
    <w:rsid w:val="00DD397B"/>
    <w:rsid w:val="00DD6E72"/>
    <w:rsid w:val="00DD734D"/>
    <w:rsid w:val="00DD76F7"/>
    <w:rsid w:val="00DE08B8"/>
    <w:rsid w:val="00DE10A1"/>
    <w:rsid w:val="00DE4AC9"/>
    <w:rsid w:val="00DE5D87"/>
    <w:rsid w:val="00DF0623"/>
    <w:rsid w:val="00DF0F47"/>
    <w:rsid w:val="00DF1600"/>
    <w:rsid w:val="00DF184A"/>
    <w:rsid w:val="00DF208F"/>
    <w:rsid w:val="00DF2191"/>
    <w:rsid w:val="00DF2A0A"/>
    <w:rsid w:val="00DF2ED5"/>
    <w:rsid w:val="00DF3573"/>
    <w:rsid w:val="00DF50E3"/>
    <w:rsid w:val="00DF5771"/>
    <w:rsid w:val="00DF5BF0"/>
    <w:rsid w:val="00DF61D5"/>
    <w:rsid w:val="00E005F6"/>
    <w:rsid w:val="00E015BF"/>
    <w:rsid w:val="00E0188B"/>
    <w:rsid w:val="00E01E52"/>
    <w:rsid w:val="00E03298"/>
    <w:rsid w:val="00E04382"/>
    <w:rsid w:val="00E0467E"/>
    <w:rsid w:val="00E06A38"/>
    <w:rsid w:val="00E06A39"/>
    <w:rsid w:val="00E06D97"/>
    <w:rsid w:val="00E06EFB"/>
    <w:rsid w:val="00E06F51"/>
    <w:rsid w:val="00E06FB3"/>
    <w:rsid w:val="00E073DB"/>
    <w:rsid w:val="00E07FE7"/>
    <w:rsid w:val="00E12225"/>
    <w:rsid w:val="00E14477"/>
    <w:rsid w:val="00E14B00"/>
    <w:rsid w:val="00E151EC"/>
    <w:rsid w:val="00E15E91"/>
    <w:rsid w:val="00E16ACC"/>
    <w:rsid w:val="00E20379"/>
    <w:rsid w:val="00E2070A"/>
    <w:rsid w:val="00E20756"/>
    <w:rsid w:val="00E2152C"/>
    <w:rsid w:val="00E221DE"/>
    <w:rsid w:val="00E221E0"/>
    <w:rsid w:val="00E23035"/>
    <w:rsid w:val="00E23884"/>
    <w:rsid w:val="00E24A0C"/>
    <w:rsid w:val="00E25059"/>
    <w:rsid w:val="00E25107"/>
    <w:rsid w:val="00E25AA9"/>
    <w:rsid w:val="00E25BF1"/>
    <w:rsid w:val="00E263B6"/>
    <w:rsid w:val="00E269AD"/>
    <w:rsid w:val="00E26B16"/>
    <w:rsid w:val="00E31AEB"/>
    <w:rsid w:val="00E33DF2"/>
    <w:rsid w:val="00E34ABD"/>
    <w:rsid w:val="00E34FF2"/>
    <w:rsid w:val="00E350A3"/>
    <w:rsid w:val="00E361BA"/>
    <w:rsid w:val="00E40619"/>
    <w:rsid w:val="00E4167B"/>
    <w:rsid w:val="00E417EC"/>
    <w:rsid w:val="00E422E3"/>
    <w:rsid w:val="00E42882"/>
    <w:rsid w:val="00E42CAE"/>
    <w:rsid w:val="00E45039"/>
    <w:rsid w:val="00E472F3"/>
    <w:rsid w:val="00E4734D"/>
    <w:rsid w:val="00E50027"/>
    <w:rsid w:val="00E50C26"/>
    <w:rsid w:val="00E50C46"/>
    <w:rsid w:val="00E50FD3"/>
    <w:rsid w:val="00E55965"/>
    <w:rsid w:val="00E55C8A"/>
    <w:rsid w:val="00E560F0"/>
    <w:rsid w:val="00E576C7"/>
    <w:rsid w:val="00E611A8"/>
    <w:rsid w:val="00E62A72"/>
    <w:rsid w:val="00E62D53"/>
    <w:rsid w:val="00E6352B"/>
    <w:rsid w:val="00E66D23"/>
    <w:rsid w:val="00E67E0A"/>
    <w:rsid w:val="00E700FF"/>
    <w:rsid w:val="00E70601"/>
    <w:rsid w:val="00E71ED4"/>
    <w:rsid w:val="00E72FA8"/>
    <w:rsid w:val="00E73363"/>
    <w:rsid w:val="00E7590D"/>
    <w:rsid w:val="00E76480"/>
    <w:rsid w:val="00E76C36"/>
    <w:rsid w:val="00E76C61"/>
    <w:rsid w:val="00E76DCD"/>
    <w:rsid w:val="00E76E2C"/>
    <w:rsid w:val="00E77E3F"/>
    <w:rsid w:val="00E806C1"/>
    <w:rsid w:val="00E82532"/>
    <w:rsid w:val="00E833ED"/>
    <w:rsid w:val="00E83801"/>
    <w:rsid w:val="00E83C92"/>
    <w:rsid w:val="00E84769"/>
    <w:rsid w:val="00E85802"/>
    <w:rsid w:val="00E866EB"/>
    <w:rsid w:val="00E86A42"/>
    <w:rsid w:val="00E86E4A"/>
    <w:rsid w:val="00E87142"/>
    <w:rsid w:val="00E8715E"/>
    <w:rsid w:val="00E9070E"/>
    <w:rsid w:val="00E91089"/>
    <w:rsid w:val="00E91730"/>
    <w:rsid w:val="00E925F6"/>
    <w:rsid w:val="00E938DC"/>
    <w:rsid w:val="00E95317"/>
    <w:rsid w:val="00E9605C"/>
    <w:rsid w:val="00E9752D"/>
    <w:rsid w:val="00EA07CA"/>
    <w:rsid w:val="00EA27FC"/>
    <w:rsid w:val="00EA2836"/>
    <w:rsid w:val="00EA2945"/>
    <w:rsid w:val="00EA4C75"/>
    <w:rsid w:val="00EA50B2"/>
    <w:rsid w:val="00EA60D2"/>
    <w:rsid w:val="00EA73C8"/>
    <w:rsid w:val="00EA760A"/>
    <w:rsid w:val="00EB063E"/>
    <w:rsid w:val="00EB31F2"/>
    <w:rsid w:val="00EB3263"/>
    <w:rsid w:val="00EB3942"/>
    <w:rsid w:val="00EB3F85"/>
    <w:rsid w:val="00EB4431"/>
    <w:rsid w:val="00EB4670"/>
    <w:rsid w:val="00EB4822"/>
    <w:rsid w:val="00EB4C5B"/>
    <w:rsid w:val="00EB5D52"/>
    <w:rsid w:val="00EB6AB1"/>
    <w:rsid w:val="00EB7022"/>
    <w:rsid w:val="00EB70BE"/>
    <w:rsid w:val="00EC208F"/>
    <w:rsid w:val="00EC370C"/>
    <w:rsid w:val="00EC4FD4"/>
    <w:rsid w:val="00EC56CB"/>
    <w:rsid w:val="00EC6134"/>
    <w:rsid w:val="00EC6A3D"/>
    <w:rsid w:val="00EC6B9D"/>
    <w:rsid w:val="00EC7097"/>
    <w:rsid w:val="00EC7482"/>
    <w:rsid w:val="00EC7EAC"/>
    <w:rsid w:val="00ED2D0E"/>
    <w:rsid w:val="00ED2F5C"/>
    <w:rsid w:val="00ED3375"/>
    <w:rsid w:val="00ED391B"/>
    <w:rsid w:val="00ED4933"/>
    <w:rsid w:val="00ED4FA7"/>
    <w:rsid w:val="00ED6E3D"/>
    <w:rsid w:val="00EE00EA"/>
    <w:rsid w:val="00EE233E"/>
    <w:rsid w:val="00EE291F"/>
    <w:rsid w:val="00EE2C1F"/>
    <w:rsid w:val="00EE7C62"/>
    <w:rsid w:val="00EF08B5"/>
    <w:rsid w:val="00EF1B65"/>
    <w:rsid w:val="00EF23F1"/>
    <w:rsid w:val="00EF2433"/>
    <w:rsid w:val="00EF2719"/>
    <w:rsid w:val="00EF2BCE"/>
    <w:rsid w:val="00EF40D0"/>
    <w:rsid w:val="00EF41C4"/>
    <w:rsid w:val="00EF550F"/>
    <w:rsid w:val="00EF6601"/>
    <w:rsid w:val="00EF7A19"/>
    <w:rsid w:val="00EF7D47"/>
    <w:rsid w:val="00F00938"/>
    <w:rsid w:val="00F00AC1"/>
    <w:rsid w:val="00F00E72"/>
    <w:rsid w:val="00F02DBE"/>
    <w:rsid w:val="00F02E74"/>
    <w:rsid w:val="00F03A34"/>
    <w:rsid w:val="00F0631C"/>
    <w:rsid w:val="00F07E81"/>
    <w:rsid w:val="00F1067C"/>
    <w:rsid w:val="00F12467"/>
    <w:rsid w:val="00F13145"/>
    <w:rsid w:val="00F15445"/>
    <w:rsid w:val="00F15830"/>
    <w:rsid w:val="00F17DFC"/>
    <w:rsid w:val="00F20365"/>
    <w:rsid w:val="00F20DC1"/>
    <w:rsid w:val="00F21E1E"/>
    <w:rsid w:val="00F21F7C"/>
    <w:rsid w:val="00F22981"/>
    <w:rsid w:val="00F25E82"/>
    <w:rsid w:val="00F2761C"/>
    <w:rsid w:val="00F3015F"/>
    <w:rsid w:val="00F31663"/>
    <w:rsid w:val="00F31EAE"/>
    <w:rsid w:val="00F33686"/>
    <w:rsid w:val="00F338B3"/>
    <w:rsid w:val="00F341E1"/>
    <w:rsid w:val="00F34608"/>
    <w:rsid w:val="00F3483B"/>
    <w:rsid w:val="00F3697B"/>
    <w:rsid w:val="00F36B37"/>
    <w:rsid w:val="00F36B69"/>
    <w:rsid w:val="00F36E27"/>
    <w:rsid w:val="00F41030"/>
    <w:rsid w:val="00F43373"/>
    <w:rsid w:val="00F43972"/>
    <w:rsid w:val="00F4501B"/>
    <w:rsid w:val="00F4608A"/>
    <w:rsid w:val="00F464C7"/>
    <w:rsid w:val="00F50888"/>
    <w:rsid w:val="00F5274E"/>
    <w:rsid w:val="00F52D15"/>
    <w:rsid w:val="00F543A1"/>
    <w:rsid w:val="00F57AAD"/>
    <w:rsid w:val="00F57AFD"/>
    <w:rsid w:val="00F61D57"/>
    <w:rsid w:val="00F634AE"/>
    <w:rsid w:val="00F63DF7"/>
    <w:rsid w:val="00F65BE9"/>
    <w:rsid w:val="00F65FD2"/>
    <w:rsid w:val="00F70D49"/>
    <w:rsid w:val="00F74881"/>
    <w:rsid w:val="00F75A65"/>
    <w:rsid w:val="00F76447"/>
    <w:rsid w:val="00F768C0"/>
    <w:rsid w:val="00F775E4"/>
    <w:rsid w:val="00F77A3D"/>
    <w:rsid w:val="00F77CBC"/>
    <w:rsid w:val="00F77CCB"/>
    <w:rsid w:val="00F80F20"/>
    <w:rsid w:val="00F83411"/>
    <w:rsid w:val="00F83611"/>
    <w:rsid w:val="00F83F58"/>
    <w:rsid w:val="00F83FA5"/>
    <w:rsid w:val="00F86A7C"/>
    <w:rsid w:val="00F86FB2"/>
    <w:rsid w:val="00F87156"/>
    <w:rsid w:val="00F872EA"/>
    <w:rsid w:val="00F87E3F"/>
    <w:rsid w:val="00F91AE0"/>
    <w:rsid w:val="00F92203"/>
    <w:rsid w:val="00F9234E"/>
    <w:rsid w:val="00F92636"/>
    <w:rsid w:val="00F94CB4"/>
    <w:rsid w:val="00F97ADC"/>
    <w:rsid w:val="00FA0844"/>
    <w:rsid w:val="00FA0F00"/>
    <w:rsid w:val="00FA2A1B"/>
    <w:rsid w:val="00FA2B39"/>
    <w:rsid w:val="00FA2FBE"/>
    <w:rsid w:val="00FA3475"/>
    <w:rsid w:val="00FA46F7"/>
    <w:rsid w:val="00FA6CDC"/>
    <w:rsid w:val="00FB0D79"/>
    <w:rsid w:val="00FB11FC"/>
    <w:rsid w:val="00FB1BB4"/>
    <w:rsid w:val="00FB2D08"/>
    <w:rsid w:val="00FB304C"/>
    <w:rsid w:val="00FB371D"/>
    <w:rsid w:val="00FB3C81"/>
    <w:rsid w:val="00FB40B3"/>
    <w:rsid w:val="00FB446B"/>
    <w:rsid w:val="00FB49F7"/>
    <w:rsid w:val="00FB514C"/>
    <w:rsid w:val="00FB6148"/>
    <w:rsid w:val="00FB6943"/>
    <w:rsid w:val="00FC1CCA"/>
    <w:rsid w:val="00FC3146"/>
    <w:rsid w:val="00FC3403"/>
    <w:rsid w:val="00FC3893"/>
    <w:rsid w:val="00FC691B"/>
    <w:rsid w:val="00FC6A78"/>
    <w:rsid w:val="00FC7A83"/>
    <w:rsid w:val="00FD0192"/>
    <w:rsid w:val="00FD056A"/>
    <w:rsid w:val="00FD1190"/>
    <w:rsid w:val="00FD130C"/>
    <w:rsid w:val="00FD2D14"/>
    <w:rsid w:val="00FD2F02"/>
    <w:rsid w:val="00FD2F5C"/>
    <w:rsid w:val="00FD3738"/>
    <w:rsid w:val="00FD3D28"/>
    <w:rsid w:val="00FD4C2A"/>
    <w:rsid w:val="00FD5E68"/>
    <w:rsid w:val="00FD63C2"/>
    <w:rsid w:val="00FD6785"/>
    <w:rsid w:val="00FD6CF0"/>
    <w:rsid w:val="00FE1484"/>
    <w:rsid w:val="00FE23FB"/>
    <w:rsid w:val="00FE25AB"/>
    <w:rsid w:val="00FE3550"/>
    <w:rsid w:val="00FE3F13"/>
    <w:rsid w:val="00FE5528"/>
    <w:rsid w:val="00FE5D15"/>
    <w:rsid w:val="00FE5E8C"/>
    <w:rsid w:val="00FE72DA"/>
    <w:rsid w:val="00FE78E2"/>
    <w:rsid w:val="00FF0200"/>
    <w:rsid w:val="00FF13F9"/>
    <w:rsid w:val="00FF18D5"/>
    <w:rsid w:val="00FF2F44"/>
    <w:rsid w:val="00FF313E"/>
    <w:rsid w:val="00FF362F"/>
    <w:rsid w:val="00FF4BC5"/>
    <w:rsid w:val="00FF53DC"/>
    <w:rsid w:val="00FF674F"/>
    <w:rsid w:val="00FF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A9E32D-2939-4A22-AB11-9A5FC03F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2A4E"/>
    <w:pPr>
      <w:widowControl w:val="0"/>
    </w:pPr>
    <w:rPr>
      <w:rFonts w:ascii="Times New Roman" w:eastAsia="Times New Roman" w:hAnsi="Times New Roman"/>
      <w:sz w:val="28"/>
    </w:rPr>
  </w:style>
  <w:style w:type="paragraph" w:styleId="10">
    <w:name w:val="heading 1"/>
    <w:basedOn w:val="a1"/>
    <w:next w:val="a1"/>
    <w:link w:val="11"/>
    <w:uiPriority w:val="9"/>
    <w:qFormat/>
    <w:rsid w:val="0094751F"/>
    <w:pPr>
      <w:keepNext/>
      <w:keepLines/>
      <w:spacing w:before="480"/>
      <w:outlineLvl w:val="0"/>
    </w:pPr>
    <w:rPr>
      <w:rFonts w:ascii="Cambria" w:hAnsi="Cambria"/>
      <w:b/>
      <w:bCs/>
      <w:color w:val="365F91"/>
      <w:szCs w:val="28"/>
    </w:rPr>
  </w:style>
  <w:style w:type="paragraph" w:styleId="22">
    <w:name w:val="heading 2"/>
    <w:aliases w:val="Статья документа"/>
    <w:basedOn w:val="a1"/>
    <w:next w:val="a1"/>
    <w:link w:val="23"/>
    <w:unhideWhenUsed/>
    <w:qFormat/>
    <w:rsid w:val="00845006"/>
    <w:pPr>
      <w:keepNext/>
      <w:keepLines/>
      <w:spacing w:before="200"/>
      <w:outlineLvl w:val="1"/>
    </w:pPr>
    <w:rPr>
      <w:rFonts w:ascii="Cambria" w:hAnsi="Cambria"/>
      <w:b/>
      <w:bCs/>
      <w:color w:val="4F81BD"/>
      <w:sz w:val="26"/>
      <w:szCs w:val="26"/>
    </w:rPr>
  </w:style>
  <w:style w:type="paragraph" w:styleId="31">
    <w:name w:val="heading 3"/>
    <w:basedOn w:val="a1"/>
    <w:next w:val="a1"/>
    <w:link w:val="32"/>
    <w:uiPriority w:val="9"/>
    <w:qFormat/>
    <w:rsid w:val="00C02A4E"/>
    <w:pPr>
      <w:keepNext/>
      <w:spacing w:after="360" w:line="240" w:lineRule="atLeast"/>
      <w:ind w:left="2880" w:firstLine="720"/>
      <w:jc w:val="both"/>
      <w:outlineLvl w:val="2"/>
    </w:pPr>
  </w:style>
  <w:style w:type="paragraph" w:styleId="41">
    <w:name w:val="heading 4"/>
    <w:basedOn w:val="a1"/>
    <w:next w:val="a1"/>
    <w:link w:val="42"/>
    <w:qFormat/>
    <w:rsid w:val="00845006"/>
    <w:pPr>
      <w:widowControl/>
      <w:spacing w:line="271" w:lineRule="auto"/>
      <w:outlineLvl w:val="3"/>
    </w:pPr>
    <w:rPr>
      <w:rFonts w:ascii="Cambria" w:hAnsi="Cambria"/>
      <w:b/>
      <w:bCs/>
      <w:spacing w:val="5"/>
      <w:sz w:val="24"/>
      <w:szCs w:val="24"/>
      <w:lang w:val="en-US"/>
    </w:rPr>
  </w:style>
  <w:style w:type="paragraph" w:styleId="50">
    <w:name w:val="heading 5"/>
    <w:basedOn w:val="a1"/>
    <w:next w:val="a1"/>
    <w:link w:val="51"/>
    <w:qFormat/>
    <w:rsid w:val="00845006"/>
    <w:pPr>
      <w:widowControl/>
      <w:spacing w:line="271" w:lineRule="auto"/>
      <w:outlineLvl w:val="4"/>
    </w:pPr>
    <w:rPr>
      <w:rFonts w:ascii="Cambria" w:hAnsi="Cambria"/>
      <w:i/>
      <w:iCs/>
      <w:sz w:val="24"/>
      <w:szCs w:val="24"/>
      <w:lang w:val="en-US"/>
    </w:rPr>
  </w:style>
  <w:style w:type="paragraph" w:styleId="60">
    <w:name w:val="heading 6"/>
    <w:basedOn w:val="a1"/>
    <w:next w:val="a1"/>
    <w:link w:val="61"/>
    <w:uiPriority w:val="9"/>
    <w:qFormat/>
    <w:rsid w:val="00845006"/>
    <w:pPr>
      <w:widowControl/>
      <w:shd w:val="clear" w:color="auto" w:fill="FFFFFF"/>
      <w:spacing w:line="271" w:lineRule="auto"/>
      <w:outlineLvl w:val="5"/>
    </w:pPr>
    <w:rPr>
      <w:rFonts w:ascii="Cambria" w:hAnsi="Cambria"/>
      <w:b/>
      <w:bCs/>
      <w:color w:val="595959"/>
      <w:spacing w:val="5"/>
      <w:sz w:val="20"/>
      <w:lang w:val="en-US"/>
    </w:rPr>
  </w:style>
  <w:style w:type="paragraph" w:styleId="70">
    <w:name w:val="heading 7"/>
    <w:basedOn w:val="a1"/>
    <w:next w:val="a1"/>
    <w:link w:val="71"/>
    <w:uiPriority w:val="9"/>
    <w:qFormat/>
    <w:rsid w:val="00C02A4E"/>
    <w:pPr>
      <w:keepNext/>
      <w:widowControl/>
      <w:spacing w:before="600" w:line="240" w:lineRule="atLeast"/>
      <w:jc w:val="both"/>
      <w:outlineLvl w:val="6"/>
    </w:pPr>
  </w:style>
  <w:style w:type="paragraph" w:styleId="80">
    <w:name w:val="heading 8"/>
    <w:basedOn w:val="a1"/>
    <w:next w:val="a1"/>
    <w:link w:val="81"/>
    <w:uiPriority w:val="9"/>
    <w:qFormat/>
    <w:rsid w:val="00845006"/>
    <w:pPr>
      <w:widowControl/>
      <w:spacing w:line="276" w:lineRule="auto"/>
      <w:outlineLvl w:val="7"/>
    </w:pPr>
    <w:rPr>
      <w:rFonts w:ascii="Cambria" w:hAnsi="Cambria"/>
      <w:b/>
      <w:bCs/>
      <w:color w:val="7F7F7F"/>
      <w:sz w:val="20"/>
      <w:lang w:val="en-US"/>
    </w:rPr>
  </w:style>
  <w:style w:type="paragraph" w:styleId="90">
    <w:name w:val="heading 9"/>
    <w:basedOn w:val="a1"/>
    <w:next w:val="a1"/>
    <w:link w:val="91"/>
    <w:uiPriority w:val="9"/>
    <w:qFormat/>
    <w:rsid w:val="00845006"/>
    <w:pPr>
      <w:widowControl/>
      <w:spacing w:line="271" w:lineRule="auto"/>
      <w:outlineLvl w:val="8"/>
    </w:pPr>
    <w:rPr>
      <w:rFonts w:ascii="Cambria" w:hAnsi="Cambria"/>
      <w:b/>
      <w:bCs/>
      <w:i/>
      <w:iCs/>
      <w:color w:val="7F7F7F"/>
      <w:sz w:val="18"/>
      <w:szCs w:val="18"/>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2">
    <w:name w:val="Заголовок 3 Знак"/>
    <w:link w:val="31"/>
    <w:uiPriority w:val="9"/>
    <w:rsid w:val="00C02A4E"/>
    <w:rPr>
      <w:rFonts w:ascii="Times New Roman" w:eastAsia="Times New Roman" w:hAnsi="Times New Roman" w:cs="Times New Roman"/>
      <w:sz w:val="28"/>
      <w:szCs w:val="20"/>
      <w:lang w:eastAsia="ru-RU"/>
    </w:rPr>
  </w:style>
  <w:style w:type="character" w:customStyle="1" w:styleId="71">
    <w:name w:val="Заголовок 7 Знак"/>
    <w:link w:val="70"/>
    <w:uiPriority w:val="9"/>
    <w:rsid w:val="00C02A4E"/>
    <w:rPr>
      <w:rFonts w:ascii="Times New Roman" w:eastAsia="Times New Roman" w:hAnsi="Times New Roman" w:cs="Times New Roman"/>
      <w:sz w:val="28"/>
      <w:szCs w:val="20"/>
      <w:lang w:eastAsia="ru-RU"/>
    </w:rPr>
  </w:style>
  <w:style w:type="paragraph" w:styleId="a5">
    <w:name w:val="Body Text"/>
    <w:aliases w:val="TabelTekst,text,Body Text2, Char,Body Text2 Char Char Char Char Char Char Char Char Char,Char,Main text,Body Text Char2 Char,Body Text Char1 Char Char,Body Text Char Char Char Char,TabelTekst Char Char Char Char,bt"/>
    <w:basedOn w:val="a1"/>
    <w:link w:val="a6"/>
    <w:uiPriority w:val="99"/>
    <w:rsid w:val="00C02A4E"/>
  </w:style>
  <w:style w:type="character" w:customStyle="1" w:styleId="a6">
    <w:name w:val="Основной текст Знак"/>
    <w:aliases w:val="TabelTekst Знак3,text Знак3,Body Text2 Знак2, Char Знак2,Body Text2 Char Char Char Char Char Char Char Char Char Знак2,Char Знак2,Main text Знак2,Body Text Char2 Char Знак2,Body Text Char1 Char Char Знак2,bt Знак1"/>
    <w:link w:val="a5"/>
    <w:uiPriority w:val="99"/>
    <w:rsid w:val="00C02A4E"/>
    <w:rPr>
      <w:rFonts w:ascii="Times New Roman" w:eastAsia="Times New Roman" w:hAnsi="Times New Roman" w:cs="Times New Roman"/>
      <w:sz w:val="28"/>
      <w:szCs w:val="20"/>
      <w:lang w:eastAsia="ru-RU"/>
    </w:rPr>
  </w:style>
  <w:style w:type="paragraph" w:styleId="a7">
    <w:name w:val="header"/>
    <w:basedOn w:val="a1"/>
    <w:link w:val="a8"/>
    <w:uiPriority w:val="99"/>
    <w:unhideWhenUsed/>
    <w:rsid w:val="00027A3C"/>
    <w:pPr>
      <w:tabs>
        <w:tab w:val="center" w:pos="4677"/>
        <w:tab w:val="right" w:pos="9355"/>
      </w:tabs>
    </w:pPr>
  </w:style>
  <w:style w:type="character" w:customStyle="1" w:styleId="a8">
    <w:name w:val="Верхний колонтитул Знак"/>
    <w:link w:val="a7"/>
    <w:uiPriority w:val="99"/>
    <w:rsid w:val="00027A3C"/>
    <w:rPr>
      <w:rFonts w:ascii="Times New Roman" w:eastAsia="Times New Roman" w:hAnsi="Times New Roman" w:cs="Times New Roman"/>
      <w:sz w:val="28"/>
      <w:szCs w:val="20"/>
      <w:lang w:eastAsia="ru-RU"/>
    </w:rPr>
  </w:style>
  <w:style w:type="paragraph" w:styleId="a9">
    <w:name w:val="footer"/>
    <w:basedOn w:val="a1"/>
    <w:link w:val="aa"/>
    <w:uiPriority w:val="99"/>
    <w:unhideWhenUsed/>
    <w:rsid w:val="00027A3C"/>
    <w:pPr>
      <w:tabs>
        <w:tab w:val="center" w:pos="4677"/>
        <w:tab w:val="right" w:pos="9355"/>
      </w:tabs>
    </w:pPr>
  </w:style>
  <w:style w:type="character" w:customStyle="1" w:styleId="aa">
    <w:name w:val="Нижний колонтитул Знак"/>
    <w:link w:val="a9"/>
    <w:uiPriority w:val="99"/>
    <w:rsid w:val="00027A3C"/>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A4795C"/>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A4795C"/>
    <w:rPr>
      <w:rFonts w:ascii="Arial" w:eastAsia="Times New Roman" w:hAnsi="Arial" w:cs="Arial"/>
      <w:lang w:eastAsia="ru-RU" w:bidi="ar-SA"/>
    </w:rPr>
  </w:style>
  <w:style w:type="paragraph" w:styleId="ab">
    <w:name w:val="List Paragraph"/>
    <w:basedOn w:val="a1"/>
    <w:uiPriority w:val="34"/>
    <w:qFormat/>
    <w:rsid w:val="005F5FAA"/>
    <w:pPr>
      <w:ind w:left="720"/>
      <w:contextualSpacing/>
    </w:pPr>
  </w:style>
  <w:style w:type="character" w:customStyle="1" w:styleId="11">
    <w:name w:val="Заголовок 1 Знак"/>
    <w:link w:val="10"/>
    <w:uiPriority w:val="9"/>
    <w:rsid w:val="0094751F"/>
    <w:rPr>
      <w:rFonts w:ascii="Cambria" w:eastAsia="Times New Roman" w:hAnsi="Cambria" w:cs="Times New Roman"/>
      <w:b/>
      <w:bCs/>
      <w:color w:val="365F91"/>
      <w:sz w:val="28"/>
      <w:szCs w:val="28"/>
      <w:lang w:eastAsia="ru-RU"/>
    </w:rPr>
  </w:style>
  <w:style w:type="table" w:styleId="ac">
    <w:name w:val="Table Grid"/>
    <w:basedOn w:val="a3"/>
    <w:rsid w:val="0099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44D8A"/>
    <w:pPr>
      <w:autoSpaceDE w:val="0"/>
      <w:autoSpaceDN w:val="0"/>
      <w:adjustRightInd w:val="0"/>
    </w:pPr>
    <w:rPr>
      <w:rFonts w:ascii="Courier New" w:eastAsia="Times New Roman" w:hAnsi="Courier New" w:cs="Courier New"/>
    </w:rPr>
  </w:style>
  <w:style w:type="paragraph" w:styleId="ad">
    <w:name w:val="Balloon Text"/>
    <w:basedOn w:val="a1"/>
    <w:link w:val="ae"/>
    <w:uiPriority w:val="99"/>
    <w:semiHidden/>
    <w:unhideWhenUsed/>
    <w:rsid w:val="004409D6"/>
    <w:rPr>
      <w:rFonts w:ascii="Tahoma" w:hAnsi="Tahoma"/>
      <w:sz w:val="16"/>
      <w:szCs w:val="16"/>
    </w:rPr>
  </w:style>
  <w:style w:type="character" w:customStyle="1" w:styleId="ae">
    <w:name w:val="Текст выноски Знак"/>
    <w:link w:val="ad"/>
    <w:uiPriority w:val="99"/>
    <w:semiHidden/>
    <w:rsid w:val="004409D6"/>
    <w:rPr>
      <w:rFonts w:ascii="Tahoma" w:eastAsia="Times New Roman" w:hAnsi="Tahoma" w:cs="Tahoma"/>
      <w:sz w:val="16"/>
      <w:szCs w:val="16"/>
      <w:lang w:eastAsia="ru-RU"/>
    </w:rPr>
  </w:style>
  <w:style w:type="paragraph" w:styleId="af">
    <w:name w:val="List"/>
    <w:aliases w:val="List Char"/>
    <w:basedOn w:val="a5"/>
    <w:link w:val="af0"/>
    <w:rsid w:val="00F52D15"/>
    <w:pPr>
      <w:widowControl/>
      <w:spacing w:before="120" w:after="120" w:line="276" w:lineRule="auto"/>
      <w:ind w:left="1440" w:hanging="360"/>
      <w:jc w:val="both"/>
    </w:pPr>
    <w:rPr>
      <w:rFonts w:ascii="Arial" w:hAnsi="Arial"/>
      <w:spacing w:val="-5"/>
      <w:sz w:val="20"/>
      <w:lang w:val="en-US" w:bidi="en-US"/>
    </w:rPr>
  </w:style>
  <w:style w:type="character" w:customStyle="1" w:styleId="af0">
    <w:name w:val="Список Знак"/>
    <w:aliases w:val="List Char Знак"/>
    <w:link w:val="af"/>
    <w:rsid w:val="00F52D15"/>
    <w:rPr>
      <w:rFonts w:ascii="Arial" w:eastAsia="Times New Roman" w:hAnsi="Arial" w:cs="Times New Roman"/>
      <w:spacing w:val="-5"/>
      <w:lang w:val="en-US" w:bidi="en-US"/>
    </w:rPr>
  </w:style>
  <w:style w:type="paragraph" w:customStyle="1" w:styleId="ConsPlusCell">
    <w:name w:val="ConsPlusCell"/>
    <w:uiPriority w:val="99"/>
    <w:rsid w:val="00484554"/>
    <w:pPr>
      <w:widowControl w:val="0"/>
      <w:autoSpaceDE w:val="0"/>
      <w:autoSpaceDN w:val="0"/>
      <w:adjustRightInd w:val="0"/>
    </w:pPr>
    <w:rPr>
      <w:rFonts w:ascii="Arial" w:eastAsia="Times New Roman" w:hAnsi="Arial" w:cs="Arial"/>
    </w:rPr>
  </w:style>
  <w:style w:type="paragraph" w:customStyle="1" w:styleId="Default">
    <w:name w:val="Default"/>
    <w:uiPriority w:val="99"/>
    <w:rsid w:val="007A1898"/>
    <w:pPr>
      <w:autoSpaceDE w:val="0"/>
      <w:autoSpaceDN w:val="0"/>
      <w:adjustRightInd w:val="0"/>
    </w:pPr>
    <w:rPr>
      <w:rFonts w:ascii="Arial" w:hAnsi="Arial" w:cs="Arial"/>
      <w:color w:val="000000"/>
      <w:sz w:val="24"/>
      <w:szCs w:val="24"/>
      <w:lang w:eastAsia="en-US"/>
    </w:rPr>
  </w:style>
  <w:style w:type="character" w:customStyle="1" w:styleId="23">
    <w:name w:val="Заголовок 2 Знак"/>
    <w:aliases w:val="Статья документа Знак"/>
    <w:link w:val="22"/>
    <w:rsid w:val="00845006"/>
    <w:rPr>
      <w:rFonts w:ascii="Cambria" w:eastAsia="Times New Roman" w:hAnsi="Cambria" w:cs="Times New Roman"/>
      <w:b/>
      <w:bCs/>
      <w:color w:val="4F81BD"/>
      <w:sz w:val="26"/>
      <w:szCs w:val="26"/>
      <w:lang w:eastAsia="ru-RU"/>
    </w:rPr>
  </w:style>
  <w:style w:type="paragraph" w:styleId="af1">
    <w:name w:val="caption"/>
    <w:aliases w:val="Таблица - Название объекта,!! Object Novogor !!,Caption Char,Caption Char1 Char1 Char Char,Caption Char Char2 Char1 Char Char,Caption Char Char Char Char Char1 Char1 Char Char1 Char,Caption Char Char Char1 Char Char Char,диаграммы, Знак"/>
    <w:basedOn w:val="a1"/>
    <w:next w:val="a1"/>
    <w:uiPriority w:val="99"/>
    <w:qFormat/>
    <w:rsid w:val="00845006"/>
    <w:pPr>
      <w:adjustRightInd w:val="0"/>
      <w:spacing w:after="200" w:line="276" w:lineRule="auto"/>
      <w:jc w:val="both"/>
      <w:textAlignment w:val="baseline"/>
    </w:pPr>
    <w:rPr>
      <w:rFonts w:ascii="Cambria" w:hAnsi="Cambria"/>
      <w:bCs/>
      <w:sz w:val="22"/>
      <w:szCs w:val="22"/>
      <w:lang w:val="en-US" w:eastAsia="en-US" w:bidi="en-US"/>
    </w:rPr>
  </w:style>
  <w:style w:type="paragraph" w:customStyle="1" w:styleId="af2">
    <w:name w:val="Подпись рисунков/таблиц"/>
    <w:basedOn w:val="af1"/>
    <w:uiPriority w:val="99"/>
    <w:qFormat/>
    <w:rsid w:val="00845006"/>
    <w:pPr>
      <w:keepNext/>
      <w:widowControl/>
      <w:adjustRightInd/>
      <w:spacing w:before="240" w:after="0" w:line="360" w:lineRule="auto"/>
      <w:ind w:firstLine="567"/>
      <w:jc w:val="center"/>
      <w:textAlignment w:val="auto"/>
    </w:pPr>
    <w:rPr>
      <w:rFonts w:ascii="Times New Roman" w:hAnsi="Times New Roman"/>
      <w:sz w:val="24"/>
      <w:szCs w:val="18"/>
    </w:rPr>
  </w:style>
  <w:style w:type="character" w:customStyle="1" w:styleId="42">
    <w:name w:val="Заголовок 4 Знак"/>
    <w:link w:val="41"/>
    <w:rsid w:val="00845006"/>
    <w:rPr>
      <w:rFonts w:ascii="Cambria" w:eastAsia="Times New Roman" w:hAnsi="Cambria" w:cs="Times New Roman"/>
      <w:b/>
      <w:bCs/>
      <w:spacing w:val="5"/>
      <w:sz w:val="24"/>
      <w:szCs w:val="24"/>
      <w:lang w:val="en-US"/>
    </w:rPr>
  </w:style>
  <w:style w:type="character" w:customStyle="1" w:styleId="51">
    <w:name w:val="Заголовок 5 Знак"/>
    <w:link w:val="50"/>
    <w:rsid w:val="00845006"/>
    <w:rPr>
      <w:rFonts w:ascii="Cambria" w:eastAsia="Times New Roman" w:hAnsi="Cambria" w:cs="Times New Roman"/>
      <w:i/>
      <w:iCs/>
      <w:sz w:val="24"/>
      <w:szCs w:val="24"/>
      <w:lang w:val="en-US"/>
    </w:rPr>
  </w:style>
  <w:style w:type="character" w:customStyle="1" w:styleId="61">
    <w:name w:val="Заголовок 6 Знак"/>
    <w:link w:val="60"/>
    <w:uiPriority w:val="9"/>
    <w:rsid w:val="00845006"/>
    <w:rPr>
      <w:rFonts w:ascii="Cambria" w:eastAsia="Times New Roman" w:hAnsi="Cambria" w:cs="Times New Roman"/>
      <w:b/>
      <w:bCs/>
      <w:color w:val="595959"/>
      <w:spacing w:val="5"/>
      <w:sz w:val="20"/>
      <w:szCs w:val="20"/>
      <w:shd w:val="clear" w:color="auto" w:fill="FFFFFF"/>
      <w:lang w:val="en-US"/>
    </w:rPr>
  </w:style>
  <w:style w:type="character" w:customStyle="1" w:styleId="81">
    <w:name w:val="Заголовок 8 Знак"/>
    <w:link w:val="80"/>
    <w:uiPriority w:val="9"/>
    <w:rsid w:val="00845006"/>
    <w:rPr>
      <w:rFonts w:ascii="Cambria" w:eastAsia="Times New Roman" w:hAnsi="Cambria" w:cs="Times New Roman"/>
      <w:b/>
      <w:bCs/>
      <w:color w:val="7F7F7F"/>
      <w:sz w:val="20"/>
      <w:szCs w:val="20"/>
      <w:lang w:val="en-US"/>
    </w:rPr>
  </w:style>
  <w:style w:type="character" w:customStyle="1" w:styleId="91">
    <w:name w:val="Заголовок 9 Знак"/>
    <w:link w:val="90"/>
    <w:uiPriority w:val="9"/>
    <w:rsid w:val="00845006"/>
    <w:rPr>
      <w:rFonts w:ascii="Cambria" w:eastAsia="Times New Roman" w:hAnsi="Cambria" w:cs="Times New Roman"/>
      <w:b/>
      <w:bCs/>
      <w:i/>
      <w:iCs/>
      <w:color w:val="7F7F7F"/>
      <w:sz w:val="18"/>
      <w:szCs w:val="18"/>
      <w:lang w:val="en-US"/>
    </w:rPr>
  </w:style>
  <w:style w:type="paragraph" w:customStyle="1" w:styleId="af3">
    <w:name w:val="Стиль начало"/>
    <w:basedOn w:val="a1"/>
    <w:uiPriority w:val="99"/>
    <w:rsid w:val="00845006"/>
    <w:pPr>
      <w:widowControl/>
      <w:spacing w:after="200" w:line="264" w:lineRule="auto"/>
    </w:pPr>
    <w:rPr>
      <w:rFonts w:ascii="Cambria" w:hAnsi="Cambria"/>
      <w:lang w:val="en-US" w:eastAsia="en-US" w:bidi="en-US"/>
    </w:rPr>
  </w:style>
  <w:style w:type="paragraph" w:customStyle="1" w:styleId="14">
    <w:name w:val="Стиль14"/>
    <w:basedOn w:val="a1"/>
    <w:uiPriority w:val="99"/>
    <w:rsid w:val="00845006"/>
    <w:pPr>
      <w:widowControl/>
      <w:spacing w:before="100" w:beforeAutospacing="1" w:after="100" w:afterAutospacing="1" w:line="276" w:lineRule="auto"/>
      <w:ind w:firstLine="720"/>
      <w:jc w:val="both"/>
    </w:pPr>
    <w:rPr>
      <w:rFonts w:ascii="Cambria" w:hAnsi="Cambria"/>
      <w:lang w:val="en-US" w:eastAsia="en-US" w:bidi="en-US"/>
    </w:rPr>
  </w:style>
  <w:style w:type="paragraph" w:styleId="af4">
    <w:name w:val="Body Text Indent"/>
    <w:basedOn w:val="a1"/>
    <w:link w:val="af5"/>
    <w:rsid w:val="00845006"/>
    <w:pPr>
      <w:widowControl/>
      <w:spacing w:after="200" w:line="276" w:lineRule="auto"/>
      <w:ind w:left="360"/>
      <w:jc w:val="both"/>
    </w:pPr>
    <w:rPr>
      <w:rFonts w:ascii="Cambria" w:hAnsi="Cambria"/>
      <w:lang w:val="en-US" w:bidi="en-US"/>
    </w:rPr>
  </w:style>
  <w:style w:type="character" w:customStyle="1" w:styleId="af5">
    <w:name w:val="Основной текст с отступом Знак"/>
    <w:link w:val="af4"/>
    <w:rsid w:val="00845006"/>
    <w:rPr>
      <w:rFonts w:ascii="Cambria" w:eastAsia="Times New Roman" w:hAnsi="Cambria" w:cs="Times New Roman"/>
      <w:sz w:val="28"/>
      <w:lang w:val="en-US" w:bidi="en-US"/>
    </w:rPr>
  </w:style>
  <w:style w:type="paragraph" w:styleId="af6">
    <w:name w:val="Title"/>
    <w:basedOn w:val="a1"/>
    <w:next w:val="a1"/>
    <w:link w:val="af7"/>
    <w:qFormat/>
    <w:rsid w:val="00845006"/>
    <w:pPr>
      <w:widowControl/>
      <w:spacing w:after="300"/>
      <w:contextualSpacing/>
    </w:pPr>
    <w:rPr>
      <w:rFonts w:ascii="Cambria" w:hAnsi="Cambria"/>
      <w:smallCaps/>
      <w:sz w:val="52"/>
      <w:szCs w:val="52"/>
      <w:lang w:val="en-US"/>
    </w:rPr>
  </w:style>
  <w:style w:type="character" w:customStyle="1" w:styleId="af7">
    <w:name w:val="Название Знак"/>
    <w:link w:val="af6"/>
    <w:rsid w:val="00845006"/>
    <w:rPr>
      <w:rFonts w:ascii="Cambria" w:eastAsia="Times New Roman" w:hAnsi="Cambria" w:cs="Times New Roman"/>
      <w:smallCaps/>
      <w:sz w:val="52"/>
      <w:szCs w:val="52"/>
      <w:lang w:val="en-US"/>
    </w:rPr>
  </w:style>
  <w:style w:type="paragraph" w:styleId="af8">
    <w:name w:val="Subtitle"/>
    <w:basedOn w:val="a1"/>
    <w:next w:val="a1"/>
    <w:link w:val="af9"/>
    <w:uiPriority w:val="11"/>
    <w:qFormat/>
    <w:rsid w:val="00845006"/>
    <w:pPr>
      <w:widowControl/>
      <w:spacing w:after="200" w:line="276" w:lineRule="auto"/>
    </w:pPr>
    <w:rPr>
      <w:rFonts w:ascii="Cambria" w:hAnsi="Cambria"/>
      <w:i/>
      <w:iCs/>
      <w:smallCaps/>
      <w:spacing w:val="10"/>
      <w:szCs w:val="28"/>
      <w:lang w:val="en-US"/>
    </w:rPr>
  </w:style>
  <w:style w:type="character" w:customStyle="1" w:styleId="af9">
    <w:name w:val="Подзаголовок Знак"/>
    <w:link w:val="af8"/>
    <w:uiPriority w:val="11"/>
    <w:rsid w:val="00845006"/>
    <w:rPr>
      <w:rFonts w:ascii="Cambria" w:eastAsia="Times New Roman" w:hAnsi="Cambria" w:cs="Times New Roman"/>
      <w:i/>
      <w:iCs/>
      <w:smallCaps/>
      <w:spacing w:val="10"/>
      <w:sz w:val="28"/>
      <w:szCs w:val="28"/>
      <w:lang w:val="en-US"/>
    </w:rPr>
  </w:style>
  <w:style w:type="paragraph" w:styleId="24">
    <w:name w:val="Body Text Indent 2"/>
    <w:basedOn w:val="a1"/>
    <w:link w:val="25"/>
    <w:rsid w:val="00845006"/>
    <w:pPr>
      <w:spacing w:after="200" w:line="276" w:lineRule="auto"/>
      <w:ind w:firstLine="720"/>
      <w:jc w:val="both"/>
    </w:pPr>
    <w:rPr>
      <w:rFonts w:ascii="Cambria" w:hAnsi="Cambria"/>
      <w:sz w:val="20"/>
      <w:lang w:val="en-US" w:bidi="en-US"/>
    </w:rPr>
  </w:style>
  <w:style w:type="character" w:customStyle="1" w:styleId="25">
    <w:name w:val="Основной текст с отступом 2 Знак"/>
    <w:link w:val="24"/>
    <w:rsid w:val="00845006"/>
    <w:rPr>
      <w:rFonts w:ascii="Cambria" w:eastAsia="Times New Roman" w:hAnsi="Cambria" w:cs="Times New Roman"/>
      <w:szCs w:val="20"/>
      <w:lang w:val="en-US" w:bidi="en-US"/>
    </w:rPr>
  </w:style>
  <w:style w:type="paragraph" w:styleId="33">
    <w:name w:val="Body Text Indent 3"/>
    <w:basedOn w:val="a1"/>
    <w:link w:val="34"/>
    <w:rsid w:val="00845006"/>
    <w:pPr>
      <w:spacing w:after="200" w:line="276" w:lineRule="auto"/>
      <w:ind w:firstLine="720"/>
      <w:jc w:val="both"/>
    </w:pPr>
    <w:rPr>
      <w:rFonts w:ascii="Cambria" w:hAnsi="Cambria"/>
      <w:color w:val="000000"/>
      <w:szCs w:val="28"/>
      <w:lang w:val="en-US" w:bidi="en-US"/>
    </w:rPr>
  </w:style>
  <w:style w:type="character" w:customStyle="1" w:styleId="34">
    <w:name w:val="Основной текст с отступом 3 Знак"/>
    <w:link w:val="33"/>
    <w:rsid w:val="00845006"/>
    <w:rPr>
      <w:rFonts w:ascii="Cambria" w:eastAsia="Times New Roman" w:hAnsi="Cambria" w:cs="Times New Roman"/>
      <w:color w:val="000000"/>
      <w:sz w:val="28"/>
      <w:szCs w:val="28"/>
      <w:lang w:val="en-US" w:bidi="en-US"/>
    </w:rPr>
  </w:style>
  <w:style w:type="paragraph" w:styleId="26">
    <w:name w:val="Body Text 2"/>
    <w:basedOn w:val="a1"/>
    <w:link w:val="27"/>
    <w:rsid w:val="00845006"/>
    <w:pPr>
      <w:widowControl/>
      <w:spacing w:after="120" w:line="480" w:lineRule="auto"/>
    </w:pPr>
    <w:rPr>
      <w:rFonts w:ascii="Cambria" w:hAnsi="Cambria"/>
      <w:sz w:val="20"/>
      <w:lang w:val="en-US" w:bidi="en-US"/>
    </w:rPr>
  </w:style>
  <w:style w:type="character" w:customStyle="1" w:styleId="27">
    <w:name w:val="Основной текст 2 Знак"/>
    <w:link w:val="26"/>
    <w:rsid w:val="00845006"/>
    <w:rPr>
      <w:rFonts w:ascii="Cambria" w:eastAsia="Times New Roman" w:hAnsi="Cambria" w:cs="Times New Roman"/>
      <w:sz w:val="20"/>
      <w:szCs w:val="20"/>
      <w:lang w:val="en-US" w:bidi="en-US"/>
    </w:rPr>
  </w:style>
  <w:style w:type="paragraph" w:customStyle="1" w:styleId="afa">
    <w:name w:val="Стиль адрес"/>
    <w:basedOn w:val="a1"/>
    <w:uiPriority w:val="99"/>
    <w:rsid w:val="00845006"/>
    <w:pPr>
      <w:widowControl/>
      <w:spacing w:after="200" w:line="264" w:lineRule="auto"/>
      <w:ind w:left="4820"/>
    </w:pPr>
    <w:rPr>
      <w:rFonts w:ascii="Cambria" w:hAnsi="Cambria"/>
      <w:lang w:val="en-US" w:eastAsia="en-US" w:bidi="en-US"/>
    </w:rPr>
  </w:style>
  <w:style w:type="paragraph" w:customStyle="1" w:styleId="ConsNormal">
    <w:name w:val="ConsNormal"/>
    <w:uiPriority w:val="99"/>
    <w:rsid w:val="00845006"/>
    <w:pPr>
      <w:autoSpaceDE w:val="0"/>
      <w:autoSpaceDN w:val="0"/>
      <w:adjustRightInd w:val="0"/>
      <w:spacing w:after="200" w:line="276" w:lineRule="auto"/>
      <w:ind w:right="19772" w:firstLine="720"/>
    </w:pPr>
    <w:rPr>
      <w:rFonts w:ascii="Arial" w:eastAsia="Times New Roman" w:hAnsi="Arial" w:cs="Arial"/>
      <w:sz w:val="24"/>
      <w:szCs w:val="24"/>
    </w:rPr>
  </w:style>
  <w:style w:type="character" w:styleId="afb">
    <w:name w:val="page number"/>
    <w:basedOn w:val="a2"/>
    <w:rsid w:val="00845006"/>
  </w:style>
  <w:style w:type="paragraph" w:customStyle="1" w:styleId="2Arial160">
    <w:name w:val="Стиль Основной текст с отступом 2 + Arial 16 пт полужирный подче..."/>
    <w:basedOn w:val="24"/>
    <w:uiPriority w:val="99"/>
    <w:rsid w:val="00845006"/>
    <w:pPr>
      <w:spacing w:before="120" w:after="120"/>
      <w:ind w:firstLine="0"/>
      <w:jc w:val="center"/>
    </w:pPr>
    <w:rPr>
      <w:b/>
      <w:bCs/>
      <w:sz w:val="32"/>
      <w:u w:val="single"/>
    </w:rPr>
  </w:style>
  <w:style w:type="paragraph" w:styleId="40">
    <w:name w:val="List Bullet 4"/>
    <w:basedOn w:val="a1"/>
    <w:rsid w:val="00845006"/>
    <w:pPr>
      <w:widowControl/>
      <w:numPr>
        <w:numId w:val="1"/>
      </w:numPr>
      <w:spacing w:after="200" w:line="276" w:lineRule="auto"/>
    </w:pPr>
    <w:rPr>
      <w:rFonts w:ascii="Cambria" w:hAnsi="Cambria"/>
      <w:sz w:val="22"/>
      <w:szCs w:val="22"/>
      <w:lang w:val="en-US" w:eastAsia="en-US" w:bidi="en-US"/>
    </w:rPr>
  </w:style>
  <w:style w:type="paragraph" w:customStyle="1" w:styleId="2Arial16">
    <w:name w:val="Стиль Основной текст с отступом 2 + Arial 16 пт курсив подчеркив..."/>
    <w:basedOn w:val="24"/>
    <w:uiPriority w:val="99"/>
    <w:rsid w:val="00845006"/>
    <w:pPr>
      <w:numPr>
        <w:numId w:val="3"/>
      </w:numPr>
      <w:tabs>
        <w:tab w:val="clear" w:pos="1418"/>
      </w:tabs>
      <w:spacing w:before="120" w:after="120"/>
      <w:ind w:left="0" w:firstLine="0"/>
      <w:jc w:val="center"/>
    </w:pPr>
    <w:rPr>
      <w:i/>
      <w:iCs/>
      <w:sz w:val="32"/>
      <w:u w:val="single"/>
    </w:rPr>
  </w:style>
  <w:style w:type="paragraph" w:styleId="a">
    <w:name w:val="List Bullet"/>
    <w:basedOn w:val="a1"/>
    <w:link w:val="afc"/>
    <w:uiPriority w:val="99"/>
    <w:rsid w:val="00845006"/>
    <w:pPr>
      <w:widowControl/>
      <w:numPr>
        <w:numId w:val="7"/>
      </w:numPr>
      <w:tabs>
        <w:tab w:val="clear" w:pos="360"/>
      </w:tabs>
      <w:spacing w:after="200" w:line="360" w:lineRule="auto"/>
      <w:ind w:left="0" w:firstLine="0"/>
      <w:jc w:val="both"/>
    </w:pPr>
    <w:rPr>
      <w:rFonts w:ascii="Cambria" w:hAnsi="Cambria"/>
      <w:sz w:val="22"/>
      <w:szCs w:val="22"/>
      <w:lang w:val="en-US" w:eastAsia="en-US" w:bidi="en-US"/>
    </w:rPr>
  </w:style>
  <w:style w:type="paragraph" w:styleId="afd">
    <w:name w:val="Plain Text"/>
    <w:basedOn w:val="a1"/>
    <w:link w:val="afe"/>
    <w:uiPriority w:val="99"/>
    <w:rsid w:val="00845006"/>
    <w:pPr>
      <w:widowControl/>
      <w:spacing w:after="200" w:line="276" w:lineRule="auto"/>
    </w:pPr>
    <w:rPr>
      <w:rFonts w:ascii="Courier New" w:hAnsi="Courier New" w:cs="Courier New"/>
      <w:sz w:val="20"/>
      <w:lang w:val="en-US" w:bidi="en-US"/>
    </w:rPr>
  </w:style>
  <w:style w:type="character" w:customStyle="1" w:styleId="afe">
    <w:name w:val="Текст Знак"/>
    <w:link w:val="afd"/>
    <w:uiPriority w:val="99"/>
    <w:rsid w:val="00845006"/>
    <w:rPr>
      <w:rFonts w:ascii="Courier New" w:eastAsia="Times New Roman" w:hAnsi="Courier New" w:cs="Courier New"/>
      <w:sz w:val="20"/>
      <w:szCs w:val="20"/>
      <w:lang w:val="en-US" w:bidi="en-US"/>
    </w:rPr>
  </w:style>
  <w:style w:type="paragraph" w:styleId="20">
    <w:name w:val="List Bullet 2"/>
    <w:aliases w:val="СТАТПеречень"/>
    <w:basedOn w:val="a1"/>
    <w:autoRedefine/>
    <w:uiPriority w:val="99"/>
    <w:rsid w:val="00845006"/>
    <w:pPr>
      <w:widowControl/>
      <w:numPr>
        <w:ilvl w:val="1"/>
        <w:numId w:val="2"/>
      </w:numPr>
      <w:spacing w:before="120" w:after="120" w:line="276" w:lineRule="auto"/>
    </w:pPr>
    <w:rPr>
      <w:rFonts w:ascii="Cambria" w:hAnsi="Cambria"/>
      <w:sz w:val="22"/>
      <w:szCs w:val="22"/>
      <w:lang w:val="en-US" w:eastAsia="en-US" w:bidi="en-US"/>
    </w:rPr>
  </w:style>
  <w:style w:type="character" w:styleId="aff">
    <w:name w:val="line number"/>
    <w:rsid w:val="00845006"/>
    <w:rPr>
      <w:sz w:val="18"/>
    </w:rPr>
  </w:style>
  <w:style w:type="character" w:customStyle="1" w:styleId="12">
    <w:name w:val="Основной текст Знак1"/>
    <w:aliases w:val="TabelTekst Знак2,text Знак2,Body Text2 Знак1, Char Знак1,Body Text2 Char Char Char Char Char Char Char Char Char Знак1,Char Знак1,Main text Знак1,Body Text Char2 Char Знак1,Body Text Char1 Char Char Знак1,bt Знак"/>
    <w:rsid w:val="00845006"/>
    <w:rPr>
      <w:rFonts w:ascii="Cambria" w:eastAsia="Times New Roman" w:hAnsi="Cambria" w:cs="Times New Roman"/>
      <w:lang w:val="en-US" w:bidi="en-US"/>
    </w:rPr>
  </w:style>
  <w:style w:type="paragraph" w:styleId="28">
    <w:name w:val="List 2"/>
    <w:basedOn w:val="af"/>
    <w:link w:val="29"/>
    <w:autoRedefine/>
    <w:rsid w:val="00845006"/>
    <w:pPr>
      <w:tabs>
        <w:tab w:val="num" w:pos="1418"/>
      </w:tabs>
      <w:ind w:left="1418" w:hanging="681"/>
    </w:pPr>
    <w:rPr>
      <w:rFonts w:ascii="Times New Roman" w:hAnsi="Times New Roman"/>
      <w:sz w:val="24"/>
      <w:szCs w:val="24"/>
    </w:rPr>
  </w:style>
  <w:style w:type="paragraph" w:styleId="30">
    <w:name w:val="List 3"/>
    <w:basedOn w:val="af"/>
    <w:rsid w:val="00845006"/>
    <w:pPr>
      <w:numPr>
        <w:numId w:val="4"/>
      </w:numPr>
      <w:tabs>
        <w:tab w:val="clear" w:pos="2800"/>
        <w:tab w:val="num" w:pos="1440"/>
      </w:tabs>
      <w:spacing w:before="0" w:after="0"/>
      <w:ind w:left="1434" w:hanging="357"/>
    </w:pPr>
    <w:rPr>
      <w:rFonts w:ascii="Times New Roman" w:hAnsi="Times New Roman"/>
      <w:sz w:val="24"/>
      <w:szCs w:val="24"/>
    </w:rPr>
  </w:style>
  <w:style w:type="paragraph" w:styleId="43">
    <w:name w:val="List 4"/>
    <w:basedOn w:val="af"/>
    <w:rsid w:val="00845006"/>
    <w:pPr>
      <w:ind w:left="2520"/>
    </w:pPr>
  </w:style>
  <w:style w:type="paragraph" w:styleId="52">
    <w:name w:val="List 5"/>
    <w:basedOn w:val="af"/>
    <w:rsid w:val="00845006"/>
    <w:pPr>
      <w:ind w:left="2880"/>
    </w:pPr>
  </w:style>
  <w:style w:type="paragraph" w:styleId="aff0">
    <w:name w:val="List Continue"/>
    <w:basedOn w:val="af"/>
    <w:link w:val="aff1"/>
    <w:rsid w:val="00845006"/>
    <w:pPr>
      <w:ind w:firstLine="0"/>
    </w:pPr>
    <w:rPr>
      <w:lang w:bidi="ar-SA"/>
    </w:rPr>
  </w:style>
  <w:style w:type="character" w:customStyle="1" w:styleId="aff1">
    <w:name w:val="Продолжение списка Знак"/>
    <w:link w:val="aff0"/>
    <w:rsid w:val="00845006"/>
    <w:rPr>
      <w:rFonts w:ascii="Arial" w:eastAsia="Times New Roman" w:hAnsi="Arial" w:cs="Times New Roman"/>
      <w:spacing w:val="-5"/>
    </w:rPr>
  </w:style>
  <w:style w:type="character" w:customStyle="1" w:styleId="aff2">
    <w:name w:val="Нумерованный список Знак"/>
    <w:link w:val="aff3"/>
    <w:rsid w:val="00845006"/>
    <w:rPr>
      <w:sz w:val="23"/>
      <w:lang w:val="en-GB" w:eastAsia="ru-RU"/>
    </w:rPr>
  </w:style>
  <w:style w:type="paragraph" w:styleId="aff3">
    <w:name w:val="List Number"/>
    <w:basedOn w:val="a5"/>
    <w:link w:val="aff2"/>
    <w:rsid w:val="00845006"/>
    <w:pPr>
      <w:widowControl/>
      <w:tabs>
        <w:tab w:val="num" w:pos="425"/>
      </w:tabs>
      <w:spacing w:after="270" w:line="270" w:lineRule="atLeast"/>
      <w:ind w:left="425" w:hanging="425"/>
    </w:pPr>
    <w:rPr>
      <w:rFonts w:ascii="Calibri" w:eastAsia="Calibri" w:hAnsi="Calibri"/>
      <w:sz w:val="23"/>
      <w:lang w:val="en-GB"/>
    </w:rPr>
  </w:style>
  <w:style w:type="paragraph" w:styleId="13">
    <w:name w:val="toc 1"/>
    <w:basedOn w:val="a1"/>
    <w:autoRedefine/>
    <w:uiPriority w:val="39"/>
    <w:rsid w:val="00845006"/>
    <w:pPr>
      <w:widowControl/>
      <w:tabs>
        <w:tab w:val="right" w:leader="dot" w:pos="9062"/>
      </w:tabs>
      <w:spacing w:before="360" w:after="200" w:line="276" w:lineRule="auto"/>
    </w:pPr>
    <w:rPr>
      <w:rFonts w:eastAsia="Calibri" w:cs="Arial"/>
      <w:b/>
      <w:bCs/>
      <w:caps/>
      <w:noProof/>
      <w:spacing w:val="-5"/>
      <w:kern w:val="32"/>
      <w:szCs w:val="28"/>
      <w:lang w:bidi="en-US"/>
    </w:rPr>
  </w:style>
  <w:style w:type="paragraph" w:customStyle="1" w:styleId="StyleHeading2">
    <w:name w:val="Style Heading 2"/>
    <w:aliases w:val="Статья документа + 14 pt First line:  063 cm Lin..."/>
    <w:basedOn w:val="22"/>
    <w:uiPriority w:val="99"/>
    <w:rsid w:val="00845006"/>
    <w:pPr>
      <w:keepNext w:val="0"/>
      <w:keepLines w:val="0"/>
      <w:widowControl/>
      <w:spacing w:line="360" w:lineRule="auto"/>
      <w:ind w:firstLine="357"/>
    </w:pPr>
    <w:rPr>
      <w:b w:val="0"/>
      <w:iCs/>
      <w:smallCaps/>
      <w:color w:val="auto"/>
      <w:sz w:val="28"/>
      <w:szCs w:val="20"/>
      <w:lang w:val="en-US" w:eastAsia="en-US"/>
    </w:rPr>
  </w:style>
  <w:style w:type="paragraph" w:customStyle="1" w:styleId="CharChar">
    <w:name w:val="Char Char"/>
    <w:basedOn w:val="a1"/>
    <w:uiPriority w:val="99"/>
    <w:rsid w:val="00845006"/>
    <w:pPr>
      <w:widowControl/>
      <w:spacing w:after="160" w:line="240" w:lineRule="exact"/>
    </w:pPr>
    <w:rPr>
      <w:rFonts w:ascii="Verdana" w:hAnsi="Verdana" w:cs="Verdana"/>
      <w:sz w:val="20"/>
      <w:lang w:val="en-US" w:eastAsia="en-US" w:bidi="en-US"/>
    </w:rPr>
  </w:style>
  <w:style w:type="character" w:styleId="aff4">
    <w:name w:val="footnote reference"/>
    <w:semiHidden/>
    <w:rsid w:val="00845006"/>
    <w:rPr>
      <w:vertAlign w:val="superscript"/>
    </w:rPr>
  </w:style>
  <w:style w:type="paragraph" w:styleId="aff5">
    <w:name w:val="footnote text"/>
    <w:basedOn w:val="a1"/>
    <w:link w:val="aff6"/>
    <w:rsid w:val="00845006"/>
    <w:pPr>
      <w:widowControl/>
      <w:spacing w:before="120" w:after="120" w:line="276" w:lineRule="auto"/>
      <w:ind w:firstLine="709"/>
    </w:pPr>
    <w:rPr>
      <w:rFonts w:ascii="Cambria" w:hAnsi="Cambria"/>
      <w:sz w:val="20"/>
      <w:lang w:val="en-US"/>
    </w:rPr>
  </w:style>
  <w:style w:type="character" w:customStyle="1" w:styleId="aff6">
    <w:name w:val="Текст сноски Знак"/>
    <w:link w:val="aff5"/>
    <w:rsid w:val="00845006"/>
    <w:rPr>
      <w:rFonts w:ascii="Cambria" w:eastAsia="Times New Roman" w:hAnsi="Cambria" w:cs="Times New Roman"/>
      <w:sz w:val="20"/>
      <w:szCs w:val="20"/>
      <w:lang w:val="en-US"/>
    </w:rPr>
  </w:style>
  <w:style w:type="paragraph" w:styleId="aff7">
    <w:name w:val="Normal Indent"/>
    <w:basedOn w:val="a1"/>
    <w:rsid w:val="00845006"/>
    <w:pPr>
      <w:widowControl/>
      <w:spacing w:after="200" w:line="276" w:lineRule="auto"/>
      <w:ind w:left="709"/>
      <w:jc w:val="both"/>
    </w:pPr>
    <w:rPr>
      <w:rFonts w:ascii="Arial" w:hAnsi="Arial"/>
      <w:sz w:val="22"/>
      <w:lang w:val="en-US" w:eastAsia="en-US" w:bidi="en-US"/>
    </w:rPr>
  </w:style>
  <w:style w:type="paragraph" w:styleId="35">
    <w:name w:val="Body Text 3"/>
    <w:basedOn w:val="a1"/>
    <w:link w:val="36"/>
    <w:rsid w:val="00845006"/>
    <w:pPr>
      <w:widowControl/>
      <w:spacing w:after="120" w:line="276" w:lineRule="auto"/>
    </w:pPr>
    <w:rPr>
      <w:rFonts w:ascii="Cambria" w:hAnsi="Cambria"/>
      <w:sz w:val="16"/>
      <w:szCs w:val="16"/>
      <w:lang w:val="en-US" w:bidi="en-US"/>
    </w:rPr>
  </w:style>
  <w:style w:type="character" w:customStyle="1" w:styleId="36">
    <w:name w:val="Основной текст 3 Знак"/>
    <w:link w:val="35"/>
    <w:rsid w:val="00845006"/>
    <w:rPr>
      <w:rFonts w:ascii="Cambria" w:eastAsia="Times New Roman" w:hAnsi="Cambria" w:cs="Times New Roman"/>
      <w:sz w:val="16"/>
      <w:szCs w:val="16"/>
      <w:lang w:val="en-US" w:bidi="en-US"/>
    </w:rPr>
  </w:style>
  <w:style w:type="paragraph" w:styleId="aff8">
    <w:name w:val="Block Text"/>
    <w:basedOn w:val="a1"/>
    <w:rsid w:val="00845006"/>
    <w:pPr>
      <w:spacing w:after="200" w:line="360" w:lineRule="auto"/>
      <w:ind w:left="-108" w:right="-108"/>
    </w:pPr>
    <w:rPr>
      <w:rFonts w:ascii="Cambria" w:hAnsi="Cambria"/>
      <w:sz w:val="22"/>
      <w:lang w:val="en-US" w:eastAsia="en-US" w:bidi="en-US"/>
    </w:rPr>
  </w:style>
  <w:style w:type="paragraph" w:customStyle="1" w:styleId="StyleBodyTextCentered">
    <w:name w:val="Style Body Text + Centered"/>
    <w:basedOn w:val="a5"/>
    <w:uiPriority w:val="99"/>
    <w:rsid w:val="00845006"/>
    <w:pPr>
      <w:widowControl/>
      <w:spacing w:before="120" w:after="120" w:line="276" w:lineRule="auto"/>
      <w:ind w:firstLine="709"/>
      <w:jc w:val="center"/>
    </w:pPr>
    <w:rPr>
      <w:rFonts w:ascii="Cambria" w:hAnsi="Cambria"/>
      <w:sz w:val="22"/>
      <w:szCs w:val="22"/>
      <w:lang w:val="en-US" w:eastAsia="en-US" w:bidi="en-US"/>
    </w:rPr>
  </w:style>
  <w:style w:type="paragraph" w:styleId="HTML">
    <w:name w:val="HTML Preformatted"/>
    <w:basedOn w:val="a1"/>
    <w:link w:val="HTML0"/>
    <w:rsid w:val="00845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sz w:val="20"/>
      <w:lang w:val="en-US" w:bidi="en-US"/>
    </w:rPr>
  </w:style>
  <w:style w:type="character" w:customStyle="1" w:styleId="HTML0">
    <w:name w:val="Стандартный HTML Знак"/>
    <w:link w:val="HTML"/>
    <w:rsid w:val="00845006"/>
    <w:rPr>
      <w:rFonts w:ascii="Courier New" w:eastAsia="Times New Roman" w:hAnsi="Courier New" w:cs="Courier New"/>
      <w:sz w:val="20"/>
      <w:szCs w:val="20"/>
      <w:lang w:val="en-US" w:bidi="en-US"/>
    </w:rPr>
  </w:style>
  <w:style w:type="character" w:styleId="aff9">
    <w:name w:val="Hyperlink"/>
    <w:uiPriority w:val="99"/>
    <w:rsid w:val="00845006"/>
    <w:rPr>
      <w:color w:val="0000FF"/>
      <w:u w:val="single"/>
    </w:rPr>
  </w:style>
  <w:style w:type="character" w:styleId="affa">
    <w:name w:val="Strong"/>
    <w:uiPriority w:val="22"/>
    <w:qFormat/>
    <w:rsid w:val="00845006"/>
    <w:rPr>
      <w:b/>
      <w:bCs/>
    </w:rPr>
  </w:style>
  <w:style w:type="paragraph" w:customStyle="1" w:styleId="Heading11">
    <w:name w:val="Heading 11"/>
    <w:basedOn w:val="a1"/>
    <w:uiPriority w:val="99"/>
    <w:rsid w:val="00845006"/>
    <w:pPr>
      <w:widowControl/>
      <w:spacing w:after="200" w:line="276" w:lineRule="auto"/>
    </w:pPr>
    <w:rPr>
      <w:rFonts w:ascii="Cambria" w:hAnsi="Cambria"/>
      <w:sz w:val="20"/>
      <w:lang w:val="en-US" w:eastAsia="en-US" w:bidi="en-US"/>
    </w:rPr>
  </w:style>
  <w:style w:type="paragraph" w:customStyle="1" w:styleId="Heading31">
    <w:name w:val="Heading 31"/>
    <w:basedOn w:val="a1"/>
    <w:uiPriority w:val="99"/>
    <w:rsid w:val="00845006"/>
    <w:pPr>
      <w:widowControl/>
      <w:spacing w:after="200" w:line="276" w:lineRule="auto"/>
    </w:pPr>
    <w:rPr>
      <w:rFonts w:ascii="Cambria" w:hAnsi="Cambria"/>
      <w:sz w:val="20"/>
      <w:lang w:val="en-US" w:eastAsia="en-US" w:bidi="en-US"/>
    </w:rPr>
  </w:style>
  <w:style w:type="paragraph" w:customStyle="1" w:styleId="Heading41">
    <w:name w:val="Heading 41"/>
    <w:basedOn w:val="a1"/>
    <w:uiPriority w:val="99"/>
    <w:rsid w:val="00845006"/>
    <w:pPr>
      <w:widowControl/>
      <w:spacing w:after="200" w:line="276" w:lineRule="auto"/>
    </w:pPr>
    <w:rPr>
      <w:rFonts w:ascii="Cambria" w:hAnsi="Cambria"/>
      <w:sz w:val="20"/>
      <w:lang w:val="en-US" w:eastAsia="en-US" w:bidi="en-US"/>
    </w:rPr>
  </w:style>
  <w:style w:type="character" w:customStyle="1" w:styleId="53">
    <w:name w:val="Знак Знак5"/>
    <w:rsid w:val="00845006"/>
    <w:rPr>
      <w:rFonts w:cs="Arial"/>
      <w:b/>
      <w:bCs/>
      <w:caps/>
      <w:kern w:val="32"/>
      <w:sz w:val="24"/>
      <w:szCs w:val="24"/>
      <w:lang w:val="ru-RU" w:eastAsia="ru-RU" w:bidi="ar-SA"/>
    </w:rPr>
  </w:style>
  <w:style w:type="character" w:customStyle="1" w:styleId="affb">
    <w:name w:val="Статья документа Знак Знак"/>
    <w:rsid w:val="00845006"/>
    <w:rPr>
      <w:rFonts w:cs="Arial"/>
      <w:bCs/>
      <w:iCs/>
      <w:sz w:val="24"/>
      <w:szCs w:val="24"/>
      <w:lang w:val="ru-RU" w:eastAsia="ru-RU" w:bidi="ar-SA"/>
    </w:rPr>
  </w:style>
  <w:style w:type="character" w:customStyle="1" w:styleId="44">
    <w:name w:val="Знак Знак4"/>
    <w:rsid w:val="00845006"/>
    <w:rPr>
      <w:rFonts w:cs="Arial"/>
      <w:bCs/>
      <w:sz w:val="24"/>
      <w:szCs w:val="24"/>
      <w:lang w:val="ru-RU" w:eastAsia="ru-RU" w:bidi="ar-SA"/>
    </w:rPr>
  </w:style>
  <w:style w:type="paragraph" w:customStyle="1" w:styleId="Heading51">
    <w:name w:val="Heading 51"/>
    <w:basedOn w:val="a1"/>
    <w:uiPriority w:val="99"/>
    <w:rsid w:val="00845006"/>
    <w:pPr>
      <w:widowControl/>
      <w:spacing w:after="200" w:line="276" w:lineRule="auto"/>
    </w:pPr>
    <w:rPr>
      <w:rFonts w:ascii="Cambria" w:hAnsi="Cambria"/>
      <w:sz w:val="20"/>
      <w:lang w:val="en-US" w:eastAsia="en-US" w:bidi="en-US"/>
    </w:rPr>
  </w:style>
  <w:style w:type="paragraph" w:customStyle="1" w:styleId="Heading61">
    <w:name w:val="Heading 61"/>
    <w:basedOn w:val="a1"/>
    <w:uiPriority w:val="99"/>
    <w:rsid w:val="00845006"/>
    <w:pPr>
      <w:widowControl/>
      <w:spacing w:after="200" w:line="276" w:lineRule="auto"/>
    </w:pPr>
    <w:rPr>
      <w:rFonts w:ascii="Cambria" w:hAnsi="Cambria"/>
      <w:sz w:val="20"/>
      <w:lang w:val="en-US" w:eastAsia="en-US" w:bidi="en-US"/>
    </w:rPr>
  </w:style>
  <w:style w:type="paragraph" w:styleId="2a">
    <w:name w:val="List Continue 2"/>
    <w:basedOn w:val="aff0"/>
    <w:rsid w:val="00845006"/>
    <w:pPr>
      <w:tabs>
        <w:tab w:val="num" w:pos="425"/>
      </w:tabs>
      <w:spacing w:before="0" w:after="270" w:line="270" w:lineRule="atLeast"/>
      <w:ind w:left="851"/>
      <w:jc w:val="left"/>
    </w:pPr>
    <w:rPr>
      <w:rFonts w:ascii="Times New Roman" w:hAnsi="Times New Roman"/>
      <w:spacing w:val="0"/>
      <w:sz w:val="23"/>
      <w:lang w:val="en-GB"/>
    </w:rPr>
  </w:style>
  <w:style w:type="paragraph" w:customStyle="1" w:styleId="Heading71">
    <w:name w:val="Heading 71"/>
    <w:basedOn w:val="a1"/>
    <w:uiPriority w:val="99"/>
    <w:rsid w:val="00845006"/>
    <w:pPr>
      <w:widowControl/>
      <w:spacing w:after="200" w:line="276" w:lineRule="auto"/>
    </w:pPr>
    <w:rPr>
      <w:rFonts w:ascii="Cambria" w:hAnsi="Cambria"/>
      <w:sz w:val="20"/>
      <w:lang w:val="en-US" w:eastAsia="en-US" w:bidi="en-US"/>
    </w:rPr>
  </w:style>
  <w:style w:type="paragraph" w:customStyle="1" w:styleId="Heading81">
    <w:name w:val="Heading 81"/>
    <w:basedOn w:val="a1"/>
    <w:uiPriority w:val="99"/>
    <w:rsid w:val="00845006"/>
    <w:pPr>
      <w:widowControl/>
      <w:spacing w:after="200" w:line="276" w:lineRule="auto"/>
    </w:pPr>
    <w:rPr>
      <w:rFonts w:ascii="Cambria" w:hAnsi="Cambria"/>
      <w:sz w:val="20"/>
      <w:lang w:val="en-US" w:eastAsia="en-US" w:bidi="en-US"/>
    </w:rPr>
  </w:style>
  <w:style w:type="paragraph" w:customStyle="1" w:styleId="Heading91">
    <w:name w:val="Heading 91"/>
    <w:basedOn w:val="a1"/>
    <w:uiPriority w:val="99"/>
    <w:rsid w:val="00845006"/>
    <w:pPr>
      <w:widowControl/>
      <w:spacing w:after="200" w:line="276" w:lineRule="auto"/>
    </w:pPr>
    <w:rPr>
      <w:rFonts w:ascii="Cambria" w:hAnsi="Cambria"/>
      <w:sz w:val="20"/>
      <w:lang w:val="en-US" w:eastAsia="en-US" w:bidi="en-US"/>
    </w:rPr>
  </w:style>
  <w:style w:type="paragraph" w:customStyle="1" w:styleId="StyleCenteredFirstline0cm">
    <w:name w:val="Style Centered First line:  0 cm"/>
    <w:basedOn w:val="a1"/>
    <w:uiPriority w:val="99"/>
    <w:rsid w:val="00845006"/>
    <w:pPr>
      <w:widowControl/>
      <w:spacing w:after="200" w:line="276" w:lineRule="auto"/>
      <w:jc w:val="center"/>
    </w:pPr>
    <w:rPr>
      <w:rFonts w:ascii="Cambria" w:hAnsi="Cambria"/>
      <w:sz w:val="22"/>
      <w:lang w:val="en-US" w:eastAsia="en-US" w:bidi="en-US"/>
    </w:rPr>
  </w:style>
  <w:style w:type="paragraph" w:customStyle="1" w:styleId="FR1">
    <w:name w:val="FR1"/>
    <w:uiPriority w:val="99"/>
    <w:rsid w:val="00845006"/>
    <w:pPr>
      <w:widowControl w:val="0"/>
      <w:spacing w:after="200" w:line="300" w:lineRule="auto"/>
      <w:jc w:val="center"/>
    </w:pPr>
    <w:rPr>
      <w:rFonts w:ascii="Cambria" w:eastAsia="Times New Roman" w:hAnsi="Cambria"/>
      <w:sz w:val="28"/>
      <w:szCs w:val="22"/>
    </w:rPr>
  </w:style>
  <w:style w:type="paragraph" w:customStyle="1" w:styleId="-">
    <w:name w:val="Название объекта.Таблица - Название объекта"/>
    <w:basedOn w:val="a1"/>
    <w:next w:val="a5"/>
    <w:uiPriority w:val="99"/>
    <w:rsid w:val="00845006"/>
    <w:pPr>
      <w:widowControl/>
      <w:spacing w:before="140" w:after="140" w:line="250" w:lineRule="atLeast"/>
      <w:ind w:left="1276" w:hanging="1276"/>
    </w:pPr>
    <w:rPr>
      <w:rFonts w:ascii="Cambria" w:hAnsi="Cambria"/>
      <w:i/>
      <w:sz w:val="21"/>
      <w:lang w:val="en-GB" w:eastAsia="en-US" w:bidi="en-US"/>
    </w:rPr>
  </w:style>
  <w:style w:type="paragraph" w:styleId="2b">
    <w:name w:val="List Number 2"/>
    <w:basedOn w:val="aff3"/>
    <w:rsid w:val="00845006"/>
    <w:pPr>
      <w:tabs>
        <w:tab w:val="clear" w:pos="425"/>
        <w:tab w:val="num" w:pos="851"/>
      </w:tabs>
      <w:ind w:left="850"/>
    </w:pPr>
  </w:style>
  <w:style w:type="paragraph" w:customStyle="1" w:styleId="BodyTextKeep">
    <w:name w:val="Body Text Keep"/>
    <w:basedOn w:val="a5"/>
    <w:link w:val="BodyTextKeepChar"/>
    <w:rsid w:val="00845006"/>
    <w:pPr>
      <w:widowControl/>
      <w:spacing w:before="120" w:after="120" w:line="276" w:lineRule="auto"/>
      <w:jc w:val="both"/>
    </w:pPr>
    <w:rPr>
      <w:rFonts w:ascii="Cambria" w:hAnsi="Cambria"/>
      <w:spacing w:val="-5"/>
      <w:sz w:val="20"/>
      <w:lang w:val="en-US" w:bidi="en-US"/>
    </w:rPr>
  </w:style>
  <w:style w:type="paragraph" w:customStyle="1" w:styleId="StyleBodyTextIndent312ptJustifiedAfter0pt">
    <w:name w:val="Style Body Text Indent 3 + 12 pt Justified After:  0 pt"/>
    <w:basedOn w:val="33"/>
    <w:uiPriority w:val="99"/>
    <w:rsid w:val="00845006"/>
    <w:pPr>
      <w:numPr>
        <w:numId w:val="5"/>
      </w:numPr>
      <w:adjustRightInd w:val="0"/>
      <w:spacing w:before="120"/>
      <w:textAlignment w:val="baseline"/>
    </w:pPr>
    <w:rPr>
      <w:color w:val="auto"/>
      <w:sz w:val="24"/>
      <w:szCs w:val="20"/>
    </w:rPr>
  </w:style>
  <w:style w:type="paragraph" w:customStyle="1" w:styleId="affc">
    <w:name w:val="Знак Знак Знак"/>
    <w:basedOn w:val="a1"/>
    <w:uiPriority w:val="99"/>
    <w:rsid w:val="00845006"/>
    <w:pPr>
      <w:widowControl/>
      <w:spacing w:after="160" w:line="240" w:lineRule="exact"/>
    </w:pPr>
    <w:rPr>
      <w:rFonts w:ascii="Cambria" w:eastAsia="Calibri" w:hAnsi="Cambria"/>
      <w:sz w:val="20"/>
      <w:lang w:val="en-US" w:eastAsia="zh-CN" w:bidi="en-US"/>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845006"/>
    <w:rPr>
      <w:sz w:val="24"/>
      <w:szCs w:val="24"/>
      <w:lang w:val="ru-RU" w:eastAsia="ru-RU" w:bidi="ar-SA"/>
    </w:rPr>
  </w:style>
  <w:style w:type="character" w:customStyle="1" w:styleId="15">
    <w:name w:val="Знак Знак1"/>
    <w:rsid w:val="00845006"/>
    <w:rPr>
      <w:sz w:val="23"/>
      <w:szCs w:val="24"/>
      <w:lang w:val="en-GB" w:eastAsia="ru-RU" w:bidi="ar-SA"/>
    </w:rPr>
  </w:style>
  <w:style w:type="character" w:customStyle="1" w:styleId="2c">
    <w:name w:val="Знак Знак2"/>
    <w:rsid w:val="00845006"/>
    <w:rPr>
      <w:rFonts w:ascii="Arial" w:hAnsi="Arial"/>
      <w:spacing w:val="-5"/>
      <w:sz w:val="22"/>
      <w:szCs w:val="22"/>
      <w:lang w:val="ru-RU" w:eastAsia="en-US" w:bidi="ar-SA"/>
    </w:rPr>
  </w:style>
  <w:style w:type="paragraph" w:customStyle="1" w:styleId="ListNumberNoSpace">
    <w:name w:val="List Number NoSpace"/>
    <w:basedOn w:val="aff3"/>
    <w:uiPriority w:val="99"/>
    <w:rsid w:val="00845006"/>
    <w:pPr>
      <w:spacing w:after="0"/>
    </w:pPr>
  </w:style>
  <w:style w:type="paragraph" w:styleId="37">
    <w:name w:val="List Bullet 3"/>
    <w:basedOn w:val="a1"/>
    <w:autoRedefine/>
    <w:rsid w:val="00CE4559"/>
    <w:pPr>
      <w:widowControl/>
      <w:tabs>
        <w:tab w:val="num" w:pos="1492"/>
      </w:tabs>
      <w:spacing w:after="80" w:line="276" w:lineRule="auto"/>
      <w:jc w:val="both"/>
    </w:pPr>
    <w:rPr>
      <w:szCs w:val="28"/>
      <w:lang w:eastAsia="en-US" w:bidi="en-US"/>
    </w:rPr>
  </w:style>
  <w:style w:type="character" w:customStyle="1" w:styleId="38">
    <w:name w:val="Знак Знак3"/>
    <w:rsid w:val="00845006"/>
    <w:rPr>
      <w:b/>
      <w:bCs/>
      <w:sz w:val="28"/>
      <w:szCs w:val="28"/>
      <w:lang w:val="ru-RU" w:eastAsia="ru-RU" w:bidi="ar-SA"/>
    </w:rPr>
  </w:style>
  <w:style w:type="paragraph" w:customStyle="1" w:styleId="ListBullet1Continue">
    <w:name w:val="List Bullet 1 Continue"/>
    <w:basedOn w:val="a"/>
    <w:uiPriority w:val="99"/>
    <w:rsid w:val="00845006"/>
    <w:pPr>
      <w:keepNext/>
      <w:spacing w:after="120" w:line="270" w:lineRule="atLeast"/>
      <w:ind w:left="284" w:hanging="284"/>
      <w:jc w:val="left"/>
    </w:pPr>
    <w:rPr>
      <w:sz w:val="23"/>
      <w:szCs w:val="20"/>
      <w:u w:val="single"/>
    </w:rPr>
  </w:style>
  <w:style w:type="paragraph" w:customStyle="1" w:styleId="FrontPage1">
    <w:name w:val="FrontPage1"/>
    <w:basedOn w:val="a1"/>
    <w:next w:val="a5"/>
    <w:uiPriority w:val="99"/>
    <w:rsid w:val="00845006"/>
    <w:pPr>
      <w:widowControl/>
      <w:suppressAutoHyphens/>
      <w:spacing w:after="160" w:line="320" w:lineRule="exact"/>
    </w:pPr>
    <w:rPr>
      <w:rFonts w:ascii="TrueHelveticaLight" w:hAnsi="TrueHelveticaLight"/>
      <w:lang w:val="en-GB" w:eastAsia="en-US" w:bidi="en-US"/>
    </w:rPr>
  </w:style>
  <w:style w:type="paragraph" w:styleId="affd">
    <w:name w:val="Normal (Web)"/>
    <w:aliases w:val="Обычный (Web),Обычный (веб)3"/>
    <w:basedOn w:val="a1"/>
    <w:uiPriority w:val="39"/>
    <w:qFormat/>
    <w:rsid w:val="00845006"/>
    <w:pPr>
      <w:widowControl/>
      <w:spacing w:before="100" w:beforeAutospacing="1" w:after="100" w:afterAutospacing="1" w:line="276" w:lineRule="auto"/>
    </w:pPr>
    <w:rPr>
      <w:rFonts w:ascii="Cambria" w:hAnsi="Cambria"/>
      <w:color w:val="122B62"/>
      <w:sz w:val="22"/>
      <w:szCs w:val="22"/>
      <w:lang w:val="en-US" w:eastAsia="en-US" w:bidi="en-US"/>
    </w:rPr>
  </w:style>
  <w:style w:type="character" w:customStyle="1" w:styleId="-0">
    <w:name w:val="Таблица - Название объекта Знак"/>
    <w:aliases w:val="!! Object Novogor !! Знак,Caption Char Знак,Caption Char1 Char1 Char Char Знак,Caption Char Char2 Char1 Char Char Знак,Caption Char Char Char Char Char1 Char1 Char Char1 Char Знак,Название объекта Знак,диаграммы Знак"/>
    <w:rsid w:val="00845006"/>
    <w:rPr>
      <w:bCs/>
      <w:sz w:val="24"/>
      <w:szCs w:val="24"/>
      <w:lang w:val="ru-RU" w:eastAsia="ru-RU" w:bidi="ar-SA"/>
    </w:rPr>
  </w:style>
  <w:style w:type="paragraph" w:customStyle="1" w:styleId="FrontPage2">
    <w:name w:val="FrontPage2"/>
    <w:basedOn w:val="FrontPage1"/>
    <w:next w:val="a5"/>
    <w:uiPriority w:val="99"/>
    <w:rsid w:val="00845006"/>
    <w:pPr>
      <w:spacing w:line="400" w:lineRule="exact"/>
    </w:pPr>
    <w:rPr>
      <w:rFonts w:ascii="TrueHelveticaBlack" w:hAnsi="TrueHelveticaBlack"/>
      <w:sz w:val="36"/>
    </w:rPr>
  </w:style>
  <w:style w:type="character" w:styleId="affe">
    <w:name w:val="FollowedHyperlink"/>
    <w:uiPriority w:val="99"/>
    <w:rsid w:val="00845006"/>
    <w:rPr>
      <w:color w:val="800080"/>
      <w:u w:val="single"/>
    </w:rPr>
  </w:style>
  <w:style w:type="paragraph" w:customStyle="1" w:styleId="FrontPage3">
    <w:name w:val="FrontPage3"/>
    <w:basedOn w:val="FrontPage1"/>
    <w:next w:val="aff8"/>
    <w:uiPriority w:val="99"/>
    <w:rsid w:val="00845006"/>
    <w:pPr>
      <w:spacing w:before="160" w:after="0"/>
    </w:pPr>
    <w:rPr>
      <w:sz w:val="20"/>
    </w:rPr>
  </w:style>
  <w:style w:type="character" w:styleId="afff">
    <w:name w:val="Emphasis"/>
    <w:uiPriority w:val="20"/>
    <w:qFormat/>
    <w:rsid w:val="00845006"/>
    <w:rPr>
      <w:b/>
      <w:bCs/>
      <w:i/>
      <w:iCs/>
      <w:spacing w:val="10"/>
    </w:rPr>
  </w:style>
  <w:style w:type="character" w:styleId="afff0">
    <w:name w:val="endnote reference"/>
    <w:rsid w:val="00845006"/>
    <w:rPr>
      <w:vertAlign w:val="superscript"/>
    </w:rPr>
  </w:style>
  <w:style w:type="paragraph" w:styleId="afff1">
    <w:name w:val="endnote text"/>
    <w:basedOn w:val="a1"/>
    <w:link w:val="afff2"/>
    <w:rsid w:val="00845006"/>
    <w:pPr>
      <w:keepLines/>
      <w:widowControl/>
      <w:spacing w:after="200" w:line="200" w:lineRule="atLeast"/>
      <w:ind w:left="1080"/>
    </w:pPr>
    <w:rPr>
      <w:rFonts w:ascii="Arial" w:hAnsi="Arial"/>
      <w:spacing w:val="-5"/>
      <w:sz w:val="16"/>
      <w:lang w:val="en-US"/>
    </w:rPr>
  </w:style>
  <w:style w:type="character" w:customStyle="1" w:styleId="afff2">
    <w:name w:val="Текст концевой сноски Знак"/>
    <w:link w:val="afff1"/>
    <w:rsid w:val="00845006"/>
    <w:rPr>
      <w:rFonts w:ascii="Arial" w:eastAsia="Times New Roman" w:hAnsi="Arial" w:cs="Times New Roman"/>
      <w:spacing w:val="-5"/>
      <w:sz w:val="16"/>
      <w:szCs w:val="20"/>
      <w:lang w:val="en-US"/>
    </w:rPr>
  </w:style>
  <w:style w:type="paragraph" w:customStyle="1" w:styleId="ContentsPage">
    <w:name w:val="ContentsPage"/>
    <w:basedOn w:val="a1"/>
    <w:next w:val="a5"/>
    <w:uiPriority w:val="99"/>
    <w:rsid w:val="00845006"/>
    <w:pPr>
      <w:pageBreakBefore/>
      <w:widowControl/>
      <w:suppressAutoHyphens/>
      <w:spacing w:before="2680" w:after="200" w:line="320" w:lineRule="exact"/>
    </w:pPr>
    <w:rPr>
      <w:rFonts w:ascii="TrueHelveticaBlack" w:hAnsi="TrueHelveticaBlack"/>
      <w:b/>
      <w:sz w:val="32"/>
      <w:lang w:val="en-GB" w:eastAsia="en-US" w:bidi="en-US"/>
    </w:rPr>
  </w:style>
  <w:style w:type="paragraph" w:styleId="16">
    <w:name w:val="index 1"/>
    <w:basedOn w:val="a1"/>
    <w:autoRedefine/>
    <w:rsid w:val="00845006"/>
    <w:pPr>
      <w:widowControl/>
      <w:spacing w:after="200" w:line="240" w:lineRule="atLeast"/>
      <w:ind w:left="360" w:hanging="360"/>
    </w:pPr>
    <w:rPr>
      <w:rFonts w:ascii="Arial" w:hAnsi="Arial"/>
      <w:spacing w:val="-5"/>
      <w:sz w:val="18"/>
      <w:lang w:val="en-US" w:eastAsia="en-US" w:bidi="en-US"/>
    </w:rPr>
  </w:style>
  <w:style w:type="paragraph" w:styleId="2d">
    <w:name w:val="index 2"/>
    <w:basedOn w:val="a1"/>
    <w:autoRedefine/>
    <w:rsid w:val="00845006"/>
    <w:pPr>
      <w:widowControl/>
      <w:spacing w:after="200"/>
      <w:ind w:left="720" w:hanging="360"/>
    </w:pPr>
    <w:rPr>
      <w:rFonts w:ascii="Arial" w:hAnsi="Arial"/>
      <w:spacing w:val="-5"/>
      <w:sz w:val="18"/>
      <w:lang w:val="en-US" w:eastAsia="en-US" w:bidi="en-US"/>
    </w:rPr>
  </w:style>
  <w:style w:type="paragraph" w:styleId="39">
    <w:name w:val="index 3"/>
    <w:basedOn w:val="a1"/>
    <w:autoRedefine/>
    <w:rsid w:val="00845006"/>
    <w:pPr>
      <w:widowControl/>
      <w:spacing w:after="200"/>
      <w:ind w:left="1080" w:hanging="360"/>
    </w:pPr>
    <w:rPr>
      <w:rFonts w:ascii="Arial" w:hAnsi="Arial"/>
      <w:spacing w:val="-5"/>
      <w:sz w:val="18"/>
      <w:lang w:val="en-US" w:eastAsia="en-US" w:bidi="en-US"/>
    </w:rPr>
  </w:style>
  <w:style w:type="paragraph" w:styleId="45">
    <w:name w:val="index 4"/>
    <w:basedOn w:val="a1"/>
    <w:autoRedefine/>
    <w:rsid w:val="00845006"/>
    <w:pPr>
      <w:widowControl/>
      <w:spacing w:after="200"/>
      <w:ind w:left="1440" w:hanging="360"/>
    </w:pPr>
    <w:rPr>
      <w:rFonts w:ascii="Arial" w:hAnsi="Arial"/>
      <w:spacing w:val="-5"/>
      <w:sz w:val="18"/>
      <w:lang w:val="en-US" w:eastAsia="en-US" w:bidi="en-US"/>
    </w:rPr>
  </w:style>
  <w:style w:type="paragraph" w:styleId="54">
    <w:name w:val="index 5"/>
    <w:basedOn w:val="a1"/>
    <w:autoRedefine/>
    <w:rsid w:val="00845006"/>
    <w:pPr>
      <w:widowControl/>
      <w:spacing w:after="200"/>
      <w:ind w:left="1800" w:hanging="360"/>
    </w:pPr>
    <w:rPr>
      <w:rFonts w:ascii="Arial" w:hAnsi="Arial"/>
      <w:spacing w:val="-5"/>
      <w:sz w:val="18"/>
      <w:lang w:val="en-US" w:eastAsia="en-US" w:bidi="en-US"/>
    </w:rPr>
  </w:style>
  <w:style w:type="paragraph" w:styleId="afff3">
    <w:name w:val="index heading"/>
    <w:basedOn w:val="a1"/>
    <w:next w:val="16"/>
    <w:rsid w:val="00845006"/>
    <w:pPr>
      <w:widowControl/>
      <w:spacing w:after="200" w:line="480" w:lineRule="atLeast"/>
    </w:pPr>
    <w:rPr>
      <w:rFonts w:ascii="Arial Black" w:hAnsi="Arial Black"/>
      <w:spacing w:val="-5"/>
      <w:sz w:val="22"/>
      <w:lang w:val="en-US" w:eastAsia="en-US" w:bidi="en-US"/>
    </w:rPr>
  </w:style>
  <w:style w:type="paragraph" w:styleId="55">
    <w:name w:val="List Bullet 5"/>
    <w:basedOn w:val="a"/>
    <w:autoRedefine/>
    <w:rsid w:val="00845006"/>
    <w:pPr>
      <w:tabs>
        <w:tab w:val="left" w:pos="1800"/>
      </w:tabs>
      <w:spacing w:line="240" w:lineRule="auto"/>
    </w:pPr>
    <w:rPr>
      <w:spacing w:val="-5"/>
    </w:rPr>
  </w:style>
  <w:style w:type="paragraph" w:styleId="3a">
    <w:name w:val="List Continue 3"/>
    <w:basedOn w:val="aff0"/>
    <w:rsid w:val="00845006"/>
    <w:pPr>
      <w:spacing w:before="0" w:after="240" w:line="240" w:lineRule="atLeast"/>
      <w:ind w:left="2520"/>
    </w:pPr>
  </w:style>
  <w:style w:type="paragraph" w:styleId="46">
    <w:name w:val="List Continue 4"/>
    <w:basedOn w:val="aff0"/>
    <w:rsid w:val="00845006"/>
    <w:pPr>
      <w:spacing w:before="0" w:after="240" w:line="240" w:lineRule="atLeast"/>
      <w:ind w:left="2880"/>
    </w:pPr>
  </w:style>
  <w:style w:type="paragraph" w:styleId="56">
    <w:name w:val="List Continue 5"/>
    <w:basedOn w:val="aff0"/>
    <w:rsid w:val="00845006"/>
    <w:pPr>
      <w:spacing w:before="0" w:after="240" w:line="240" w:lineRule="atLeast"/>
      <w:ind w:left="3240"/>
    </w:pPr>
  </w:style>
  <w:style w:type="paragraph" w:styleId="3b">
    <w:name w:val="List Number 3"/>
    <w:basedOn w:val="aff3"/>
    <w:rsid w:val="00845006"/>
    <w:pPr>
      <w:tabs>
        <w:tab w:val="clear" w:pos="425"/>
        <w:tab w:val="left" w:pos="1200"/>
      </w:tabs>
      <w:spacing w:before="120" w:after="120" w:line="240" w:lineRule="auto"/>
      <w:ind w:left="0" w:firstLine="0"/>
      <w:jc w:val="both"/>
    </w:pPr>
    <w:rPr>
      <w:spacing w:val="-5"/>
      <w:sz w:val="24"/>
      <w:szCs w:val="24"/>
      <w:lang w:val="en-US" w:eastAsia="en-US"/>
    </w:rPr>
  </w:style>
  <w:style w:type="paragraph" w:styleId="47">
    <w:name w:val="List Number 4"/>
    <w:basedOn w:val="aff3"/>
    <w:rsid w:val="00845006"/>
    <w:pPr>
      <w:tabs>
        <w:tab w:val="clear" w:pos="425"/>
        <w:tab w:val="left" w:pos="1200"/>
      </w:tabs>
      <w:spacing w:before="120" w:after="120" w:line="240" w:lineRule="auto"/>
      <w:ind w:left="0" w:firstLine="0"/>
      <w:jc w:val="both"/>
    </w:pPr>
    <w:rPr>
      <w:spacing w:val="-5"/>
      <w:sz w:val="24"/>
      <w:szCs w:val="24"/>
      <w:lang w:val="en-US" w:eastAsia="en-US"/>
    </w:rPr>
  </w:style>
  <w:style w:type="paragraph" w:styleId="57">
    <w:name w:val="List Number 5"/>
    <w:basedOn w:val="aff3"/>
    <w:rsid w:val="00845006"/>
    <w:pPr>
      <w:tabs>
        <w:tab w:val="clear" w:pos="425"/>
        <w:tab w:val="left" w:pos="1200"/>
      </w:tabs>
      <w:spacing w:before="120" w:after="120" w:line="240" w:lineRule="auto"/>
      <w:ind w:left="0" w:firstLine="0"/>
      <w:jc w:val="both"/>
    </w:pPr>
    <w:rPr>
      <w:spacing w:val="-5"/>
      <w:sz w:val="24"/>
      <w:szCs w:val="24"/>
      <w:lang w:val="en-US" w:eastAsia="en-US"/>
    </w:rPr>
  </w:style>
  <w:style w:type="paragraph" w:styleId="afff4">
    <w:name w:val="Message Header"/>
    <w:basedOn w:val="a1"/>
    <w:link w:val="afff5"/>
    <w:rsid w:val="00845006"/>
    <w:pPr>
      <w:keepLines/>
      <w:widowControl/>
      <w:tabs>
        <w:tab w:val="left" w:pos="3600"/>
        <w:tab w:val="left" w:pos="4680"/>
      </w:tabs>
      <w:spacing w:after="120" w:line="280" w:lineRule="exact"/>
      <w:ind w:left="1080" w:right="2160" w:hanging="1080"/>
    </w:pPr>
    <w:rPr>
      <w:rFonts w:ascii="Arial" w:hAnsi="Arial"/>
      <w:sz w:val="20"/>
      <w:lang w:val="en-US"/>
    </w:rPr>
  </w:style>
  <w:style w:type="character" w:customStyle="1" w:styleId="afff5">
    <w:name w:val="Шапка Знак"/>
    <w:link w:val="afff4"/>
    <w:rsid w:val="00845006"/>
    <w:rPr>
      <w:rFonts w:ascii="Arial" w:eastAsia="Times New Roman" w:hAnsi="Arial" w:cs="Times New Roman"/>
      <w:szCs w:val="20"/>
      <w:lang w:val="en-US"/>
    </w:rPr>
  </w:style>
  <w:style w:type="paragraph" w:customStyle="1" w:styleId="BodyTextNoSpace">
    <w:name w:val="Body Text NoSpace"/>
    <w:basedOn w:val="a5"/>
    <w:uiPriority w:val="99"/>
    <w:rsid w:val="00845006"/>
    <w:pPr>
      <w:widowControl/>
      <w:spacing w:line="270" w:lineRule="atLeast"/>
    </w:pPr>
    <w:rPr>
      <w:rFonts w:ascii="Cambria" w:hAnsi="Cambria"/>
      <w:sz w:val="23"/>
      <w:lang w:val="en-GB" w:eastAsia="en-US" w:bidi="en-US"/>
    </w:rPr>
  </w:style>
  <w:style w:type="paragraph" w:customStyle="1" w:styleId="AppendixPage">
    <w:name w:val="AppendixPage"/>
    <w:basedOn w:val="ContentsPage"/>
    <w:next w:val="BodyTextNoSpace"/>
    <w:uiPriority w:val="99"/>
    <w:rsid w:val="00845006"/>
    <w:pPr>
      <w:pageBreakBefore w:val="0"/>
      <w:spacing w:before="120" w:after="320"/>
    </w:pPr>
  </w:style>
  <w:style w:type="paragraph" w:customStyle="1" w:styleId="ListBulletNoSpace">
    <w:name w:val="List Bullet NoSpace"/>
    <w:basedOn w:val="a"/>
    <w:uiPriority w:val="99"/>
    <w:rsid w:val="00845006"/>
    <w:pPr>
      <w:tabs>
        <w:tab w:val="left" w:pos="425"/>
      </w:tabs>
      <w:spacing w:line="270" w:lineRule="atLeast"/>
      <w:jc w:val="left"/>
    </w:pPr>
    <w:rPr>
      <w:sz w:val="23"/>
      <w:szCs w:val="20"/>
      <w:u w:val="single"/>
    </w:rPr>
  </w:style>
  <w:style w:type="paragraph" w:customStyle="1" w:styleId="source">
    <w:name w:val="source"/>
    <w:basedOn w:val="a5"/>
    <w:uiPriority w:val="99"/>
    <w:rsid w:val="00845006"/>
    <w:pPr>
      <w:widowControl/>
      <w:spacing w:after="270" w:line="270" w:lineRule="atLeast"/>
    </w:pPr>
    <w:rPr>
      <w:rFonts w:ascii="Cambria" w:hAnsi="Cambria"/>
      <w:sz w:val="18"/>
      <w:lang w:val="en-US" w:eastAsia="en-US" w:bidi="en-US"/>
    </w:rPr>
  </w:style>
  <w:style w:type="paragraph" w:customStyle="1" w:styleId="Table">
    <w:name w:val="Table"/>
    <w:basedOn w:val="a1"/>
    <w:uiPriority w:val="99"/>
    <w:rsid w:val="00845006"/>
    <w:pPr>
      <w:widowControl/>
      <w:spacing w:before="60" w:after="60" w:line="220" w:lineRule="atLeast"/>
    </w:pPr>
    <w:rPr>
      <w:rFonts w:ascii="DaneHelveticaNeue" w:hAnsi="DaneHelveticaNeue"/>
      <w:sz w:val="18"/>
      <w:lang w:val="en-GB" w:eastAsia="en-US" w:bidi="en-US"/>
    </w:rPr>
  </w:style>
  <w:style w:type="paragraph" w:customStyle="1" w:styleId="MarginFrame">
    <w:name w:val="Margin Frame"/>
    <w:basedOn w:val="a1"/>
    <w:uiPriority w:val="99"/>
    <w:rsid w:val="00845006"/>
    <w:pPr>
      <w:keepNext/>
      <w:keepLines/>
      <w:framePr w:w="1985" w:wrap="around" w:vAnchor="text" w:hAnchor="margin" w:x="-2267" w:y="1"/>
      <w:widowControl/>
      <w:spacing w:after="200" w:line="270" w:lineRule="atLeast"/>
    </w:pPr>
    <w:rPr>
      <w:rFonts w:ascii="Cambria" w:hAnsi="Cambria"/>
      <w:sz w:val="23"/>
      <w:lang w:val="en-GB" w:eastAsia="en-US" w:bidi="en-US"/>
    </w:rPr>
  </w:style>
  <w:style w:type="paragraph" w:styleId="afff6">
    <w:name w:val="table of authorities"/>
    <w:basedOn w:val="a1"/>
    <w:rsid w:val="00845006"/>
    <w:pPr>
      <w:widowControl/>
      <w:tabs>
        <w:tab w:val="right" w:leader="dot" w:pos="7560"/>
      </w:tabs>
      <w:spacing w:after="200" w:line="276" w:lineRule="auto"/>
      <w:ind w:left="1440" w:hanging="360"/>
    </w:pPr>
    <w:rPr>
      <w:rFonts w:ascii="Arial" w:hAnsi="Arial"/>
      <w:spacing w:val="-5"/>
      <w:sz w:val="20"/>
      <w:lang w:val="en-US" w:eastAsia="en-US" w:bidi="en-US"/>
    </w:rPr>
  </w:style>
  <w:style w:type="character" w:customStyle="1" w:styleId="MarginFrame0">
    <w:name w:val="Margin Frame Знак"/>
    <w:rsid w:val="00845006"/>
    <w:rPr>
      <w:sz w:val="23"/>
      <w:lang w:val="en-GB" w:eastAsia="ru-RU" w:bidi="ar-SA"/>
    </w:rPr>
  </w:style>
  <w:style w:type="paragraph" w:styleId="afff7">
    <w:name w:val="table of figures"/>
    <w:basedOn w:val="a1"/>
    <w:uiPriority w:val="99"/>
    <w:rsid w:val="00845006"/>
    <w:pPr>
      <w:widowControl/>
      <w:tabs>
        <w:tab w:val="right" w:leader="dot" w:pos="6480"/>
      </w:tabs>
      <w:spacing w:after="240" w:line="240" w:lineRule="atLeast"/>
      <w:ind w:left="1440" w:hanging="360"/>
    </w:pPr>
    <w:rPr>
      <w:rFonts w:ascii="Arial" w:hAnsi="Arial"/>
      <w:spacing w:val="-5"/>
      <w:sz w:val="20"/>
      <w:lang w:val="en-US" w:eastAsia="en-US" w:bidi="en-US"/>
    </w:rPr>
  </w:style>
  <w:style w:type="paragraph" w:customStyle="1" w:styleId="afff8">
    <w:name w:val="Текст таблицы"/>
    <w:uiPriority w:val="99"/>
    <w:qFormat/>
    <w:rsid w:val="00845006"/>
    <w:pPr>
      <w:spacing w:after="200" w:line="276" w:lineRule="auto"/>
    </w:pPr>
    <w:rPr>
      <w:rFonts w:ascii="Cambria" w:eastAsia="Times New Roman" w:hAnsi="Cambria"/>
      <w:sz w:val="24"/>
      <w:szCs w:val="24"/>
      <w:lang w:val="en-US" w:eastAsia="en-US" w:bidi="en-US"/>
    </w:rPr>
  </w:style>
  <w:style w:type="paragraph" w:styleId="afff9">
    <w:name w:val="No Spacing"/>
    <w:basedOn w:val="a1"/>
    <w:link w:val="afffa"/>
    <w:uiPriority w:val="1"/>
    <w:qFormat/>
    <w:rsid w:val="00845006"/>
    <w:pPr>
      <w:widowControl/>
    </w:pPr>
    <w:rPr>
      <w:rFonts w:ascii="Cambria" w:hAnsi="Cambria"/>
      <w:sz w:val="20"/>
      <w:lang w:val="en-US" w:bidi="en-US"/>
    </w:rPr>
  </w:style>
  <w:style w:type="paragraph" w:styleId="2e">
    <w:name w:val="Quote"/>
    <w:basedOn w:val="a1"/>
    <w:next w:val="a1"/>
    <w:link w:val="2f"/>
    <w:uiPriority w:val="29"/>
    <w:qFormat/>
    <w:rsid w:val="00845006"/>
    <w:pPr>
      <w:widowControl/>
      <w:spacing w:after="200" w:line="276" w:lineRule="auto"/>
    </w:pPr>
    <w:rPr>
      <w:rFonts w:ascii="Cambria" w:hAnsi="Cambria"/>
      <w:i/>
      <w:iCs/>
      <w:sz w:val="20"/>
      <w:lang w:val="en-US"/>
    </w:rPr>
  </w:style>
  <w:style w:type="character" w:customStyle="1" w:styleId="2f">
    <w:name w:val="Цитата 2 Знак"/>
    <w:link w:val="2e"/>
    <w:uiPriority w:val="29"/>
    <w:rsid w:val="00845006"/>
    <w:rPr>
      <w:rFonts w:ascii="Cambria" w:eastAsia="Times New Roman" w:hAnsi="Cambria" w:cs="Times New Roman"/>
      <w:i/>
      <w:iCs/>
      <w:sz w:val="20"/>
      <w:szCs w:val="20"/>
      <w:lang w:val="en-US"/>
    </w:rPr>
  </w:style>
  <w:style w:type="paragraph" w:styleId="afffb">
    <w:name w:val="Intense Quote"/>
    <w:basedOn w:val="a1"/>
    <w:next w:val="a1"/>
    <w:link w:val="afffc"/>
    <w:uiPriority w:val="30"/>
    <w:qFormat/>
    <w:rsid w:val="00845006"/>
    <w:pPr>
      <w:widowControl/>
      <w:pBdr>
        <w:top w:val="single" w:sz="4" w:space="10" w:color="auto"/>
        <w:bottom w:val="single" w:sz="4" w:space="10" w:color="auto"/>
      </w:pBdr>
      <w:spacing w:before="240" w:after="240" w:line="300" w:lineRule="auto"/>
      <w:ind w:left="1152" w:right="1152"/>
      <w:jc w:val="both"/>
    </w:pPr>
    <w:rPr>
      <w:rFonts w:ascii="Cambria" w:hAnsi="Cambria"/>
      <w:i/>
      <w:iCs/>
      <w:sz w:val="20"/>
      <w:lang w:val="en-US"/>
    </w:rPr>
  </w:style>
  <w:style w:type="character" w:customStyle="1" w:styleId="afffc">
    <w:name w:val="Выделенная цитата Знак"/>
    <w:link w:val="afffb"/>
    <w:uiPriority w:val="30"/>
    <w:rsid w:val="00845006"/>
    <w:rPr>
      <w:rFonts w:ascii="Cambria" w:eastAsia="Times New Roman" w:hAnsi="Cambria" w:cs="Times New Roman"/>
      <w:i/>
      <w:iCs/>
      <w:sz w:val="20"/>
      <w:szCs w:val="20"/>
      <w:lang w:val="en-US"/>
    </w:rPr>
  </w:style>
  <w:style w:type="character" w:styleId="afffd">
    <w:name w:val="Subtle Emphasis"/>
    <w:uiPriority w:val="19"/>
    <w:qFormat/>
    <w:rsid w:val="00845006"/>
    <w:rPr>
      <w:i/>
      <w:iCs/>
    </w:rPr>
  </w:style>
  <w:style w:type="character" w:styleId="afffe">
    <w:name w:val="Intense Emphasis"/>
    <w:uiPriority w:val="21"/>
    <w:qFormat/>
    <w:rsid w:val="00845006"/>
    <w:rPr>
      <w:b/>
      <w:bCs/>
      <w:i/>
      <w:iCs/>
    </w:rPr>
  </w:style>
  <w:style w:type="character" w:styleId="affff">
    <w:name w:val="Subtle Reference"/>
    <w:uiPriority w:val="31"/>
    <w:qFormat/>
    <w:rsid w:val="00845006"/>
    <w:rPr>
      <w:smallCaps/>
    </w:rPr>
  </w:style>
  <w:style w:type="character" w:styleId="affff0">
    <w:name w:val="Intense Reference"/>
    <w:uiPriority w:val="32"/>
    <w:qFormat/>
    <w:rsid w:val="00845006"/>
    <w:rPr>
      <w:b/>
      <w:bCs/>
      <w:smallCaps/>
    </w:rPr>
  </w:style>
  <w:style w:type="character" w:styleId="affff1">
    <w:name w:val="Book Title"/>
    <w:uiPriority w:val="33"/>
    <w:qFormat/>
    <w:rsid w:val="00845006"/>
    <w:rPr>
      <w:i/>
      <w:iCs/>
      <w:smallCaps/>
      <w:spacing w:val="5"/>
    </w:rPr>
  </w:style>
  <w:style w:type="paragraph" w:styleId="affff2">
    <w:name w:val="TOC Heading"/>
    <w:basedOn w:val="10"/>
    <w:next w:val="a1"/>
    <w:uiPriority w:val="39"/>
    <w:qFormat/>
    <w:rsid w:val="00845006"/>
    <w:pPr>
      <w:keepNext w:val="0"/>
      <w:keepLines w:val="0"/>
      <w:widowControl/>
      <w:spacing w:line="276" w:lineRule="auto"/>
      <w:contextualSpacing/>
      <w:outlineLvl w:val="9"/>
    </w:pPr>
    <w:rPr>
      <w:b w:val="0"/>
      <w:bCs w:val="0"/>
      <w:smallCaps/>
      <w:color w:val="auto"/>
      <w:spacing w:val="5"/>
      <w:sz w:val="36"/>
      <w:szCs w:val="36"/>
      <w:lang w:val="en-US" w:eastAsia="en-US"/>
    </w:rPr>
  </w:style>
  <w:style w:type="paragraph" w:customStyle="1" w:styleId="affff3">
    <w:name w:val="Рисунок/Таблица"/>
    <w:basedOn w:val="a1"/>
    <w:uiPriority w:val="99"/>
    <w:qFormat/>
    <w:rsid w:val="00845006"/>
    <w:pPr>
      <w:widowControl/>
      <w:spacing w:after="360" w:line="276" w:lineRule="auto"/>
      <w:jc w:val="center"/>
    </w:pPr>
    <w:rPr>
      <w:noProof/>
      <w:sz w:val="24"/>
      <w:szCs w:val="18"/>
    </w:rPr>
  </w:style>
  <w:style w:type="paragraph" w:customStyle="1" w:styleId="17">
    <w:name w:val="Обычный1"/>
    <w:link w:val="Normal"/>
    <w:rsid w:val="00845006"/>
    <w:pPr>
      <w:snapToGrid w:val="0"/>
    </w:pPr>
    <w:rPr>
      <w:rFonts w:ascii="Times New Roman" w:eastAsia="Times New Roman" w:hAnsi="Times New Roman"/>
    </w:rPr>
  </w:style>
  <w:style w:type="character" w:customStyle="1" w:styleId="Normal">
    <w:name w:val="Normal Знак"/>
    <w:link w:val="17"/>
    <w:locked/>
    <w:rsid w:val="00845006"/>
    <w:rPr>
      <w:rFonts w:ascii="Times New Roman" w:eastAsia="Times New Roman" w:hAnsi="Times New Roman"/>
      <w:lang w:eastAsia="ru-RU" w:bidi="ar-SA"/>
    </w:rPr>
  </w:style>
  <w:style w:type="paragraph" w:customStyle="1" w:styleId="HeaderEven">
    <w:name w:val="HeaderEven"/>
    <w:basedOn w:val="a1"/>
    <w:uiPriority w:val="99"/>
    <w:rsid w:val="00845006"/>
    <w:pPr>
      <w:widowControl/>
      <w:tabs>
        <w:tab w:val="right" w:pos="7371"/>
      </w:tabs>
      <w:spacing w:after="200" w:line="270" w:lineRule="atLeast"/>
      <w:ind w:left="-2268"/>
    </w:pPr>
    <w:rPr>
      <w:rFonts w:ascii="Cambria" w:hAnsi="Cambria"/>
      <w:sz w:val="23"/>
      <w:lang w:val="en-GB" w:eastAsia="en-US" w:bidi="en-US"/>
    </w:rPr>
  </w:style>
  <w:style w:type="paragraph" w:customStyle="1" w:styleId="affff4">
    <w:name w:val="Основной ПЗ"/>
    <w:basedOn w:val="a1"/>
    <w:link w:val="affff5"/>
    <w:qFormat/>
    <w:rsid w:val="00845006"/>
    <w:pPr>
      <w:widowControl/>
      <w:spacing w:line="360" w:lineRule="auto"/>
      <w:ind w:firstLine="720"/>
      <w:jc w:val="both"/>
    </w:pPr>
    <w:rPr>
      <w:lang w:val="en-US"/>
    </w:rPr>
  </w:style>
  <w:style w:type="character" w:customStyle="1" w:styleId="affff5">
    <w:name w:val="Основной ПЗ Знак"/>
    <w:link w:val="affff4"/>
    <w:rsid w:val="00845006"/>
    <w:rPr>
      <w:rFonts w:ascii="Times New Roman" w:eastAsia="Times New Roman" w:hAnsi="Times New Roman" w:cs="Times New Roman"/>
      <w:sz w:val="28"/>
      <w:szCs w:val="20"/>
      <w:lang w:val="en-US"/>
    </w:rPr>
  </w:style>
  <w:style w:type="paragraph" w:customStyle="1" w:styleId="affff6">
    <w:name w:val="Подрисуночный текст"/>
    <w:basedOn w:val="a1"/>
    <w:next w:val="a1"/>
    <w:link w:val="affff7"/>
    <w:rsid w:val="00845006"/>
    <w:pPr>
      <w:keepNext/>
      <w:widowControl/>
      <w:spacing w:line="360" w:lineRule="auto"/>
      <w:ind w:firstLine="567"/>
      <w:jc w:val="center"/>
    </w:pPr>
    <w:rPr>
      <w:rFonts w:eastAsia="Calibri"/>
      <w:sz w:val="24"/>
      <w:lang w:val="en-US"/>
    </w:rPr>
  </w:style>
  <w:style w:type="character" w:customStyle="1" w:styleId="affff7">
    <w:name w:val="Подрисуночный текст Знак"/>
    <w:link w:val="affff6"/>
    <w:rsid w:val="00845006"/>
    <w:rPr>
      <w:rFonts w:ascii="Times New Roman" w:eastAsia="Calibri" w:hAnsi="Times New Roman" w:cs="Times New Roman"/>
      <w:sz w:val="24"/>
      <w:szCs w:val="20"/>
      <w:lang w:val="en-US"/>
    </w:rPr>
  </w:style>
  <w:style w:type="paragraph" w:customStyle="1" w:styleId="affff8">
    <w:name w:val="Рисунок по центру"/>
    <w:basedOn w:val="a1"/>
    <w:next w:val="affff6"/>
    <w:link w:val="affff9"/>
    <w:rsid w:val="00845006"/>
    <w:pPr>
      <w:keepNext/>
      <w:widowControl/>
      <w:spacing w:line="360" w:lineRule="auto"/>
      <w:ind w:firstLine="567"/>
      <w:jc w:val="center"/>
    </w:pPr>
    <w:rPr>
      <w:sz w:val="24"/>
      <w:lang w:val="en-US"/>
    </w:rPr>
  </w:style>
  <w:style w:type="character" w:customStyle="1" w:styleId="affff9">
    <w:name w:val="Рисунок по центру Знак"/>
    <w:link w:val="affff8"/>
    <w:rsid w:val="00845006"/>
    <w:rPr>
      <w:rFonts w:ascii="Times New Roman" w:eastAsia="Times New Roman" w:hAnsi="Times New Roman" w:cs="Times New Roman"/>
      <w:sz w:val="24"/>
      <w:szCs w:val="20"/>
      <w:lang w:val="en-US"/>
    </w:rPr>
  </w:style>
  <w:style w:type="paragraph" w:customStyle="1" w:styleId="affffa">
    <w:name w:val="Название таблиц/рисунков"/>
    <w:basedOn w:val="a1"/>
    <w:link w:val="affffb"/>
    <w:qFormat/>
    <w:rsid w:val="00845006"/>
    <w:pPr>
      <w:widowControl/>
      <w:spacing w:after="200" w:line="360" w:lineRule="auto"/>
      <w:ind w:firstLine="567"/>
      <w:jc w:val="both"/>
    </w:pPr>
    <w:rPr>
      <w:b/>
      <w:bCs/>
      <w:color w:val="4F81BD"/>
      <w:sz w:val="24"/>
      <w:szCs w:val="24"/>
      <w:lang w:val="en-US"/>
    </w:rPr>
  </w:style>
  <w:style w:type="character" w:customStyle="1" w:styleId="affffb">
    <w:name w:val="Название таблиц/рисунков Знак"/>
    <w:link w:val="affffa"/>
    <w:rsid w:val="00845006"/>
    <w:rPr>
      <w:rFonts w:ascii="Times New Roman" w:eastAsia="Times New Roman" w:hAnsi="Times New Roman" w:cs="Times New Roman"/>
      <w:b/>
      <w:bCs/>
      <w:color w:val="4F81BD"/>
      <w:sz w:val="24"/>
      <w:szCs w:val="24"/>
      <w:lang w:val="en-US"/>
    </w:rPr>
  </w:style>
  <w:style w:type="paragraph" w:customStyle="1" w:styleId="Appendix">
    <w:name w:val="Appendix"/>
    <w:basedOn w:val="a1"/>
    <w:next w:val="a5"/>
    <w:uiPriority w:val="99"/>
    <w:rsid w:val="00845006"/>
    <w:pPr>
      <w:keepNext/>
      <w:keepLines/>
      <w:pageBreakBefore/>
      <w:widowControl/>
      <w:suppressAutoHyphens/>
      <w:spacing w:after="130" w:line="320" w:lineRule="exact"/>
      <w:outlineLvl w:val="6"/>
    </w:pPr>
    <w:rPr>
      <w:rFonts w:ascii="DaneHelveticaNeue" w:hAnsi="DaneHelveticaNeue"/>
      <w:b/>
      <w:sz w:val="32"/>
      <w:lang w:val="en-GB" w:eastAsia="en-US" w:bidi="en-US"/>
    </w:rPr>
  </w:style>
  <w:style w:type="paragraph" w:customStyle="1" w:styleId="HeaderFrameEven">
    <w:name w:val="HeaderFrameEven"/>
    <w:basedOn w:val="HeaderFrame"/>
    <w:uiPriority w:val="99"/>
    <w:rsid w:val="00845006"/>
    <w:pPr>
      <w:framePr w:wrap="around"/>
    </w:pPr>
    <w:rPr>
      <w:rFonts w:ascii="DaneHelveticaNeue" w:hAnsi="DaneHelveticaNeue"/>
      <w:sz w:val="16"/>
    </w:rPr>
  </w:style>
  <w:style w:type="paragraph" w:customStyle="1" w:styleId="HeaderFrame">
    <w:name w:val="HeaderFrame"/>
    <w:basedOn w:val="a1"/>
    <w:next w:val="a1"/>
    <w:uiPriority w:val="99"/>
    <w:rsid w:val="00845006"/>
    <w:pPr>
      <w:framePr w:hSpace="284" w:wrap="around" w:vAnchor="text" w:hAnchor="margin" w:xAlign="right" w:y="1"/>
      <w:widowControl/>
      <w:spacing w:after="200" w:line="270" w:lineRule="atLeast"/>
    </w:pPr>
    <w:rPr>
      <w:rFonts w:ascii="Cambria" w:hAnsi="Cambria"/>
      <w:sz w:val="23"/>
      <w:lang w:val="en-GB" w:eastAsia="en-US" w:bidi="en-US"/>
    </w:rPr>
  </w:style>
  <w:style w:type="paragraph" w:styleId="2f0">
    <w:name w:val="toc 2"/>
    <w:basedOn w:val="a1"/>
    <w:next w:val="a1"/>
    <w:autoRedefine/>
    <w:uiPriority w:val="39"/>
    <w:rsid w:val="00845006"/>
    <w:pPr>
      <w:widowControl/>
      <w:spacing w:after="200" w:line="276" w:lineRule="auto"/>
      <w:ind w:left="220"/>
    </w:pPr>
    <w:rPr>
      <w:rFonts w:ascii="Cambria" w:hAnsi="Cambria"/>
      <w:sz w:val="22"/>
      <w:szCs w:val="22"/>
      <w:lang w:val="en-US" w:eastAsia="en-US" w:bidi="en-US"/>
    </w:rPr>
  </w:style>
  <w:style w:type="paragraph" w:styleId="3c">
    <w:name w:val="toc 3"/>
    <w:basedOn w:val="a1"/>
    <w:next w:val="a1"/>
    <w:autoRedefine/>
    <w:uiPriority w:val="39"/>
    <w:rsid w:val="00845006"/>
    <w:pPr>
      <w:widowControl/>
      <w:spacing w:after="200" w:line="276" w:lineRule="auto"/>
      <w:ind w:left="440"/>
    </w:pPr>
    <w:rPr>
      <w:rFonts w:ascii="Cambria" w:hAnsi="Cambria"/>
      <w:sz w:val="22"/>
      <w:szCs w:val="22"/>
      <w:lang w:val="en-US" w:eastAsia="en-US" w:bidi="en-US"/>
    </w:rPr>
  </w:style>
  <w:style w:type="paragraph" w:customStyle="1" w:styleId="BodyMargin">
    <w:name w:val="Body Margin"/>
    <w:basedOn w:val="a5"/>
    <w:next w:val="a5"/>
    <w:uiPriority w:val="99"/>
    <w:rsid w:val="00845006"/>
    <w:pPr>
      <w:widowControl/>
      <w:spacing w:after="270" w:line="270" w:lineRule="atLeast"/>
      <w:ind w:hanging="2268"/>
    </w:pPr>
    <w:rPr>
      <w:rFonts w:ascii="Cambria" w:hAnsi="Cambria"/>
      <w:sz w:val="23"/>
      <w:lang w:val="en-GB" w:eastAsia="en-US" w:bidi="en-US"/>
    </w:rPr>
  </w:style>
  <w:style w:type="paragraph" w:styleId="affffc">
    <w:name w:val="Document Map"/>
    <w:basedOn w:val="a1"/>
    <w:link w:val="affffd"/>
    <w:uiPriority w:val="99"/>
    <w:rsid w:val="00845006"/>
    <w:pPr>
      <w:widowControl/>
      <w:spacing w:after="200" w:line="276" w:lineRule="auto"/>
    </w:pPr>
    <w:rPr>
      <w:rFonts w:ascii="Tahoma" w:hAnsi="Tahoma" w:cs="Tahoma"/>
      <w:sz w:val="16"/>
      <w:szCs w:val="16"/>
      <w:lang w:val="en-US" w:bidi="en-US"/>
    </w:rPr>
  </w:style>
  <w:style w:type="character" w:customStyle="1" w:styleId="affffd">
    <w:name w:val="Схема документа Знак"/>
    <w:link w:val="affffc"/>
    <w:uiPriority w:val="99"/>
    <w:rsid w:val="00845006"/>
    <w:rPr>
      <w:rFonts w:ascii="Tahoma" w:eastAsia="Times New Roman" w:hAnsi="Tahoma" w:cs="Tahoma"/>
      <w:sz w:val="16"/>
      <w:szCs w:val="16"/>
      <w:lang w:val="en-US" w:bidi="en-US"/>
    </w:rPr>
  </w:style>
  <w:style w:type="table" w:customStyle="1" w:styleId="18">
    <w:name w:val="Светлая заливка1"/>
    <w:basedOn w:val="a3"/>
    <w:uiPriority w:val="60"/>
    <w:rsid w:val="00845006"/>
    <w:rPr>
      <w:rFonts w:ascii="Cambria" w:eastAsia="Times New Roman" w:hAnsi="Cambri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Table List 1"/>
    <w:basedOn w:val="a3"/>
    <w:rsid w:val="00845006"/>
    <w:rPr>
      <w:rFonts w:ascii="Cambria" w:eastAsia="Times New Roman" w:hAnsi="Cambr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e">
    <w:name w:val="Таблицы (моноширинный)"/>
    <w:basedOn w:val="a1"/>
    <w:next w:val="a1"/>
    <w:uiPriority w:val="99"/>
    <w:rsid w:val="00845006"/>
    <w:pPr>
      <w:autoSpaceDE w:val="0"/>
      <w:autoSpaceDN w:val="0"/>
      <w:adjustRightInd w:val="0"/>
      <w:jc w:val="both"/>
    </w:pPr>
    <w:rPr>
      <w:rFonts w:ascii="Courier New" w:hAnsi="Courier New" w:cs="Courier New"/>
      <w:sz w:val="22"/>
      <w:szCs w:val="22"/>
    </w:rPr>
  </w:style>
  <w:style w:type="paragraph" w:styleId="48">
    <w:name w:val="toc 4"/>
    <w:basedOn w:val="a1"/>
    <w:next w:val="a1"/>
    <w:autoRedefine/>
    <w:unhideWhenUsed/>
    <w:rsid w:val="00845006"/>
    <w:pPr>
      <w:widowControl/>
      <w:spacing w:after="100" w:line="276" w:lineRule="auto"/>
      <w:ind w:left="660"/>
    </w:pPr>
    <w:rPr>
      <w:rFonts w:ascii="Calibri" w:hAnsi="Calibri"/>
      <w:sz w:val="22"/>
      <w:szCs w:val="22"/>
    </w:rPr>
  </w:style>
  <w:style w:type="paragraph" w:styleId="58">
    <w:name w:val="toc 5"/>
    <w:basedOn w:val="a1"/>
    <w:next w:val="a1"/>
    <w:autoRedefine/>
    <w:unhideWhenUsed/>
    <w:rsid w:val="00845006"/>
    <w:pPr>
      <w:widowControl/>
      <w:spacing w:after="100" w:line="276" w:lineRule="auto"/>
      <w:ind w:left="880"/>
    </w:pPr>
    <w:rPr>
      <w:rFonts w:ascii="Calibri" w:hAnsi="Calibri"/>
      <w:sz w:val="22"/>
      <w:szCs w:val="22"/>
    </w:rPr>
  </w:style>
  <w:style w:type="paragraph" w:styleId="62">
    <w:name w:val="toc 6"/>
    <w:basedOn w:val="a1"/>
    <w:next w:val="a1"/>
    <w:autoRedefine/>
    <w:unhideWhenUsed/>
    <w:rsid w:val="00845006"/>
    <w:pPr>
      <w:widowControl/>
      <w:spacing w:after="100" w:line="276" w:lineRule="auto"/>
      <w:ind w:left="1100"/>
    </w:pPr>
    <w:rPr>
      <w:rFonts w:ascii="Calibri" w:hAnsi="Calibri"/>
      <w:sz w:val="22"/>
      <w:szCs w:val="22"/>
    </w:rPr>
  </w:style>
  <w:style w:type="paragraph" w:styleId="72">
    <w:name w:val="toc 7"/>
    <w:basedOn w:val="a1"/>
    <w:next w:val="a1"/>
    <w:autoRedefine/>
    <w:unhideWhenUsed/>
    <w:rsid w:val="00845006"/>
    <w:pPr>
      <w:widowControl/>
      <w:spacing w:after="100" w:line="276" w:lineRule="auto"/>
      <w:ind w:left="1320"/>
    </w:pPr>
    <w:rPr>
      <w:rFonts w:ascii="Calibri" w:hAnsi="Calibri"/>
      <w:sz w:val="22"/>
      <w:szCs w:val="22"/>
    </w:rPr>
  </w:style>
  <w:style w:type="paragraph" w:styleId="82">
    <w:name w:val="toc 8"/>
    <w:basedOn w:val="a1"/>
    <w:next w:val="a1"/>
    <w:autoRedefine/>
    <w:unhideWhenUsed/>
    <w:rsid w:val="00845006"/>
    <w:pPr>
      <w:widowControl/>
      <w:spacing w:after="100" w:line="276" w:lineRule="auto"/>
      <w:ind w:left="1540"/>
    </w:pPr>
    <w:rPr>
      <w:rFonts w:ascii="Calibri" w:hAnsi="Calibri"/>
      <w:sz w:val="22"/>
      <w:szCs w:val="22"/>
    </w:rPr>
  </w:style>
  <w:style w:type="paragraph" w:styleId="92">
    <w:name w:val="toc 9"/>
    <w:basedOn w:val="a1"/>
    <w:next w:val="a1"/>
    <w:autoRedefine/>
    <w:unhideWhenUsed/>
    <w:rsid w:val="00845006"/>
    <w:pPr>
      <w:widowControl/>
      <w:spacing w:after="100" w:line="276" w:lineRule="auto"/>
      <w:ind w:left="1760"/>
    </w:pPr>
    <w:rPr>
      <w:rFonts w:ascii="Calibri" w:hAnsi="Calibri"/>
      <w:sz w:val="22"/>
      <w:szCs w:val="22"/>
    </w:rPr>
  </w:style>
  <w:style w:type="character" w:customStyle="1" w:styleId="BodyMargin0">
    <w:name w:val="Body Margin Знак"/>
    <w:rsid w:val="00845006"/>
    <w:rPr>
      <w:sz w:val="23"/>
      <w:szCs w:val="24"/>
      <w:lang w:val="en-GB" w:eastAsia="ru-RU" w:bidi="ar-SA"/>
    </w:rPr>
  </w:style>
  <w:style w:type="character" w:customStyle="1" w:styleId="TabelTekst">
    <w:name w:val="TabelTekst Знак"/>
    <w:aliases w:val="text Знак,Body Text2 Знак Знак"/>
    <w:rsid w:val="00845006"/>
    <w:rPr>
      <w:sz w:val="23"/>
      <w:lang w:val="en-GB" w:eastAsia="ru-RU" w:bidi="ar-SA"/>
    </w:rPr>
  </w:style>
  <w:style w:type="character" w:customStyle="1" w:styleId="afffff">
    <w:name w:val="Знак Знак"/>
    <w:rsid w:val="00845006"/>
    <w:rPr>
      <w:sz w:val="23"/>
      <w:lang w:val="en-GB" w:eastAsia="ru-RU" w:bidi="ar-SA"/>
    </w:rPr>
  </w:style>
  <w:style w:type="paragraph" w:customStyle="1" w:styleId="Stylefortableheading">
    <w:name w:val="Style for table heading"/>
    <w:basedOn w:val="a1"/>
    <w:uiPriority w:val="99"/>
    <w:rsid w:val="00845006"/>
    <w:pPr>
      <w:keepNext/>
      <w:keepLines/>
      <w:widowControl/>
      <w:suppressAutoHyphens/>
      <w:spacing w:after="200" w:line="276" w:lineRule="auto"/>
      <w:jc w:val="center"/>
    </w:pPr>
    <w:rPr>
      <w:rFonts w:ascii="Cambria" w:hAnsi="Cambria"/>
      <w:b/>
      <w:sz w:val="20"/>
      <w:lang w:val="en-AU" w:eastAsia="en-US" w:bidi="en-US"/>
    </w:rPr>
  </w:style>
  <w:style w:type="paragraph" w:customStyle="1" w:styleId="Stylefortabletext">
    <w:name w:val="Style for table text"/>
    <w:basedOn w:val="a1"/>
    <w:link w:val="StylefortabletextChar"/>
    <w:rsid w:val="00845006"/>
    <w:pPr>
      <w:widowControl/>
      <w:suppressAutoHyphens/>
      <w:spacing w:after="200" w:line="276" w:lineRule="auto"/>
    </w:pPr>
    <w:rPr>
      <w:rFonts w:ascii="Cambria" w:hAnsi="Cambria"/>
      <w:sz w:val="20"/>
      <w:lang w:val="en-US" w:bidi="en-US"/>
    </w:rPr>
  </w:style>
  <w:style w:type="paragraph" w:customStyle="1" w:styleId="CommentText1">
    <w:name w:val="Comment Text1"/>
    <w:basedOn w:val="a1"/>
    <w:uiPriority w:val="99"/>
    <w:rsid w:val="00845006"/>
    <w:pPr>
      <w:widowControl/>
      <w:spacing w:before="120" w:after="200" w:line="276" w:lineRule="auto"/>
    </w:pPr>
    <w:rPr>
      <w:rFonts w:ascii="Cambria" w:hAnsi="Cambria"/>
      <w:bCs/>
      <w:sz w:val="20"/>
      <w:lang w:val="en-US" w:eastAsia="en-US" w:bidi="en-US"/>
    </w:rPr>
  </w:style>
  <w:style w:type="paragraph" w:customStyle="1" w:styleId="Picture">
    <w:name w:val="Picture"/>
    <w:basedOn w:val="a1"/>
    <w:next w:val="af1"/>
    <w:link w:val="PictureChar"/>
    <w:rsid w:val="00845006"/>
    <w:pPr>
      <w:widowControl/>
      <w:spacing w:before="120" w:after="240" w:line="276" w:lineRule="auto"/>
      <w:jc w:val="center"/>
    </w:pPr>
    <w:rPr>
      <w:rFonts w:ascii="Cambria" w:hAnsi="Cambria"/>
      <w:b/>
      <w:spacing w:val="-5"/>
      <w:sz w:val="20"/>
      <w:lang w:val="en-AU" w:bidi="en-US"/>
    </w:rPr>
  </w:style>
  <w:style w:type="paragraph" w:customStyle="1" w:styleId="StyleBodyText2BoldBefore6ptAfter6pt">
    <w:name w:val="Style Body Text 2 + Bold Before:  6 pt After:  6 pt"/>
    <w:basedOn w:val="26"/>
    <w:uiPriority w:val="99"/>
    <w:rsid w:val="00845006"/>
    <w:pPr>
      <w:spacing w:before="120" w:line="240" w:lineRule="auto"/>
      <w:jc w:val="both"/>
    </w:pPr>
    <w:rPr>
      <w:b/>
      <w:bCs/>
      <w:spacing w:val="-5"/>
      <w:sz w:val="24"/>
    </w:rPr>
  </w:style>
  <w:style w:type="character" w:customStyle="1" w:styleId="BodyText2Char1">
    <w:name w:val="Body Text 2 Char1"/>
    <w:rsid w:val="00845006"/>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845006"/>
    <w:rPr>
      <w:sz w:val="23"/>
      <w:lang w:val="en-GB" w:eastAsia="ru-RU" w:bidi="ar-SA"/>
    </w:rPr>
  </w:style>
  <w:style w:type="character" w:customStyle="1" w:styleId="BodyTextKeepChar3">
    <w:name w:val="Body Text Keep Char3"/>
    <w:rsid w:val="00845006"/>
    <w:rPr>
      <w:spacing w:val="-5"/>
      <w:sz w:val="24"/>
      <w:szCs w:val="24"/>
      <w:lang w:val="ru-RU" w:eastAsia="en-US" w:bidi="ar-SA"/>
    </w:rPr>
  </w:style>
  <w:style w:type="paragraph" w:customStyle="1" w:styleId="Bullet1">
    <w:name w:val="Bullet1"/>
    <w:basedOn w:val="a1"/>
    <w:next w:val="a1"/>
    <w:uiPriority w:val="99"/>
    <w:rsid w:val="00845006"/>
    <w:pPr>
      <w:keepNext/>
      <w:keepLines/>
      <w:widowControl/>
      <w:tabs>
        <w:tab w:val="num" w:pos="926"/>
      </w:tabs>
      <w:spacing w:after="200" w:line="276" w:lineRule="auto"/>
      <w:ind w:left="926" w:hanging="360"/>
    </w:pPr>
    <w:rPr>
      <w:rFonts w:ascii="Garamond" w:hAnsi="Garamond"/>
      <w:sz w:val="22"/>
      <w:lang w:val="en-AU" w:eastAsia="en-US" w:bidi="en-US"/>
    </w:rPr>
  </w:style>
  <w:style w:type="paragraph" w:customStyle="1" w:styleId="Bullet2">
    <w:name w:val="Bullet_2"/>
    <w:basedOn w:val="Bullet1"/>
    <w:uiPriority w:val="99"/>
    <w:rsid w:val="00845006"/>
    <w:pPr>
      <w:tabs>
        <w:tab w:val="clear" w:pos="926"/>
        <w:tab w:val="num" w:pos="360"/>
        <w:tab w:val="num" w:pos="1209"/>
      </w:tabs>
      <w:ind w:left="1209"/>
    </w:pPr>
  </w:style>
  <w:style w:type="paragraph" w:customStyle="1" w:styleId="PartTitle">
    <w:name w:val="Part Title"/>
    <w:basedOn w:val="a1"/>
    <w:next w:val="a1"/>
    <w:uiPriority w:val="99"/>
    <w:rsid w:val="00845006"/>
    <w:pPr>
      <w:framePr w:w="2045" w:hSpace="187" w:vSpace="187" w:wrap="notBeside" w:vAnchor="page" w:hAnchor="margin" w:xAlign="right" w:y="966"/>
      <w:widowControl/>
      <w:shd w:val="pct20" w:color="auto" w:fill="auto"/>
      <w:spacing w:after="200" w:line="480" w:lineRule="exact"/>
      <w:jc w:val="center"/>
    </w:pPr>
    <w:rPr>
      <w:rFonts w:ascii="Arial Black" w:hAnsi="Arial Black"/>
      <w:spacing w:val="-50"/>
      <w:sz w:val="36"/>
      <w:lang w:val="en-AU" w:eastAsia="en-US" w:bidi="en-US"/>
    </w:rPr>
  </w:style>
  <w:style w:type="character" w:customStyle="1" w:styleId="BodyText2CharCharCharCharCharCharCharCharCharChar">
    <w:name w:val="Body Text2 Char Char Char Char Char Char Char Char Char Char"/>
    <w:rsid w:val="00845006"/>
    <w:rPr>
      <w:sz w:val="23"/>
      <w:lang w:val="en-GB" w:eastAsia="ru-RU" w:bidi="ar-SA"/>
    </w:rPr>
  </w:style>
  <w:style w:type="paragraph" w:customStyle="1" w:styleId="xl24">
    <w:name w:val="xl24"/>
    <w:basedOn w:val="a1"/>
    <w:uiPriority w:val="99"/>
    <w:rsid w:val="00845006"/>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Cambria" w:eastAsia="Arial Unicode MS" w:hAnsi="Cambria"/>
      <w:b/>
      <w:bCs/>
      <w:sz w:val="22"/>
      <w:szCs w:val="22"/>
      <w:lang w:val="en-US" w:eastAsia="en-US" w:bidi="en-US"/>
    </w:rPr>
  </w:style>
  <w:style w:type="paragraph" w:customStyle="1" w:styleId="xl25">
    <w:name w:val="xl25"/>
    <w:basedOn w:val="a1"/>
    <w:uiPriority w:val="99"/>
    <w:rsid w:val="00845006"/>
    <w:pPr>
      <w:widowControl/>
      <w:pBdr>
        <w:top w:val="single" w:sz="4" w:space="0" w:color="auto"/>
        <w:left w:val="single" w:sz="4" w:space="0" w:color="auto"/>
        <w:bottom w:val="single" w:sz="4" w:space="0" w:color="auto"/>
      </w:pBdr>
      <w:spacing w:before="100" w:beforeAutospacing="1" w:after="100" w:afterAutospacing="1" w:line="276" w:lineRule="auto"/>
    </w:pPr>
    <w:rPr>
      <w:rFonts w:ascii="Cambria" w:eastAsia="Arial Unicode MS" w:hAnsi="Cambria"/>
      <w:sz w:val="22"/>
      <w:szCs w:val="22"/>
      <w:lang w:val="en-US" w:eastAsia="en-US" w:bidi="en-US"/>
    </w:rPr>
  </w:style>
  <w:style w:type="paragraph" w:customStyle="1" w:styleId="xl26">
    <w:name w:val="xl26"/>
    <w:basedOn w:val="a1"/>
    <w:uiPriority w:val="99"/>
    <w:rsid w:val="00845006"/>
    <w:pPr>
      <w:widowControl/>
      <w:pBdr>
        <w:top w:val="single" w:sz="4" w:space="0" w:color="auto"/>
        <w:bottom w:val="single" w:sz="4" w:space="0" w:color="auto"/>
        <w:right w:val="single" w:sz="4" w:space="0" w:color="auto"/>
      </w:pBdr>
      <w:spacing w:before="100" w:beforeAutospacing="1" w:after="100" w:afterAutospacing="1" w:line="276" w:lineRule="auto"/>
    </w:pPr>
    <w:rPr>
      <w:rFonts w:ascii="Cambria" w:eastAsia="Arial Unicode MS" w:hAnsi="Cambria"/>
      <w:sz w:val="22"/>
      <w:szCs w:val="22"/>
      <w:lang w:val="en-US" w:eastAsia="en-US" w:bidi="en-US"/>
    </w:rPr>
  </w:style>
  <w:style w:type="paragraph" w:customStyle="1" w:styleId="xl27">
    <w:name w:val="xl27"/>
    <w:basedOn w:val="a1"/>
    <w:uiPriority w:val="99"/>
    <w:rsid w:val="00845006"/>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Cambria" w:eastAsia="Arial Unicode MS" w:hAnsi="Cambria"/>
      <w:sz w:val="22"/>
      <w:szCs w:val="22"/>
      <w:lang w:val="en-US" w:eastAsia="en-US" w:bidi="en-US"/>
    </w:rPr>
  </w:style>
  <w:style w:type="paragraph" w:customStyle="1" w:styleId="xl28">
    <w:name w:val="xl28"/>
    <w:basedOn w:val="a1"/>
    <w:uiPriority w:val="99"/>
    <w:rsid w:val="00845006"/>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Cambria" w:eastAsia="Arial Unicode MS" w:hAnsi="Cambria"/>
      <w:sz w:val="22"/>
      <w:szCs w:val="22"/>
      <w:lang w:val="en-US" w:eastAsia="en-US" w:bidi="en-US"/>
    </w:rPr>
  </w:style>
  <w:style w:type="paragraph" w:customStyle="1" w:styleId="xl29">
    <w:name w:val="xl29"/>
    <w:basedOn w:val="a1"/>
    <w:uiPriority w:val="99"/>
    <w:rsid w:val="00845006"/>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Cambria" w:eastAsia="Arial Unicode MS" w:hAnsi="Cambria"/>
      <w:b/>
      <w:bCs/>
      <w:sz w:val="22"/>
      <w:szCs w:val="22"/>
      <w:lang w:val="en-US" w:eastAsia="en-US" w:bidi="en-US"/>
    </w:rPr>
  </w:style>
  <w:style w:type="paragraph" w:customStyle="1" w:styleId="xl30">
    <w:name w:val="xl30"/>
    <w:basedOn w:val="a1"/>
    <w:uiPriority w:val="99"/>
    <w:rsid w:val="00845006"/>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mbria" w:eastAsia="Arial Unicode MS" w:hAnsi="Cambria"/>
      <w:sz w:val="22"/>
      <w:szCs w:val="22"/>
      <w:lang w:val="en-US" w:eastAsia="en-US" w:bidi="en-US"/>
    </w:rPr>
  </w:style>
  <w:style w:type="paragraph" w:customStyle="1" w:styleId="xl31">
    <w:name w:val="xl31"/>
    <w:basedOn w:val="a1"/>
    <w:uiPriority w:val="99"/>
    <w:rsid w:val="00845006"/>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mbria" w:eastAsia="Arial Unicode MS" w:hAnsi="Cambria"/>
      <w:sz w:val="22"/>
      <w:szCs w:val="22"/>
      <w:lang w:val="en-US" w:eastAsia="en-US" w:bidi="en-US"/>
    </w:rPr>
  </w:style>
  <w:style w:type="paragraph" w:customStyle="1" w:styleId="xl32">
    <w:name w:val="xl32"/>
    <w:basedOn w:val="a1"/>
    <w:uiPriority w:val="99"/>
    <w:rsid w:val="00845006"/>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Cambria" w:eastAsia="Arial Unicode MS" w:hAnsi="Cambria"/>
      <w:b/>
      <w:bCs/>
      <w:sz w:val="22"/>
      <w:szCs w:val="22"/>
      <w:lang w:val="en-US" w:eastAsia="en-US" w:bidi="en-US"/>
    </w:rPr>
  </w:style>
  <w:style w:type="paragraph" w:customStyle="1" w:styleId="xl33">
    <w:name w:val="xl33"/>
    <w:basedOn w:val="a1"/>
    <w:uiPriority w:val="99"/>
    <w:rsid w:val="00845006"/>
    <w:pPr>
      <w:widowControl/>
      <w:pBdr>
        <w:top w:val="single" w:sz="4" w:space="0" w:color="auto"/>
        <w:left w:val="single" w:sz="4" w:space="0" w:color="auto"/>
        <w:bottom w:val="single" w:sz="4" w:space="0" w:color="auto"/>
      </w:pBdr>
      <w:spacing w:before="100" w:beforeAutospacing="1" w:after="100" w:afterAutospacing="1" w:line="276" w:lineRule="auto"/>
      <w:jc w:val="center"/>
    </w:pPr>
    <w:rPr>
      <w:rFonts w:ascii="Cambria" w:eastAsia="Arial Unicode MS" w:hAnsi="Cambria"/>
      <w:b/>
      <w:bCs/>
      <w:sz w:val="22"/>
      <w:szCs w:val="22"/>
      <w:lang w:val="en-US" w:eastAsia="en-US" w:bidi="en-US"/>
    </w:rPr>
  </w:style>
  <w:style w:type="paragraph" w:customStyle="1" w:styleId="xl34">
    <w:name w:val="xl34"/>
    <w:basedOn w:val="a1"/>
    <w:uiPriority w:val="99"/>
    <w:rsid w:val="00845006"/>
    <w:pPr>
      <w:widowControl/>
      <w:pBdr>
        <w:top w:val="single" w:sz="4" w:space="0" w:color="auto"/>
        <w:bottom w:val="single" w:sz="4" w:space="0" w:color="auto"/>
      </w:pBdr>
      <w:spacing w:before="100" w:beforeAutospacing="1" w:after="100" w:afterAutospacing="1" w:line="276" w:lineRule="auto"/>
      <w:jc w:val="center"/>
    </w:pPr>
    <w:rPr>
      <w:rFonts w:ascii="Cambria" w:eastAsia="Arial Unicode MS" w:hAnsi="Cambria"/>
      <w:b/>
      <w:bCs/>
      <w:sz w:val="22"/>
      <w:szCs w:val="22"/>
      <w:lang w:val="en-US" w:eastAsia="en-US" w:bidi="en-US"/>
    </w:rPr>
  </w:style>
  <w:style w:type="paragraph" w:customStyle="1" w:styleId="xl35">
    <w:name w:val="xl35"/>
    <w:basedOn w:val="a1"/>
    <w:uiPriority w:val="99"/>
    <w:rsid w:val="00845006"/>
    <w:pPr>
      <w:widowControl/>
      <w:pBdr>
        <w:top w:val="single" w:sz="4" w:space="0" w:color="auto"/>
        <w:bottom w:val="single" w:sz="4" w:space="0" w:color="auto"/>
        <w:right w:val="single" w:sz="4" w:space="0" w:color="auto"/>
      </w:pBdr>
      <w:spacing w:before="100" w:beforeAutospacing="1" w:after="100" w:afterAutospacing="1" w:line="276" w:lineRule="auto"/>
      <w:jc w:val="center"/>
    </w:pPr>
    <w:rPr>
      <w:rFonts w:ascii="Cambria" w:eastAsia="Arial Unicode MS" w:hAnsi="Cambria"/>
      <w:b/>
      <w:bCs/>
      <w:sz w:val="22"/>
      <w:szCs w:val="22"/>
      <w:lang w:val="en-US" w:eastAsia="en-US" w:bidi="en-US"/>
    </w:rPr>
  </w:style>
  <w:style w:type="paragraph" w:customStyle="1" w:styleId="xl36">
    <w:name w:val="xl36"/>
    <w:basedOn w:val="a1"/>
    <w:uiPriority w:val="99"/>
    <w:rsid w:val="00845006"/>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mbria" w:eastAsia="Arial Unicode MS" w:hAnsi="Cambria"/>
      <w:b/>
      <w:bCs/>
      <w:sz w:val="22"/>
      <w:szCs w:val="22"/>
      <w:lang w:val="en-US" w:eastAsia="en-US" w:bidi="en-US"/>
    </w:rPr>
  </w:style>
  <w:style w:type="paragraph" w:customStyle="1" w:styleId="Task-luettelo">
    <w:name w:val="Task-luettelo"/>
    <w:basedOn w:val="a1"/>
    <w:uiPriority w:val="99"/>
    <w:rsid w:val="00845006"/>
    <w:pPr>
      <w:widowControl/>
      <w:tabs>
        <w:tab w:val="left" w:pos="720"/>
      </w:tabs>
      <w:spacing w:before="60" w:after="60" w:line="276" w:lineRule="auto"/>
      <w:ind w:left="720" w:hanging="360"/>
      <w:jc w:val="both"/>
    </w:pPr>
    <w:rPr>
      <w:rFonts w:ascii="Cambria" w:hAnsi="Cambria"/>
      <w:sz w:val="22"/>
      <w:lang w:val="en-GB" w:eastAsia="fi-FI" w:bidi="en-US"/>
    </w:rPr>
  </w:style>
  <w:style w:type="paragraph" w:customStyle="1" w:styleId="opsomming2">
    <w:name w:val="opsomming 2"/>
    <w:basedOn w:val="a1"/>
    <w:uiPriority w:val="99"/>
    <w:rsid w:val="00845006"/>
    <w:pPr>
      <w:widowControl/>
      <w:numPr>
        <w:numId w:val="6"/>
      </w:numPr>
      <w:spacing w:after="200" w:line="276" w:lineRule="auto"/>
    </w:pPr>
    <w:rPr>
      <w:rFonts w:ascii="Cambria" w:hAnsi="Cambria"/>
      <w:sz w:val="20"/>
      <w:lang w:val="en-US" w:eastAsia="en-US" w:bidi="en-US"/>
    </w:rPr>
  </w:style>
  <w:style w:type="paragraph" w:customStyle="1" w:styleId="FooterLogo">
    <w:name w:val="FooterLogo"/>
    <w:basedOn w:val="a1"/>
    <w:next w:val="a1"/>
    <w:uiPriority w:val="99"/>
    <w:rsid w:val="00845006"/>
    <w:pPr>
      <w:framePr w:hSpace="284" w:wrap="around" w:vAnchor="text" w:hAnchor="margin" w:xAlign="right" w:y="1"/>
      <w:widowControl/>
      <w:spacing w:after="200" w:line="270" w:lineRule="atLeast"/>
    </w:pPr>
    <w:rPr>
      <w:rFonts w:ascii="Cambria" w:hAnsi="Cambria"/>
      <w:color w:val="FFFFFF"/>
      <w:sz w:val="12"/>
      <w:szCs w:val="12"/>
      <w:lang w:val="en-GB" w:eastAsia="da-DK" w:bidi="en-US"/>
    </w:rPr>
  </w:style>
  <w:style w:type="paragraph" w:customStyle="1" w:styleId="CowiDate">
    <w:name w:val="CowiDate"/>
    <w:basedOn w:val="FrontPageFrame"/>
    <w:next w:val="FrontPageFrame"/>
    <w:uiPriority w:val="99"/>
    <w:rsid w:val="00845006"/>
    <w:pPr>
      <w:framePr w:wrap="around"/>
    </w:pPr>
  </w:style>
  <w:style w:type="paragraph" w:customStyle="1" w:styleId="FrontPageFrame">
    <w:name w:val="FrontPageFrame"/>
    <w:basedOn w:val="a1"/>
    <w:uiPriority w:val="99"/>
    <w:rsid w:val="00845006"/>
    <w:pPr>
      <w:framePr w:wrap="around" w:hAnchor="margin" w:x="-2267" w:yAlign="bottom"/>
      <w:widowControl/>
      <w:tabs>
        <w:tab w:val="left" w:pos="1134"/>
      </w:tabs>
      <w:spacing w:after="200" w:line="240" w:lineRule="atLeast"/>
    </w:pPr>
    <w:rPr>
      <w:rFonts w:ascii="DaneHelveticaNeue" w:hAnsi="DaneHelveticaNeue"/>
      <w:sz w:val="14"/>
      <w:lang w:val="en-GB" w:eastAsia="en-US" w:bidi="en-US"/>
    </w:rPr>
  </w:style>
  <w:style w:type="paragraph" w:customStyle="1" w:styleId="CowiAuthor">
    <w:name w:val="CowiAuthor"/>
    <w:basedOn w:val="FrontPageFrame"/>
    <w:next w:val="FrontPageFrame"/>
    <w:uiPriority w:val="99"/>
    <w:rsid w:val="00845006"/>
    <w:pPr>
      <w:framePr w:wrap="around"/>
    </w:pPr>
  </w:style>
  <w:style w:type="paragraph" w:customStyle="1" w:styleId="afffff0">
    <w:name w:val="Знак"/>
    <w:basedOn w:val="a1"/>
    <w:rsid w:val="00845006"/>
    <w:pPr>
      <w:widowControl/>
      <w:spacing w:after="160" w:line="240" w:lineRule="exact"/>
    </w:pPr>
    <w:rPr>
      <w:rFonts w:ascii="Verdana" w:hAnsi="Verdana"/>
      <w:sz w:val="20"/>
      <w:lang w:val="en-US" w:eastAsia="en-US" w:bidi="en-US"/>
    </w:rPr>
  </w:style>
  <w:style w:type="paragraph" w:customStyle="1" w:styleId="ConsPlusTitle">
    <w:name w:val="ConsPlusTitle"/>
    <w:uiPriority w:val="99"/>
    <w:rsid w:val="00845006"/>
    <w:pPr>
      <w:autoSpaceDE w:val="0"/>
      <w:autoSpaceDN w:val="0"/>
      <w:adjustRightInd w:val="0"/>
      <w:spacing w:after="200" w:line="276" w:lineRule="auto"/>
    </w:pPr>
    <w:rPr>
      <w:rFonts w:ascii="Arial" w:eastAsia="Times New Roman" w:hAnsi="Arial" w:cs="Arial"/>
      <w:b/>
      <w:bCs/>
      <w:sz w:val="22"/>
      <w:szCs w:val="22"/>
    </w:rPr>
  </w:style>
  <w:style w:type="paragraph" w:customStyle="1" w:styleId="BlockQuotation">
    <w:name w:val="Block Quotation"/>
    <w:basedOn w:val="a1"/>
    <w:link w:val="BlockQuotationChar"/>
    <w:rsid w:val="00845006"/>
    <w:pPr>
      <w:widowControl/>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lang w:val="en-US"/>
    </w:rPr>
  </w:style>
  <w:style w:type="character" w:customStyle="1" w:styleId="BlockQuotationChar">
    <w:name w:val="Block Quotation Char"/>
    <w:link w:val="BlockQuotation"/>
    <w:rsid w:val="00845006"/>
    <w:rPr>
      <w:rFonts w:ascii="Arial Narrow" w:eastAsia="Times New Roman" w:hAnsi="Arial Narrow" w:cs="Times New Roman"/>
      <w:spacing w:val="-5"/>
      <w:sz w:val="20"/>
      <w:szCs w:val="20"/>
      <w:shd w:val="pct5" w:color="auto" w:fill="auto"/>
      <w:lang w:val="en-US"/>
    </w:rPr>
  </w:style>
  <w:style w:type="paragraph" w:customStyle="1" w:styleId="ChapterSubtitle">
    <w:name w:val="Chapter Subtitle"/>
    <w:basedOn w:val="af8"/>
    <w:uiPriority w:val="99"/>
    <w:rsid w:val="00845006"/>
    <w:pPr>
      <w:keepNext/>
      <w:keepLines/>
      <w:spacing w:before="60" w:after="120" w:line="340" w:lineRule="atLeast"/>
    </w:pPr>
    <w:rPr>
      <w:rFonts w:ascii="Arial" w:hAnsi="Arial"/>
      <w:spacing w:val="-16"/>
      <w:kern w:val="28"/>
      <w:sz w:val="32"/>
      <w:szCs w:val="32"/>
    </w:rPr>
  </w:style>
  <w:style w:type="paragraph" w:customStyle="1" w:styleId="ChapterTitle">
    <w:name w:val="Chapter Title"/>
    <w:basedOn w:val="a1"/>
    <w:uiPriority w:val="99"/>
    <w:rsid w:val="00845006"/>
    <w:pPr>
      <w:widowControl/>
      <w:spacing w:before="120" w:after="200" w:line="660" w:lineRule="exact"/>
      <w:jc w:val="center"/>
    </w:pPr>
    <w:rPr>
      <w:rFonts w:ascii="Arial Black" w:hAnsi="Arial Black"/>
      <w:color w:val="FFFFFF"/>
      <w:spacing w:val="-40"/>
      <w:sz w:val="84"/>
      <w:lang w:val="en-US" w:eastAsia="en-US" w:bidi="en-US"/>
    </w:rPr>
  </w:style>
  <w:style w:type="paragraph" w:customStyle="1" w:styleId="FootnoteBase">
    <w:name w:val="Footnote Base"/>
    <w:basedOn w:val="a1"/>
    <w:link w:val="FootnoteBaseChar"/>
    <w:rsid w:val="00845006"/>
    <w:pPr>
      <w:keepLines/>
      <w:widowControl/>
      <w:spacing w:after="200" w:line="200" w:lineRule="atLeast"/>
      <w:ind w:left="1080"/>
    </w:pPr>
    <w:rPr>
      <w:rFonts w:ascii="Arial" w:hAnsi="Arial"/>
      <w:spacing w:val="-5"/>
      <w:sz w:val="16"/>
      <w:lang w:val="en-US" w:bidi="en-US"/>
    </w:rPr>
  </w:style>
  <w:style w:type="paragraph" w:customStyle="1" w:styleId="CompanyName">
    <w:name w:val="Company Name"/>
    <w:basedOn w:val="a1"/>
    <w:uiPriority w:val="99"/>
    <w:rsid w:val="00845006"/>
    <w:pPr>
      <w:keepNext/>
      <w:keepLines/>
      <w:widowControl/>
      <w:spacing w:after="200" w:line="220" w:lineRule="atLeast"/>
    </w:pPr>
    <w:rPr>
      <w:rFonts w:ascii="Arial Black" w:hAnsi="Arial Black"/>
      <w:spacing w:val="-25"/>
      <w:kern w:val="28"/>
      <w:sz w:val="32"/>
      <w:lang w:val="en-US" w:eastAsia="en-US" w:bidi="en-US"/>
    </w:rPr>
  </w:style>
  <w:style w:type="paragraph" w:customStyle="1" w:styleId="TitleCover">
    <w:name w:val="Title Cover"/>
    <w:basedOn w:val="a1"/>
    <w:next w:val="a1"/>
    <w:uiPriority w:val="99"/>
    <w:rsid w:val="00845006"/>
    <w:pPr>
      <w:keepNext/>
      <w:keepLines/>
      <w:widowControl/>
      <w:pBdr>
        <w:top w:val="single" w:sz="48" w:space="31" w:color="auto"/>
      </w:pBdr>
      <w:tabs>
        <w:tab w:val="left" w:pos="0"/>
      </w:tabs>
      <w:spacing w:before="240" w:after="500" w:line="640" w:lineRule="exact"/>
    </w:pPr>
    <w:rPr>
      <w:rFonts w:ascii="Arial Black" w:hAnsi="Arial Black"/>
      <w:b/>
      <w:spacing w:val="-48"/>
      <w:kern w:val="28"/>
      <w:sz w:val="64"/>
      <w:lang w:val="en-US" w:eastAsia="en-US" w:bidi="en-US"/>
    </w:rPr>
  </w:style>
  <w:style w:type="paragraph" w:customStyle="1" w:styleId="DocumentLabel">
    <w:name w:val="Document Label"/>
    <w:basedOn w:val="TitleCover"/>
    <w:uiPriority w:val="99"/>
    <w:rsid w:val="00845006"/>
  </w:style>
  <w:style w:type="paragraph" w:customStyle="1" w:styleId="HeaderBase">
    <w:name w:val="Header Base"/>
    <w:basedOn w:val="a1"/>
    <w:link w:val="HeaderBaseChar"/>
    <w:rsid w:val="00845006"/>
    <w:pPr>
      <w:keepLines/>
      <w:widowControl/>
      <w:tabs>
        <w:tab w:val="center" w:pos="4320"/>
        <w:tab w:val="right" w:pos="8640"/>
      </w:tabs>
      <w:spacing w:after="200" w:line="190" w:lineRule="atLeast"/>
      <w:ind w:left="1080"/>
    </w:pPr>
    <w:rPr>
      <w:rFonts w:ascii="Arial" w:hAnsi="Arial"/>
      <w:caps/>
      <w:spacing w:val="-5"/>
      <w:sz w:val="15"/>
      <w:lang w:val="en-US" w:bidi="en-US"/>
    </w:rPr>
  </w:style>
  <w:style w:type="paragraph" w:customStyle="1" w:styleId="FooterEven">
    <w:name w:val="Footer Even"/>
    <w:basedOn w:val="a9"/>
    <w:uiPriority w:val="99"/>
    <w:rsid w:val="00845006"/>
    <w:pPr>
      <w:keepLines/>
      <w:widowControl/>
      <w:pBdr>
        <w:top w:val="single" w:sz="6" w:space="2" w:color="auto"/>
      </w:pBdr>
      <w:tabs>
        <w:tab w:val="clear" w:pos="4677"/>
        <w:tab w:val="clear" w:pos="9355"/>
        <w:tab w:val="center" w:pos="4320"/>
        <w:tab w:val="right" w:pos="8640"/>
      </w:tabs>
      <w:spacing w:before="600" w:after="200" w:line="190" w:lineRule="atLeast"/>
      <w:ind w:left="1080"/>
    </w:pPr>
    <w:rPr>
      <w:rFonts w:ascii="Arial" w:hAnsi="Arial"/>
      <w:caps/>
      <w:spacing w:val="-5"/>
      <w:sz w:val="15"/>
      <w:lang w:val="en-US" w:eastAsia="en-US" w:bidi="en-US"/>
    </w:rPr>
  </w:style>
  <w:style w:type="paragraph" w:customStyle="1" w:styleId="FooterFirst">
    <w:name w:val="Footer First"/>
    <w:basedOn w:val="a9"/>
    <w:uiPriority w:val="99"/>
    <w:rsid w:val="00845006"/>
    <w:pPr>
      <w:keepLines/>
      <w:widowControl/>
      <w:pBdr>
        <w:top w:val="single" w:sz="6" w:space="2" w:color="auto"/>
      </w:pBdr>
      <w:tabs>
        <w:tab w:val="clear" w:pos="4677"/>
        <w:tab w:val="clear" w:pos="9355"/>
        <w:tab w:val="center" w:pos="4320"/>
        <w:tab w:val="right" w:pos="8640"/>
      </w:tabs>
      <w:spacing w:before="600" w:after="200" w:line="190" w:lineRule="atLeast"/>
      <w:ind w:left="1080"/>
    </w:pPr>
    <w:rPr>
      <w:rFonts w:ascii="Arial" w:hAnsi="Arial"/>
      <w:caps/>
      <w:spacing w:val="-5"/>
      <w:sz w:val="15"/>
      <w:lang w:val="en-US" w:eastAsia="en-US" w:bidi="en-US"/>
    </w:rPr>
  </w:style>
  <w:style w:type="paragraph" w:customStyle="1" w:styleId="FooterOdd">
    <w:name w:val="Footer Odd"/>
    <w:basedOn w:val="a9"/>
    <w:uiPriority w:val="99"/>
    <w:rsid w:val="00845006"/>
    <w:pPr>
      <w:keepLines/>
      <w:widowControl/>
      <w:pBdr>
        <w:top w:val="single" w:sz="6" w:space="2" w:color="auto"/>
      </w:pBdr>
      <w:tabs>
        <w:tab w:val="clear" w:pos="4677"/>
        <w:tab w:val="clear" w:pos="9355"/>
        <w:tab w:val="center" w:pos="4320"/>
        <w:tab w:val="right" w:pos="8640"/>
      </w:tabs>
      <w:spacing w:before="600" w:after="200" w:line="190" w:lineRule="atLeast"/>
      <w:ind w:left="1080"/>
    </w:pPr>
    <w:rPr>
      <w:rFonts w:ascii="Arial" w:hAnsi="Arial"/>
      <w:caps/>
      <w:spacing w:val="-5"/>
      <w:sz w:val="15"/>
      <w:lang w:val="en-US" w:eastAsia="en-US" w:bidi="en-US"/>
    </w:rPr>
  </w:style>
  <w:style w:type="paragraph" w:customStyle="1" w:styleId="HeaderEven0">
    <w:name w:val="Header Even"/>
    <w:basedOn w:val="a7"/>
    <w:uiPriority w:val="99"/>
    <w:rsid w:val="00845006"/>
    <w:pPr>
      <w:keepLines/>
      <w:widowControl/>
      <w:pBdr>
        <w:bottom w:val="single" w:sz="6" w:space="1" w:color="auto"/>
      </w:pBdr>
      <w:tabs>
        <w:tab w:val="clear" w:pos="4677"/>
        <w:tab w:val="clear" w:pos="9355"/>
        <w:tab w:val="center" w:pos="4320"/>
        <w:tab w:val="right" w:pos="8640"/>
      </w:tabs>
      <w:spacing w:after="600" w:line="190" w:lineRule="atLeast"/>
      <w:ind w:left="1080"/>
    </w:pPr>
    <w:rPr>
      <w:rFonts w:ascii="Arial" w:hAnsi="Arial"/>
      <w:caps/>
      <w:spacing w:val="-5"/>
      <w:sz w:val="15"/>
      <w:lang w:val="en-US" w:eastAsia="en-US" w:bidi="en-US"/>
    </w:rPr>
  </w:style>
  <w:style w:type="paragraph" w:customStyle="1" w:styleId="HeaderFirst">
    <w:name w:val="Header First"/>
    <w:basedOn w:val="a7"/>
    <w:uiPriority w:val="99"/>
    <w:rsid w:val="00845006"/>
    <w:pPr>
      <w:keepLines/>
      <w:widowControl/>
      <w:pBdr>
        <w:top w:val="single" w:sz="6" w:space="2" w:color="auto"/>
      </w:pBdr>
      <w:tabs>
        <w:tab w:val="clear" w:pos="4677"/>
        <w:tab w:val="clear" w:pos="9355"/>
        <w:tab w:val="center" w:pos="4320"/>
        <w:tab w:val="right" w:pos="8640"/>
      </w:tabs>
      <w:spacing w:after="200" w:line="190" w:lineRule="atLeast"/>
      <w:ind w:left="1080"/>
      <w:jc w:val="right"/>
    </w:pPr>
    <w:rPr>
      <w:rFonts w:ascii="Arial" w:hAnsi="Arial"/>
      <w:caps/>
      <w:spacing w:val="-5"/>
      <w:sz w:val="15"/>
      <w:lang w:val="en-US" w:eastAsia="en-US" w:bidi="en-US"/>
    </w:rPr>
  </w:style>
  <w:style w:type="paragraph" w:customStyle="1" w:styleId="HeaderOdd">
    <w:name w:val="Header Odd"/>
    <w:basedOn w:val="a7"/>
    <w:uiPriority w:val="99"/>
    <w:rsid w:val="00845006"/>
    <w:pPr>
      <w:keepLines/>
      <w:widowControl/>
      <w:pBdr>
        <w:bottom w:val="single" w:sz="6" w:space="1" w:color="auto"/>
      </w:pBdr>
      <w:tabs>
        <w:tab w:val="clear" w:pos="4677"/>
        <w:tab w:val="clear" w:pos="9355"/>
        <w:tab w:val="center" w:pos="4320"/>
        <w:tab w:val="right" w:pos="8640"/>
      </w:tabs>
      <w:spacing w:after="600" w:line="190" w:lineRule="atLeast"/>
      <w:ind w:left="1080"/>
    </w:pPr>
    <w:rPr>
      <w:rFonts w:ascii="Arial" w:hAnsi="Arial"/>
      <w:caps/>
      <w:spacing w:val="-5"/>
      <w:sz w:val="15"/>
      <w:lang w:val="en-US" w:eastAsia="en-US" w:bidi="en-US"/>
    </w:rPr>
  </w:style>
  <w:style w:type="paragraph" w:customStyle="1" w:styleId="IndexBase">
    <w:name w:val="Index Base"/>
    <w:basedOn w:val="a1"/>
    <w:uiPriority w:val="99"/>
    <w:rsid w:val="00845006"/>
    <w:pPr>
      <w:widowControl/>
      <w:spacing w:after="200" w:line="240" w:lineRule="atLeast"/>
      <w:ind w:left="360" w:hanging="360"/>
    </w:pPr>
    <w:rPr>
      <w:rFonts w:ascii="Arial" w:hAnsi="Arial"/>
      <w:spacing w:val="-5"/>
      <w:sz w:val="18"/>
      <w:lang w:val="en-US" w:eastAsia="en-US" w:bidi="en-US"/>
    </w:rPr>
  </w:style>
  <w:style w:type="character" w:customStyle="1" w:styleId="Lead-inEmphasis">
    <w:name w:val="Lead-in Emphasis"/>
    <w:rsid w:val="00845006"/>
    <w:rPr>
      <w:rFonts w:ascii="Arial Black" w:hAnsi="Arial Black"/>
      <w:spacing w:val="-4"/>
      <w:sz w:val="18"/>
    </w:rPr>
  </w:style>
  <w:style w:type="paragraph" w:customStyle="1" w:styleId="PartLabel">
    <w:name w:val="Part Label"/>
    <w:basedOn w:val="a1"/>
    <w:uiPriority w:val="99"/>
    <w:rsid w:val="00845006"/>
    <w:pPr>
      <w:widowControl/>
      <w:shd w:val="solid" w:color="auto" w:fill="auto"/>
      <w:spacing w:after="200" w:line="360" w:lineRule="exact"/>
      <w:jc w:val="center"/>
    </w:pPr>
    <w:rPr>
      <w:rFonts w:ascii="Arial" w:hAnsi="Arial"/>
      <w:color w:val="FFFFFF"/>
      <w:spacing w:val="-16"/>
      <w:sz w:val="26"/>
      <w:lang w:val="en-US" w:eastAsia="en-US" w:bidi="en-US"/>
    </w:rPr>
  </w:style>
  <w:style w:type="paragraph" w:customStyle="1" w:styleId="PartSubtitle">
    <w:name w:val="Part Subtitle"/>
    <w:basedOn w:val="a1"/>
    <w:next w:val="a1"/>
    <w:uiPriority w:val="99"/>
    <w:rsid w:val="00845006"/>
    <w:pPr>
      <w:keepNext/>
      <w:widowControl/>
      <w:spacing w:before="360" w:after="120" w:line="276" w:lineRule="auto"/>
      <w:ind w:left="1080"/>
    </w:pPr>
    <w:rPr>
      <w:rFonts w:ascii="Arial" w:hAnsi="Arial"/>
      <w:i/>
      <w:spacing w:val="-5"/>
      <w:kern w:val="28"/>
      <w:sz w:val="26"/>
      <w:lang w:val="en-US" w:eastAsia="en-US" w:bidi="en-US"/>
    </w:rPr>
  </w:style>
  <w:style w:type="paragraph" w:customStyle="1" w:styleId="ReturnAddress">
    <w:name w:val="Return Address"/>
    <w:basedOn w:val="a1"/>
    <w:link w:val="ReturnAddressChar"/>
    <w:rsid w:val="00845006"/>
    <w:pPr>
      <w:keepLines/>
      <w:framePr w:w="5160" w:h="840" w:wrap="notBeside" w:vAnchor="page" w:hAnchor="page" w:x="6121" w:y="915" w:anchorLock="1"/>
      <w:widowControl/>
      <w:tabs>
        <w:tab w:val="left" w:pos="2160"/>
      </w:tabs>
      <w:spacing w:after="200" w:line="160" w:lineRule="atLeast"/>
    </w:pPr>
    <w:rPr>
      <w:rFonts w:ascii="Arial" w:hAnsi="Arial"/>
      <w:sz w:val="14"/>
      <w:lang w:val="en-US" w:bidi="en-US"/>
    </w:rPr>
  </w:style>
  <w:style w:type="paragraph" w:customStyle="1" w:styleId="SectionLabel">
    <w:name w:val="Section Label"/>
    <w:basedOn w:val="a1"/>
    <w:next w:val="a1"/>
    <w:uiPriority w:val="99"/>
    <w:rsid w:val="00845006"/>
    <w:pPr>
      <w:keepNext/>
      <w:keepLines/>
      <w:widowControl/>
      <w:pBdr>
        <w:bottom w:val="single" w:sz="6" w:space="2" w:color="auto"/>
      </w:pBdr>
      <w:spacing w:before="360" w:after="960" w:line="220" w:lineRule="atLeast"/>
    </w:pPr>
    <w:rPr>
      <w:rFonts w:ascii="Arial Black" w:hAnsi="Arial Black"/>
      <w:spacing w:val="-35"/>
      <w:kern w:val="28"/>
      <w:sz w:val="54"/>
      <w:lang w:val="en-US" w:eastAsia="en-US" w:bidi="en-US"/>
    </w:rPr>
  </w:style>
  <w:style w:type="character" w:customStyle="1" w:styleId="Slogan">
    <w:name w:val="Slogan"/>
    <w:rsid w:val="00845006"/>
    <w:rPr>
      <w:i/>
      <w:spacing w:val="-6"/>
      <w:sz w:val="24"/>
    </w:rPr>
  </w:style>
  <w:style w:type="paragraph" w:customStyle="1" w:styleId="SubtitleCover">
    <w:name w:val="Subtitle Cover"/>
    <w:basedOn w:val="TitleCover"/>
    <w:next w:val="a1"/>
    <w:uiPriority w:val="99"/>
    <w:rsid w:val="00845006"/>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customStyle="1" w:styleId="TOCBase">
    <w:name w:val="TOC Base"/>
    <w:basedOn w:val="a1"/>
    <w:uiPriority w:val="99"/>
    <w:rsid w:val="00845006"/>
    <w:pPr>
      <w:widowControl/>
      <w:tabs>
        <w:tab w:val="right" w:leader="dot" w:pos="6480"/>
      </w:tabs>
      <w:spacing w:after="240" w:line="240" w:lineRule="atLeast"/>
    </w:pPr>
    <w:rPr>
      <w:rFonts w:ascii="Arial" w:hAnsi="Arial"/>
      <w:spacing w:val="-5"/>
      <w:sz w:val="20"/>
      <w:lang w:val="en-US" w:eastAsia="en-US" w:bidi="en-US"/>
    </w:rPr>
  </w:style>
  <w:style w:type="paragraph" w:styleId="afffff1">
    <w:name w:val="toa heading"/>
    <w:basedOn w:val="a1"/>
    <w:next w:val="afff6"/>
    <w:rsid w:val="00845006"/>
    <w:pPr>
      <w:keepNext/>
      <w:widowControl/>
      <w:spacing w:after="200" w:line="480" w:lineRule="atLeast"/>
      <w:ind w:left="1080"/>
    </w:pPr>
    <w:rPr>
      <w:rFonts w:ascii="Arial Black" w:hAnsi="Arial Black"/>
      <w:b/>
      <w:spacing w:val="-10"/>
      <w:kern w:val="28"/>
      <w:sz w:val="20"/>
      <w:lang w:val="en-US" w:eastAsia="en-US" w:bidi="en-US"/>
    </w:rPr>
  </w:style>
  <w:style w:type="paragraph" w:customStyle="1" w:styleId="Heading">
    <w:name w:val="Heading"/>
    <w:uiPriority w:val="99"/>
    <w:rsid w:val="00845006"/>
    <w:pPr>
      <w:widowControl w:val="0"/>
      <w:overflowPunct w:val="0"/>
      <w:autoSpaceDE w:val="0"/>
      <w:autoSpaceDN w:val="0"/>
      <w:adjustRightInd w:val="0"/>
      <w:spacing w:after="200" w:line="360" w:lineRule="atLeast"/>
      <w:jc w:val="both"/>
      <w:textAlignment w:val="baseline"/>
    </w:pPr>
    <w:rPr>
      <w:rFonts w:ascii="Arial" w:eastAsia="Times New Roman" w:hAnsi="Arial"/>
      <w:b/>
      <w:sz w:val="22"/>
      <w:szCs w:val="22"/>
    </w:rPr>
  </w:style>
  <w:style w:type="paragraph" w:customStyle="1" w:styleId="ConsTitle">
    <w:name w:val="ConsTitle"/>
    <w:uiPriority w:val="99"/>
    <w:rsid w:val="00845006"/>
    <w:pPr>
      <w:widowControl w:val="0"/>
      <w:autoSpaceDE w:val="0"/>
      <w:autoSpaceDN w:val="0"/>
      <w:adjustRightInd w:val="0"/>
      <w:spacing w:after="200" w:line="276" w:lineRule="auto"/>
    </w:pPr>
    <w:rPr>
      <w:rFonts w:ascii="Arial" w:eastAsia="Times New Roman" w:hAnsi="Arial" w:cs="Arial"/>
      <w:b/>
      <w:bCs/>
      <w:sz w:val="16"/>
      <w:szCs w:val="16"/>
    </w:rPr>
  </w:style>
  <w:style w:type="paragraph" w:customStyle="1" w:styleId="Normal10-02">
    <w:name w:val="Normal + 10 пт полужирный По центру Слева:  -02 см Справ..."/>
    <w:basedOn w:val="a1"/>
    <w:uiPriority w:val="99"/>
    <w:rsid w:val="00845006"/>
    <w:pPr>
      <w:widowControl/>
      <w:spacing w:line="360" w:lineRule="auto"/>
      <w:ind w:left="-113" w:right="-113" w:firstLine="567"/>
      <w:jc w:val="center"/>
    </w:pPr>
    <w:rPr>
      <w:b/>
      <w:bCs/>
      <w:sz w:val="20"/>
    </w:rPr>
  </w:style>
  <w:style w:type="paragraph" w:customStyle="1" w:styleId="19">
    <w:name w:val="Заголовок ПЗ 1"/>
    <w:basedOn w:val="10"/>
    <w:link w:val="1a"/>
    <w:rsid w:val="00845006"/>
    <w:pPr>
      <w:keepLines w:val="0"/>
      <w:widowControl/>
      <w:spacing w:before="0" w:line="360" w:lineRule="auto"/>
      <w:ind w:left="360"/>
      <w:jc w:val="center"/>
    </w:pPr>
    <w:rPr>
      <w:rFonts w:ascii="Times New Roman" w:hAnsi="Times New Roman"/>
      <w:b w:val="0"/>
      <w:caps/>
      <w:color w:val="000000"/>
      <w:sz w:val="32"/>
      <w:szCs w:val="20"/>
      <w:lang w:val="en-US"/>
    </w:rPr>
  </w:style>
  <w:style w:type="character" w:customStyle="1" w:styleId="1a">
    <w:name w:val="Заголовок ПЗ 1 Знак"/>
    <w:link w:val="19"/>
    <w:rsid w:val="00845006"/>
    <w:rPr>
      <w:rFonts w:ascii="Times New Roman" w:eastAsia="Times New Roman" w:hAnsi="Times New Roman" w:cs="Times New Roman"/>
      <w:bCs/>
      <w:caps/>
      <w:color w:val="000000"/>
      <w:sz w:val="32"/>
      <w:szCs w:val="20"/>
      <w:lang w:val="en-US"/>
    </w:rPr>
  </w:style>
  <w:style w:type="paragraph" w:customStyle="1" w:styleId="CorpsdetexteSeureca">
    <w:name w:val="Corps de texte Seureca"/>
    <w:basedOn w:val="a1"/>
    <w:link w:val="CorpsdetexteSeurecaCar"/>
    <w:qFormat/>
    <w:rsid w:val="00845006"/>
    <w:pPr>
      <w:widowControl/>
      <w:spacing w:before="160" w:line="300" w:lineRule="exact"/>
      <w:ind w:left="1418"/>
      <w:jc w:val="both"/>
    </w:pPr>
    <w:rPr>
      <w:rFonts w:ascii="Arial" w:hAnsi="Arial"/>
      <w:sz w:val="20"/>
      <w:lang w:val="en-GB"/>
    </w:rPr>
  </w:style>
  <w:style w:type="character" w:customStyle="1" w:styleId="CorpsdetexteSeurecaCar">
    <w:name w:val="Corps de texte Seureca Car"/>
    <w:link w:val="CorpsdetexteSeureca"/>
    <w:locked/>
    <w:rsid w:val="00845006"/>
    <w:rPr>
      <w:rFonts w:ascii="Arial" w:eastAsia="Times New Roman" w:hAnsi="Arial" w:cs="Times New Roman"/>
      <w:sz w:val="20"/>
      <w:szCs w:val="20"/>
      <w:lang w:val="en-GB"/>
    </w:rPr>
  </w:style>
  <w:style w:type="paragraph" w:customStyle="1" w:styleId="2f1">
    <w:name w:val="з2"/>
    <w:basedOn w:val="a1"/>
    <w:link w:val="2f2"/>
    <w:rsid w:val="00845006"/>
    <w:pPr>
      <w:widowControl/>
      <w:numPr>
        <w:ilvl w:val="1"/>
      </w:numPr>
      <w:tabs>
        <w:tab w:val="num" w:pos="720"/>
      </w:tabs>
      <w:spacing w:before="120" w:after="120" w:line="360" w:lineRule="auto"/>
      <w:ind w:left="714" w:hanging="357"/>
      <w:jc w:val="both"/>
      <w:outlineLvl w:val="1"/>
    </w:pPr>
    <w:rPr>
      <w:b/>
      <w:bCs/>
      <w:sz w:val="24"/>
      <w:szCs w:val="24"/>
      <w:lang w:val="en-US"/>
    </w:rPr>
  </w:style>
  <w:style w:type="character" w:customStyle="1" w:styleId="2f2">
    <w:name w:val="з2 Знак"/>
    <w:link w:val="2f1"/>
    <w:rsid w:val="00845006"/>
    <w:rPr>
      <w:rFonts w:ascii="Times New Roman" w:eastAsia="Times New Roman" w:hAnsi="Times New Roman" w:cs="Times New Roman"/>
      <w:b/>
      <w:bCs/>
      <w:sz w:val="24"/>
      <w:szCs w:val="24"/>
      <w:lang w:val="en-US"/>
    </w:rPr>
  </w:style>
  <w:style w:type="paragraph" w:customStyle="1" w:styleId="Style1">
    <w:name w:val="Style1"/>
    <w:basedOn w:val="a1"/>
    <w:uiPriority w:val="99"/>
    <w:locked/>
    <w:rsid w:val="00845006"/>
    <w:pPr>
      <w:adjustRightInd w:val="0"/>
      <w:spacing w:line="360" w:lineRule="atLeast"/>
      <w:ind w:left="1284" w:hanging="360"/>
      <w:jc w:val="both"/>
      <w:textAlignment w:val="baseline"/>
    </w:pPr>
    <w:rPr>
      <w:rFonts w:cs="Arial"/>
      <w:spacing w:val="-5"/>
      <w:lang w:val="en-US" w:eastAsia="en-US"/>
    </w:rPr>
  </w:style>
  <w:style w:type="character" w:customStyle="1" w:styleId="FontStyle11">
    <w:name w:val="Font Style11"/>
    <w:rsid w:val="00845006"/>
    <w:rPr>
      <w:rFonts w:ascii="Times New Roman" w:hAnsi="Times New Roman" w:cs="Times New Roman"/>
      <w:sz w:val="24"/>
      <w:szCs w:val="24"/>
    </w:rPr>
  </w:style>
  <w:style w:type="character" w:customStyle="1" w:styleId="WW8Num25z1">
    <w:name w:val="WW8Num25z1"/>
    <w:rsid w:val="00845006"/>
    <w:rPr>
      <w:rFonts w:ascii="Times New Roman" w:hAnsi="Times New Roman" w:cs="Times New Roman"/>
      <w:color w:val="auto"/>
      <w:sz w:val="20"/>
      <w:szCs w:val="20"/>
    </w:rPr>
  </w:style>
  <w:style w:type="paragraph" w:customStyle="1" w:styleId="125">
    <w:name w:val="Стиль По ширине Первая строка:  125 см"/>
    <w:basedOn w:val="a1"/>
    <w:autoRedefine/>
    <w:uiPriority w:val="99"/>
    <w:rsid w:val="00845006"/>
    <w:pPr>
      <w:widowControl/>
      <w:spacing w:after="200" w:line="276" w:lineRule="auto"/>
      <w:ind w:firstLine="284"/>
      <w:jc w:val="both"/>
    </w:pPr>
    <w:rPr>
      <w:rFonts w:ascii="Calibri" w:hAnsi="Calibri"/>
      <w:sz w:val="22"/>
      <w:lang w:eastAsia="en-US"/>
    </w:rPr>
  </w:style>
  <w:style w:type="character" w:styleId="afffff2">
    <w:name w:val="annotation reference"/>
    <w:rsid w:val="00845006"/>
    <w:rPr>
      <w:sz w:val="16"/>
      <w:szCs w:val="16"/>
    </w:rPr>
  </w:style>
  <w:style w:type="paragraph" w:styleId="afffff3">
    <w:name w:val="annotation text"/>
    <w:basedOn w:val="a1"/>
    <w:link w:val="afffff4"/>
    <w:rsid w:val="00845006"/>
    <w:pPr>
      <w:widowControl/>
      <w:spacing w:after="200" w:line="276" w:lineRule="auto"/>
    </w:pPr>
    <w:rPr>
      <w:rFonts w:ascii="Cambria" w:hAnsi="Cambria"/>
      <w:sz w:val="20"/>
      <w:lang w:val="en-US" w:bidi="en-US"/>
    </w:rPr>
  </w:style>
  <w:style w:type="character" w:customStyle="1" w:styleId="afffff4">
    <w:name w:val="Текст примечания Знак"/>
    <w:link w:val="afffff3"/>
    <w:rsid w:val="00845006"/>
    <w:rPr>
      <w:rFonts w:ascii="Cambria" w:eastAsia="Times New Roman" w:hAnsi="Cambria" w:cs="Times New Roman"/>
      <w:sz w:val="20"/>
      <w:szCs w:val="20"/>
      <w:lang w:val="en-US" w:bidi="en-US"/>
    </w:rPr>
  </w:style>
  <w:style w:type="paragraph" w:styleId="afffff5">
    <w:name w:val="annotation subject"/>
    <w:basedOn w:val="afffff3"/>
    <w:next w:val="afffff3"/>
    <w:link w:val="afffff6"/>
    <w:rsid w:val="00845006"/>
    <w:rPr>
      <w:b/>
      <w:bCs/>
    </w:rPr>
  </w:style>
  <w:style w:type="character" w:customStyle="1" w:styleId="afffff6">
    <w:name w:val="Тема примечания Знак"/>
    <w:link w:val="afffff5"/>
    <w:rsid w:val="00845006"/>
    <w:rPr>
      <w:rFonts w:ascii="Cambria" w:eastAsia="Times New Roman" w:hAnsi="Cambria" w:cs="Times New Roman"/>
      <w:b/>
      <w:bCs/>
      <w:sz w:val="20"/>
      <w:szCs w:val="20"/>
      <w:lang w:val="en-US" w:bidi="en-US"/>
    </w:rPr>
  </w:style>
  <w:style w:type="numbering" w:customStyle="1" w:styleId="1b">
    <w:name w:val="Нет списка1"/>
    <w:next w:val="a4"/>
    <w:uiPriority w:val="99"/>
    <w:semiHidden/>
    <w:unhideWhenUsed/>
    <w:rsid w:val="00845006"/>
  </w:style>
  <w:style w:type="paragraph" w:customStyle="1" w:styleId="HeadingBase">
    <w:name w:val="Heading Base"/>
    <w:basedOn w:val="a1"/>
    <w:next w:val="a1"/>
    <w:link w:val="HeadingBase0"/>
    <w:rsid w:val="00845006"/>
    <w:pPr>
      <w:keepNext/>
      <w:keepLines/>
      <w:adjustRightInd w:val="0"/>
      <w:spacing w:before="140" w:line="220" w:lineRule="atLeast"/>
      <w:ind w:left="1077"/>
      <w:jc w:val="both"/>
      <w:textAlignment w:val="baseline"/>
    </w:pPr>
    <w:rPr>
      <w:rFonts w:ascii="Arial" w:hAnsi="Arial"/>
      <w:b/>
      <w:spacing w:val="-4"/>
      <w:kern w:val="28"/>
      <w:szCs w:val="28"/>
    </w:rPr>
  </w:style>
  <w:style w:type="character" w:customStyle="1" w:styleId="HeadingBase0">
    <w:name w:val="Heading Base Знак"/>
    <w:link w:val="HeadingBase"/>
    <w:rsid w:val="00845006"/>
    <w:rPr>
      <w:rFonts w:ascii="Arial" w:eastAsia="Times New Roman" w:hAnsi="Arial" w:cs="Times New Roman"/>
      <w:b/>
      <w:spacing w:val="-4"/>
      <w:kern w:val="28"/>
      <w:sz w:val="28"/>
      <w:szCs w:val="28"/>
    </w:rPr>
  </w:style>
  <w:style w:type="character" w:customStyle="1" w:styleId="BodyTextKeepChar">
    <w:name w:val="Body Text Keep Char"/>
    <w:link w:val="BodyTextKeep"/>
    <w:rsid w:val="00845006"/>
    <w:rPr>
      <w:rFonts w:ascii="Cambria" w:eastAsia="Times New Roman" w:hAnsi="Cambria" w:cs="Times New Roman"/>
      <w:spacing w:val="-5"/>
      <w:lang w:val="en-US" w:bidi="en-US"/>
    </w:rPr>
  </w:style>
  <w:style w:type="character" w:customStyle="1" w:styleId="PictureChar">
    <w:name w:val="Picture Char"/>
    <w:link w:val="Picture"/>
    <w:rsid w:val="00845006"/>
    <w:rPr>
      <w:rFonts w:ascii="Cambria" w:eastAsia="Times New Roman" w:hAnsi="Cambria" w:cs="Times New Roman"/>
      <w:b/>
      <w:spacing w:val="-5"/>
      <w:sz w:val="20"/>
      <w:szCs w:val="20"/>
      <w:lang w:val="en-AU" w:bidi="en-US"/>
    </w:rPr>
  </w:style>
  <w:style w:type="character" w:customStyle="1" w:styleId="FootnoteBaseChar">
    <w:name w:val="Footnote Base Char"/>
    <w:link w:val="FootnoteBase"/>
    <w:rsid w:val="00845006"/>
    <w:rPr>
      <w:rFonts w:ascii="Arial" w:eastAsia="Times New Roman" w:hAnsi="Arial" w:cs="Times New Roman"/>
      <w:spacing w:val="-5"/>
      <w:sz w:val="16"/>
      <w:szCs w:val="20"/>
      <w:lang w:val="en-US" w:bidi="en-US"/>
    </w:rPr>
  </w:style>
  <w:style w:type="character" w:customStyle="1" w:styleId="FootnoteBase0">
    <w:name w:val="Footnote Base Знак"/>
    <w:rsid w:val="00845006"/>
    <w:rPr>
      <w:rFonts w:ascii="Arial" w:hAnsi="Arial"/>
      <w:spacing w:val="-5"/>
      <w:sz w:val="16"/>
      <w:lang w:val="en-US" w:eastAsia="en-US"/>
    </w:rPr>
  </w:style>
  <w:style w:type="character" w:customStyle="1" w:styleId="HeaderBaseChar">
    <w:name w:val="Header Base Char"/>
    <w:link w:val="HeaderBase"/>
    <w:rsid w:val="00845006"/>
    <w:rPr>
      <w:rFonts w:ascii="Arial" w:eastAsia="Times New Roman" w:hAnsi="Arial" w:cs="Times New Roman"/>
      <w:caps/>
      <w:spacing w:val="-5"/>
      <w:sz w:val="15"/>
      <w:szCs w:val="20"/>
      <w:lang w:val="en-US" w:bidi="en-US"/>
    </w:rPr>
  </w:style>
  <w:style w:type="character" w:customStyle="1" w:styleId="afc">
    <w:name w:val="Маркированный список Знак"/>
    <w:link w:val="a"/>
    <w:uiPriority w:val="99"/>
    <w:rsid w:val="00845006"/>
    <w:rPr>
      <w:rFonts w:ascii="Cambria" w:eastAsia="Times New Roman" w:hAnsi="Cambria"/>
      <w:sz w:val="22"/>
      <w:szCs w:val="22"/>
      <w:lang w:val="en-US" w:eastAsia="en-US" w:bidi="en-US"/>
    </w:rPr>
  </w:style>
  <w:style w:type="paragraph" w:customStyle="1" w:styleId="SectionHeading">
    <w:name w:val="Section Heading"/>
    <w:basedOn w:val="10"/>
    <w:uiPriority w:val="99"/>
    <w:rsid w:val="00845006"/>
    <w:pPr>
      <w:pageBreakBefore/>
      <w:widowControl/>
      <w:pBdr>
        <w:top w:val="single" w:sz="48" w:space="3" w:color="FFFFFF"/>
        <w:left w:val="single" w:sz="6" w:space="3" w:color="FFFFFF"/>
        <w:bottom w:val="single" w:sz="6" w:space="3" w:color="FFFFFF"/>
      </w:pBdr>
      <w:tabs>
        <w:tab w:val="num" w:pos="1516"/>
      </w:tabs>
      <w:adjustRightInd w:val="0"/>
      <w:spacing w:before="0" w:after="120" w:line="240" w:lineRule="atLeast"/>
      <w:ind w:left="1516" w:hanging="567"/>
      <w:jc w:val="both"/>
      <w:textAlignment w:val="baseline"/>
    </w:pPr>
    <w:rPr>
      <w:rFonts w:ascii="Arial Black" w:hAnsi="Arial Black"/>
      <w:b w:val="0"/>
      <w:bCs w:val="0"/>
      <w:caps/>
      <w:color w:val="auto"/>
      <w:spacing w:val="-8"/>
      <w:kern w:val="20"/>
      <w:sz w:val="24"/>
      <w:szCs w:val="24"/>
      <w:lang w:eastAsia="en-US"/>
    </w:rPr>
  </w:style>
  <w:style w:type="character" w:customStyle="1" w:styleId="Superscript">
    <w:name w:val="Superscript"/>
    <w:rsid w:val="00845006"/>
    <w:rPr>
      <w:b/>
      <w:vertAlign w:val="superscript"/>
    </w:rPr>
  </w:style>
  <w:style w:type="paragraph" w:customStyle="1" w:styleId="TableHeader">
    <w:name w:val="Table Header"/>
    <w:basedOn w:val="a1"/>
    <w:uiPriority w:val="99"/>
    <w:locked/>
    <w:rsid w:val="00845006"/>
    <w:pPr>
      <w:adjustRightInd w:val="0"/>
      <w:spacing w:before="60" w:line="360" w:lineRule="atLeast"/>
      <w:jc w:val="center"/>
      <w:textAlignment w:val="baseline"/>
    </w:pPr>
    <w:rPr>
      <w:rFonts w:ascii="Arial Black" w:hAnsi="Arial Black"/>
      <w:spacing w:val="-5"/>
      <w:sz w:val="16"/>
      <w:lang w:val="en-US" w:eastAsia="en-US"/>
    </w:rPr>
  </w:style>
  <w:style w:type="paragraph" w:customStyle="1" w:styleId="TableText">
    <w:name w:val="Table Text"/>
    <w:basedOn w:val="a1"/>
    <w:link w:val="TableTextChar"/>
    <w:rsid w:val="00845006"/>
    <w:pPr>
      <w:adjustRightInd w:val="0"/>
      <w:jc w:val="both"/>
      <w:textAlignment w:val="baseline"/>
    </w:pPr>
    <w:rPr>
      <w:rFonts w:ascii="Arial" w:hAnsi="Arial"/>
      <w:spacing w:val="-5"/>
      <w:sz w:val="18"/>
      <w:szCs w:val="18"/>
      <w:lang w:val="en-US"/>
    </w:rPr>
  </w:style>
  <w:style w:type="character" w:customStyle="1" w:styleId="TableTextChar">
    <w:name w:val="Table Text Char"/>
    <w:link w:val="TableText"/>
    <w:rsid w:val="00845006"/>
    <w:rPr>
      <w:rFonts w:ascii="Arial" w:eastAsia="Times New Roman" w:hAnsi="Arial" w:cs="Times New Roman"/>
      <w:spacing w:val="-5"/>
      <w:sz w:val="18"/>
      <w:szCs w:val="18"/>
      <w:lang w:val="en-US"/>
    </w:rPr>
  </w:style>
  <w:style w:type="paragraph" w:customStyle="1" w:styleId="StyleBodyTextLeft021cm">
    <w:name w:val="Style Body Text + Left:  021 cm"/>
    <w:basedOn w:val="a1"/>
    <w:uiPriority w:val="99"/>
    <w:locked/>
    <w:rsid w:val="00845006"/>
    <w:pPr>
      <w:adjustRightInd w:val="0"/>
      <w:spacing w:before="120" w:after="120" w:line="360" w:lineRule="atLeast"/>
      <w:ind w:firstLine="567"/>
      <w:jc w:val="both"/>
      <w:textAlignment w:val="baseline"/>
    </w:pPr>
    <w:rPr>
      <w:rFonts w:ascii="Arial" w:hAnsi="Arial"/>
      <w:spacing w:val="-5"/>
      <w:sz w:val="22"/>
      <w:szCs w:val="22"/>
      <w:lang w:eastAsia="en-US"/>
    </w:rPr>
  </w:style>
  <w:style w:type="paragraph" w:customStyle="1" w:styleId="StyleBodyTextLeft075cmFirstline0cm">
    <w:name w:val="Style Body Text + Left:  075 cm First line:  0 cm"/>
    <w:basedOn w:val="a1"/>
    <w:uiPriority w:val="99"/>
    <w:locked/>
    <w:rsid w:val="00845006"/>
    <w:pPr>
      <w:adjustRightInd w:val="0"/>
      <w:spacing w:before="120" w:after="120" w:line="360" w:lineRule="atLeast"/>
      <w:ind w:left="425" w:firstLine="567"/>
      <w:jc w:val="both"/>
      <w:textAlignment w:val="baseline"/>
    </w:pPr>
    <w:rPr>
      <w:rFonts w:ascii="Arial" w:hAnsi="Arial"/>
      <w:spacing w:val="-5"/>
      <w:sz w:val="22"/>
      <w:lang w:eastAsia="en-US"/>
    </w:rPr>
  </w:style>
  <w:style w:type="paragraph" w:customStyle="1" w:styleId="StyleHeading3Justified">
    <w:name w:val="Style Heading 3 + Justified"/>
    <w:basedOn w:val="31"/>
    <w:uiPriority w:val="99"/>
    <w:locked/>
    <w:rsid w:val="00845006"/>
    <w:pPr>
      <w:keepNext w:val="0"/>
      <w:numPr>
        <w:ilvl w:val="2"/>
      </w:numPr>
      <w:tabs>
        <w:tab w:val="num" w:pos="2203"/>
      </w:tabs>
      <w:adjustRightInd w:val="0"/>
      <w:spacing w:before="120" w:after="120"/>
      <w:ind w:left="2203" w:hanging="1134"/>
      <w:textAlignment w:val="baseline"/>
    </w:pPr>
    <w:rPr>
      <w:b/>
      <w:bCs/>
      <w:spacing w:val="-10"/>
      <w:kern w:val="28"/>
      <w:sz w:val="24"/>
      <w:lang w:eastAsia="en-US"/>
    </w:rPr>
  </w:style>
  <w:style w:type="paragraph" w:customStyle="1" w:styleId="StyleHeading1TopSinglesolidlineWhite6ptLinewidth">
    <w:name w:val="Style Heading 1 + Top: (Single solid line White  6 pt Line width..."/>
    <w:basedOn w:val="10"/>
    <w:uiPriority w:val="99"/>
    <w:locked/>
    <w:rsid w:val="00845006"/>
    <w:pPr>
      <w:pageBreakBefore/>
      <w:widowControl/>
      <w:pBdr>
        <w:top w:val="single" w:sz="48" w:space="9" w:color="FFFFFF"/>
        <w:left w:val="single" w:sz="6" w:space="3" w:color="FFFFFF"/>
        <w:bottom w:val="single" w:sz="6" w:space="2" w:color="FFFFFF"/>
      </w:pBdr>
      <w:tabs>
        <w:tab w:val="num" w:pos="857"/>
      </w:tabs>
      <w:adjustRightInd w:val="0"/>
      <w:spacing w:before="0" w:after="120" w:line="240" w:lineRule="atLeast"/>
      <w:ind w:left="857" w:hanging="432"/>
      <w:jc w:val="both"/>
      <w:textAlignment w:val="baseline"/>
    </w:pPr>
    <w:rPr>
      <w:rFonts w:ascii="Arial Black" w:hAnsi="Arial Black"/>
      <w:b w:val="0"/>
      <w:bCs w:val="0"/>
      <w:caps/>
      <w:color w:val="auto"/>
      <w:spacing w:val="-8"/>
      <w:kern w:val="20"/>
      <w:sz w:val="24"/>
      <w:szCs w:val="20"/>
      <w:lang w:eastAsia="en-US"/>
    </w:rPr>
  </w:style>
  <w:style w:type="paragraph" w:customStyle="1" w:styleId="StyleBodyTextIndent2Left05cmBefore18ptAfter0">
    <w:name w:val="Style Body Text Indent 2 + Left:  05 cm Before:  18 pt After:  0..."/>
    <w:basedOn w:val="a1"/>
    <w:uiPriority w:val="99"/>
    <w:locked/>
    <w:rsid w:val="00845006"/>
    <w:pPr>
      <w:adjustRightInd w:val="0"/>
      <w:ind w:left="284"/>
      <w:jc w:val="both"/>
      <w:textAlignment w:val="baseline"/>
    </w:pPr>
    <w:rPr>
      <w:rFonts w:ascii="Arial" w:hAnsi="Arial"/>
      <w:spacing w:val="-5"/>
      <w:sz w:val="20"/>
      <w:lang w:val="en-US" w:eastAsia="en-US"/>
    </w:rPr>
  </w:style>
  <w:style w:type="character" w:customStyle="1" w:styleId="spelle">
    <w:name w:val="spelle"/>
    <w:basedOn w:val="a2"/>
    <w:rsid w:val="00845006"/>
  </w:style>
  <w:style w:type="paragraph" w:customStyle="1" w:styleId="Normal1">
    <w:name w:val="Normal1"/>
    <w:uiPriority w:val="99"/>
    <w:locked/>
    <w:rsid w:val="00845006"/>
    <w:pPr>
      <w:spacing w:line="190" w:lineRule="atLeast"/>
      <w:ind w:left="1077"/>
      <w:jc w:val="both"/>
    </w:pPr>
    <w:rPr>
      <w:rFonts w:ascii="Times New Roman" w:eastAsia="Times New Roman" w:hAnsi="Times New Roman"/>
    </w:rPr>
  </w:style>
  <w:style w:type="character" w:customStyle="1" w:styleId="ListBulletChar">
    <w:name w:val="List Bullet Char"/>
    <w:rsid w:val="00845006"/>
    <w:rPr>
      <w:rFonts w:ascii="Arial" w:hAnsi="Arial"/>
      <w:spacing w:val="-5"/>
      <w:sz w:val="22"/>
      <w:szCs w:val="22"/>
      <w:lang w:val="ru-RU" w:eastAsia="en-US" w:bidi="ar-SA"/>
    </w:rPr>
  </w:style>
  <w:style w:type="paragraph" w:customStyle="1" w:styleId="StyleTableTextJustifiedBefore6ptAfter6pt">
    <w:name w:val="Style Table Text + Justified Before:  6 pt After:  6 pt"/>
    <w:basedOn w:val="TableText"/>
    <w:uiPriority w:val="99"/>
    <w:locked/>
    <w:rsid w:val="00845006"/>
    <w:pPr>
      <w:widowControl/>
      <w:adjustRightInd/>
      <w:textAlignment w:val="auto"/>
    </w:pPr>
    <w:rPr>
      <w:szCs w:val="20"/>
    </w:rPr>
  </w:style>
  <w:style w:type="paragraph" w:customStyle="1" w:styleId="Style2">
    <w:name w:val="Style2"/>
    <w:basedOn w:val="a1"/>
    <w:uiPriority w:val="99"/>
    <w:locked/>
    <w:rsid w:val="00845006"/>
    <w:pPr>
      <w:adjustRightInd w:val="0"/>
      <w:spacing w:line="360" w:lineRule="atLeast"/>
      <w:ind w:left="964" w:hanging="567"/>
      <w:jc w:val="both"/>
      <w:textAlignment w:val="baseline"/>
    </w:pPr>
    <w:rPr>
      <w:rFonts w:ascii="Arial" w:hAnsi="Arial"/>
      <w:spacing w:val="-5"/>
      <w:sz w:val="20"/>
      <w:lang w:val="en-US" w:eastAsia="en-US"/>
    </w:rPr>
  </w:style>
  <w:style w:type="character" w:styleId="HTML1">
    <w:name w:val="HTML Cite"/>
    <w:rsid w:val="00845006"/>
    <w:rPr>
      <w:i/>
      <w:iCs/>
    </w:rPr>
  </w:style>
  <w:style w:type="table" w:customStyle="1" w:styleId="1c">
    <w:name w:val="Сетка таблицы1"/>
    <w:basedOn w:val="a3"/>
    <w:next w:val="ac"/>
    <w:rsid w:val="00845006"/>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aption9pt">
    <w:name w:val="Style Caption + 9 pt"/>
    <w:basedOn w:val="af1"/>
    <w:link w:val="StyleCaption9ptChar"/>
    <w:rsid w:val="00845006"/>
    <w:pPr>
      <w:spacing w:after="120" w:line="240" w:lineRule="auto"/>
    </w:pPr>
    <w:rPr>
      <w:rFonts w:ascii="Arial" w:hAnsi="Arial"/>
      <w:b/>
      <w:spacing w:val="-5"/>
      <w:sz w:val="18"/>
      <w:szCs w:val="20"/>
      <w:lang w:bidi="ar-SA"/>
    </w:rPr>
  </w:style>
  <w:style w:type="character" w:customStyle="1" w:styleId="StyleCaption9ptChar">
    <w:name w:val="Style Caption + 9 pt Char"/>
    <w:link w:val="StyleCaption9pt"/>
    <w:rsid w:val="00845006"/>
    <w:rPr>
      <w:rFonts w:ascii="Arial" w:eastAsia="Times New Roman" w:hAnsi="Arial" w:cs="Times New Roman"/>
      <w:b/>
      <w:bCs/>
      <w:spacing w:val="-5"/>
      <w:sz w:val="18"/>
      <w:szCs w:val="20"/>
      <w:lang w:val="en-US"/>
    </w:rPr>
  </w:style>
  <w:style w:type="paragraph" w:customStyle="1" w:styleId="consnormal0">
    <w:name w:val="consnormal"/>
    <w:uiPriority w:val="99"/>
    <w:rsid w:val="00845006"/>
    <w:pPr>
      <w:autoSpaceDE w:val="0"/>
      <w:autoSpaceDN w:val="0"/>
      <w:ind w:firstLine="720"/>
    </w:pPr>
    <w:rPr>
      <w:rFonts w:ascii="Arial" w:eastAsia="Arial Unicode MS" w:hAnsi="Arial" w:cs="Arial"/>
    </w:rPr>
  </w:style>
  <w:style w:type="character" w:customStyle="1" w:styleId="ReturnAddressChar">
    <w:name w:val="Return Address Char"/>
    <w:link w:val="ReturnAddress"/>
    <w:rsid w:val="00845006"/>
    <w:rPr>
      <w:rFonts w:ascii="Arial" w:eastAsia="Times New Roman" w:hAnsi="Arial" w:cs="Times New Roman"/>
      <w:sz w:val="14"/>
      <w:szCs w:val="20"/>
      <w:lang w:val="en-US" w:bidi="en-US"/>
    </w:rPr>
  </w:style>
  <w:style w:type="paragraph" w:customStyle="1" w:styleId="21">
    <w:name w:val="Знак Знак21"/>
    <w:basedOn w:val="20"/>
    <w:uiPriority w:val="99"/>
    <w:rsid w:val="00845006"/>
    <w:pPr>
      <w:widowControl w:val="0"/>
      <w:numPr>
        <w:ilvl w:val="0"/>
      </w:numPr>
      <w:tabs>
        <w:tab w:val="num" w:pos="543"/>
      </w:tabs>
      <w:adjustRightInd w:val="0"/>
      <w:spacing w:line="360" w:lineRule="auto"/>
      <w:ind w:left="709" w:hanging="709"/>
      <w:jc w:val="both"/>
      <w:textAlignment w:val="baseline"/>
    </w:pPr>
    <w:rPr>
      <w:rFonts w:ascii="Arial" w:hAnsi="Arial"/>
      <w:spacing w:val="-5"/>
      <w:lang w:val="ru-RU" w:eastAsia="ru-RU" w:bidi="ar-SA"/>
    </w:rPr>
  </w:style>
  <w:style w:type="character" w:customStyle="1" w:styleId="afffff7">
    <w:name w:val="рисунок Знак"/>
    <w:link w:val="afffff8"/>
    <w:rsid w:val="00845006"/>
    <w:rPr>
      <w:rFonts w:ascii="Times New Roman" w:eastAsia="Times New Roman" w:hAnsi="Times New Roman" w:cs="Times New Roman"/>
      <w:sz w:val="20"/>
      <w:szCs w:val="20"/>
      <w:lang w:eastAsia="ru-RU"/>
    </w:rPr>
  </w:style>
  <w:style w:type="paragraph" w:customStyle="1" w:styleId="afffff8">
    <w:name w:val="рисунок"/>
    <w:basedOn w:val="a1"/>
    <w:next w:val="a1"/>
    <w:link w:val="afffff7"/>
    <w:semiHidden/>
    <w:rsid w:val="00845006"/>
    <w:pPr>
      <w:keepNext/>
      <w:widowControl/>
      <w:spacing w:line="360" w:lineRule="auto"/>
      <w:jc w:val="center"/>
    </w:pPr>
    <w:rPr>
      <w:sz w:val="20"/>
    </w:rPr>
  </w:style>
  <w:style w:type="paragraph" w:customStyle="1" w:styleId="StyleListNumberKernat14pt">
    <w:name w:val="Style List Number + Kern at 14 pt"/>
    <w:basedOn w:val="aff3"/>
    <w:uiPriority w:val="99"/>
    <w:rsid w:val="00845006"/>
    <w:pPr>
      <w:widowControl w:val="0"/>
      <w:tabs>
        <w:tab w:val="clear" w:pos="425"/>
        <w:tab w:val="num" w:pos="360"/>
      </w:tabs>
      <w:adjustRightInd w:val="0"/>
      <w:spacing w:before="120" w:after="120" w:line="360" w:lineRule="atLeast"/>
      <w:ind w:left="0" w:firstLine="0"/>
      <w:jc w:val="both"/>
      <w:textAlignment w:val="baseline"/>
    </w:pPr>
    <w:rPr>
      <w:rFonts w:ascii="Arial" w:eastAsia="Times New Roman" w:hAnsi="Arial"/>
      <w:spacing w:val="-5"/>
      <w:kern w:val="28"/>
      <w:sz w:val="22"/>
      <w:lang w:val="ru-RU" w:eastAsia="en-US"/>
    </w:rPr>
  </w:style>
  <w:style w:type="paragraph" w:customStyle="1" w:styleId="1d">
    <w:name w:val="1"/>
    <w:basedOn w:val="a1"/>
    <w:uiPriority w:val="99"/>
    <w:rsid w:val="00845006"/>
    <w:pPr>
      <w:adjustRightInd w:val="0"/>
      <w:spacing w:line="360" w:lineRule="atLeast"/>
      <w:ind w:left="1080"/>
      <w:jc w:val="both"/>
      <w:textAlignment w:val="baseline"/>
    </w:pPr>
    <w:rPr>
      <w:rFonts w:ascii="Arial" w:hAnsi="Arial"/>
      <w:spacing w:val="-5"/>
      <w:sz w:val="20"/>
      <w:lang w:val="en-US" w:eastAsia="en-US"/>
    </w:rPr>
  </w:style>
  <w:style w:type="character" w:customStyle="1" w:styleId="StylefortabletextChar">
    <w:name w:val="Style for table text Char"/>
    <w:link w:val="Stylefortabletext"/>
    <w:rsid w:val="00845006"/>
    <w:rPr>
      <w:rFonts w:ascii="Cambria" w:eastAsia="Times New Roman" w:hAnsi="Cambria" w:cs="Times New Roman"/>
      <w:sz w:val="20"/>
      <w:szCs w:val="20"/>
      <w:lang w:val="en-US" w:bidi="en-US"/>
    </w:rPr>
  </w:style>
  <w:style w:type="character" w:customStyle="1" w:styleId="CharChar21">
    <w:name w:val="Char Char21"/>
    <w:basedOn w:val="a2"/>
    <w:rsid w:val="00845006"/>
  </w:style>
  <w:style w:type="character" w:customStyle="1" w:styleId="StyleCaptionTimesNewRomanChar">
    <w:name w:val="Style Caption + Times New Roman Char"/>
    <w:rsid w:val="00845006"/>
    <w:rPr>
      <w:rFonts w:ascii="Arial" w:hAnsi="Arial"/>
      <w:b/>
      <w:bCs/>
      <w:spacing w:val="-5"/>
      <w:kern w:val="24"/>
      <w:lang w:val="ru-RU" w:eastAsia="en-US"/>
    </w:rPr>
  </w:style>
  <w:style w:type="paragraph" w:customStyle="1" w:styleId="BodyTextIndent31">
    <w:name w:val="Body Text Indent 31"/>
    <w:basedOn w:val="a1"/>
    <w:uiPriority w:val="99"/>
    <w:rsid w:val="00845006"/>
    <w:pPr>
      <w:widowControl/>
      <w:tabs>
        <w:tab w:val="left" w:pos="709"/>
      </w:tabs>
      <w:ind w:firstLine="709"/>
      <w:jc w:val="both"/>
    </w:pPr>
    <w:rPr>
      <w:rFonts w:ascii="TimesET" w:eastAsia="TimesET" w:hAnsi="TimesET"/>
      <w:sz w:val="24"/>
    </w:rPr>
  </w:style>
  <w:style w:type="paragraph" w:customStyle="1" w:styleId="0">
    <w:name w:val="Заголовок 0"/>
    <w:basedOn w:val="10"/>
    <w:uiPriority w:val="99"/>
    <w:rsid w:val="00845006"/>
    <w:pPr>
      <w:keepLines w:val="0"/>
      <w:widowControl/>
      <w:spacing w:before="0"/>
      <w:jc w:val="center"/>
    </w:pPr>
    <w:rPr>
      <w:rFonts w:ascii="Times New Roman" w:hAnsi="Times New Roman"/>
      <w:b w:val="0"/>
      <w:bCs w:val="0"/>
      <w:caps/>
      <w:color w:val="auto"/>
      <w:sz w:val="24"/>
      <w:szCs w:val="24"/>
    </w:rPr>
  </w:style>
  <w:style w:type="paragraph" w:customStyle="1" w:styleId="BodyText1">
    <w:name w:val="Body Text1"/>
    <w:basedOn w:val="a1"/>
    <w:uiPriority w:val="99"/>
    <w:rsid w:val="00845006"/>
    <w:pPr>
      <w:ind w:firstLine="709"/>
      <w:jc w:val="both"/>
    </w:pPr>
    <w:rPr>
      <w:sz w:val="24"/>
    </w:rPr>
  </w:style>
  <w:style w:type="paragraph" w:customStyle="1" w:styleId="3d">
    <w:name w:val="Стиль3"/>
    <w:basedOn w:val="a1"/>
    <w:link w:val="3e"/>
    <w:rsid w:val="00845006"/>
    <w:pPr>
      <w:widowControl/>
      <w:spacing w:after="270" w:line="270" w:lineRule="atLeast"/>
    </w:pPr>
    <w:rPr>
      <w:sz w:val="23"/>
      <w:szCs w:val="23"/>
      <w:lang w:val="en-US"/>
    </w:rPr>
  </w:style>
  <w:style w:type="character" w:customStyle="1" w:styleId="3e">
    <w:name w:val="Стиль3 Знак"/>
    <w:link w:val="3d"/>
    <w:rsid w:val="00845006"/>
    <w:rPr>
      <w:rFonts w:ascii="Times New Roman" w:eastAsia="Times New Roman" w:hAnsi="Times New Roman" w:cs="Times New Roman"/>
      <w:sz w:val="23"/>
      <w:szCs w:val="23"/>
      <w:lang w:val="en-US" w:eastAsia="ru-RU"/>
    </w:rPr>
  </w:style>
  <w:style w:type="paragraph" w:customStyle="1" w:styleId="1e">
    <w:name w:val="аголовок 1"/>
    <w:basedOn w:val="a1"/>
    <w:next w:val="a1"/>
    <w:uiPriority w:val="99"/>
    <w:rsid w:val="00845006"/>
    <w:pPr>
      <w:keepNext/>
      <w:overflowPunct w:val="0"/>
      <w:autoSpaceDE w:val="0"/>
      <w:autoSpaceDN w:val="0"/>
      <w:adjustRightInd w:val="0"/>
      <w:spacing w:line="360" w:lineRule="atLeast"/>
      <w:jc w:val="center"/>
      <w:textAlignment w:val="baseline"/>
    </w:pPr>
    <w:rPr>
      <w:b/>
      <w:sz w:val="24"/>
    </w:rPr>
  </w:style>
  <w:style w:type="table" w:styleId="59">
    <w:name w:val="Table Grid 5"/>
    <w:basedOn w:val="a3"/>
    <w:rsid w:val="00845006"/>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аголовок 1"/>
    <w:basedOn w:val="a1"/>
    <w:next w:val="a1"/>
    <w:uiPriority w:val="99"/>
    <w:rsid w:val="00845006"/>
    <w:pPr>
      <w:widowControl/>
      <w:numPr>
        <w:numId w:val="8"/>
      </w:numPr>
      <w:suppressAutoHyphens/>
      <w:autoSpaceDE w:val="0"/>
      <w:autoSpaceDN w:val="0"/>
      <w:spacing w:before="960" w:after="120"/>
      <w:jc w:val="center"/>
      <w:outlineLvl w:val="0"/>
    </w:pPr>
    <w:rPr>
      <w:rFonts w:ascii="Arial" w:hAnsi="Arial" w:cs="Arial"/>
      <w:b/>
      <w:bCs/>
      <w:sz w:val="22"/>
      <w:szCs w:val="22"/>
      <w:u w:val="single"/>
    </w:rPr>
  </w:style>
  <w:style w:type="paragraph" w:customStyle="1" w:styleId="2">
    <w:name w:val="заголовок 2"/>
    <w:basedOn w:val="a1"/>
    <w:next w:val="a1"/>
    <w:uiPriority w:val="99"/>
    <w:rsid w:val="00845006"/>
    <w:pPr>
      <w:widowControl/>
      <w:numPr>
        <w:ilvl w:val="1"/>
        <w:numId w:val="8"/>
      </w:numPr>
      <w:autoSpaceDE w:val="0"/>
      <w:autoSpaceDN w:val="0"/>
      <w:spacing w:before="120"/>
      <w:outlineLvl w:val="1"/>
    </w:pPr>
    <w:rPr>
      <w:rFonts w:ascii="Arial" w:hAnsi="Arial" w:cs="Arial"/>
      <w:sz w:val="20"/>
    </w:rPr>
  </w:style>
  <w:style w:type="paragraph" w:customStyle="1" w:styleId="3">
    <w:name w:val="заголовок 3"/>
    <w:basedOn w:val="a1"/>
    <w:next w:val="a1"/>
    <w:uiPriority w:val="99"/>
    <w:rsid w:val="00845006"/>
    <w:pPr>
      <w:widowControl/>
      <w:numPr>
        <w:ilvl w:val="2"/>
        <w:numId w:val="8"/>
      </w:numPr>
      <w:tabs>
        <w:tab w:val="num" w:pos="0"/>
      </w:tabs>
      <w:autoSpaceDE w:val="0"/>
      <w:autoSpaceDN w:val="0"/>
      <w:spacing w:before="120"/>
      <w:ind w:left="568"/>
      <w:outlineLvl w:val="2"/>
    </w:pPr>
    <w:rPr>
      <w:rFonts w:ascii="Arial" w:hAnsi="Arial" w:cs="Arial"/>
      <w:sz w:val="20"/>
    </w:rPr>
  </w:style>
  <w:style w:type="paragraph" w:customStyle="1" w:styleId="4">
    <w:name w:val="заголовок 4"/>
    <w:basedOn w:val="3"/>
    <w:next w:val="a1"/>
    <w:uiPriority w:val="99"/>
    <w:rsid w:val="00845006"/>
    <w:pPr>
      <w:keepNext/>
      <w:numPr>
        <w:ilvl w:val="3"/>
      </w:numPr>
      <w:spacing w:before="0"/>
      <w:outlineLvl w:val="3"/>
    </w:pPr>
  </w:style>
  <w:style w:type="paragraph" w:customStyle="1" w:styleId="5">
    <w:name w:val="заголовок 5"/>
    <w:basedOn w:val="a1"/>
    <w:next w:val="a1"/>
    <w:uiPriority w:val="99"/>
    <w:rsid w:val="00845006"/>
    <w:pPr>
      <w:widowControl/>
      <w:numPr>
        <w:ilvl w:val="4"/>
        <w:numId w:val="8"/>
      </w:numPr>
      <w:autoSpaceDE w:val="0"/>
      <w:autoSpaceDN w:val="0"/>
      <w:spacing w:before="120"/>
      <w:outlineLvl w:val="4"/>
    </w:pPr>
    <w:rPr>
      <w:rFonts w:ascii="Arial" w:hAnsi="Arial" w:cs="Arial"/>
      <w:sz w:val="20"/>
    </w:rPr>
  </w:style>
  <w:style w:type="paragraph" w:customStyle="1" w:styleId="6">
    <w:name w:val="заголовок 6"/>
    <w:basedOn w:val="a1"/>
    <w:next w:val="a1"/>
    <w:uiPriority w:val="99"/>
    <w:rsid w:val="00845006"/>
    <w:pPr>
      <w:widowControl/>
      <w:numPr>
        <w:ilvl w:val="5"/>
        <w:numId w:val="8"/>
      </w:numPr>
      <w:autoSpaceDE w:val="0"/>
      <w:autoSpaceDN w:val="0"/>
      <w:spacing w:before="240" w:after="60"/>
      <w:outlineLvl w:val="5"/>
    </w:pPr>
    <w:rPr>
      <w:rFonts w:ascii="Arial" w:hAnsi="Arial" w:cs="Arial"/>
      <w:i/>
      <w:iCs/>
      <w:sz w:val="22"/>
      <w:szCs w:val="22"/>
    </w:rPr>
  </w:style>
  <w:style w:type="paragraph" w:customStyle="1" w:styleId="7">
    <w:name w:val="заголовок 7"/>
    <w:basedOn w:val="a1"/>
    <w:next w:val="a1"/>
    <w:uiPriority w:val="99"/>
    <w:rsid w:val="00845006"/>
    <w:pPr>
      <w:widowControl/>
      <w:numPr>
        <w:ilvl w:val="6"/>
        <w:numId w:val="8"/>
      </w:numPr>
      <w:autoSpaceDE w:val="0"/>
      <w:autoSpaceDN w:val="0"/>
      <w:spacing w:before="240" w:after="60"/>
      <w:outlineLvl w:val="6"/>
    </w:pPr>
    <w:rPr>
      <w:rFonts w:ascii="Arial" w:hAnsi="Arial" w:cs="Arial"/>
      <w:sz w:val="20"/>
    </w:rPr>
  </w:style>
  <w:style w:type="paragraph" w:customStyle="1" w:styleId="8">
    <w:name w:val="заголовок 8"/>
    <w:basedOn w:val="a1"/>
    <w:next w:val="a1"/>
    <w:uiPriority w:val="99"/>
    <w:rsid w:val="00845006"/>
    <w:pPr>
      <w:widowControl/>
      <w:numPr>
        <w:ilvl w:val="7"/>
        <w:numId w:val="8"/>
      </w:numPr>
      <w:autoSpaceDE w:val="0"/>
      <w:autoSpaceDN w:val="0"/>
      <w:spacing w:before="240" w:after="60"/>
      <w:outlineLvl w:val="7"/>
    </w:pPr>
    <w:rPr>
      <w:rFonts w:ascii="Arial" w:hAnsi="Arial" w:cs="Arial"/>
      <w:i/>
      <w:iCs/>
      <w:sz w:val="20"/>
    </w:rPr>
  </w:style>
  <w:style w:type="paragraph" w:customStyle="1" w:styleId="9">
    <w:name w:val="заголовок 9"/>
    <w:basedOn w:val="a1"/>
    <w:next w:val="a1"/>
    <w:uiPriority w:val="99"/>
    <w:rsid w:val="00845006"/>
    <w:pPr>
      <w:widowControl/>
      <w:numPr>
        <w:ilvl w:val="8"/>
        <w:numId w:val="8"/>
      </w:numPr>
      <w:autoSpaceDE w:val="0"/>
      <w:autoSpaceDN w:val="0"/>
      <w:spacing w:before="240" w:after="60"/>
      <w:outlineLvl w:val="8"/>
    </w:pPr>
    <w:rPr>
      <w:rFonts w:ascii="Arial" w:hAnsi="Arial" w:cs="Arial"/>
      <w:sz w:val="16"/>
      <w:szCs w:val="16"/>
      <w:vertAlign w:val="superscript"/>
    </w:rPr>
  </w:style>
  <w:style w:type="numbering" w:styleId="111111">
    <w:name w:val="Outline List 2"/>
    <w:aliases w:val="1 / 1.1 / 1.1."/>
    <w:basedOn w:val="a4"/>
    <w:rsid w:val="00845006"/>
    <w:pPr>
      <w:numPr>
        <w:numId w:val="9"/>
      </w:numPr>
    </w:pPr>
  </w:style>
  <w:style w:type="paragraph" w:customStyle="1" w:styleId="afffff9">
    <w:name w:val="Ариал"/>
    <w:basedOn w:val="a1"/>
    <w:link w:val="afffffa"/>
    <w:rsid w:val="00845006"/>
    <w:pPr>
      <w:widowControl/>
      <w:spacing w:before="120" w:after="120" w:line="360" w:lineRule="auto"/>
      <w:ind w:firstLine="851"/>
      <w:jc w:val="both"/>
    </w:pPr>
    <w:rPr>
      <w:rFonts w:ascii="Arial" w:hAnsi="Arial"/>
      <w:sz w:val="24"/>
    </w:rPr>
  </w:style>
  <w:style w:type="paragraph" w:customStyle="1" w:styleId="font5">
    <w:name w:val="font5"/>
    <w:basedOn w:val="a1"/>
    <w:uiPriority w:val="99"/>
    <w:rsid w:val="00845006"/>
    <w:pPr>
      <w:widowControl/>
      <w:spacing w:before="100" w:beforeAutospacing="1" w:after="100" w:afterAutospacing="1"/>
    </w:pPr>
    <w:rPr>
      <w:rFonts w:ascii="Tahoma" w:hAnsi="Tahoma" w:cs="Tahoma"/>
      <w:color w:val="000000"/>
      <w:sz w:val="16"/>
      <w:szCs w:val="16"/>
    </w:rPr>
  </w:style>
  <w:style w:type="paragraph" w:customStyle="1" w:styleId="font6">
    <w:name w:val="font6"/>
    <w:basedOn w:val="a1"/>
    <w:uiPriority w:val="99"/>
    <w:rsid w:val="00845006"/>
    <w:pPr>
      <w:widowControl/>
      <w:spacing w:before="100" w:beforeAutospacing="1" w:after="100" w:afterAutospacing="1"/>
    </w:pPr>
    <w:rPr>
      <w:rFonts w:ascii="Tahoma" w:hAnsi="Tahoma" w:cs="Tahoma"/>
      <w:b/>
      <w:bCs/>
      <w:color w:val="000000"/>
      <w:sz w:val="16"/>
      <w:szCs w:val="16"/>
    </w:rPr>
  </w:style>
  <w:style w:type="paragraph" w:customStyle="1" w:styleId="xl67">
    <w:name w:val="xl67"/>
    <w:basedOn w:val="a1"/>
    <w:uiPriority w:val="99"/>
    <w:rsid w:val="00845006"/>
    <w:pPr>
      <w:widowControl/>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1"/>
    <w:uiPriority w:val="99"/>
    <w:rsid w:val="00845006"/>
    <w:pPr>
      <w:widowControl/>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b/>
      <w:bCs/>
      <w:sz w:val="14"/>
      <w:szCs w:val="14"/>
    </w:rPr>
  </w:style>
  <w:style w:type="paragraph" w:customStyle="1" w:styleId="xl69">
    <w:name w:val="xl69"/>
    <w:basedOn w:val="a1"/>
    <w:uiPriority w:val="99"/>
    <w:rsid w:val="00845006"/>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1"/>
    <w:uiPriority w:val="99"/>
    <w:rsid w:val="00845006"/>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b/>
      <w:bCs/>
      <w:sz w:val="16"/>
      <w:szCs w:val="16"/>
    </w:rPr>
  </w:style>
  <w:style w:type="paragraph" w:customStyle="1" w:styleId="xl71">
    <w:name w:val="xl71"/>
    <w:basedOn w:val="a1"/>
    <w:uiPriority w:val="99"/>
    <w:rsid w:val="00845006"/>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b/>
      <w:bCs/>
      <w:sz w:val="14"/>
      <w:szCs w:val="14"/>
    </w:rPr>
  </w:style>
  <w:style w:type="paragraph" w:customStyle="1" w:styleId="xl72">
    <w:name w:val="xl72"/>
    <w:basedOn w:val="a1"/>
    <w:uiPriority w:val="99"/>
    <w:rsid w:val="00845006"/>
    <w:pPr>
      <w:widowControl/>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b/>
      <w:bCs/>
      <w:sz w:val="16"/>
      <w:szCs w:val="16"/>
    </w:rPr>
  </w:style>
  <w:style w:type="paragraph" w:customStyle="1" w:styleId="xl73">
    <w:name w:val="xl73"/>
    <w:basedOn w:val="a1"/>
    <w:uiPriority w:val="99"/>
    <w:rsid w:val="00845006"/>
    <w:pPr>
      <w:widowControl/>
      <w:pBdr>
        <w:left w:val="single" w:sz="4" w:space="0" w:color="auto"/>
        <w:bottom w:val="single" w:sz="4" w:space="0" w:color="auto"/>
      </w:pBdr>
      <w:shd w:val="clear" w:color="auto" w:fill="CCCCFF"/>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a1"/>
    <w:uiPriority w:val="99"/>
    <w:rsid w:val="00845006"/>
    <w:pPr>
      <w:widowControl/>
      <w:pBdr>
        <w:bottom w:val="single" w:sz="4" w:space="0" w:color="auto"/>
      </w:pBdr>
      <w:shd w:val="clear" w:color="auto" w:fill="CCCC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1"/>
    <w:uiPriority w:val="99"/>
    <w:rsid w:val="00845006"/>
    <w:pPr>
      <w:widowControl/>
      <w:pBdr>
        <w:bottom w:val="single" w:sz="4" w:space="0" w:color="auto"/>
      </w:pBdr>
      <w:shd w:val="clear" w:color="auto" w:fill="CCCCFF"/>
      <w:spacing w:before="100" w:beforeAutospacing="1" w:after="100" w:afterAutospacing="1"/>
      <w:jc w:val="center"/>
      <w:textAlignment w:val="center"/>
    </w:pPr>
    <w:rPr>
      <w:rFonts w:ascii="Arial" w:hAnsi="Arial" w:cs="Arial"/>
      <w:b/>
      <w:bCs/>
      <w:sz w:val="16"/>
      <w:szCs w:val="16"/>
    </w:rPr>
  </w:style>
  <w:style w:type="paragraph" w:customStyle="1" w:styleId="xl76">
    <w:name w:val="xl76"/>
    <w:basedOn w:val="a1"/>
    <w:uiPriority w:val="99"/>
    <w:rsid w:val="00845006"/>
    <w:pPr>
      <w:widowControl/>
      <w:pBdr>
        <w:bottom w:val="single" w:sz="4" w:space="0" w:color="auto"/>
      </w:pBdr>
      <w:shd w:val="clear" w:color="auto" w:fill="CCCCFF"/>
      <w:spacing w:before="100" w:beforeAutospacing="1" w:after="100" w:afterAutospacing="1"/>
      <w:jc w:val="center"/>
      <w:textAlignment w:val="center"/>
    </w:pPr>
    <w:rPr>
      <w:b/>
      <w:bCs/>
      <w:sz w:val="14"/>
      <w:szCs w:val="14"/>
    </w:rPr>
  </w:style>
  <w:style w:type="paragraph" w:customStyle="1" w:styleId="xl77">
    <w:name w:val="xl77"/>
    <w:basedOn w:val="a1"/>
    <w:uiPriority w:val="99"/>
    <w:rsid w:val="00845006"/>
    <w:pPr>
      <w:widowControl/>
      <w:pBdr>
        <w:bottom w:val="single" w:sz="4" w:space="0" w:color="auto"/>
      </w:pBdr>
      <w:shd w:val="clear" w:color="auto" w:fill="CCCCFF"/>
      <w:spacing w:before="100" w:beforeAutospacing="1" w:after="100" w:afterAutospacing="1"/>
      <w:jc w:val="center"/>
      <w:textAlignment w:val="center"/>
    </w:pPr>
    <w:rPr>
      <w:rFonts w:ascii="Arial" w:hAnsi="Arial" w:cs="Arial"/>
      <w:b/>
      <w:bCs/>
      <w:sz w:val="14"/>
      <w:szCs w:val="14"/>
    </w:rPr>
  </w:style>
  <w:style w:type="paragraph" w:customStyle="1" w:styleId="xl78">
    <w:name w:val="xl78"/>
    <w:basedOn w:val="a1"/>
    <w:uiPriority w:val="99"/>
    <w:rsid w:val="00845006"/>
    <w:pPr>
      <w:widowControl/>
      <w:pBdr>
        <w:bottom w:val="single" w:sz="4" w:space="0" w:color="auto"/>
      </w:pBdr>
      <w:shd w:val="clear" w:color="auto" w:fill="CCCCFF"/>
      <w:spacing w:before="100" w:beforeAutospacing="1" w:after="100" w:afterAutospacing="1"/>
      <w:jc w:val="center"/>
      <w:textAlignment w:val="center"/>
    </w:pPr>
    <w:rPr>
      <w:b/>
      <w:bCs/>
      <w:sz w:val="16"/>
      <w:szCs w:val="16"/>
    </w:rPr>
  </w:style>
  <w:style w:type="paragraph" w:customStyle="1" w:styleId="xl79">
    <w:name w:val="xl79"/>
    <w:basedOn w:val="a1"/>
    <w:uiPriority w:val="99"/>
    <w:rsid w:val="00845006"/>
    <w:pPr>
      <w:widowControl/>
      <w:pBdr>
        <w:bottom w:val="single" w:sz="4" w:space="0" w:color="auto"/>
      </w:pBdr>
      <w:shd w:val="clear" w:color="auto" w:fill="CCCCFF"/>
      <w:spacing w:before="100" w:beforeAutospacing="1" w:after="100" w:afterAutospacing="1"/>
      <w:jc w:val="center"/>
      <w:textAlignment w:val="center"/>
    </w:pPr>
    <w:rPr>
      <w:b/>
      <w:bCs/>
      <w:sz w:val="16"/>
      <w:szCs w:val="16"/>
    </w:rPr>
  </w:style>
  <w:style w:type="paragraph" w:customStyle="1" w:styleId="xl80">
    <w:name w:val="xl80"/>
    <w:basedOn w:val="a1"/>
    <w:uiPriority w:val="99"/>
    <w:rsid w:val="00845006"/>
    <w:pPr>
      <w:widowControl/>
      <w:pBdr>
        <w:bottom w:val="single" w:sz="4" w:space="0" w:color="auto"/>
      </w:pBdr>
      <w:shd w:val="clear" w:color="auto" w:fill="CCCCFF"/>
      <w:spacing w:before="100" w:beforeAutospacing="1" w:after="100" w:afterAutospacing="1"/>
      <w:jc w:val="center"/>
      <w:textAlignment w:val="center"/>
    </w:pPr>
    <w:rPr>
      <w:rFonts w:ascii="Arial" w:hAnsi="Arial" w:cs="Arial"/>
      <w:b/>
      <w:bCs/>
      <w:color w:val="000000"/>
      <w:sz w:val="14"/>
      <w:szCs w:val="14"/>
    </w:rPr>
  </w:style>
  <w:style w:type="paragraph" w:customStyle="1" w:styleId="xl81">
    <w:name w:val="xl81"/>
    <w:basedOn w:val="a1"/>
    <w:uiPriority w:val="99"/>
    <w:rsid w:val="00845006"/>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ascii="Arial" w:hAnsi="Arial" w:cs="Arial"/>
      <w:color w:val="000000"/>
      <w:sz w:val="16"/>
      <w:szCs w:val="16"/>
    </w:rPr>
  </w:style>
  <w:style w:type="paragraph" w:customStyle="1" w:styleId="xl82">
    <w:name w:val="xl82"/>
    <w:basedOn w:val="a1"/>
    <w:uiPriority w:val="99"/>
    <w:rsid w:val="00845006"/>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color w:val="000000"/>
      <w:sz w:val="24"/>
      <w:szCs w:val="24"/>
    </w:rPr>
  </w:style>
  <w:style w:type="paragraph" w:customStyle="1" w:styleId="xl83">
    <w:name w:val="xl83"/>
    <w:basedOn w:val="a1"/>
    <w:uiPriority w:val="99"/>
    <w:rsid w:val="00845006"/>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sz w:val="24"/>
      <w:szCs w:val="24"/>
    </w:rPr>
  </w:style>
  <w:style w:type="paragraph" w:customStyle="1" w:styleId="xl84">
    <w:name w:val="xl84"/>
    <w:basedOn w:val="a1"/>
    <w:uiPriority w:val="99"/>
    <w:rsid w:val="008450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1"/>
    <w:uiPriority w:val="99"/>
    <w:rsid w:val="008450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1"/>
    <w:uiPriority w:val="99"/>
    <w:rsid w:val="00845006"/>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1"/>
    <w:uiPriority w:val="99"/>
    <w:rsid w:val="00845006"/>
    <w:pPr>
      <w:widowControl/>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a1"/>
    <w:uiPriority w:val="99"/>
    <w:rsid w:val="00845006"/>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color w:val="000000"/>
      <w:sz w:val="14"/>
      <w:szCs w:val="14"/>
    </w:rPr>
  </w:style>
  <w:style w:type="paragraph" w:customStyle="1" w:styleId="xl89">
    <w:name w:val="xl89"/>
    <w:basedOn w:val="a1"/>
    <w:uiPriority w:val="99"/>
    <w:rsid w:val="00845006"/>
    <w:pPr>
      <w:widowControl/>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color w:val="000000"/>
      <w:sz w:val="14"/>
      <w:szCs w:val="14"/>
    </w:rPr>
  </w:style>
  <w:style w:type="paragraph" w:customStyle="1" w:styleId="xl90">
    <w:name w:val="xl90"/>
    <w:basedOn w:val="a1"/>
    <w:uiPriority w:val="99"/>
    <w:rsid w:val="00845006"/>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b/>
      <w:bCs/>
      <w:sz w:val="16"/>
      <w:szCs w:val="16"/>
    </w:rPr>
  </w:style>
  <w:style w:type="paragraph" w:customStyle="1" w:styleId="xl91">
    <w:name w:val="xl91"/>
    <w:basedOn w:val="a1"/>
    <w:uiPriority w:val="99"/>
    <w:rsid w:val="00845006"/>
    <w:pPr>
      <w:widowControl/>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b/>
      <w:bCs/>
      <w:sz w:val="16"/>
      <w:szCs w:val="16"/>
    </w:rPr>
  </w:style>
  <w:style w:type="paragraph" w:customStyle="1" w:styleId="xl92">
    <w:name w:val="xl92"/>
    <w:basedOn w:val="a1"/>
    <w:uiPriority w:val="99"/>
    <w:rsid w:val="00845006"/>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color w:val="000000"/>
      <w:sz w:val="22"/>
      <w:szCs w:val="22"/>
    </w:rPr>
  </w:style>
  <w:style w:type="paragraph" w:customStyle="1" w:styleId="xl93">
    <w:name w:val="xl93"/>
    <w:basedOn w:val="a1"/>
    <w:uiPriority w:val="99"/>
    <w:rsid w:val="00845006"/>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color w:val="000000"/>
      <w:sz w:val="16"/>
      <w:szCs w:val="16"/>
    </w:rPr>
  </w:style>
  <w:style w:type="paragraph" w:customStyle="1" w:styleId="xl94">
    <w:name w:val="xl94"/>
    <w:basedOn w:val="a1"/>
    <w:uiPriority w:val="99"/>
    <w:rsid w:val="00845006"/>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b/>
      <w:bCs/>
      <w:sz w:val="14"/>
      <w:szCs w:val="14"/>
    </w:rPr>
  </w:style>
  <w:style w:type="paragraph" w:customStyle="1" w:styleId="xl95">
    <w:name w:val="xl95"/>
    <w:basedOn w:val="a1"/>
    <w:uiPriority w:val="99"/>
    <w:rsid w:val="00845006"/>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4"/>
      <w:szCs w:val="14"/>
    </w:rPr>
  </w:style>
  <w:style w:type="paragraph" w:customStyle="1" w:styleId="xl96">
    <w:name w:val="xl96"/>
    <w:basedOn w:val="a1"/>
    <w:uiPriority w:val="99"/>
    <w:rsid w:val="00845006"/>
    <w:pPr>
      <w:widowControl/>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4"/>
      <w:szCs w:val="14"/>
    </w:rPr>
  </w:style>
  <w:style w:type="paragraph" w:customStyle="1" w:styleId="xl97">
    <w:name w:val="xl97"/>
    <w:basedOn w:val="a1"/>
    <w:uiPriority w:val="99"/>
    <w:rsid w:val="00845006"/>
    <w:pPr>
      <w:widowControl/>
      <w:pBdr>
        <w:top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sz w:val="24"/>
      <w:szCs w:val="24"/>
    </w:rPr>
  </w:style>
  <w:style w:type="paragraph" w:customStyle="1" w:styleId="xl98">
    <w:name w:val="xl98"/>
    <w:basedOn w:val="a1"/>
    <w:uiPriority w:val="99"/>
    <w:rsid w:val="00845006"/>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color w:val="000000"/>
      <w:sz w:val="24"/>
      <w:szCs w:val="24"/>
    </w:rPr>
  </w:style>
  <w:style w:type="paragraph" w:customStyle="1" w:styleId="xl99">
    <w:name w:val="xl99"/>
    <w:basedOn w:val="a1"/>
    <w:uiPriority w:val="99"/>
    <w:rsid w:val="00845006"/>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sz w:val="24"/>
      <w:szCs w:val="24"/>
    </w:rPr>
  </w:style>
  <w:style w:type="paragraph" w:customStyle="1" w:styleId="xl100">
    <w:name w:val="xl100"/>
    <w:basedOn w:val="a1"/>
    <w:uiPriority w:val="99"/>
    <w:rsid w:val="00845006"/>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b/>
      <w:bCs/>
      <w:sz w:val="16"/>
      <w:szCs w:val="16"/>
    </w:rPr>
  </w:style>
  <w:style w:type="character" w:customStyle="1" w:styleId="CharChar0">
    <w:name w:val="Знак Char Char"/>
    <w:rsid w:val="00845006"/>
    <w:rPr>
      <w:rFonts w:ascii="Arial Narrow" w:eastAsia="Times New Roman" w:hAnsi="Arial Narrow" w:cs="Times New Roman"/>
      <w:b/>
      <w:spacing w:val="-5"/>
      <w:sz w:val="20"/>
      <w:szCs w:val="20"/>
      <w:lang w:val="en-AU" w:bidi="en-US"/>
    </w:rPr>
  </w:style>
  <w:style w:type="table" w:customStyle="1" w:styleId="TableGrid1">
    <w:name w:val="Table Grid1"/>
    <w:basedOn w:val="a3"/>
    <w:next w:val="ac"/>
    <w:rsid w:val="00845006"/>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paragraph" w:customStyle="1" w:styleId="Newnumberedconclushions">
    <w:name w:val="New numbered conclushions"/>
    <w:basedOn w:val="a5"/>
    <w:uiPriority w:val="99"/>
    <w:rsid w:val="00845006"/>
    <w:pPr>
      <w:widowControl/>
      <w:tabs>
        <w:tab w:val="num" w:pos="851"/>
      </w:tabs>
      <w:spacing w:before="120" w:after="120"/>
      <w:ind w:left="851" w:hanging="284"/>
      <w:jc w:val="both"/>
    </w:pPr>
    <w:rPr>
      <w:rFonts w:ascii="Arial" w:hAnsi="Arial"/>
      <w:spacing w:val="-5"/>
      <w:sz w:val="22"/>
      <w:szCs w:val="22"/>
      <w:lang w:eastAsia="en-US"/>
    </w:rPr>
  </w:style>
  <w:style w:type="character" w:customStyle="1" w:styleId="CharChar1">
    <w:name w:val="Знак Char Char1"/>
    <w:rsid w:val="00845006"/>
    <w:rPr>
      <w:rFonts w:ascii="Arial" w:hAnsi="Arial"/>
      <w:spacing w:val="-5"/>
      <w:sz w:val="22"/>
      <w:szCs w:val="22"/>
    </w:rPr>
  </w:style>
  <w:style w:type="paragraph" w:customStyle="1" w:styleId="FR2">
    <w:name w:val="FR2"/>
    <w:uiPriority w:val="99"/>
    <w:rsid w:val="00845006"/>
    <w:pPr>
      <w:widowControl w:val="0"/>
      <w:overflowPunct w:val="0"/>
      <w:autoSpaceDE w:val="0"/>
      <w:autoSpaceDN w:val="0"/>
      <w:adjustRightInd w:val="0"/>
      <w:spacing w:before="60"/>
      <w:jc w:val="both"/>
      <w:textAlignment w:val="baseline"/>
    </w:pPr>
    <w:rPr>
      <w:rFonts w:ascii="Arial" w:eastAsia="Times New Roman" w:hAnsi="Arial"/>
      <w:sz w:val="18"/>
    </w:rPr>
  </w:style>
  <w:style w:type="paragraph" w:customStyle="1" w:styleId="afffffb">
    <w:name w:val="Нормальный"/>
    <w:uiPriority w:val="99"/>
    <w:rsid w:val="00845006"/>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sz w:val="24"/>
    </w:rPr>
  </w:style>
  <w:style w:type="paragraph" w:customStyle="1" w:styleId="txblblueb">
    <w:name w:val="txblblueb"/>
    <w:basedOn w:val="a1"/>
    <w:uiPriority w:val="99"/>
    <w:rsid w:val="00845006"/>
    <w:pPr>
      <w:widowControl/>
      <w:spacing w:before="240"/>
      <w:jc w:val="both"/>
    </w:pPr>
    <w:rPr>
      <w:rFonts w:ascii="Verdana" w:hAnsi="Verdana"/>
      <w:color w:val="000000"/>
      <w:sz w:val="19"/>
      <w:szCs w:val="19"/>
    </w:rPr>
  </w:style>
  <w:style w:type="table" w:customStyle="1" w:styleId="afffffc">
    <w:name w:val="Папушкин"/>
    <w:basedOn w:val="ac"/>
    <w:rsid w:val="00845006"/>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paragraph" w:customStyle="1" w:styleId="1f">
    <w:name w:val="Стиль1"/>
    <w:basedOn w:val="a5"/>
    <w:uiPriority w:val="99"/>
    <w:rsid w:val="00845006"/>
    <w:pPr>
      <w:widowControl/>
      <w:spacing w:after="120" w:line="360" w:lineRule="auto"/>
    </w:pPr>
    <w:rPr>
      <w:rFonts w:ascii="Arial" w:hAnsi="Arial"/>
      <w:sz w:val="22"/>
      <w:szCs w:val="24"/>
    </w:rPr>
  </w:style>
  <w:style w:type="character" w:customStyle="1" w:styleId="afffffa">
    <w:name w:val="Ариал Знак"/>
    <w:link w:val="afffff9"/>
    <w:rsid w:val="00845006"/>
    <w:rPr>
      <w:rFonts w:ascii="Arial" w:eastAsia="Times New Roman" w:hAnsi="Arial" w:cs="Arial"/>
      <w:sz w:val="24"/>
      <w:szCs w:val="20"/>
      <w:lang w:eastAsia="ru-RU"/>
    </w:rPr>
  </w:style>
  <w:style w:type="paragraph" w:customStyle="1" w:styleId="xl180">
    <w:name w:val="xl180"/>
    <w:basedOn w:val="a1"/>
    <w:uiPriority w:val="99"/>
    <w:rsid w:val="008450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1">
    <w:name w:val="xl181"/>
    <w:basedOn w:val="a1"/>
    <w:uiPriority w:val="99"/>
    <w:rsid w:val="008450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82">
    <w:name w:val="xl182"/>
    <w:basedOn w:val="a1"/>
    <w:uiPriority w:val="99"/>
    <w:rsid w:val="00845006"/>
    <w:pPr>
      <w:widowControl/>
      <w:spacing w:before="100" w:beforeAutospacing="1" w:after="100" w:afterAutospacing="1"/>
    </w:pPr>
    <w:rPr>
      <w:b/>
      <w:bCs/>
      <w:sz w:val="24"/>
      <w:szCs w:val="24"/>
    </w:rPr>
  </w:style>
  <w:style w:type="paragraph" w:customStyle="1" w:styleId="xl183">
    <w:name w:val="xl183"/>
    <w:basedOn w:val="a1"/>
    <w:uiPriority w:val="99"/>
    <w:rsid w:val="00845006"/>
    <w:pPr>
      <w:widowControl/>
      <w:spacing w:before="100" w:beforeAutospacing="1" w:after="100" w:afterAutospacing="1"/>
      <w:jc w:val="center"/>
    </w:pPr>
    <w:rPr>
      <w:b/>
      <w:bCs/>
      <w:sz w:val="24"/>
      <w:szCs w:val="24"/>
    </w:rPr>
  </w:style>
  <w:style w:type="paragraph" w:customStyle="1" w:styleId="xl184">
    <w:name w:val="xl184"/>
    <w:basedOn w:val="a1"/>
    <w:uiPriority w:val="99"/>
    <w:rsid w:val="008450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5">
    <w:name w:val="xl185"/>
    <w:basedOn w:val="a1"/>
    <w:uiPriority w:val="99"/>
    <w:rsid w:val="00845006"/>
    <w:pPr>
      <w:widowControl/>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86">
    <w:name w:val="xl186"/>
    <w:basedOn w:val="a1"/>
    <w:uiPriority w:val="99"/>
    <w:rsid w:val="00845006"/>
    <w:pPr>
      <w:widowControl/>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87">
    <w:name w:val="xl187"/>
    <w:basedOn w:val="a1"/>
    <w:uiPriority w:val="99"/>
    <w:rsid w:val="00845006"/>
    <w:pPr>
      <w:widowControl/>
      <w:pBdr>
        <w:top w:val="single" w:sz="4" w:space="0" w:color="auto"/>
        <w:left w:val="single" w:sz="4" w:space="0" w:color="auto"/>
      </w:pBdr>
      <w:spacing w:before="100" w:beforeAutospacing="1" w:after="100" w:afterAutospacing="1"/>
      <w:jc w:val="center"/>
    </w:pPr>
    <w:rPr>
      <w:b/>
      <w:bCs/>
      <w:sz w:val="24"/>
      <w:szCs w:val="24"/>
    </w:rPr>
  </w:style>
  <w:style w:type="paragraph" w:customStyle="1" w:styleId="xl188">
    <w:name w:val="xl188"/>
    <w:basedOn w:val="a1"/>
    <w:uiPriority w:val="99"/>
    <w:rsid w:val="00845006"/>
    <w:pPr>
      <w:widowControl/>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89">
    <w:name w:val="xl189"/>
    <w:basedOn w:val="a1"/>
    <w:uiPriority w:val="99"/>
    <w:rsid w:val="008450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0">
    <w:name w:val="xl190"/>
    <w:basedOn w:val="a1"/>
    <w:uiPriority w:val="99"/>
    <w:rsid w:val="00845006"/>
    <w:pPr>
      <w:widowControl/>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1">
    <w:name w:val="xl191"/>
    <w:basedOn w:val="a1"/>
    <w:uiPriority w:val="99"/>
    <w:rsid w:val="008450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a1"/>
    <w:uiPriority w:val="99"/>
    <w:rsid w:val="008450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3">
    <w:name w:val="xl193"/>
    <w:basedOn w:val="a1"/>
    <w:uiPriority w:val="99"/>
    <w:rsid w:val="00845006"/>
    <w:pPr>
      <w:widowControl/>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94">
    <w:name w:val="xl194"/>
    <w:basedOn w:val="a1"/>
    <w:uiPriority w:val="99"/>
    <w:rsid w:val="008450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a1"/>
    <w:uiPriority w:val="99"/>
    <w:rsid w:val="00845006"/>
    <w:pPr>
      <w:widowControl/>
      <w:spacing w:before="100" w:beforeAutospacing="1" w:after="100" w:afterAutospacing="1"/>
      <w:jc w:val="center"/>
    </w:pPr>
    <w:rPr>
      <w:sz w:val="24"/>
      <w:szCs w:val="24"/>
    </w:rPr>
  </w:style>
  <w:style w:type="paragraph" w:customStyle="1" w:styleId="xl196">
    <w:name w:val="xl196"/>
    <w:basedOn w:val="a1"/>
    <w:uiPriority w:val="99"/>
    <w:rsid w:val="00845006"/>
    <w:pPr>
      <w:widowControl/>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97">
    <w:name w:val="xl197"/>
    <w:basedOn w:val="a1"/>
    <w:uiPriority w:val="99"/>
    <w:rsid w:val="00845006"/>
    <w:pPr>
      <w:widowControl/>
      <w:spacing w:before="100" w:beforeAutospacing="1" w:after="100" w:afterAutospacing="1"/>
      <w:jc w:val="center"/>
    </w:pPr>
    <w:rPr>
      <w:sz w:val="24"/>
      <w:szCs w:val="24"/>
    </w:rPr>
  </w:style>
  <w:style w:type="table" w:customStyle="1" w:styleId="520">
    <w:name w:val="Сетка таблицы 52"/>
    <w:basedOn w:val="a3"/>
    <w:next w:val="59"/>
    <w:rsid w:val="00845006"/>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1CharChar">
    <w:name w:val="Heading 1 Char Char"/>
    <w:rsid w:val="00845006"/>
    <w:rPr>
      <w:caps/>
      <w:spacing w:val="-8"/>
      <w:kern w:val="20"/>
    </w:rPr>
  </w:style>
  <w:style w:type="character" w:customStyle="1" w:styleId="CharChar20">
    <w:name w:val="Char Char20"/>
    <w:rsid w:val="00845006"/>
    <w:rPr>
      <w:b/>
      <w:sz w:val="22"/>
      <w:szCs w:val="22"/>
    </w:rPr>
  </w:style>
  <w:style w:type="paragraph" w:customStyle="1" w:styleId="afffffd">
    <w:name w:val="Заголовок таблицы"/>
    <w:basedOn w:val="a1"/>
    <w:next w:val="a1"/>
    <w:link w:val="afffffe"/>
    <w:rsid w:val="00845006"/>
    <w:pPr>
      <w:keepNext/>
      <w:keepLines/>
      <w:widowControl/>
      <w:spacing w:before="80" w:after="80" w:line="360" w:lineRule="auto"/>
    </w:pPr>
    <w:rPr>
      <w:sz w:val="24"/>
    </w:rPr>
  </w:style>
  <w:style w:type="character" w:customStyle="1" w:styleId="afffffe">
    <w:name w:val="Заголовок таблицы Знак"/>
    <w:link w:val="afffffd"/>
    <w:rsid w:val="00845006"/>
    <w:rPr>
      <w:rFonts w:ascii="Times New Roman" w:eastAsia="Times New Roman" w:hAnsi="Times New Roman" w:cs="Times New Roman"/>
      <w:sz w:val="24"/>
      <w:szCs w:val="20"/>
      <w:lang w:eastAsia="ru-RU"/>
    </w:rPr>
  </w:style>
  <w:style w:type="paragraph" w:customStyle="1" w:styleId="affffff">
    <w:name w:val="Формула с номером"/>
    <w:basedOn w:val="a1"/>
    <w:uiPriority w:val="99"/>
    <w:rsid w:val="00845006"/>
    <w:pPr>
      <w:keepNext/>
      <w:widowControl/>
      <w:tabs>
        <w:tab w:val="right" w:pos="10206"/>
      </w:tabs>
      <w:spacing w:before="240" w:after="240" w:line="360" w:lineRule="auto"/>
      <w:ind w:firstLine="573"/>
    </w:pPr>
    <w:rPr>
      <w:sz w:val="24"/>
      <w:szCs w:val="24"/>
    </w:rPr>
  </w:style>
  <w:style w:type="paragraph" w:customStyle="1" w:styleId="affffff0">
    <w:name w:val="Название структуры"/>
    <w:basedOn w:val="10"/>
    <w:uiPriority w:val="99"/>
    <w:rsid w:val="00845006"/>
    <w:pPr>
      <w:pageBreakBefore/>
      <w:widowControl/>
      <w:tabs>
        <w:tab w:val="left" w:pos="851"/>
      </w:tabs>
      <w:spacing w:before="0" w:after="260" w:line="360" w:lineRule="auto"/>
      <w:jc w:val="center"/>
    </w:pPr>
    <w:rPr>
      <w:rFonts w:ascii="Times New Roman" w:hAnsi="Times New Roman"/>
      <w:color w:val="auto"/>
      <w:kern w:val="28"/>
      <w:sz w:val="26"/>
      <w:szCs w:val="26"/>
    </w:rPr>
  </w:style>
  <w:style w:type="paragraph" w:customStyle="1" w:styleId="a0">
    <w:name w:val="Список литературы (рус.)"/>
    <w:basedOn w:val="a1"/>
    <w:uiPriority w:val="99"/>
    <w:rsid w:val="00845006"/>
    <w:pPr>
      <w:widowControl/>
      <w:numPr>
        <w:numId w:val="10"/>
      </w:numPr>
      <w:tabs>
        <w:tab w:val="left" w:pos="992"/>
      </w:tabs>
      <w:spacing w:line="360" w:lineRule="auto"/>
      <w:jc w:val="both"/>
    </w:pPr>
    <w:rPr>
      <w:sz w:val="24"/>
    </w:rPr>
  </w:style>
  <w:style w:type="paragraph" w:customStyle="1" w:styleId="affffff1">
    <w:name w:val="Исполнитель"/>
    <w:basedOn w:val="a1"/>
    <w:uiPriority w:val="99"/>
    <w:rsid w:val="00845006"/>
    <w:pPr>
      <w:keepLines/>
      <w:widowControl/>
      <w:tabs>
        <w:tab w:val="right" w:pos="9923"/>
      </w:tabs>
      <w:spacing w:after="240"/>
    </w:pPr>
    <w:rPr>
      <w:sz w:val="24"/>
      <w:szCs w:val="24"/>
    </w:rPr>
  </w:style>
  <w:style w:type="paragraph" w:customStyle="1" w:styleId="affffff2">
    <w:name w:val="Рисунок —"/>
    <w:basedOn w:val="affff6"/>
    <w:link w:val="affffff3"/>
    <w:rsid w:val="00845006"/>
    <w:pPr>
      <w:keepNext w:val="0"/>
      <w:ind w:firstLine="0"/>
    </w:pPr>
    <w:rPr>
      <w:rFonts w:eastAsia="Times New Roman"/>
    </w:rPr>
  </w:style>
  <w:style w:type="character" w:customStyle="1" w:styleId="affffff3">
    <w:name w:val="Рисунок — Знак"/>
    <w:link w:val="affffff2"/>
    <w:rsid w:val="00845006"/>
    <w:rPr>
      <w:rFonts w:ascii="Times New Roman" w:eastAsia="Times New Roman" w:hAnsi="Times New Roman" w:cs="Times New Roman"/>
      <w:sz w:val="24"/>
      <w:szCs w:val="20"/>
      <w:lang w:val="en-US" w:eastAsia="ru-RU"/>
    </w:rPr>
  </w:style>
  <w:style w:type="paragraph" w:customStyle="1" w:styleId="StyleCaptionTimesNewRoman">
    <w:name w:val="Style Caption + Times New Roman"/>
    <w:basedOn w:val="af1"/>
    <w:uiPriority w:val="99"/>
    <w:rsid w:val="00845006"/>
    <w:pPr>
      <w:keepNext/>
      <w:widowControl/>
      <w:tabs>
        <w:tab w:val="left" w:pos="1134"/>
      </w:tabs>
      <w:adjustRightInd/>
      <w:spacing w:before="120" w:after="240" w:line="240" w:lineRule="auto"/>
      <w:ind w:left="1620" w:hanging="1620"/>
      <w:jc w:val="left"/>
      <w:textAlignment w:val="auto"/>
    </w:pPr>
    <w:rPr>
      <w:rFonts w:ascii="Times New Roman" w:hAnsi="Times New Roman"/>
      <w:spacing w:val="-5"/>
      <w:sz w:val="20"/>
      <w:szCs w:val="20"/>
      <w:lang w:val="en-AU" w:bidi="ar-SA"/>
    </w:rPr>
  </w:style>
  <w:style w:type="paragraph" w:styleId="affffff4">
    <w:name w:val="Date"/>
    <w:basedOn w:val="a1"/>
    <w:next w:val="a1"/>
    <w:link w:val="affffff5"/>
    <w:rsid w:val="00845006"/>
    <w:pPr>
      <w:widowControl/>
      <w:spacing w:before="120" w:after="120"/>
      <w:jc w:val="both"/>
    </w:pPr>
    <w:rPr>
      <w:sz w:val="24"/>
    </w:rPr>
  </w:style>
  <w:style w:type="character" w:customStyle="1" w:styleId="affffff5">
    <w:name w:val="Дата Знак"/>
    <w:link w:val="affffff4"/>
    <w:rsid w:val="00845006"/>
    <w:rPr>
      <w:rFonts w:ascii="Times New Roman" w:eastAsia="Times New Roman" w:hAnsi="Times New Roman" w:cs="Times New Roman"/>
      <w:sz w:val="24"/>
      <w:szCs w:val="20"/>
    </w:rPr>
  </w:style>
  <w:style w:type="paragraph" w:customStyle="1" w:styleId="220">
    <w:name w:val="Основной текст 22"/>
    <w:basedOn w:val="a1"/>
    <w:uiPriority w:val="99"/>
    <w:rsid w:val="00845006"/>
    <w:pPr>
      <w:suppressLineNumbers/>
      <w:overflowPunct w:val="0"/>
      <w:autoSpaceDE w:val="0"/>
      <w:autoSpaceDN w:val="0"/>
      <w:adjustRightInd w:val="0"/>
      <w:jc w:val="both"/>
      <w:textAlignment w:val="baseline"/>
    </w:pPr>
    <w:rPr>
      <w:color w:val="000000"/>
      <w:spacing w:val="-2"/>
      <w:sz w:val="20"/>
    </w:rPr>
  </w:style>
  <w:style w:type="paragraph" w:customStyle="1" w:styleId="maintext">
    <w:name w:val="main_text"/>
    <w:basedOn w:val="a1"/>
    <w:uiPriority w:val="99"/>
    <w:rsid w:val="00845006"/>
    <w:pPr>
      <w:widowControl/>
      <w:spacing w:before="300" w:after="300"/>
      <w:ind w:left="150"/>
      <w:jc w:val="both"/>
    </w:pPr>
    <w:rPr>
      <w:color w:val="000000"/>
      <w:sz w:val="24"/>
      <w:szCs w:val="24"/>
    </w:rPr>
  </w:style>
  <w:style w:type="paragraph" w:customStyle="1" w:styleId="guest1">
    <w:name w:val="guest1"/>
    <w:basedOn w:val="a1"/>
    <w:uiPriority w:val="99"/>
    <w:rsid w:val="00845006"/>
    <w:pPr>
      <w:widowControl/>
      <w:spacing w:before="75"/>
      <w:ind w:left="750" w:right="150"/>
      <w:jc w:val="both"/>
    </w:pPr>
    <w:rPr>
      <w:rFonts w:ascii="Arial" w:hAnsi="Arial" w:cs="Arial"/>
      <w:sz w:val="18"/>
      <w:szCs w:val="18"/>
    </w:rPr>
  </w:style>
  <w:style w:type="character" w:customStyle="1" w:styleId="caption1">
    <w:name w:val="caption1"/>
    <w:rsid w:val="00845006"/>
    <w:rPr>
      <w:sz w:val="19"/>
      <w:szCs w:val="19"/>
    </w:rPr>
  </w:style>
  <w:style w:type="character" w:customStyle="1" w:styleId="name1">
    <w:name w:val="name1"/>
    <w:rsid w:val="00845006"/>
    <w:rPr>
      <w:i/>
      <w:iCs/>
      <w:bdr w:val="single" w:sz="2" w:space="8" w:color="FFFFFF" w:frame="1"/>
    </w:rPr>
  </w:style>
  <w:style w:type="paragraph" w:customStyle="1" w:styleId="small">
    <w:name w:val="small"/>
    <w:basedOn w:val="a1"/>
    <w:uiPriority w:val="99"/>
    <w:rsid w:val="00845006"/>
    <w:pPr>
      <w:widowControl/>
      <w:spacing w:after="144" w:line="336" w:lineRule="atLeast"/>
    </w:pPr>
    <w:rPr>
      <w:rFonts w:ascii="Verdana" w:hAnsi="Verdana"/>
      <w:color w:val="000000"/>
      <w:sz w:val="16"/>
      <w:szCs w:val="16"/>
    </w:rPr>
  </w:style>
  <w:style w:type="character" w:customStyle="1" w:styleId="label1">
    <w:name w:val="label1"/>
    <w:rsid w:val="00845006"/>
    <w:rPr>
      <w:b/>
      <w:bCs/>
    </w:rPr>
  </w:style>
  <w:style w:type="paragraph" w:customStyle="1" w:styleId="FR3">
    <w:name w:val="FR3"/>
    <w:uiPriority w:val="99"/>
    <w:rsid w:val="00845006"/>
    <w:pPr>
      <w:widowControl w:val="0"/>
      <w:overflowPunct w:val="0"/>
      <w:autoSpaceDE w:val="0"/>
      <w:autoSpaceDN w:val="0"/>
      <w:adjustRightInd w:val="0"/>
      <w:textAlignment w:val="baseline"/>
    </w:pPr>
    <w:rPr>
      <w:rFonts w:ascii="Times New Roman" w:eastAsia="Times New Roman" w:hAnsi="Times New Roman"/>
      <w:sz w:val="16"/>
    </w:rPr>
  </w:style>
  <w:style w:type="paragraph" w:customStyle="1" w:styleId="83">
    <w:name w:val="Стиль8"/>
    <w:basedOn w:val="a1"/>
    <w:uiPriority w:val="99"/>
    <w:rsid w:val="00845006"/>
    <w:pPr>
      <w:overflowPunct w:val="0"/>
      <w:autoSpaceDE w:val="0"/>
      <w:autoSpaceDN w:val="0"/>
      <w:adjustRightInd w:val="0"/>
      <w:spacing w:after="120"/>
      <w:ind w:firstLine="284"/>
      <w:jc w:val="both"/>
      <w:textAlignment w:val="baseline"/>
    </w:pPr>
    <w:rPr>
      <w:sz w:val="20"/>
    </w:rPr>
  </w:style>
  <w:style w:type="paragraph" w:customStyle="1" w:styleId="93">
    <w:name w:val="Стиль9(формулы)"/>
    <w:basedOn w:val="a1"/>
    <w:uiPriority w:val="99"/>
    <w:rsid w:val="00845006"/>
    <w:pPr>
      <w:overflowPunct w:val="0"/>
      <w:autoSpaceDE w:val="0"/>
      <w:autoSpaceDN w:val="0"/>
      <w:adjustRightInd w:val="0"/>
      <w:spacing w:before="120" w:after="120"/>
      <w:jc w:val="center"/>
      <w:textAlignment w:val="baseline"/>
    </w:pPr>
    <w:rPr>
      <w:sz w:val="24"/>
    </w:rPr>
  </w:style>
  <w:style w:type="paragraph" w:customStyle="1" w:styleId="49">
    <w:name w:val="Стиль4"/>
    <w:basedOn w:val="a1"/>
    <w:uiPriority w:val="99"/>
    <w:rsid w:val="00845006"/>
    <w:pPr>
      <w:overflowPunct w:val="0"/>
      <w:autoSpaceDE w:val="0"/>
      <w:autoSpaceDN w:val="0"/>
      <w:adjustRightInd w:val="0"/>
      <w:jc w:val="center"/>
      <w:textAlignment w:val="baseline"/>
    </w:pPr>
    <w:rPr>
      <w:b/>
    </w:rPr>
  </w:style>
  <w:style w:type="paragraph" w:customStyle="1" w:styleId="5a">
    <w:name w:val="Стиль5"/>
    <w:basedOn w:val="a1"/>
    <w:uiPriority w:val="99"/>
    <w:rsid w:val="00845006"/>
    <w:pPr>
      <w:overflowPunct w:val="0"/>
      <w:autoSpaceDE w:val="0"/>
      <w:autoSpaceDN w:val="0"/>
      <w:adjustRightInd w:val="0"/>
      <w:spacing w:after="240"/>
      <w:jc w:val="both"/>
      <w:textAlignment w:val="baseline"/>
    </w:pPr>
    <w:rPr>
      <w:b/>
      <w:sz w:val="24"/>
    </w:rPr>
  </w:style>
  <w:style w:type="paragraph" w:customStyle="1" w:styleId="2f3">
    <w:name w:val="Обычный2"/>
    <w:uiPriority w:val="99"/>
    <w:rsid w:val="00845006"/>
    <w:pPr>
      <w:widowControl w:val="0"/>
      <w:suppressLineNumbers/>
      <w:overflowPunct w:val="0"/>
      <w:autoSpaceDE w:val="0"/>
      <w:autoSpaceDN w:val="0"/>
      <w:adjustRightInd w:val="0"/>
      <w:ind w:firstLine="426"/>
      <w:jc w:val="both"/>
      <w:textAlignment w:val="baseline"/>
    </w:pPr>
    <w:rPr>
      <w:rFonts w:ascii="Times New Roman" w:eastAsia="Times New Roman" w:hAnsi="Times New Roman"/>
      <w:spacing w:val="-2"/>
      <w:kern w:val="20"/>
    </w:rPr>
  </w:style>
  <w:style w:type="character" w:customStyle="1" w:styleId="StylefortabletextCharChar">
    <w:name w:val="Style for table text Char Char"/>
    <w:basedOn w:val="a2"/>
    <w:rsid w:val="00845006"/>
  </w:style>
  <w:style w:type="paragraph" w:customStyle="1" w:styleId="ListBulletFirst">
    <w:name w:val="List Bullet First"/>
    <w:basedOn w:val="a"/>
    <w:next w:val="a"/>
    <w:uiPriority w:val="99"/>
    <w:rsid w:val="00845006"/>
    <w:pPr>
      <w:numPr>
        <w:numId w:val="0"/>
      </w:numPr>
      <w:spacing w:before="80" w:after="160" w:line="240" w:lineRule="auto"/>
      <w:jc w:val="left"/>
    </w:pPr>
    <w:rPr>
      <w:rFonts w:ascii="Times New Roman" w:hAnsi="Times New Roman"/>
      <w:sz w:val="20"/>
      <w:szCs w:val="20"/>
      <w:lang w:val="ru-RU" w:bidi="ar-SA"/>
    </w:rPr>
  </w:style>
  <w:style w:type="paragraph" w:styleId="2f4">
    <w:name w:val="envelope return"/>
    <w:basedOn w:val="a1"/>
    <w:rsid w:val="00845006"/>
    <w:pPr>
      <w:widowControl/>
      <w:spacing w:before="120" w:after="120"/>
      <w:jc w:val="both"/>
    </w:pPr>
    <w:rPr>
      <w:rFonts w:ascii="Arial" w:hAnsi="Arial"/>
      <w:kern w:val="28"/>
      <w:sz w:val="20"/>
      <w:lang w:eastAsia="en-US"/>
    </w:rPr>
  </w:style>
  <w:style w:type="character" w:customStyle="1" w:styleId="sp2">
    <w:name w:val="sp2"/>
    <w:rsid w:val="00845006"/>
    <w:rPr>
      <w:rFonts w:ascii="Verdana" w:hAnsi="Verdana" w:hint="default"/>
      <w:b/>
      <w:bCs/>
      <w:sz w:val="19"/>
      <w:szCs w:val="19"/>
    </w:rPr>
  </w:style>
  <w:style w:type="character" w:customStyle="1" w:styleId="style121">
    <w:name w:val="style121"/>
    <w:rsid w:val="00845006"/>
    <w:rPr>
      <w:rFonts w:ascii="Arial" w:hAnsi="Arial" w:cs="Arial" w:hint="default"/>
      <w:b/>
      <w:bCs/>
      <w:color w:val="464646"/>
      <w:sz w:val="14"/>
      <w:szCs w:val="14"/>
    </w:rPr>
  </w:style>
  <w:style w:type="paragraph" w:customStyle="1" w:styleId="StyleCaptionTimesNewRoman1">
    <w:name w:val="Style Caption + Times New Roman1"/>
    <w:basedOn w:val="af1"/>
    <w:uiPriority w:val="99"/>
    <w:rsid w:val="00845006"/>
    <w:pPr>
      <w:keepNext/>
      <w:widowControl/>
      <w:tabs>
        <w:tab w:val="left" w:pos="1134"/>
      </w:tabs>
      <w:adjustRightInd/>
      <w:spacing w:before="120" w:after="240" w:line="240" w:lineRule="auto"/>
      <w:ind w:left="1620" w:hanging="1620"/>
      <w:jc w:val="left"/>
      <w:textAlignment w:val="auto"/>
    </w:pPr>
    <w:rPr>
      <w:rFonts w:ascii="Times New Roman" w:hAnsi="Times New Roman"/>
      <w:b/>
      <w:spacing w:val="-5"/>
      <w:sz w:val="24"/>
      <w:szCs w:val="24"/>
      <w:lang w:val="en-AU" w:bidi="ar-SA"/>
    </w:rPr>
  </w:style>
  <w:style w:type="character" w:customStyle="1" w:styleId="CaptionChar1">
    <w:name w:val="Caption Char1"/>
    <w:rsid w:val="00845006"/>
    <w:rPr>
      <w:spacing w:val="-5"/>
      <w:lang w:val="en-AU"/>
    </w:rPr>
  </w:style>
  <w:style w:type="character" w:customStyle="1" w:styleId="StyleCaptionTimesNewRoman1Char">
    <w:name w:val="Style Caption + Times New Roman1 Char"/>
    <w:rsid w:val="00845006"/>
    <w:rPr>
      <w:bCs/>
      <w:spacing w:val="-5"/>
      <w:lang w:val="en-AU"/>
    </w:rPr>
  </w:style>
  <w:style w:type="paragraph" w:customStyle="1" w:styleId="StyleCaptionTimesNewRoman2">
    <w:name w:val="Style Caption + Times New Roman2"/>
    <w:basedOn w:val="af1"/>
    <w:uiPriority w:val="99"/>
    <w:rsid w:val="00845006"/>
    <w:pPr>
      <w:keepNext/>
      <w:widowControl/>
      <w:tabs>
        <w:tab w:val="left" w:pos="1134"/>
      </w:tabs>
      <w:adjustRightInd/>
      <w:spacing w:before="120" w:after="240" w:line="240" w:lineRule="auto"/>
      <w:ind w:left="1620" w:hanging="1620"/>
      <w:jc w:val="left"/>
      <w:textAlignment w:val="auto"/>
    </w:pPr>
    <w:rPr>
      <w:rFonts w:ascii="Times New Roman" w:hAnsi="Times New Roman"/>
      <w:b/>
      <w:spacing w:val="-5"/>
      <w:sz w:val="24"/>
      <w:szCs w:val="24"/>
      <w:lang w:val="en-AU" w:bidi="ar-SA"/>
    </w:rPr>
  </w:style>
  <w:style w:type="character" w:customStyle="1" w:styleId="StyleCaptionTimesNewRoman2Char">
    <w:name w:val="Style Caption + Times New Roman2 Char"/>
    <w:rsid w:val="00845006"/>
    <w:rPr>
      <w:bCs/>
      <w:spacing w:val="-5"/>
      <w:lang w:val="en-AU"/>
    </w:rPr>
  </w:style>
  <w:style w:type="character" w:customStyle="1" w:styleId="StyleCaptionTimesNewRomanCharChar">
    <w:name w:val="Style Caption + Times New Roman Char Char"/>
    <w:rsid w:val="00845006"/>
    <w:rPr>
      <w:rFonts w:ascii="Arial" w:hAnsi="Arial"/>
      <w:b/>
      <w:bCs/>
      <w:spacing w:val="-5"/>
      <w:kern w:val="24"/>
      <w:lang w:val="ru-RU"/>
    </w:rPr>
  </w:style>
  <w:style w:type="character" w:customStyle="1" w:styleId="29">
    <w:name w:val="Список 2 Знак"/>
    <w:link w:val="28"/>
    <w:rsid w:val="00845006"/>
    <w:rPr>
      <w:rFonts w:ascii="Times New Roman" w:eastAsia="Times New Roman" w:hAnsi="Times New Roman" w:cs="Times New Roman"/>
      <w:spacing w:val="-5"/>
      <w:sz w:val="24"/>
      <w:szCs w:val="24"/>
      <w:lang w:val="en-US" w:bidi="en-US"/>
    </w:rPr>
  </w:style>
  <w:style w:type="paragraph" w:customStyle="1" w:styleId="xl177">
    <w:name w:val="xl177"/>
    <w:basedOn w:val="a1"/>
    <w:uiPriority w:val="99"/>
    <w:rsid w:val="00845006"/>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uiPriority w:val="99"/>
    <w:rsid w:val="00845006"/>
    <w:pPr>
      <w:widowControl/>
      <w:pBdr>
        <w:top w:val="single" w:sz="4" w:space="0" w:color="000000"/>
        <w:left w:val="single" w:sz="8" w:space="0" w:color="000000"/>
        <w:bottom w:val="single" w:sz="4" w:space="0" w:color="000000"/>
        <w:right w:val="single" w:sz="4" w:space="0" w:color="000000"/>
      </w:pBdr>
      <w:spacing w:before="100" w:beforeAutospacing="1" w:after="100" w:afterAutospacing="1"/>
    </w:pPr>
    <w:rPr>
      <w:sz w:val="24"/>
      <w:szCs w:val="24"/>
    </w:rPr>
  </w:style>
  <w:style w:type="paragraph" w:customStyle="1" w:styleId="xl179">
    <w:name w:val="xl179"/>
    <w:basedOn w:val="a1"/>
    <w:uiPriority w:val="99"/>
    <w:rsid w:val="0084500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character" w:customStyle="1" w:styleId="CharChar15">
    <w:name w:val="Char Char15"/>
    <w:rsid w:val="00845006"/>
    <w:rPr>
      <w:b/>
      <w:i/>
      <w:spacing w:val="-4"/>
      <w:sz w:val="22"/>
      <w:szCs w:val="22"/>
    </w:rPr>
  </w:style>
  <w:style w:type="paragraph" w:customStyle="1" w:styleId="210">
    <w:name w:val="Основной текст 21"/>
    <w:basedOn w:val="a1"/>
    <w:uiPriority w:val="99"/>
    <w:rsid w:val="00845006"/>
    <w:pPr>
      <w:suppressLineNumbers/>
      <w:overflowPunct w:val="0"/>
      <w:autoSpaceDE w:val="0"/>
      <w:autoSpaceDN w:val="0"/>
      <w:adjustRightInd w:val="0"/>
      <w:jc w:val="both"/>
      <w:textAlignment w:val="baseline"/>
    </w:pPr>
    <w:rPr>
      <w:color w:val="000000"/>
      <w:spacing w:val="-2"/>
      <w:sz w:val="20"/>
    </w:rPr>
  </w:style>
  <w:style w:type="paragraph" w:customStyle="1" w:styleId="S">
    <w:name w:val="S_Обычный"/>
    <w:basedOn w:val="a1"/>
    <w:link w:val="S0"/>
    <w:rsid w:val="00845006"/>
    <w:pPr>
      <w:widowControl/>
      <w:spacing w:line="360" w:lineRule="auto"/>
      <w:ind w:firstLine="709"/>
      <w:jc w:val="both"/>
    </w:pPr>
    <w:rPr>
      <w:sz w:val="24"/>
      <w:szCs w:val="24"/>
    </w:rPr>
  </w:style>
  <w:style w:type="character" w:customStyle="1" w:styleId="S0">
    <w:name w:val="S_Обычный Знак"/>
    <w:link w:val="S"/>
    <w:rsid w:val="00845006"/>
    <w:rPr>
      <w:rFonts w:ascii="Times New Roman" w:eastAsia="Times New Roman" w:hAnsi="Times New Roman" w:cs="Times New Roman"/>
      <w:sz w:val="24"/>
      <w:szCs w:val="24"/>
      <w:lang w:eastAsia="ru-RU"/>
    </w:rPr>
  </w:style>
  <w:style w:type="paragraph" w:customStyle="1" w:styleId="xl31205">
    <w:name w:val="xl31205"/>
    <w:basedOn w:val="a1"/>
    <w:uiPriority w:val="99"/>
    <w:rsid w:val="00845006"/>
    <w:pPr>
      <w:widowControl/>
      <w:spacing w:before="100" w:beforeAutospacing="1" w:after="100" w:afterAutospacing="1"/>
      <w:jc w:val="center"/>
      <w:textAlignment w:val="center"/>
    </w:pPr>
    <w:rPr>
      <w:sz w:val="24"/>
      <w:szCs w:val="24"/>
    </w:rPr>
  </w:style>
  <w:style w:type="paragraph" w:customStyle="1" w:styleId="221">
    <w:name w:val="Знак Знак22"/>
    <w:basedOn w:val="a1"/>
    <w:uiPriority w:val="99"/>
    <w:rsid w:val="00845006"/>
    <w:pPr>
      <w:widowControl/>
      <w:spacing w:before="100" w:beforeAutospacing="1" w:after="100" w:afterAutospacing="1"/>
    </w:pPr>
    <w:rPr>
      <w:rFonts w:ascii="Arial Black" w:hAnsi="Arial Black"/>
      <w:spacing w:val="-10"/>
      <w:kern w:val="28"/>
      <w:sz w:val="24"/>
      <w:szCs w:val="24"/>
      <w:lang w:eastAsia="en-US"/>
    </w:rPr>
  </w:style>
  <w:style w:type="table" w:customStyle="1" w:styleId="110">
    <w:name w:val="Сетка таблицы11"/>
    <w:basedOn w:val="a3"/>
    <w:next w:val="ac"/>
    <w:locked/>
    <w:rsid w:val="00845006"/>
    <w:pPr>
      <w:widowControl w:val="0"/>
      <w:adjustRightInd w:val="0"/>
      <w:spacing w:line="360" w:lineRule="atLeast"/>
      <w:ind w:left="108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11">
    <w:name w:val="Char Char211"/>
    <w:rsid w:val="00845006"/>
    <w:rPr>
      <w:rFonts w:ascii="Arial Black" w:hAnsi="Arial Black"/>
      <w:spacing w:val="-10"/>
      <w:kern w:val="28"/>
      <w:sz w:val="24"/>
      <w:szCs w:val="24"/>
      <w:lang w:val="ru-RU" w:eastAsia="en-US" w:bidi="ar-SA"/>
    </w:rPr>
  </w:style>
  <w:style w:type="table" w:customStyle="1" w:styleId="510">
    <w:name w:val="Сетка таблицы 51"/>
    <w:basedOn w:val="a3"/>
    <w:next w:val="59"/>
    <w:locked/>
    <w:rsid w:val="00845006"/>
    <w:pPr>
      <w:widowControl w:val="0"/>
      <w:adjustRightInd w:val="0"/>
      <w:spacing w:line="360" w:lineRule="atLeast"/>
      <w:ind w:left="1080"/>
      <w:jc w:val="both"/>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Char2">
    <w:name w:val="Знак Char Char2"/>
    <w:rsid w:val="00845006"/>
    <w:rPr>
      <w:rFonts w:ascii="Arial Narrow" w:eastAsia="Times New Roman" w:hAnsi="Arial Narrow" w:cs="Times New Roman"/>
      <w:b/>
      <w:spacing w:val="-5"/>
      <w:kern w:val="28"/>
      <w:sz w:val="24"/>
      <w:szCs w:val="24"/>
      <w:lang w:val="en-AU" w:bidi="en-US"/>
    </w:rPr>
  </w:style>
  <w:style w:type="table" w:customStyle="1" w:styleId="TableGrid11">
    <w:name w:val="Table Grid11"/>
    <w:basedOn w:val="a3"/>
    <w:next w:val="ac"/>
    <w:rsid w:val="00845006"/>
    <w:pPr>
      <w:widowControl w:val="0"/>
      <w:adjustRightInd w:val="0"/>
      <w:spacing w:line="360" w:lineRule="atLeast"/>
      <w:jc w:val="both"/>
      <w:textAlignment w:val="baseline"/>
    </w:pPr>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character" w:customStyle="1" w:styleId="CharChar11">
    <w:name w:val="Знак Char Char11"/>
    <w:rsid w:val="00845006"/>
    <w:rPr>
      <w:rFonts w:ascii="Arial" w:hAnsi="Arial"/>
      <w:spacing w:val="-5"/>
      <w:kern w:val="28"/>
      <w:sz w:val="22"/>
      <w:szCs w:val="22"/>
      <w:lang w:val="ru-RU" w:eastAsia="en-US" w:bidi="ar-SA"/>
    </w:rPr>
  </w:style>
  <w:style w:type="table" w:customStyle="1" w:styleId="1f0">
    <w:name w:val="Папушкин1"/>
    <w:basedOn w:val="ac"/>
    <w:rsid w:val="00845006"/>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3"/>
    <w:next w:val="59"/>
    <w:rsid w:val="00845006"/>
    <w:pPr>
      <w:widowControl w:val="0"/>
      <w:adjustRightInd w:val="0"/>
      <w:spacing w:line="360" w:lineRule="atLeast"/>
      <w:ind w:left="1080"/>
      <w:jc w:val="both"/>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Char201">
    <w:name w:val="Char Char201"/>
    <w:rsid w:val="00845006"/>
    <w:rPr>
      <w:rFonts w:ascii="Arial Black" w:hAnsi="Arial Black"/>
      <w:b/>
      <w:spacing w:val="-10"/>
      <w:kern w:val="28"/>
      <w:sz w:val="22"/>
      <w:szCs w:val="22"/>
      <w:lang w:val="ru-RU" w:eastAsia="en-US" w:bidi="ar-SA"/>
    </w:rPr>
  </w:style>
  <w:style w:type="character" w:customStyle="1" w:styleId="CharChar151">
    <w:name w:val="Char Char151"/>
    <w:rsid w:val="00845006"/>
    <w:rPr>
      <w:rFonts w:ascii="Arial Black" w:hAnsi="Arial Black"/>
      <w:b/>
      <w:i/>
      <w:spacing w:val="-4"/>
      <w:kern w:val="28"/>
      <w:sz w:val="22"/>
      <w:szCs w:val="22"/>
      <w:lang w:val="ru-RU" w:eastAsia="en-US" w:bidi="ar-SA"/>
    </w:rPr>
  </w:style>
  <w:style w:type="paragraph" w:customStyle="1" w:styleId="3f">
    <w:name w:val="Обычный3"/>
    <w:basedOn w:val="a1"/>
    <w:rsid w:val="00845006"/>
    <w:pPr>
      <w:widowControl/>
      <w:snapToGrid w:val="0"/>
      <w:spacing w:before="100" w:after="100"/>
    </w:pPr>
    <w:rPr>
      <w:sz w:val="24"/>
      <w:szCs w:val="24"/>
    </w:rPr>
  </w:style>
  <w:style w:type="character" w:customStyle="1" w:styleId="afffa">
    <w:name w:val="Без интервала Знак"/>
    <w:link w:val="afff9"/>
    <w:uiPriority w:val="1"/>
    <w:rsid w:val="00845006"/>
    <w:rPr>
      <w:rFonts w:ascii="Cambria" w:eastAsia="Times New Roman" w:hAnsi="Cambria" w:cs="Times New Roman"/>
      <w:lang w:val="en-US" w:bidi="en-US"/>
    </w:rPr>
  </w:style>
  <w:style w:type="character" w:customStyle="1" w:styleId="grame">
    <w:name w:val="grame"/>
    <w:basedOn w:val="a2"/>
    <w:rsid w:val="00845006"/>
  </w:style>
  <w:style w:type="paragraph" w:customStyle="1" w:styleId="1f1">
    <w:name w:val="Основной текст с отступом1"/>
    <w:basedOn w:val="a1"/>
    <w:uiPriority w:val="99"/>
    <w:rsid w:val="00845006"/>
    <w:pPr>
      <w:widowControl/>
      <w:ind w:firstLine="539"/>
      <w:jc w:val="both"/>
    </w:pPr>
    <w:rPr>
      <w:sz w:val="24"/>
    </w:rPr>
  </w:style>
  <w:style w:type="paragraph" w:customStyle="1" w:styleId="1f2">
    <w:name w:val="Абзац списка1"/>
    <w:basedOn w:val="a1"/>
    <w:uiPriority w:val="99"/>
    <w:rsid w:val="00845006"/>
    <w:pPr>
      <w:widowControl/>
      <w:ind w:left="720"/>
    </w:pPr>
    <w:rPr>
      <w:sz w:val="24"/>
    </w:rPr>
  </w:style>
  <w:style w:type="character" w:customStyle="1" w:styleId="toctoggle">
    <w:name w:val="toctoggle"/>
    <w:basedOn w:val="a2"/>
    <w:rsid w:val="00845006"/>
  </w:style>
  <w:style w:type="character" w:customStyle="1" w:styleId="tocnumber">
    <w:name w:val="tocnumber"/>
    <w:basedOn w:val="a2"/>
    <w:rsid w:val="00845006"/>
  </w:style>
  <w:style w:type="character" w:customStyle="1" w:styleId="toctext">
    <w:name w:val="toctext"/>
    <w:basedOn w:val="a2"/>
    <w:rsid w:val="00845006"/>
  </w:style>
  <w:style w:type="character" w:customStyle="1" w:styleId="editsection">
    <w:name w:val="editsection"/>
    <w:basedOn w:val="a2"/>
    <w:rsid w:val="00845006"/>
  </w:style>
  <w:style w:type="character" w:customStyle="1" w:styleId="mw-headline">
    <w:name w:val="mw-headline"/>
    <w:basedOn w:val="a2"/>
    <w:rsid w:val="00845006"/>
  </w:style>
  <w:style w:type="paragraph" w:customStyle="1" w:styleId="111">
    <w:name w:val="Стиль 11 пт Черный Первая строка:  1 см"/>
    <w:basedOn w:val="a1"/>
    <w:uiPriority w:val="99"/>
    <w:rsid w:val="00845006"/>
    <w:pPr>
      <w:widowControl/>
      <w:spacing w:line="360" w:lineRule="auto"/>
      <w:ind w:firstLine="851"/>
      <w:jc w:val="both"/>
    </w:pPr>
    <w:rPr>
      <w:color w:val="000000"/>
      <w:kern w:val="28"/>
      <w:sz w:val="24"/>
    </w:rPr>
  </w:style>
  <w:style w:type="paragraph" w:customStyle="1" w:styleId="affffff6">
    <w:name w:val="Таблотст"/>
    <w:basedOn w:val="a1"/>
    <w:uiPriority w:val="99"/>
    <w:rsid w:val="00845006"/>
    <w:pPr>
      <w:adjustRightInd w:val="0"/>
      <w:spacing w:before="80" w:line="220" w:lineRule="exact"/>
      <w:ind w:left="85"/>
      <w:textAlignment w:val="baseline"/>
    </w:pPr>
    <w:rPr>
      <w:rFonts w:ascii="Arial" w:hAnsi="Arial"/>
      <w:sz w:val="20"/>
    </w:rPr>
  </w:style>
  <w:style w:type="paragraph" w:customStyle="1" w:styleId="affffff7">
    <w:name w:val="Таблица"/>
    <w:basedOn w:val="afff4"/>
    <w:uiPriority w:val="99"/>
    <w:rsid w:val="00845006"/>
    <w:pPr>
      <w:keepLines w:val="0"/>
      <w:widowControl w:val="0"/>
      <w:tabs>
        <w:tab w:val="clear" w:pos="3600"/>
        <w:tab w:val="clear" w:pos="4680"/>
      </w:tabs>
      <w:adjustRightInd w:val="0"/>
      <w:spacing w:before="80" w:after="0" w:line="220" w:lineRule="exact"/>
      <w:ind w:left="0" w:right="0" w:firstLine="0"/>
      <w:jc w:val="center"/>
      <w:textAlignment w:val="baseline"/>
    </w:pPr>
    <w:rPr>
      <w:lang w:val="ru-RU"/>
    </w:rPr>
  </w:style>
  <w:style w:type="paragraph" w:customStyle="1" w:styleId="affffff8">
    <w:name w:val="Таблица центр"/>
    <w:basedOn w:val="a1"/>
    <w:uiPriority w:val="99"/>
    <w:rsid w:val="00845006"/>
    <w:pPr>
      <w:widowControl/>
      <w:spacing w:before="80" w:after="80"/>
      <w:jc w:val="center"/>
    </w:pPr>
    <w:rPr>
      <w:rFonts w:ascii="Arial" w:hAnsi="Arial"/>
      <w:sz w:val="22"/>
    </w:rPr>
  </w:style>
  <w:style w:type="paragraph" w:customStyle="1" w:styleId="05">
    <w:name w:val="Таблица 0.5"/>
    <w:basedOn w:val="a1"/>
    <w:uiPriority w:val="99"/>
    <w:rsid w:val="00845006"/>
    <w:pPr>
      <w:widowControl/>
      <w:spacing w:before="80" w:after="80"/>
      <w:ind w:left="284"/>
    </w:pPr>
    <w:rPr>
      <w:rFonts w:ascii="Arial" w:hAnsi="Arial"/>
      <w:sz w:val="22"/>
    </w:rPr>
  </w:style>
  <w:style w:type="paragraph" w:customStyle="1" w:styleId="0-">
    <w:name w:val="Таблица 0-ж"/>
    <w:basedOn w:val="a1"/>
    <w:uiPriority w:val="99"/>
    <w:rsid w:val="00845006"/>
    <w:pPr>
      <w:widowControl/>
      <w:spacing w:before="80" w:after="80"/>
    </w:pPr>
    <w:rPr>
      <w:rFonts w:ascii="Arial" w:hAnsi="Arial"/>
      <w:b/>
      <w:sz w:val="22"/>
    </w:rPr>
  </w:style>
  <w:style w:type="paragraph" w:customStyle="1" w:styleId="-2">
    <w:name w:val="Раздел-табл"/>
    <w:basedOn w:val="a1"/>
    <w:uiPriority w:val="99"/>
    <w:rsid w:val="00845006"/>
    <w:pPr>
      <w:keepNext/>
      <w:widowControl/>
      <w:pBdr>
        <w:top w:val="single" w:sz="6" w:space="4" w:color="FFFFFF"/>
        <w:bottom w:val="single" w:sz="6" w:space="4" w:color="FFFFFF"/>
      </w:pBdr>
      <w:spacing w:before="360" w:after="240" w:line="288" w:lineRule="auto"/>
      <w:ind w:left="1701"/>
      <w:outlineLvl w:val="2"/>
    </w:pPr>
    <w:rPr>
      <w:rFonts w:ascii="Arial" w:hAnsi="Arial"/>
      <w:b/>
      <w:caps/>
      <w:sz w:val="26"/>
    </w:rPr>
  </w:style>
  <w:style w:type="paragraph" w:customStyle="1" w:styleId="affffff9">
    <w:name w:val="......."/>
    <w:basedOn w:val="Default"/>
    <w:next w:val="Default"/>
    <w:uiPriority w:val="99"/>
    <w:rsid w:val="00845006"/>
    <w:rPr>
      <w:rFonts w:ascii="Times New Roman" w:hAnsi="Times New Roman" w:cs="Times New Roman"/>
      <w:color w:val="auto"/>
    </w:rPr>
  </w:style>
  <w:style w:type="paragraph" w:customStyle="1" w:styleId="chslovo">
    <w:name w:val="chslovo"/>
    <w:basedOn w:val="a1"/>
    <w:uiPriority w:val="99"/>
    <w:rsid w:val="00845006"/>
    <w:pPr>
      <w:widowControl/>
      <w:spacing w:before="100" w:beforeAutospacing="1" w:after="100" w:afterAutospacing="1"/>
    </w:pPr>
    <w:rPr>
      <w:sz w:val="24"/>
      <w:szCs w:val="24"/>
    </w:rPr>
  </w:style>
  <w:style w:type="character" w:customStyle="1" w:styleId="city">
    <w:name w:val="city"/>
    <w:basedOn w:val="a2"/>
    <w:rsid w:val="00845006"/>
  </w:style>
  <w:style w:type="character" w:customStyle="1" w:styleId="carddatespan">
    <w:name w:val="carddatespan"/>
    <w:rsid w:val="00845006"/>
    <w:rPr>
      <w:b w:val="0"/>
      <w:bCs w:val="0"/>
      <w:color w:val="808080"/>
      <w:sz w:val="15"/>
      <w:szCs w:val="15"/>
    </w:rPr>
  </w:style>
  <w:style w:type="paragraph" w:customStyle="1" w:styleId="affffffa">
    <w:name w:val="текст"/>
    <w:basedOn w:val="a1"/>
    <w:uiPriority w:val="99"/>
    <w:rsid w:val="00845006"/>
    <w:pPr>
      <w:widowControl/>
      <w:tabs>
        <w:tab w:val="left" w:pos="9070"/>
      </w:tabs>
      <w:spacing w:before="120" w:line="288" w:lineRule="auto"/>
      <w:ind w:firstLine="720"/>
      <w:jc w:val="both"/>
    </w:pPr>
    <w:rPr>
      <w:rFonts w:ascii="Arial" w:hAnsi="Arial"/>
      <w:sz w:val="22"/>
    </w:rPr>
  </w:style>
  <w:style w:type="paragraph" w:customStyle="1" w:styleId="xl65">
    <w:name w:val="xl65"/>
    <w:basedOn w:val="a1"/>
    <w:uiPriority w:val="99"/>
    <w:rsid w:val="00845006"/>
    <w:pPr>
      <w:widowControl/>
      <w:spacing w:before="100" w:beforeAutospacing="1" w:after="100" w:afterAutospacing="1"/>
      <w:jc w:val="center"/>
    </w:pPr>
    <w:rPr>
      <w:sz w:val="24"/>
      <w:szCs w:val="24"/>
    </w:rPr>
  </w:style>
  <w:style w:type="paragraph" w:customStyle="1" w:styleId="xl66">
    <w:name w:val="xl66"/>
    <w:basedOn w:val="a1"/>
    <w:uiPriority w:val="99"/>
    <w:rsid w:val="00845006"/>
    <w:pPr>
      <w:widowControl/>
      <w:spacing w:before="100" w:beforeAutospacing="1" w:after="100" w:afterAutospacing="1"/>
      <w:jc w:val="center"/>
    </w:pPr>
    <w:rPr>
      <w:sz w:val="24"/>
      <w:szCs w:val="24"/>
    </w:rPr>
  </w:style>
  <w:style w:type="paragraph" w:customStyle="1" w:styleId="xl101">
    <w:name w:val="xl101"/>
    <w:basedOn w:val="a1"/>
    <w:uiPriority w:val="99"/>
    <w:rsid w:val="00845006"/>
    <w:pPr>
      <w:widowControl/>
      <w:pBdr>
        <w:top w:val="single" w:sz="8" w:space="0" w:color="auto"/>
        <w:left w:val="single" w:sz="8" w:space="0" w:color="auto"/>
        <w:bottom w:val="single" w:sz="8" w:space="0" w:color="auto"/>
        <w:right w:val="single" w:sz="8" w:space="0" w:color="auto"/>
      </w:pBdr>
      <w:shd w:val="clear" w:color="000000" w:fill="FFCC66"/>
      <w:spacing w:before="100" w:beforeAutospacing="1" w:after="100" w:afterAutospacing="1"/>
      <w:textAlignment w:val="top"/>
    </w:pPr>
    <w:rPr>
      <w:b/>
      <w:bCs/>
      <w:sz w:val="20"/>
    </w:rPr>
  </w:style>
  <w:style w:type="paragraph" w:customStyle="1" w:styleId="xl102">
    <w:name w:val="xl102"/>
    <w:basedOn w:val="a1"/>
    <w:uiPriority w:val="99"/>
    <w:rsid w:val="00845006"/>
    <w:pPr>
      <w:widowControl/>
      <w:pBdr>
        <w:top w:val="single" w:sz="8" w:space="0" w:color="auto"/>
        <w:left w:val="single" w:sz="8" w:space="0" w:color="auto"/>
        <w:bottom w:val="single" w:sz="8" w:space="0" w:color="auto"/>
        <w:right w:val="single" w:sz="12" w:space="0" w:color="auto"/>
      </w:pBdr>
      <w:shd w:val="clear" w:color="000000" w:fill="FFCC66"/>
      <w:spacing w:before="100" w:beforeAutospacing="1" w:after="100" w:afterAutospacing="1"/>
      <w:jc w:val="center"/>
      <w:textAlignment w:val="top"/>
    </w:pPr>
    <w:rPr>
      <w:sz w:val="20"/>
    </w:rPr>
  </w:style>
  <w:style w:type="paragraph" w:customStyle="1" w:styleId="xl103">
    <w:name w:val="xl103"/>
    <w:basedOn w:val="a1"/>
    <w:uiPriority w:val="99"/>
    <w:rsid w:val="00845006"/>
    <w:pPr>
      <w:widowControl/>
      <w:pBdr>
        <w:top w:val="single" w:sz="8" w:space="0" w:color="auto"/>
        <w:bottom w:val="single" w:sz="8" w:space="0" w:color="auto"/>
        <w:right w:val="single" w:sz="8" w:space="0" w:color="auto"/>
      </w:pBdr>
      <w:shd w:val="clear" w:color="000000" w:fill="FFCC66"/>
      <w:spacing w:before="100" w:beforeAutospacing="1" w:after="100" w:afterAutospacing="1"/>
      <w:textAlignment w:val="top"/>
    </w:pPr>
    <w:rPr>
      <w:sz w:val="20"/>
    </w:rPr>
  </w:style>
  <w:style w:type="paragraph" w:customStyle="1" w:styleId="xl104">
    <w:name w:val="xl104"/>
    <w:basedOn w:val="a1"/>
    <w:uiPriority w:val="99"/>
    <w:rsid w:val="00845006"/>
    <w:pPr>
      <w:widowControl/>
      <w:pBdr>
        <w:top w:val="single" w:sz="8" w:space="0" w:color="auto"/>
        <w:left w:val="single" w:sz="8" w:space="0" w:color="auto"/>
        <w:bottom w:val="single" w:sz="8" w:space="0" w:color="auto"/>
        <w:right w:val="single" w:sz="8" w:space="0" w:color="auto"/>
      </w:pBdr>
      <w:shd w:val="clear" w:color="000000" w:fill="CCECFF"/>
      <w:spacing w:before="100" w:beforeAutospacing="1" w:after="100" w:afterAutospacing="1"/>
      <w:textAlignment w:val="top"/>
    </w:pPr>
    <w:rPr>
      <w:b/>
      <w:bCs/>
      <w:sz w:val="20"/>
    </w:rPr>
  </w:style>
  <w:style w:type="paragraph" w:customStyle="1" w:styleId="xl105">
    <w:name w:val="xl105"/>
    <w:basedOn w:val="a1"/>
    <w:uiPriority w:val="99"/>
    <w:rsid w:val="00845006"/>
    <w:pPr>
      <w:widowControl/>
      <w:pBdr>
        <w:top w:val="single" w:sz="8" w:space="0" w:color="auto"/>
        <w:bottom w:val="single" w:sz="8" w:space="0" w:color="auto"/>
        <w:right w:val="single" w:sz="8" w:space="0" w:color="auto"/>
      </w:pBdr>
      <w:shd w:val="clear" w:color="000000" w:fill="CCECFF"/>
      <w:spacing w:before="100" w:beforeAutospacing="1" w:after="100" w:afterAutospacing="1"/>
      <w:textAlignment w:val="top"/>
    </w:pPr>
    <w:rPr>
      <w:b/>
      <w:bCs/>
      <w:sz w:val="20"/>
    </w:rPr>
  </w:style>
  <w:style w:type="paragraph" w:customStyle="1" w:styleId="xl106">
    <w:name w:val="xl106"/>
    <w:basedOn w:val="a1"/>
    <w:uiPriority w:val="99"/>
    <w:rsid w:val="00845006"/>
    <w:pPr>
      <w:widowControl/>
      <w:pBdr>
        <w:top w:val="single" w:sz="8" w:space="0" w:color="auto"/>
        <w:bottom w:val="single" w:sz="8" w:space="0" w:color="auto"/>
        <w:right w:val="single" w:sz="12" w:space="0" w:color="auto"/>
      </w:pBdr>
      <w:shd w:val="clear" w:color="000000" w:fill="CCECFF"/>
      <w:spacing w:before="100" w:beforeAutospacing="1" w:after="100" w:afterAutospacing="1"/>
      <w:jc w:val="center"/>
      <w:textAlignment w:val="top"/>
    </w:pPr>
    <w:rPr>
      <w:b/>
      <w:bCs/>
      <w:sz w:val="20"/>
    </w:rPr>
  </w:style>
  <w:style w:type="paragraph" w:customStyle="1" w:styleId="xl107">
    <w:name w:val="xl107"/>
    <w:basedOn w:val="a1"/>
    <w:uiPriority w:val="99"/>
    <w:rsid w:val="00845006"/>
    <w:pPr>
      <w:widowControl/>
      <w:pBdr>
        <w:top w:val="single" w:sz="8" w:space="0" w:color="auto"/>
        <w:bottom w:val="single" w:sz="8" w:space="0" w:color="auto"/>
        <w:right w:val="single" w:sz="8" w:space="0" w:color="auto"/>
      </w:pBdr>
      <w:shd w:val="clear" w:color="000000" w:fill="CCECFF"/>
      <w:spacing w:before="100" w:beforeAutospacing="1" w:after="100" w:afterAutospacing="1"/>
      <w:textAlignment w:val="top"/>
    </w:pPr>
    <w:rPr>
      <w:b/>
      <w:bCs/>
      <w:sz w:val="20"/>
    </w:rPr>
  </w:style>
  <w:style w:type="paragraph" w:customStyle="1" w:styleId="xl108">
    <w:name w:val="xl108"/>
    <w:basedOn w:val="a1"/>
    <w:uiPriority w:val="99"/>
    <w:rsid w:val="00845006"/>
    <w:pPr>
      <w:widowControl/>
      <w:pBdr>
        <w:top w:val="single" w:sz="8" w:space="0" w:color="auto"/>
        <w:left w:val="single" w:sz="8" w:space="0" w:color="auto"/>
        <w:right w:val="single" w:sz="8" w:space="0" w:color="auto"/>
      </w:pBdr>
      <w:shd w:val="clear" w:color="000000" w:fill="FFCC66"/>
      <w:spacing w:before="100" w:beforeAutospacing="1" w:after="100" w:afterAutospacing="1"/>
      <w:textAlignment w:val="top"/>
    </w:pPr>
    <w:rPr>
      <w:b/>
      <w:bCs/>
      <w:sz w:val="20"/>
    </w:rPr>
  </w:style>
  <w:style w:type="paragraph" w:customStyle="1" w:styleId="xl109">
    <w:name w:val="xl109"/>
    <w:basedOn w:val="a1"/>
    <w:uiPriority w:val="99"/>
    <w:rsid w:val="00845006"/>
    <w:pPr>
      <w:widowControl/>
      <w:pBdr>
        <w:top w:val="single" w:sz="8" w:space="0" w:color="auto"/>
        <w:left w:val="single" w:sz="8" w:space="0" w:color="auto"/>
        <w:bottom w:val="single" w:sz="8" w:space="0" w:color="auto"/>
        <w:right w:val="single" w:sz="12" w:space="0" w:color="auto"/>
      </w:pBdr>
      <w:shd w:val="clear" w:color="000000" w:fill="FFCC66"/>
      <w:spacing w:before="100" w:beforeAutospacing="1" w:after="100" w:afterAutospacing="1"/>
      <w:jc w:val="center"/>
      <w:textAlignment w:val="top"/>
    </w:pPr>
    <w:rPr>
      <w:b/>
      <w:bCs/>
      <w:sz w:val="20"/>
    </w:rPr>
  </w:style>
  <w:style w:type="paragraph" w:customStyle="1" w:styleId="xl110">
    <w:name w:val="xl110"/>
    <w:basedOn w:val="a1"/>
    <w:uiPriority w:val="99"/>
    <w:rsid w:val="00845006"/>
    <w:pPr>
      <w:widowControl/>
      <w:pBdr>
        <w:bottom w:val="single" w:sz="8" w:space="0" w:color="auto"/>
        <w:right w:val="single" w:sz="8" w:space="0" w:color="auto"/>
      </w:pBdr>
      <w:spacing w:before="100" w:beforeAutospacing="1" w:after="100" w:afterAutospacing="1"/>
      <w:textAlignment w:val="top"/>
    </w:pPr>
    <w:rPr>
      <w:i/>
      <w:iCs/>
      <w:sz w:val="20"/>
    </w:rPr>
  </w:style>
  <w:style w:type="paragraph" w:customStyle="1" w:styleId="xl111">
    <w:name w:val="xl111"/>
    <w:basedOn w:val="a1"/>
    <w:uiPriority w:val="99"/>
    <w:rsid w:val="00845006"/>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rPr>
  </w:style>
  <w:style w:type="paragraph" w:customStyle="1" w:styleId="xl112">
    <w:name w:val="xl112"/>
    <w:basedOn w:val="a1"/>
    <w:uiPriority w:val="99"/>
    <w:rsid w:val="00845006"/>
    <w:pPr>
      <w:widowControl/>
      <w:pBdr>
        <w:top w:val="single" w:sz="8" w:space="0" w:color="auto"/>
        <w:left w:val="single" w:sz="8" w:space="0" w:color="auto"/>
        <w:bottom w:val="single" w:sz="8" w:space="0" w:color="auto"/>
        <w:right w:val="single" w:sz="8" w:space="0" w:color="auto"/>
      </w:pBdr>
      <w:shd w:val="clear" w:color="000000" w:fill="FFFFCC"/>
      <w:spacing w:before="100" w:beforeAutospacing="1" w:after="100" w:afterAutospacing="1"/>
      <w:textAlignment w:val="top"/>
    </w:pPr>
    <w:rPr>
      <w:sz w:val="20"/>
    </w:rPr>
  </w:style>
  <w:style w:type="paragraph" w:customStyle="1" w:styleId="xl113">
    <w:name w:val="xl113"/>
    <w:basedOn w:val="a1"/>
    <w:uiPriority w:val="99"/>
    <w:rsid w:val="00845006"/>
    <w:pPr>
      <w:widowControl/>
      <w:pBdr>
        <w:top w:val="single" w:sz="8" w:space="0" w:color="auto"/>
        <w:left w:val="single" w:sz="8" w:space="0" w:color="auto"/>
        <w:bottom w:val="single" w:sz="8" w:space="0" w:color="auto"/>
        <w:right w:val="single" w:sz="8" w:space="0" w:color="auto"/>
      </w:pBdr>
      <w:shd w:val="clear" w:color="000000" w:fill="FFFFCC"/>
      <w:spacing w:before="100" w:beforeAutospacing="1" w:after="100" w:afterAutospacing="1"/>
      <w:textAlignment w:val="top"/>
    </w:pPr>
    <w:rPr>
      <w:sz w:val="20"/>
    </w:rPr>
  </w:style>
  <w:style w:type="paragraph" w:customStyle="1" w:styleId="xl114">
    <w:name w:val="xl114"/>
    <w:basedOn w:val="a1"/>
    <w:uiPriority w:val="99"/>
    <w:rsid w:val="00845006"/>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rPr>
  </w:style>
  <w:style w:type="paragraph" w:customStyle="1" w:styleId="xl115">
    <w:name w:val="xl115"/>
    <w:basedOn w:val="a1"/>
    <w:uiPriority w:val="99"/>
    <w:rsid w:val="00845006"/>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rPr>
  </w:style>
  <w:style w:type="paragraph" w:customStyle="1" w:styleId="xl116">
    <w:name w:val="xl116"/>
    <w:basedOn w:val="a1"/>
    <w:uiPriority w:val="99"/>
    <w:rsid w:val="00845006"/>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0"/>
    </w:rPr>
  </w:style>
  <w:style w:type="paragraph" w:customStyle="1" w:styleId="xl117">
    <w:name w:val="xl117"/>
    <w:basedOn w:val="a1"/>
    <w:uiPriority w:val="99"/>
    <w:rsid w:val="00845006"/>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0"/>
    </w:rPr>
  </w:style>
  <w:style w:type="character" w:customStyle="1" w:styleId="1f3">
    <w:name w:val="Дата1"/>
    <w:basedOn w:val="a2"/>
    <w:rsid w:val="00845006"/>
  </w:style>
  <w:style w:type="character" w:customStyle="1" w:styleId="FontStyle12">
    <w:name w:val="Font Style12"/>
    <w:uiPriority w:val="99"/>
    <w:rsid w:val="00845006"/>
    <w:rPr>
      <w:rFonts w:ascii="Cambria" w:hAnsi="Cambria" w:cs="Cambria"/>
      <w:sz w:val="24"/>
      <w:szCs w:val="24"/>
    </w:rPr>
  </w:style>
  <w:style w:type="paragraph" w:customStyle="1" w:styleId="affffffb">
    <w:name w:val="Для паспорта программы"/>
    <w:basedOn w:val="a1"/>
    <w:uiPriority w:val="99"/>
    <w:rsid w:val="00B7041E"/>
    <w:pPr>
      <w:adjustRightInd w:val="0"/>
      <w:textAlignment w:val="baseline"/>
    </w:pPr>
    <w:rPr>
      <w:rFonts w:ascii="Calibri" w:hAnsi="Calibri"/>
      <w:spacing w:val="-5"/>
      <w:sz w:val="20"/>
      <w:lang w:eastAsia="en-US"/>
    </w:rPr>
  </w:style>
  <w:style w:type="character" w:customStyle="1" w:styleId="211">
    <w:name w:val="Заголовок 2 Знак1"/>
    <w:aliases w:val="Статья документа Знак1"/>
    <w:semiHidden/>
    <w:rsid w:val="004153B0"/>
    <w:rPr>
      <w:rFonts w:ascii="Cambria" w:eastAsia="Times New Roman" w:hAnsi="Cambria" w:cs="Times New Roman"/>
      <w:b/>
      <w:bCs/>
      <w:color w:val="4F81BD"/>
      <w:sz w:val="26"/>
      <w:szCs w:val="26"/>
    </w:rPr>
  </w:style>
  <w:style w:type="character" w:customStyle="1" w:styleId="1f4">
    <w:name w:val="Текст примечания Знак1"/>
    <w:semiHidden/>
    <w:rsid w:val="004153B0"/>
    <w:rPr>
      <w:rFonts w:ascii="Times New Roman" w:eastAsia="Times New Roman" w:hAnsi="Times New Roman"/>
    </w:rPr>
  </w:style>
  <w:style w:type="character" w:customStyle="1" w:styleId="212">
    <w:name w:val="Основной текст с отступом 2 Знак1"/>
    <w:semiHidden/>
    <w:rsid w:val="004153B0"/>
    <w:rPr>
      <w:rFonts w:ascii="Times New Roman" w:eastAsia="Times New Roman" w:hAnsi="Times New Roman"/>
      <w:sz w:val="28"/>
    </w:rPr>
  </w:style>
  <w:style w:type="character" w:customStyle="1" w:styleId="310">
    <w:name w:val="Основной текст с отступом 3 Знак1"/>
    <w:semiHidden/>
    <w:rsid w:val="004153B0"/>
    <w:rPr>
      <w:rFonts w:ascii="Times New Roman" w:eastAsia="Times New Roman" w:hAnsi="Times New Roman"/>
      <w:sz w:val="16"/>
      <w:szCs w:val="16"/>
    </w:rPr>
  </w:style>
  <w:style w:type="character" w:customStyle="1" w:styleId="213">
    <w:name w:val="Основной текст 2 Знак1"/>
    <w:semiHidden/>
    <w:rsid w:val="004153B0"/>
    <w:rPr>
      <w:rFonts w:ascii="Times New Roman" w:eastAsia="Times New Roman" w:hAnsi="Times New Roman"/>
      <w:sz w:val="28"/>
    </w:rPr>
  </w:style>
  <w:style w:type="character" w:customStyle="1" w:styleId="1f5">
    <w:name w:val="Подзаголовок Знак1"/>
    <w:uiPriority w:val="11"/>
    <w:rsid w:val="004153B0"/>
    <w:rPr>
      <w:rFonts w:ascii="Cambria" w:eastAsia="Times New Roman" w:hAnsi="Cambria" w:cs="Times New Roman"/>
      <w:i/>
      <w:iCs/>
      <w:color w:val="4F81BD"/>
      <w:spacing w:val="15"/>
      <w:sz w:val="24"/>
      <w:szCs w:val="24"/>
    </w:rPr>
  </w:style>
  <w:style w:type="character" w:customStyle="1" w:styleId="1f6">
    <w:name w:val="Нижний колонтитул Знак1"/>
    <w:uiPriority w:val="99"/>
    <w:semiHidden/>
    <w:rsid w:val="004153B0"/>
    <w:rPr>
      <w:rFonts w:ascii="Times New Roman" w:eastAsia="Times New Roman" w:hAnsi="Times New Roman"/>
      <w:sz w:val="28"/>
    </w:rPr>
  </w:style>
  <w:style w:type="character" w:customStyle="1" w:styleId="1f7">
    <w:name w:val="Верхний колонтитул Знак1"/>
    <w:uiPriority w:val="99"/>
    <w:semiHidden/>
    <w:rsid w:val="004153B0"/>
    <w:rPr>
      <w:rFonts w:ascii="Times New Roman" w:eastAsia="Times New Roman" w:hAnsi="Times New Roman"/>
      <w:sz w:val="28"/>
    </w:rPr>
  </w:style>
  <w:style w:type="paragraph" w:customStyle="1" w:styleId="4a">
    <w:name w:val="Обычный4"/>
    <w:basedOn w:val="a1"/>
    <w:uiPriority w:val="99"/>
    <w:rsid w:val="004153B0"/>
    <w:pPr>
      <w:widowControl/>
      <w:snapToGrid w:val="0"/>
      <w:spacing w:before="100" w:after="100"/>
    </w:pPr>
    <w:rPr>
      <w:sz w:val="24"/>
      <w:szCs w:val="24"/>
    </w:rPr>
  </w:style>
  <w:style w:type="character" w:customStyle="1" w:styleId="1f8">
    <w:name w:val="Шапка Знак1"/>
    <w:semiHidden/>
    <w:rsid w:val="004153B0"/>
    <w:rPr>
      <w:rFonts w:ascii="Cambria" w:eastAsia="Times New Roman" w:hAnsi="Cambria" w:cs="Times New Roman"/>
      <w:sz w:val="24"/>
      <w:szCs w:val="24"/>
      <w:shd w:val="pct20" w:color="auto" w:fill="auto"/>
    </w:rPr>
  </w:style>
  <w:style w:type="character" w:customStyle="1" w:styleId="710">
    <w:name w:val="Заголовок 7 Знак1"/>
    <w:uiPriority w:val="9"/>
    <w:semiHidden/>
    <w:rsid w:val="004153B0"/>
    <w:rPr>
      <w:rFonts w:ascii="Cambria" w:eastAsia="Times New Roman" w:hAnsi="Cambria" w:cs="Times New Roman"/>
      <w:i/>
      <w:iCs/>
      <w:color w:val="404040"/>
      <w:sz w:val="28"/>
    </w:rPr>
  </w:style>
  <w:style w:type="character" w:customStyle="1" w:styleId="810">
    <w:name w:val="Заголовок 8 Знак1"/>
    <w:uiPriority w:val="9"/>
    <w:semiHidden/>
    <w:rsid w:val="004153B0"/>
    <w:rPr>
      <w:rFonts w:ascii="Cambria" w:eastAsia="Times New Roman" w:hAnsi="Cambria" w:cs="Times New Roman"/>
      <w:color w:val="404040"/>
    </w:rPr>
  </w:style>
  <w:style w:type="character" w:customStyle="1" w:styleId="910">
    <w:name w:val="Заголовок 9 Знак1"/>
    <w:uiPriority w:val="9"/>
    <w:semiHidden/>
    <w:rsid w:val="004153B0"/>
    <w:rPr>
      <w:rFonts w:ascii="Cambria" w:eastAsia="Times New Roman" w:hAnsi="Cambria" w:cs="Times New Roman"/>
      <w:i/>
      <w:iCs/>
      <w:color w:val="404040"/>
    </w:rPr>
  </w:style>
  <w:style w:type="character" w:customStyle="1" w:styleId="1f9">
    <w:name w:val="Текст выноски Знак1"/>
    <w:uiPriority w:val="99"/>
    <w:semiHidden/>
    <w:rsid w:val="004153B0"/>
    <w:rPr>
      <w:rFonts w:ascii="Tahoma" w:eastAsia="Times New Roman" w:hAnsi="Tahoma" w:cs="Tahoma"/>
      <w:sz w:val="16"/>
      <w:szCs w:val="16"/>
    </w:rPr>
  </w:style>
  <w:style w:type="character" w:customStyle="1" w:styleId="1fa">
    <w:name w:val="Основной текст с отступом Знак1"/>
    <w:semiHidden/>
    <w:rsid w:val="004153B0"/>
    <w:rPr>
      <w:rFonts w:ascii="Times New Roman" w:eastAsia="Times New Roman" w:hAnsi="Times New Roman"/>
      <w:sz w:val="28"/>
    </w:rPr>
  </w:style>
  <w:style w:type="character" w:customStyle="1" w:styleId="1fb">
    <w:name w:val="Название Знак1"/>
    <w:rsid w:val="004153B0"/>
    <w:rPr>
      <w:rFonts w:ascii="Cambria" w:eastAsia="Times New Roman" w:hAnsi="Cambria" w:cs="Times New Roman"/>
      <w:color w:val="17365D"/>
      <w:spacing w:val="5"/>
      <w:kern w:val="28"/>
      <w:sz w:val="52"/>
      <w:szCs w:val="52"/>
    </w:rPr>
  </w:style>
  <w:style w:type="character" w:customStyle="1" w:styleId="1fc">
    <w:name w:val="Текст Знак1"/>
    <w:uiPriority w:val="99"/>
    <w:semiHidden/>
    <w:rsid w:val="004153B0"/>
    <w:rPr>
      <w:rFonts w:ascii="Consolas" w:eastAsia="Times New Roman" w:hAnsi="Consolas"/>
      <w:sz w:val="21"/>
      <w:szCs w:val="21"/>
    </w:rPr>
  </w:style>
  <w:style w:type="character" w:customStyle="1" w:styleId="1fd">
    <w:name w:val="Текст сноски Знак1"/>
    <w:semiHidden/>
    <w:rsid w:val="004153B0"/>
    <w:rPr>
      <w:rFonts w:ascii="Times New Roman" w:eastAsia="Times New Roman" w:hAnsi="Times New Roman"/>
    </w:rPr>
  </w:style>
  <w:style w:type="character" w:customStyle="1" w:styleId="311">
    <w:name w:val="Основной текст 3 Знак1"/>
    <w:semiHidden/>
    <w:rsid w:val="004153B0"/>
    <w:rPr>
      <w:rFonts w:ascii="Times New Roman" w:eastAsia="Times New Roman" w:hAnsi="Times New Roman"/>
      <w:sz w:val="16"/>
      <w:szCs w:val="16"/>
    </w:rPr>
  </w:style>
  <w:style w:type="character" w:customStyle="1" w:styleId="1fe">
    <w:name w:val="Текст концевой сноски Знак1"/>
    <w:semiHidden/>
    <w:rsid w:val="004153B0"/>
    <w:rPr>
      <w:rFonts w:ascii="Times New Roman" w:eastAsia="Times New Roman" w:hAnsi="Times New Roman"/>
    </w:rPr>
  </w:style>
  <w:style w:type="character" w:customStyle="1" w:styleId="214">
    <w:name w:val="Цитата 2 Знак1"/>
    <w:uiPriority w:val="29"/>
    <w:rsid w:val="004153B0"/>
    <w:rPr>
      <w:rFonts w:ascii="Times New Roman" w:eastAsia="Times New Roman" w:hAnsi="Times New Roman"/>
      <w:i/>
      <w:iCs/>
      <w:color w:val="000000"/>
      <w:sz w:val="28"/>
    </w:rPr>
  </w:style>
  <w:style w:type="character" w:customStyle="1" w:styleId="1ff">
    <w:name w:val="Выделенная цитата Знак1"/>
    <w:uiPriority w:val="30"/>
    <w:rsid w:val="004153B0"/>
    <w:rPr>
      <w:rFonts w:ascii="Times New Roman" w:eastAsia="Times New Roman" w:hAnsi="Times New Roman"/>
      <w:b/>
      <w:bCs/>
      <w:i/>
      <w:iCs/>
      <w:color w:val="4F81BD"/>
      <w:sz w:val="28"/>
    </w:rPr>
  </w:style>
  <w:style w:type="character" w:customStyle="1" w:styleId="1ff0">
    <w:name w:val="Схема документа Знак1"/>
    <w:uiPriority w:val="99"/>
    <w:semiHidden/>
    <w:rsid w:val="004153B0"/>
    <w:rPr>
      <w:rFonts w:ascii="Tahoma" w:eastAsia="Times New Roman" w:hAnsi="Tahoma" w:cs="Tahoma"/>
      <w:sz w:val="16"/>
      <w:szCs w:val="16"/>
    </w:rPr>
  </w:style>
  <w:style w:type="character" w:customStyle="1" w:styleId="1ff1">
    <w:name w:val="Тема примечания Знак1"/>
    <w:semiHidden/>
    <w:rsid w:val="004153B0"/>
    <w:rPr>
      <w:rFonts w:ascii="Times New Roman" w:eastAsia="Times New Roman" w:hAnsi="Times New Roman"/>
      <w:b/>
      <w:bCs/>
    </w:rPr>
  </w:style>
  <w:style w:type="character" w:customStyle="1" w:styleId="1ff2">
    <w:name w:val="Дата Знак1"/>
    <w:semiHidden/>
    <w:rsid w:val="004153B0"/>
    <w:rPr>
      <w:rFonts w:ascii="Times New Roman" w:eastAsia="Times New Roman" w:hAnsi="Times New Roman"/>
      <w:sz w:val="28"/>
    </w:rPr>
  </w:style>
  <w:style w:type="character" w:customStyle="1" w:styleId="2f5">
    <w:name w:val="Дата2"/>
    <w:rsid w:val="004153B0"/>
  </w:style>
  <w:style w:type="character" w:customStyle="1" w:styleId="blk">
    <w:name w:val="blk"/>
    <w:rsid w:val="00DA6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408">
      <w:bodyDiv w:val="1"/>
      <w:marLeft w:val="0"/>
      <w:marRight w:val="0"/>
      <w:marTop w:val="0"/>
      <w:marBottom w:val="0"/>
      <w:divBdr>
        <w:top w:val="none" w:sz="0" w:space="0" w:color="auto"/>
        <w:left w:val="none" w:sz="0" w:space="0" w:color="auto"/>
        <w:bottom w:val="none" w:sz="0" w:space="0" w:color="auto"/>
        <w:right w:val="none" w:sz="0" w:space="0" w:color="auto"/>
      </w:divBdr>
    </w:div>
    <w:div w:id="5178235">
      <w:bodyDiv w:val="1"/>
      <w:marLeft w:val="0"/>
      <w:marRight w:val="0"/>
      <w:marTop w:val="0"/>
      <w:marBottom w:val="0"/>
      <w:divBdr>
        <w:top w:val="none" w:sz="0" w:space="0" w:color="auto"/>
        <w:left w:val="none" w:sz="0" w:space="0" w:color="auto"/>
        <w:bottom w:val="none" w:sz="0" w:space="0" w:color="auto"/>
        <w:right w:val="none" w:sz="0" w:space="0" w:color="auto"/>
      </w:divBdr>
    </w:div>
    <w:div w:id="10836929">
      <w:bodyDiv w:val="1"/>
      <w:marLeft w:val="0"/>
      <w:marRight w:val="0"/>
      <w:marTop w:val="0"/>
      <w:marBottom w:val="0"/>
      <w:divBdr>
        <w:top w:val="none" w:sz="0" w:space="0" w:color="auto"/>
        <w:left w:val="none" w:sz="0" w:space="0" w:color="auto"/>
        <w:bottom w:val="none" w:sz="0" w:space="0" w:color="auto"/>
        <w:right w:val="none" w:sz="0" w:space="0" w:color="auto"/>
      </w:divBdr>
    </w:div>
    <w:div w:id="19282017">
      <w:bodyDiv w:val="1"/>
      <w:marLeft w:val="0"/>
      <w:marRight w:val="0"/>
      <w:marTop w:val="0"/>
      <w:marBottom w:val="0"/>
      <w:divBdr>
        <w:top w:val="none" w:sz="0" w:space="0" w:color="auto"/>
        <w:left w:val="none" w:sz="0" w:space="0" w:color="auto"/>
        <w:bottom w:val="none" w:sz="0" w:space="0" w:color="auto"/>
        <w:right w:val="none" w:sz="0" w:space="0" w:color="auto"/>
      </w:divBdr>
    </w:div>
    <w:div w:id="58133057">
      <w:bodyDiv w:val="1"/>
      <w:marLeft w:val="0"/>
      <w:marRight w:val="0"/>
      <w:marTop w:val="0"/>
      <w:marBottom w:val="0"/>
      <w:divBdr>
        <w:top w:val="none" w:sz="0" w:space="0" w:color="auto"/>
        <w:left w:val="none" w:sz="0" w:space="0" w:color="auto"/>
        <w:bottom w:val="none" w:sz="0" w:space="0" w:color="auto"/>
        <w:right w:val="none" w:sz="0" w:space="0" w:color="auto"/>
      </w:divBdr>
    </w:div>
    <w:div w:id="73674337">
      <w:bodyDiv w:val="1"/>
      <w:marLeft w:val="0"/>
      <w:marRight w:val="0"/>
      <w:marTop w:val="0"/>
      <w:marBottom w:val="0"/>
      <w:divBdr>
        <w:top w:val="none" w:sz="0" w:space="0" w:color="auto"/>
        <w:left w:val="none" w:sz="0" w:space="0" w:color="auto"/>
        <w:bottom w:val="none" w:sz="0" w:space="0" w:color="auto"/>
        <w:right w:val="none" w:sz="0" w:space="0" w:color="auto"/>
      </w:divBdr>
    </w:div>
    <w:div w:id="74672444">
      <w:bodyDiv w:val="1"/>
      <w:marLeft w:val="0"/>
      <w:marRight w:val="0"/>
      <w:marTop w:val="0"/>
      <w:marBottom w:val="0"/>
      <w:divBdr>
        <w:top w:val="none" w:sz="0" w:space="0" w:color="auto"/>
        <w:left w:val="none" w:sz="0" w:space="0" w:color="auto"/>
        <w:bottom w:val="none" w:sz="0" w:space="0" w:color="auto"/>
        <w:right w:val="none" w:sz="0" w:space="0" w:color="auto"/>
      </w:divBdr>
    </w:div>
    <w:div w:id="76173327">
      <w:bodyDiv w:val="1"/>
      <w:marLeft w:val="0"/>
      <w:marRight w:val="0"/>
      <w:marTop w:val="0"/>
      <w:marBottom w:val="0"/>
      <w:divBdr>
        <w:top w:val="none" w:sz="0" w:space="0" w:color="auto"/>
        <w:left w:val="none" w:sz="0" w:space="0" w:color="auto"/>
        <w:bottom w:val="none" w:sz="0" w:space="0" w:color="auto"/>
        <w:right w:val="none" w:sz="0" w:space="0" w:color="auto"/>
      </w:divBdr>
    </w:div>
    <w:div w:id="84040776">
      <w:bodyDiv w:val="1"/>
      <w:marLeft w:val="0"/>
      <w:marRight w:val="0"/>
      <w:marTop w:val="0"/>
      <w:marBottom w:val="0"/>
      <w:divBdr>
        <w:top w:val="none" w:sz="0" w:space="0" w:color="auto"/>
        <w:left w:val="none" w:sz="0" w:space="0" w:color="auto"/>
        <w:bottom w:val="none" w:sz="0" w:space="0" w:color="auto"/>
        <w:right w:val="none" w:sz="0" w:space="0" w:color="auto"/>
      </w:divBdr>
    </w:div>
    <w:div w:id="85425746">
      <w:bodyDiv w:val="1"/>
      <w:marLeft w:val="0"/>
      <w:marRight w:val="0"/>
      <w:marTop w:val="0"/>
      <w:marBottom w:val="0"/>
      <w:divBdr>
        <w:top w:val="none" w:sz="0" w:space="0" w:color="auto"/>
        <w:left w:val="none" w:sz="0" w:space="0" w:color="auto"/>
        <w:bottom w:val="none" w:sz="0" w:space="0" w:color="auto"/>
        <w:right w:val="none" w:sz="0" w:space="0" w:color="auto"/>
      </w:divBdr>
    </w:div>
    <w:div w:id="97797528">
      <w:bodyDiv w:val="1"/>
      <w:marLeft w:val="0"/>
      <w:marRight w:val="0"/>
      <w:marTop w:val="0"/>
      <w:marBottom w:val="0"/>
      <w:divBdr>
        <w:top w:val="none" w:sz="0" w:space="0" w:color="auto"/>
        <w:left w:val="none" w:sz="0" w:space="0" w:color="auto"/>
        <w:bottom w:val="none" w:sz="0" w:space="0" w:color="auto"/>
        <w:right w:val="none" w:sz="0" w:space="0" w:color="auto"/>
      </w:divBdr>
    </w:div>
    <w:div w:id="98067577">
      <w:bodyDiv w:val="1"/>
      <w:marLeft w:val="0"/>
      <w:marRight w:val="0"/>
      <w:marTop w:val="0"/>
      <w:marBottom w:val="0"/>
      <w:divBdr>
        <w:top w:val="none" w:sz="0" w:space="0" w:color="auto"/>
        <w:left w:val="none" w:sz="0" w:space="0" w:color="auto"/>
        <w:bottom w:val="none" w:sz="0" w:space="0" w:color="auto"/>
        <w:right w:val="none" w:sz="0" w:space="0" w:color="auto"/>
      </w:divBdr>
    </w:div>
    <w:div w:id="104274559">
      <w:bodyDiv w:val="1"/>
      <w:marLeft w:val="0"/>
      <w:marRight w:val="0"/>
      <w:marTop w:val="0"/>
      <w:marBottom w:val="0"/>
      <w:divBdr>
        <w:top w:val="none" w:sz="0" w:space="0" w:color="auto"/>
        <w:left w:val="none" w:sz="0" w:space="0" w:color="auto"/>
        <w:bottom w:val="none" w:sz="0" w:space="0" w:color="auto"/>
        <w:right w:val="none" w:sz="0" w:space="0" w:color="auto"/>
      </w:divBdr>
    </w:div>
    <w:div w:id="105929651">
      <w:bodyDiv w:val="1"/>
      <w:marLeft w:val="0"/>
      <w:marRight w:val="0"/>
      <w:marTop w:val="0"/>
      <w:marBottom w:val="0"/>
      <w:divBdr>
        <w:top w:val="none" w:sz="0" w:space="0" w:color="auto"/>
        <w:left w:val="none" w:sz="0" w:space="0" w:color="auto"/>
        <w:bottom w:val="none" w:sz="0" w:space="0" w:color="auto"/>
        <w:right w:val="none" w:sz="0" w:space="0" w:color="auto"/>
      </w:divBdr>
    </w:div>
    <w:div w:id="117068758">
      <w:bodyDiv w:val="1"/>
      <w:marLeft w:val="0"/>
      <w:marRight w:val="0"/>
      <w:marTop w:val="0"/>
      <w:marBottom w:val="0"/>
      <w:divBdr>
        <w:top w:val="none" w:sz="0" w:space="0" w:color="auto"/>
        <w:left w:val="none" w:sz="0" w:space="0" w:color="auto"/>
        <w:bottom w:val="none" w:sz="0" w:space="0" w:color="auto"/>
        <w:right w:val="none" w:sz="0" w:space="0" w:color="auto"/>
      </w:divBdr>
    </w:div>
    <w:div w:id="146020603">
      <w:bodyDiv w:val="1"/>
      <w:marLeft w:val="0"/>
      <w:marRight w:val="0"/>
      <w:marTop w:val="0"/>
      <w:marBottom w:val="0"/>
      <w:divBdr>
        <w:top w:val="none" w:sz="0" w:space="0" w:color="auto"/>
        <w:left w:val="none" w:sz="0" w:space="0" w:color="auto"/>
        <w:bottom w:val="none" w:sz="0" w:space="0" w:color="auto"/>
        <w:right w:val="none" w:sz="0" w:space="0" w:color="auto"/>
      </w:divBdr>
    </w:div>
    <w:div w:id="152182113">
      <w:bodyDiv w:val="1"/>
      <w:marLeft w:val="0"/>
      <w:marRight w:val="0"/>
      <w:marTop w:val="0"/>
      <w:marBottom w:val="0"/>
      <w:divBdr>
        <w:top w:val="none" w:sz="0" w:space="0" w:color="auto"/>
        <w:left w:val="none" w:sz="0" w:space="0" w:color="auto"/>
        <w:bottom w:val="none" w:sz="0" w:space="0" w:color="auto"/>
        <w:right w:val="none" w:sz="0" w:space="0" w:color="auto"/>
      </w:divBdr>
    </w:div>
    <w:div w:id="158543117">
      <w:bodyDiv w:val="1"/>
      <w:marLeft w:val="0"/>
      <w:marRight w:val="0"/>
      <w:marTop w:val="0"/>
      <w:marBottom w:val="0"/>
      <w:divBdr>
        <w:top w:val="none" w:sz="0" w:space="0" w:color="auto"/>
        <w:left w:val="none" w:sz="0" w:space="0" w:color="auto"/>
        <w:bottom w:val="none" w:sz="0" w:space="0" w:color="auto"/>
        <w:right w:val="none" w:sz="0" w:space="0" w:color="auto"/>
      </w:divBdr>
    </w:div>
    <w:div w:id="169025863">
      <w:bodyDiv w:val="1"/>
      <w:marLeft w:val="0"/>
      <w:marRight w:val="0"/>
      <w:marTop w:val="0"/>
      <w:marBottom w:val="0"/>
      <w:divBdr>
        <w:top w:val="none" w:sz="0" w:space="0" w:color="auto"/>
        <w:left w:val="none" w:sz="0" w:space="0" w:color="auto"/>
        <w:bottom w:val="none" w:sz="0" w:space="0" w:color="auto"/>
        <w:right w:val="none" w:sz="0" w:space="0" w:color="auto"/>
      </w:divBdr>
    </w:div>
    <w:div w:id="190459677">
      <w:bodyDiv w:val="1"/>
      <w:marLeft w:val="0"/>
      <w:marRight w:val="0"/>
      <w:marTop w:val="0"/>
      <w:marBottom w:val="0"/>
      <w:divBdr>
        <w:top w:val="none" w:sz="0" w:space="0" w:color="auto"/>
        <w:left w:val="none" w:sz="0" w:space="0" w:color="auto"/>
        <w:bottom w:val="none" w:sz="0" w:space="0" w:color="auto"/>
        <w:right w:val="none" w:sz="0" w:space="0" w:color="auto"/>
      </w:divBdr>
    </w:div>
    <w:div w:id="200870360">
      <w:bodyDiv w:val="1"/>
      <w:marLeft w:val="0"/>
      <w:marRight w:val="0"/>
      <w:marTop w:val="0"/>
      <w:marBottom w:val="0"/>
      <w:divBdr>
        <w:top w:val="none" w:sz="0" w:space="0" w:color="auto"/>
        <w:left w:val="none" w:sz="0" w:space="0" w:color="auto"/>
        <w:bottom w:val="none" w:sz="0" w:space="0" w:color="auto"/>
        <w:right w:val="none" w:sz="0" w:space="0" w:color="auto"/>
      </w:divBdr>
    </w:div>
    <w:div w:id="215746509">
      <w:bodyDiv w:val="1"/>
      <w:marLeft w:val="0"/>
      <w:marRight w:val="0"/>
      <w:marTop w:val="0"/>
      <w:marBottom w:val="0"/>
      <w:divBdr>
        <w:top w:val="none" w:sz="0" w:space="0" w:color="auto"/>
        <w:left w:val="none" w:sz="0" w:space="0" w:color="auto"/>
        <w:bottom w:val="none" w:sz="0" w:space="0" w:color="auto"/>
        <w:right w:val="none" w:sz="0" w:space="0" w:color="auto"/>
      </w:divBdr>
    </w:div>
    <w:div w:id="217057424">
      <w:bodyDiv w:val="1"/>
      <w:marLeft w:val="0"/>
      <w:marRight w:val="0"/>
      <w:marTop w:val="0"/>
      <w:marBottom w:val="0"/>
      <w:divBdr>
        <w:top w:val="none" w:sz="0" w:space="0" w:color="auto"/>
        <w:left w:val="none" w:sz="0" w:space="0" w:color="auto"/>
        <w:bottom w:val="none" w:sz="0" w:space="0" w:color="auto"/>
        <w:right w:val="none" w:sz="0" w:space="0" w:color="auto"/>
      </w:divBdr>
    </w:div>
    <w:div w:id="226964586">
      <w:bodyDiv w:val="1"/>
      <w:marLeft w:val="0"/>
      <w:marRight w:val="0"/>
      <w:marTop w:val="0"/>
      <w:marBottom w:val="0"/>
      <w:divBdr>
        <w:top w:val="none" w:sz="0" w:space="0" w:color="auto"/>
        <w:left w:val="none" w:sz="0" w:space="0" w:color="auto"/>
        <w:bottom w:val="none" w:sz="0" w:space="0" w:color="auto"/>
        <w:right w:val="none" w:sz="0" w:space="0" w:color="auto"/>
      </w:divBdr>
    </w:div>
    <w:div w:id="241111972">
      <w:bodyDiv w:val="1"/>
      <w:marLeft w:val="0"/>
      <w:marRight w:val="0"/>
      <w:marTop w:val="0"/>
      <w:marBottom w:val="0"/>
      <w:divBdr>
        <w:top w:val="none" w:sz="0" w:space="0" w:color="auto"/>
        <w:left w:val="none" w:sz="0" w:space="0" w:color="auto"/>
        <w:bottom w:val="none" w:sz="0" w:space="0" w:color="auto"/>
        <w:right w:val="none" w:sz="0" w:space="0" w:color="auto"/>
      </w:divBdr>
    </w:div>
    <w:div w:id="241716769">
      <w:bodyDiv w:val="1"/>
      <w:marLeft w:val="0"/>
      <w:marRight w:val="0"/>
      <w:marTop w:val="0"/>
      <w:marBottom w:val="0"/>
      <w:divBdr>
        <w:top w:val="none" w:sz="0" w:space="0" w:color="auto"/>
        <w:left w:val="none" w:sz="0" w:space="0" w:color="auto"/>
        <w:bottom w:val="none" w:sz="0" w:space="0" w:color="auto"/>
        <w:right w:val="none" w:sz="0" w:space="0" w:color="auto"/>
      </w:divBdr>
    </w:div>
    <w:div w:id="246622516">
      <w:bodyDiv w:val="1"/>
      <w:marLeft w:val="0"/>
      <w:marRight w:val="0"/>
      <w:marTop w:val="0"/>
      <w:marBottom w:val="0"/>
      <w:divBdr>
        <w:top w:val="none" w:sz="0" w:space="0" w:color="auto"/>
        <w:left w:val="none" w:sz="0" w:space="0" w:color="auto"/>
        <w:bottom w:val="none" w:sz="0" w:space="0" w:color="auto"/>
        <w:right w:val="none" w:sz="0" w:space="0" w:color="auto"/>
      </w:divBdr>
    </w:div>
    <w:div w:id="253440433">
      <w:bodyDiv w:val="1"/>
      <w:marLeft w:val="0"/>
      <w:marRight w:val="0"/>
      <w:marTop w:val="0"/>
      <w:marBottom w:val="0"/>
      <w:divBdr>
        <w:top w:val="none" w:sz="0" w:space="0" w:color="auto"/>
        <w:left w:val="none" w:sz="0" w:space="0" w:color="auto"/>
        <w:bottom w:val="none" w:sz="0" w:space="0" w:color="auto"/>
        <w:right w:val="none" w:sz="0" w:space="0" w:color="auto"/>
      </w:divBdr>
    </w:div>
    <w:div w:id="281150721">
      <w:bodyDiv w:val="1"/>
      <w:marLeft w:val="0"/>
      <w:marRight w:val="0"/>
      <w:marTop w:val="0"/>
      <w:marBottom w:val="0"/>
      <w:divBdr>
        <w:top w:val="none" w:sz="0" w:space="0" w:color="auto"/>
        <w:left w:val="none" w:sz="0" w:space="0" w:color="auto"/>
        <w:bottom w:val="none" w:sz="0" w:space="0" w:color="auto"/>
        <w:right w:val="none" w:sz="0" w:space="0" w:color="auto"/>
      </w:divBdr>
    </w:div>
    <w:div w:id="285619490">
      <w:bodyDiv w:val="1"/>
      <w:marLeft w:val="0"/>
      <w:marRight w:val="0"/>
      <w:marTop w:val="0"/>
      <w:marBottom w:val="0"/>
      <w:divBdr>
        <w:top w:val="none" w:sz="0" w:space="0" w:color="auto"/>
        <w:left w:val="none" w:sz="0" w:space="0" w:color="auto"/>
        <w:bottom w:val="none" w:sz="0" w:space="0" w:color="auto"/>
        <w:right w:val="none" w:sz="0" w:space="0" w:color="auto"/>
      </w:divBdr>
    </w:div>
    <w:div w:id="288323655">
      <w:bodyDiv w:val="1"/>
      <w:marLeft w:val="0"/>
      <w:marRight w:val="0"/>
      <w:marTop w:val="0"/>
      <w:marBottom w:val="0"/>
      <w:divBdr>
        <w:top w:val="none" w:sz="0" w:space="0" w:color="auto"/>
        <w:left w:val="none" w:sz="0" w:space="0" w:color="auto"/>
        <w:bottom w:val="none" w:sz="0" w:space="0" w:color="auto"/>
        <w:right w:val="none" w:sz="0" w:space="0" w:color="auto"/>
      </w:divBdr>
    </w:div>
    <w:div w:id="313605125">
      <w:bodyDiv w:val="1"/>
      <w:marLeft w:val="0"/>
      <w:marRight w:val="0"/>
      <w:marTop w:val="0"/>
      <w:marBottom w:val="0"/>
      <w:divBdr>
        <w:top w:val="none" w:sz="0" w:space="0" w:color="auto"/>
        <w:left w:val="none" w:sz="0" w:space="0" w:color="auto"/>
        <w:bottom w:val="none" w:sz="0" w:space="0" w:color="auto"/>
        <w:right w:val="none" w:sz="0" w:space="0" w:color="auto"/>
      </w:divBdr>
    </w:div>
    <w:div w:id="315494805">
      <w:bodyDiv w:val="1"/>
      <w:marLeft w:val="0"/>
      <w:marRight w:val="0"/>
      <w:marTop w:val="0"/>
      <w:marBottom w:val="0"/>
      <w:divBdr>
        <w:top w:val="none" w:sz="0" w:space="0" w:color="auto"/>
        <w:left w:val="none" w:sz="0" w:space="0" w:color="auto"/>
        <w:bottom w:val="none" w:sz="0" w:space="0" w:color="auto"/>
        <w:right w:val="none" w:sz="0" w:space="0" w:color="auto"/>
      </w:divBdr>
    </w:div>
    <w:div w:id="321741930">
      <w:bodyDiv w:val="1"/>
      <w:marLeft w:val="0"/>
      <w:marRight w:val="0"/>
      <w:marTop w:val="0"/>
      <w:marBottom w:val="0"/>
      <w:divBdr>
        <w:top w:val="none" w:sz="0" w:space="0" w:color="auto"/>
        <w:left w:val="none" w:sz="0" w:space="0" w:color="auto"/>
        <w:bottom w:val="none" w:sz="0" w:space="0" w:color="auto"/>
        <w:right w:val="none" w:sz="0" w:space="0" w:color="auto"/>
      </w:divBdr>
    </w:div>
    <w:div w:id="324893875">
      <w:bodyDiv w:val="1"/>
      <w:marLeft w:val="0"/>
      <w:marRight w:val="0"/>
      <w:marTop w:val="0"/>
      <w:marBottom w:val="0"/>
      <w:divBdr>
        <w:top w:val="none" w:sz="0" w:space="0" w:color="auto"/>
        <w:left w:val="none" w:sz="0" w:space="0" w:color="auto"/>
        <w:bottom w:val="none" w:sz="0" w:space="0" w:color="auto"/>
        <w:right w:val="none" w:sz="0" w:space="0" w:color="auto"/>
      </w:divBdr>
    </w:div>
    <w:div w:id="325742452">
      <w:bodyDiv w:val="1"/>
      <w:marLeft w:val="0"/>
      <w:marRight w:val="0"/>
      <w:marTop w:val="0"/>
      <w:marBottom w:val="0"/>
      <w:divBdr>
        <w:top w:val="none" w:sz="0" w:space="0" w:color="auto"/>
        <w:left w:val="none" w:sz="0" w:space="0" w:color="auto"/>
        <w:bottom w:val="none" w:sz="0" w:space="0" w:color="auto"/>
        <w:right w:val="none" w:sz="0" w:space="0" w:color="auto"/>
      </w:divBdr>
    </w:div>
    <w:div w:id="329139003">
      <w:bodyDiv w:val="1"/>
      <w:marLeft w:val="0"/>
      <w:marRight w:val="0"/>
      <w:marTop w:val="0"/>
      <w:marBottom w:val="0"/>
      <w:divBdr>
        <w:top w:val="none" w:sz="0" w:space="0" w:color="auto"/>
        <w:left w:val="none" w:sz="0" w:space="0" w:color="auto"/>
        <w:bottom w:val="none" w:sz="0" w:space="0" w:color="auto"/>
        <w:right w:val="none" w:sz="0" w:space="0" w:color="auto"/>
      </w:divBdr>
    </w:div>
    <w:div w:id="337126111">
      <w:bodyDiv w:val="1"/>
      <w:marLeft w:val="0"/>
      <w:marRight w:val="0"/>
      <w:marTop w:val="0"/>
      <w:marBottom w:val="0"/>
      <w:divBdr>
        <w:top w:val="none" w:sz="0" w:space="0" w:color="auto"/>
        <w:left w:val="none" w:sz="0" w:space="0" w:color="auto"/>
        <w:bottom w:val="none" w:sz="0" w:space="0" w:color="auto"/>
        <w:right w:val="none" w:sz="0" w:space="0" w:color="auto"/>
      </w:divBdr>
    </w:div>
    <w:div w:id="337733834">
      <w:bodyDiv w:val="1"/>
      <w:marLeft w:val="0"/>
      <w:marRight w:val="0"/>
      <w:marTop w:val="0"/>
      <w:marBottom w:val="0"/>
      <w:divBdr>
        <w:top w:val="none" w:sz="0" w:space="0" w:color="auto"/>
        <w:left w:val="none" w:sz="0" w:space="0" w:color="auto"/>
        <w:bottom w:val="none" w:sz="0" w:space="0" w:color="auto"/>
        <w:right w:val="none" w:sz="0" w:space="0" w:color="auto"/>
      </w:divBdr>
    </w:div>
    <w:div w:id="339703394">
      <w:bodyDiv w:val="1"/>
      <w:marLeft w:val="0"/>
      <w:marRight w:val="0"/>
      <w:marTop w:val="0"/>
      <w:marBottom w:val="0"/>
      <w:divBdr>
        <w:top w:val="none" w:sz="0" w:space="0" w:color="auto"/>
        <w:left w:val="none" w:sz="0" w:space="0" w:color="auto"/>
        <w:bottom w:val="none" w:sz="0" w:space="0" w:color="auto"/>
        <w:right w:val="none" w:sz="0" w:space="0" w:color="auto"/>
      </w:divBdr>
    </w:div>
    <w:div w:id="340664596">
      <w:bodyDiv w:val="1"/>
      <w:marLeft w:val="0"/>
      <w:marRight w:val="0"/>
      <w:marTop w:val="0"/>
      <w:marBottom w:val="0"/>
      <w:divBdr>
        <w:top w:val="none" w:sz="0" w:space="0" w:color="auto"/>
        <w:left w:val="none" w:sz="0" w:space="0" w:color="auto"/>
        <w:bottom w:val="none" w:sz="0" w:space="0" w:color="auto"/>
        <w:right w:val="none" w:sz="0" w:space="0" w:color="auto"/>
      </w:divBdr>
    </w:div>
    <w:div w:id="347565050">
      <w:bodyDiv w:val="1"/>
      <w:marLeft w:val="0"/>
      <w:marRight w:val="0"/>
      <w:marTop w:val="0"/>
      <w:marBottom w:val="0"/>
      <w:divBdr>
        <w:top w:val="none" w:sz="0" w:space="0" w:color="auto"/>
        <w:left w:val="none" w:sz="0" w:space="0" w:color="auto"/>
        <w:bottom w:val="none" w:sz="0" w:space="0" w:color="auto"/>
        <w:right w:val="none" w:sz="0" w:space="0" w:color="auto"/>
      </w:divBdr>
    </w:div>
    <w:div w:id="364214061">
      <w:bodyDiv w:val="1"/>
      <w:marLeft w:val="0"/>
      <w:marRight w:val="0"/>
      <w:marTop w:val="0"/>
      <w:marBottom w:val="0"/>
      <w:divBdr>
        <w:top w:val="none" w:sz="0" w:space="0" w:color="auto"/>
        <w:left w:val="none" w:sz="0" w:space="0" w:color="auto"/>
        <w:bottom w:val="none" w:sz="0" w:space="0" w:color="auto"/>
        <w:right w:val="none" w:sz="0" w:space="0" w:color="auto"/>
      </w:divBdr>
    </w:div>
    <w:div w:id="379937442">
      <w:bodyDiv w:val="1"/>
      <w:marLeft w:val="0"/>
      <w:marRight w:val="0"/>
      <w:marTop w:val="0"/>
      <w:marBottom w:val="0"/>
      <w:divBdr>
        <w:top w:val="none" w:sz="0" w:space="0" w:color="auto"/>
        <w:left w:val="none" w:sz="0" w:space="0" w:color="auto"/>
        <w:bottom w:val="none" w:sz="0" w:space="0" w:color="auto"/>
        <w:right w:val="none" w:sz="0" w:space="0" w:color="auto"/>
      </w:divBdr>
    </w:div>
    <w:div w:id="391076940">
      <w:bodyDiv w:val="1"/>
      <w:marLeft w:val="0"/>
      <w:marRight w:val="0"/>
      <w:marTop w:val="0"/>
      <w:marBottom w:val="0"/>
      <w:divBdr>
        <w:top w:val="none" w:sz="0" w:space="0" w:color="auto"/>
        <w:left w:val="none" w:sz="0" w:space="0" w:color="auto"/>
        <w:bottom w:val="none" w:sz="0" w:space="0" w:color="auto"/>
        <w:right w:val="none" w:sz="0" w:space="0" w:color="auto"/>
      </w:divBdr>
    </w:div>
    <w:div w:id="402409652">
      <w:bodyDiv w:val="1"/>
      <w:marLeft w:val="0"/>
      <w:marRight w:val="0"/>
      <w:marTop w:val="0"/>
      <w:marBottom w:val="0"/>
      <w:divBdr>
        <w:top w:val="none" w:sz="0" w:space="0" w:color="auto"/>
        <w:left w:val="none" w:sz="0" w:space="0" w:color="auto"/>
        <w:bottom w:val="none" w:sz="0" w:space="0" w:color="auto"/>
        <w:right w:val="none" w:sz="0" w:space="0" w:color="auto"/>
      </w:divBdr>
    </w:div>
    <w:div w:id="405306284">
      <w:bodyDiv w:val="1"/>
      <w:marLeft w:val="0"/>
      <w:marRight w:val="0"/>
      <w:marTop w:val="0"/>
      <w:marBottom w:val="0"/>
      <w:divBdr>
        <w:top w:val="none" w:sz="0" w:space="0" w:color="auto"/>
        <w:left w:val="none" w:sz="0" w:space="0" w:color="auto"/>
        <w:bottom w:val="none" w:sz="0" w:space="0" w:color="auto"/>
        <w:right w:val="none" w:sz="0" w:space="0" w:color="auto"/>
      </w:divBdr>
    </w:div>
    <w:div w:id="415202779">
      <w:bodyDiv w:val="1"/>
      <w:marLeft w:val="0"/>
      <w:marRight w:val="0"/>
      <w:marTop w:val="0"/>
      <w:marBottom w:val="0"/>
      <w:divBdr>
        <w:top w:val="none" w:sz="0" w:space="0" w:color="auto"/>
        <w:left w:val="none" w:sz="0" w:space="0" w:color="auto"/>
        <w:bottom w:val="none" w:sz="0" w:space="0" w:color="auto"/>
        <w:right w:val="none" w:sz="0" w:space="0" w:color="auto"/>
      </w:divBdr>
    </w:div>
    <w:div w:id="421991825">
      <w:bodyDiv w:val="1"/>
      <w:marLeft w:val="0"/>
      <w:marRight w:val="0"/>
      <w:marTop w:val="0"/>
      <w:marBottom w:val="0"/>
      <w:divBdr>
        <w:top w:val="none" w:sz="0" w:space="0" w:color="auto"/>
        <w:left w:val="none" w:sz="0" w:space="0" w:color="auto"/>
        <w:bottom w:val="none" w:sz="0" w:space="0" w:color="auto"/>
        <w:right w:val="none" w:sz="0" w:space="0" w:color="auto"/>
      </w:divBdr>
    </w:div>
    <w:div w:id="430711069">
      <w:bodyDiv w:val="1"/>
      <w:marLeft w:val="0"/>
      <w:marRight w:val="0"/>
      <w:marTop w:val="0"/>
      <w:marBottom w:val="0"/>
      <w:divBdr>
        <w:top w:val="none" w:sz="0" w:space="0" w:color="auto"/>
        <w:left w:val="none" w:sz="0" w:space="0" w:color="auto"/>
        <w:bottom w:val="none" w:sz="0" w:space="0" w:color="auto"/>
        <w:right w:val="none" w:sz="0" w:space="0" w:color="auto"/>
      </w:divBdr>
    </w:div>
    <w:div w:id="438767688">
      <w:bodyDiv w:val="1"/>
      <w:marLeft w:val="0"/>
      <w:marRight w:val="0"/>
      <w:marTop w:val="0"/>
      <w:marBottom w:val="0"/>
      <w:divBdr>
        <w:top w:val="none" w:sz="0" w:space="0" w:color="auto"/>
        <w:left w:val="none" w:sz="0" w:space="0" w:color="auto"/>
        <w:bottom w:val="none" w:sz="0" w:space="0" w:color="auto"/>
        <w:right w:val="none" w:sz="0" w:space="0" w:color="auto"/>
      </w:divBdr>
    </w:div>
    <w:div w:id="441606997">
      <w:bodyDiv w:val="1"/>
      <w:marLeft w:val="0"/>
      <w:marRight w:val="0"/>
      <w:marTop w:val="0"/>
      <w:marBottom w:val="0"/>
      <w:divBdr>
        <w:top w:val="none" w:sz="0" w:space="0" w:color="auto"/>
        <w:left w:val="none" w:sz="0" w:space="0" w:color="auto"/>
        <w:bottom w:val="none" w:sz="0" w:space="0" w:color="auto"/>
        <w:right w:val="none" w:sz="0" w:space="0" w:color="auto"/>
      </w:divBdr>
    </w:div>
    <w:div w:id="444347021">
      <w:bodyDiv w:val="1"/>
      <w:marLeft w:val="0"/>
      <w:marRight w:val="0"/>
      <w:marTop w:val="0"/>
      <w:marBottom w:val="0"/>
      <w:divBdr>
        <w:top w:val="none" w:sz="0" w:space="0" w:color="auto"/>
        <w:left w:val="none" w:sz="0" w:space="0" w:color="auto"/>
        <w:bottom w:val="none" w:sz="0" w:space="0" w:color="auto"/>
        <w:right w:val="none" w:sz="0" w:space="0" w:color="auto"/>
      </w:divBdr>
    </w:div>
    <w:div w:id="449010705">
      <w:bodyDiv w:val="1"/>
      <w:marLeft w:val="0"/>
      <w:marRight w:val="0"/>
      <w:marTop w:val="0"/>
      <w:marBottom w:val="0"/>
      <w:divBdr>
        <w:top w:val="none" w:sz="0" w:space="0" w:color="auto"/>
        <w:left w:val="none" w:sz="0" w:space="0" w:color="auto"/>
        <w:bottom w:val="none" w:sz="0" w:space="0" w:color="auto"/>
        <w:right w:val="none" w:sz="0" w:space="0" w:color="auto"/>
      </w:divBdr>
    </w:div>
    <w:div w:id="459229896">
      <w:bodyDiv w:val="1"/>
      <w:marLeft w:val="0"/>
      <w:marRight w:val="0"/>
      <w:marTop w:val="0"/>
      <w:marBottom w:val="0"/>
      <w:divBdr>
        <w:top w:val="none" w:sz="0" w:space="0" w:color="auto"/>
        <w:left w:val="none" w:sz="0" w:space="0" w:color="auto"/>
        <w:bottom w:val="none" w:sz="0" w:space="0" w:color="auto"/>
        <w:right w:val="none" w:sz="0" w:space="0" w:color="auto"/>
      </w:divBdr>
    </w:div>
    <w:div w:id="488208450">
      <w:bodyDiv w:val="1"/>
      <w:marLeft w:val="0"/>
      <w:marRight w:val="0"/>
      <w:marTop w:val="0"/>
      <w:marBottom w:val="0"/>
      <w:divBdr>
        <w:top w:val="none" w:sz="0" w:space="0" w:color="auto"/>
        <w:left w:val="none" w:sz="0" w:space="0" w:color="auto"/>
        <w:bottom w:val="none" w:sz="0" w:space="0" w:color="auto"/>
        <w:right w:val="none" w:sz="0" w:space="0" w:color="auto"/>
      </w:divBdr>
    </w:div>
    <w:div w:id="491987674">
      <w:bodyDiv w:val="1"/>
      <w:marLeft w:val="0"/>
      <w:marRight w:val="0"/>
      <w:marTop w:val="0"/>
      <w:marBottom w:val="0"/>
      <w:divBdr>
        <w:top w:val="none" w:sz="0" w:space="0" w:color="auto"/>
        <w:left w:val="none" w:sz="0" w:space="0" w:color="auto"/>
        <w:bottom w:val="none" w:sz="0" w:space="0" w:color="auto"/>
        <w:right w:val="none" w:sz="0" w:space="0" w:color="auto"/>
      </w:divBdr>
    </w:div>
    <w:div w:id="501312475">
      <w:bodyDiv w:val="1"/>
      <w:marLeft w:val="0"/>
      <w:marRight w:val="0"/>
      <w:marTop w:val="0"/>
      <w:marBottom w:val="0"/>
      <w:divBdr>
        <w:top w:val="none" w:sz="0" w:space="0" w:color="auto"/>
        <w:left w:val="none" w:sz="0" w:space="0" w:color="auto"/>
        <w:bottom w:val="none" w:sz="0" w:space="0" w:color="auto"/>
        <w:right w:val="none" w:sz="0" w:space="0" w:color="auto"/>
      </w:divBdr>
    </w:div>
    <w:div w:id="513349357">
      <w:bodyDiv w:val="1"/>
      <w:marLeft w:val="0"/>
      <w:marRight w:val="0"/>
      <w:marTop w:val="0"/>
      <w:marBottom w:val="0"/>
      <w:divBdr>
        <w:top w:val="none" w:sz="0" w:space="0" w:color="auto"/>
        <w:left w:val="none" w:sz="0" w:space="0" w:color="auto"/>
        <w:bottom w:val="none" w:sz="0" w:space="0" w:color="auto"/>
        <w:right w:val="none" w:sz="0" w:space="0" w:color="auto"/>
      </w:divBdr>
    </w:div>
    <w:div w:id="528181424">
      <w:bodyDiv w:val="1"/>
      <w:marLeft w:val="0"/>
      <w:marRight w:val="0"/>
      <w:marTop w:val="0"/>
      <w:marBottom w:val="0"/>
      <w:divBdr>
        <w:top w:val="none" w:sz="0" w:space="0" w:color="auto"/>
        <w:left w:val="none" w:sz="0" w:space="0" w:color="auto"/>
        <w:bottom w:val="none" w:sz="0" w:space="0" w:color="auto"/>
        <w:right w:val="none" w:sz="0" w:space="0" w:color="auto"/>
      </w:divBdr>
    </w:div>
    <w:div w:id="532613704">
      <w:bodyDiv w:val="1"/>
      <w:marLeft w:val="0"/>
      <w:marRight w:val="0"/>
      <w:marTop w:val="0"/>
      <w:marBottom w:val="0"/>
      <w:divBdr>
        <w:top w:val="none" w:sz="0" w:space="0" w:color="auto"/>
        <w:left w:val="none" w:sz="0" w:space="0" w:color="auto"/>
        <w:bottom w:val="none" w:sz="0" w:space="0" w:color="auto"/>
        <w:right w:val="none" w:sz="0" w:space="0" w:color="auto"/>
      </w:divBdr>
    </w:div>
    <w:div w:id="533081685">
      <w:bodyDiv w:val="1"/>
      <w:marLeft w:val="0"/>
      <w:marRight w:val="0"/>
      <w:marTop w:val="0"/>
      <w:marBottom w:val="0"/>
      <w:divBdr>
        <w:top w:val="none" w:sz="0" w:space="0" w:color="auto"/>
        <w:left w:val="none" w:sz="0" w:space="0" w:color="auto"/>
        <w:bottom w:val="none" w:sz="0" w:space="0" w:color="auto"/>
        <w:right w:val="none" w:sz="0" w:space="0" w:color="auto"/>
      </w:divBdr>
    </w:div>
    <w:div w:id="545605130">
      <w:bodyDiv w:val="1"/>
      <w:marLeft w:val="0"/>
      <w:marRight w:val="0"/>
      <w:marTop w:val="0"/>
      <w:marBottom w:val="0"/>
      <w:divBdr>
        <w:top w:val="none" w:sz="0" w:space="0" w:color="auto"/>
        <w:left w:val="none" w:sz="0" w:space="0" w:color="auto"/>
        <w:bottom w:val="none" w:sz="0" w:space="0" w:color="auto"/>
        <w:right w:val="none" w:sz="0" w:space="0" w:color="auto"/>
      </w:divBdr>
    </w:div>
    <w:div w:id="546182852">
      <w:bodyDiv w:val="1"/>
      <w:marLeft w:val="0"/>
      <w:marRight w:val="0"/>
      <w:marTop w:val="0"/>
      <w:marBottom w:val="0"/>
      <w:divBdr>
        <w:top w:val="none" w:sz="0" w:space="0" w:color="auto"/>
        <w:left w:val="none" w:sz="0" w:space="0" w:color="auto"/>
        <w:bottom w:val="none" w:sz="0" w:space="0" w:color="auto"/>
        <w:right w:val="none" w:sz="0" w:space="0" w:color="auto"/>
      </w:divBdr>
    </w:div>
    <w:div w:id="558790215">
      <w:bodyDiv w:val="1"/>
      <w:marLeft w:val="0"/>
      <w:marRight w:val="0"/>
      <w:marTop w:val="0"/>
      <w:marBottom w:val="0"/>
      <w:divBdr>
        <w:top w:val="none" w:sz="0" w:space="0" w:color="auto"/>
        <w:left w:val="none" w:sz="0" w:space="0" w:color="auto"/>
        <w:bottom w:val="none" w:sz="0" w:space="0" w:color="auto"/>
        <w:right w:val="none" w:sz="0" w:space="0" w:color="auto"/>
      </w:divBdr>
    </w:div>
    <w:div w:id="569004952">
      <w:bodyDiv w:val="1"/>
      <w:marLeft w:val="0"/>
      <w:marRight w:val="0"/>
      <w:marTop w:val="0"/>
      <w:marBottom w:val="0"/>
      <w:divBdr>
        <w:top w:val="none" w:sz="0" w:space="0" w:color="auto"/>
        <w:left w:val="none" w:sz="0" w:space="0" w:color="auto"/>
        <w:bottom w:val="none" w:sz="0" w:space="0" w:color="auto"/>
        <w:right w:val="none" w:sz="0" w:space="0" w:color="auto"/>
      </w:divBdr>
    </w:div>
    <w:div w:id="581255079">
      <w:bodyDiv w:val="1"/>
      <w:marLeft w:val="0"/>
      <w:marRight w:val="0"/>
      <w:marTop w:val="0"/>
      <w:marBottom w:val="0"/>
      <w:divBdr>
        <w:top w:val="none" w:sz="0" w:space="0" w:color="auto"/>
        <w:left w:val="none" w:sz="0" w:space="0" w:color="auto"/>
        <w:bottom w:val="none" w:sz="0" w:space="0" w:color="auto"/>
        <w:right w:val="none" w:sz="0" w:space="0" w:color="auto"/>
      </w:divBdr>
    </w:div>
    <w:div w:id="605697405">
      <w:bodyDiv w:val="1"/>
      <w:marLeft w:val="0"/>
      <w:marRight w:val="0"/>
      <w:marTop w:val="0"/>
      <w:marBottom w:val="0"/>
      <w:divBdr>
        <w:top w:val="none" w:sz="0" w:space="0" w:color="auto"/>
        <w:left w:val="none" w:sz="0" w:space="0" w:color="auto"/>
        <w:bottom w:val="none" w:sz="0" w:space="0" w:color="auto"/>
        <w:right w:val="none" w:sz="0" w:space="0" w:color="auto"/>
      </w:divBdr>
    </w:div>
    <w:div w:id="609629219">
      <w:bodyDiv w:val="1"/>
      <w:marLeft w:val="0"/>
      <w:marRight w:val="0"/>
      <w:marTop w:val="0"/>
      <w:marBottom w:val="0"/>
      <w:divBdr>
        <w:top w:val="none" w:sz="0" w:space="0" w:color="auto"/>
        <w:left w:val="none" w:sz="0" w:space="0" w:color="auto"/>
        <w:bottom w:val="none" w:sz="0" w:space="0" w:color="auto"/>
        <w:right w:val="none" w:sz="0" w:space="0" w:color="auto"/>
      </w:divBdr>
    </w:div>
    <w:div w:id="623316202">
      <w:bodyDiv w:val="1"/>
      <w:marLeft w:val="0"/>
      <w:marRight w:val="0"/>
      <w:marTop w:val="0"/>
      <w:marBottom w:val="0"/>
      <w:divBdr>
        <w:top w:val="none" w:sz="0" w:space="0" w:color="auto"/>
        <w:left w:val="none" w:sz="0" w:space="0" w:color="auto"/>
        <w:bottom w:val="none" w:sz="0" w:space="0" w:color="auto"/>
        <w:right w:val="none" w:sz="0" w:space="0" w:color="auto"/>
      </w:divBdr>
    </w:div>
    <w:div w:id="628248769">
      <w:bodyDiv w:val="1"/>
      <w:marLeft w:val="0"/>
      <w:marRight w:val="0"/>
      <w:marTop w:val="0"/>
      <w:marBottom w:val="0"/>
      <w:divBdr>
        <w:top w:val="none" w:sz="0" w:space="0" w:color="auto"/>
        <w:left w:val="none" w:sz="0" w:space="0" w:color="auto"/>
        <w:bottom w:val="none" w:sz="0" w:space="0" w:color="auto"/>
        <w:right w:val="none" w:sz="0" w:space="0" w:color="auto"/>
      </w:divBdr>
    </w:div>
    <w:div w:id="636761015">
      <w:bodyDiv w:val="1"/>
      <w:marLeft w:val="0"/>
      <w:marRight w:val="0"/>
      <w:marTop w:val="0"/>
      <w:marBottom w:val="0"/>
      <w:divBdr>
        <w:top w:val="none" w:sz="0" w:space="0" w:color="auto"/>
        <w:left w:val="none" w:sz="0" w:space="0" w:color="auto"/>
        <w:bottom w:val="none" w:sz="0" w:space="0" w:color="auto"/>
        <w:right w:val="none" w:sz="0" w:space="0" w:color="auto"/>
      </w:divBdr>
    </w:div>
    <w:div w:id="641467268">
      <w:bodyDiv w:val="1"/>
      <w:marLeft w:val="0"/>
      <w:marRight w:val="0"/>
      <w:marTop w:val="0"/>
      <w:marBottom w:val="0"/>
      <w:divBdr>
        <w:top w:val="none" w:sz="0" w:space="0" w:color="auto"/>
        <w:left w:val="none" w:sz="0" w:space="0" w:color="auto"/>
        <w:bottom w:val="none" w:sz="0" w:space="0" w:color="auto"/>
        <w:right w:val="none" w:sz="0" w:space="0" w:color="auto"/>
      </w:divBdr>
    </w:div>
    <w:div w:id="647442237">
      <w:bodyDiv w:val="1"/>
      <w:marLeft w:val="0"/>
      <w:marRight w:val="0"/>
      <w:marTop w:val="0"/>
      <w:marBottom w:val="0"/>
      <w:divBdr>
        <w:top w:val="none" w:sz="0" w:space="0" w:color="auto"/>
        <w:left w:val="none" w:sz="0" w:space="0" w:color="auto"/>
        <w:bottom w:val="none" w:sz="0" w:space="0" w:color="auto"/>
        <w:right w:val="none" w:sz="0" w:space="0" w:color="auto"/>
      </w:divBdr>
    </w:div>
    <w:div w:id="647826357">
      <w:bodyDiv w:val="1"/>
      <w:marLeft w:val="0"/>
      <w:marRight w:val="0"/>
      <w:marTop w:val="0"/>
      <w:marBottom w:val="0"/>
      <w:divBdr>
        <w:top w:val="none" w:sz="0" w:space="0" w:color="auto"/>
        <w:left w:val="none" w:sz="0" w:space="0" w:color="auto"/>
        <w:bottom w:val="none" w:sz="0" w:space="0" w:color="auto"/>
        <w:right w:val="none" w:sz="0" w:space="0" w:color="auto"/>
      </w:divBdr>
    </w:div>
    <w:div w:id="654647068">
      <w:bodyDiv w:val="1"/>
      <w:marLeft w:val="0"/>
      <w:marRight w:val="0"/>
      <w:marTop w:val="0"/>
      <w:marBottom w:val="0"/>
      <w:divBdr>
        <w:top w:val="none" w:sz="0" w:space="0" w:color="auto"/>
        <w:left w:val="none" w:sz="0" w:space="0" w:color="auto"/>
        <w:bottom w:val="none" w:sz="0" w:space="0" w:color="auto"/>
        <w:right w:val="none" w:sz="0" w:space="0" w:color="auto"/>
      </w:divBdr>
    </w:div>
    <w:div w:id="669673318">
      <w:bodyDiv w:val="1"/>
      <w:marLeft w:val="0"/>
      <w:marRight w:val="0"/>
      <w:marTop w:val="0"/>
      <w:marBottom w:val="0"/>
      <w:divBdr>
        <w:top w:val="none" w:sz="0" w:space="0" w:color="auto"/>
        <w:left w:val="none" w:sz="0" w:space="0" w:color="auto"/>
        <w:bottom w:val="none" w:sz="0" w:space="0" w:color="auto"/>
        <w:right w:val="none" w:sz="0" w:space="0" w:color="auto"/>
      </w:divBdr>
    </w:div>
    <w:div w:id="675812222">
      <w:bodyDiv w:val="1"/>
      <w:marLeft w:val="0"/>
      <w:marRight w:val="0"/>
      <w:marTop w:val="0"/>
      <w:marBottom w:val="0"/>
      <w:divBdr>
        <w:top w:val="none" w:sz="0" w:space="0" w:color="auto"/>
        <w:left w:val="none" w:sz="0" w:space="0" w:color="auto"/>
        <w:bottom w:val="none" w:sz="0" w:space="0" w:color="auto"/>
        <w:right w:val="none" w:sz="0" w:space="0" w:color="auto"/>
      </w:divBdr>
    </w:div>
    <w:div w:id="682635181">
      <w:bodyDiv w:val="1"/>
      <w:marLeft w:val="0"/>
      <w:marRight w:val="0"/>
      <w:marTop w:val="0"/>
      <w:marBottom w:val="0"/>
      <w:divBdr>
        <w:top w:val="none" w:sz="0" w:space="0" w:color="auto"/>
        <w:left w:val="none" w:sz="0" w:space="0" w:color="auto"/>
        <w:bottom w:val="none" w:sz="0" w:space="0" w:color="auto"/>
        <w:right w:val="none" w:sz="0" w:space="0" w:color="auto"/>
      </w:divBdr>
    </w:div>
    <w:div w:id="684863806">
      <w:bodyDiv w:val="1"/>
      <w:marLeft w:val="0"/>
      <w:marRight w:val="0"/>
      <w:marTop w:val="0"/>
      <w:marBottom w:val="0"/>
      <w:divBdr>
        <w:top w:val="none" w:sz="0" w:space="0" w:color="auto"/>
        <w:left w:val="none" w:sz="0" w:space="0" w:color="auto"/>
        <w:bottom w:val="none" w:sz="0" w:space="0" w:color="auto"/>
        <w:right w:val="none" w:sz="0" w:space="0" w:color="auto"/>
      </w:divBdr>
    </w:div>
    <w:div w:id="685061528">
      <w:bodyDiv w:val="1"/>
      <w:marLeft w:val="0"/>
      <w:marRight w:val="0"/>
      <w:marTop w:val="0"/>
      <w:marBottom w:val="0"/>
      <w:divBdr>
        <w:top w:val="none" w:sz="0" w:space="0" w:color="auto"/>
        <w:left w:val="none" w:sz="0" w:space="0" w:color="auto"/>
        <w:bottom w:val="none" w:sz="0" w:space="0" w:color="auto"/>
        <w:right w:val="none" w:sz="0" w:space="0" w:color="auto"/>
      </w:divBdr>
    </w:div>
    <w:div w:id="687297240">
      <w:bodyDiv w:val="1"/>
      <w:marLeft w:val="0"/>
      <w:marRight w:val="0"/>
      <w:marTop w:val="0"/>
      <w:marBottom w:val="0"/>
      <w:divBdr>
        <w:top w:val="none" w:sz="0" w:space="0" w:color="auto"/>
        <w:left w:val="none" w:sz="0" w:space="0" w:color="auto"/>
        <w:bottom w:val="none" w:sz="0" w:space="0" w:color="auto"/>
        <w:right w:val="none" w:sz="0" w:space="0" w:color="auto"/>
      </w:divBdr>
    </w:div>
    <w:div w:id="694379489">
      <w:bodyDiv w:val="1"/>
      <w:marLeft w:val="0"/>
      <w:marRight w:val="0"/>
      <w:marTop w:val="0"/>
      <w:marBottom w:val="0"/>
      <w:divBdr>
        <w:top w:val="none" w:sz="0" w:space="0" w:color="auto"/>
        <w:left w:val="none" w:sz="0" w:space="0" w:color="auto"/>
        <w:bottom w:val="none" w:sz="0" w:space="0" w:color="auto"/>
        <w:right w:val="none" w:sz="0" w:space="0" w:color="auto"/>
      </w:divBdr>
    </w:div>
    <w:div w:id="715740461">
      <w:bodyDiv w:val="1"/>
      <w:marLeft w:val="0"/>
      <w:marRight w:val="0"/>
      <w:marTop w:val="0"/>
      <w:marBottom w:val="0"/>
      <w:divBdr>
        <w:top w:val="none" w:sz="0" w:space="0" w:color="auto"/>
        <w:left w:val="none" w:sz="0" w:space="0" w:color="auto"/>
        <w:bottom w:val="none" w:sz="0" w:space="0" w:color="auto"/>
        <w:right w:val="none" w:sz="0" w:space="0" w:color="auto"/>
      </w:divBdr>
    </w:div>
    <w:div w:id="718019401">
      <w:bodyDiv w:val="1"/>
      <w:marLeft w:val="0"/>
      <w:marRight w:val="0"/>
      <w:marTop w:val="0"/>
      <w:marBottom w:val="0"/>
      <w:divBdr>
        <w:top w:val="none" w:sz="0" w:space="0" w:color="auto"/>
        <w:left w:val="none" w:sz="0" w:space="0" w:color="auto"/>
        <w:bottom w:val="none" w:sz="0" w:space="0" w:color="auto"/>
        <w:right w:val="none" w:sz="0" w:space="0" w:color="auto"/>
      </w:divBdr>
    </w:div>
    <w:div w:id="729888800">
      <w:bodyDiv w:val="1"/>
      <w:marLeft w:val="0"/>
      <w:marRight w:val="0"/>
      <w:marTop w:val="0"/>
      <w:marBottom w:val="0"/>
      <w:divBdr>
        <w:top w:val="none" w:sz="0" w:space="0" w:color="auto"/>
        <w:left w:val="none" w:sz="0" w:space="0" w:color="auto"/>
        <w:bottom w:val="none" w:sz="0" w:space="0" w:color="auto"/>
        <w:right w:val="none" w:sz="0" w:space="0" w:color="auto"/>
      </w:divBdr>
    </w:div>
    <w:div w:id="739984977">
      <w:bodyDiv w:val="1"/>
      <w:marLeft w:val="0"/>
      <w:marRight w:val="0"/>
      <w:marTop w:val="0"/>
      <w:marBottom w:val="0"/>
      <w:divBdr>
        <w:top w:val="none" w:sz="0" w:space="0" w:color="auto"/>
        <w:left w:val="none" w:sz="0" w:space="0" w:color="auto"/>
        <w:bottom w:val="none" w:sz="0" w:space="0" w:color="auto"/>
        <w:right w:val="none" w:sz="0" w:space="0" w:color="auto"/>
      </w:divBdr>
    </w:div>
    <w:div w:id="740374289">
      <w:bodyDiv w:val="1"/>
      <w:marLeft w:val="0"/>
      <w:marRight w:val="0"/>
      <w:marTop w:val="0"/>
      <w:marBottom w:val="0"/>
      <w:divBdr>
        <w:top w:val="none" w:sz="0" w:space="0" w:color="auto"/>
        <w:left w:val="none" w:sz="0" w:space="0" w:color="auto"/>
        <w:bottom w:val="none" w:sz="0" w:space="0" w:color="auto"/>
        <w:right w:val="none" w:sz="0" w:space="0" w:color="auto"/>
      </w:divBdr>
    </w:div>
    <w:div w:id="747045310">
      <w:bodyDiv w:val="1"/>
      <w:marLeft w:val="0"/>
      <w:marRight w:val="0"/>
      <w:marTop w:val="0"/>
      <w:marBottom w:val="0"/>
      <w:divBdr>
        <w:top w:val="none" w:sz="0" w:space="0" w:color="auto"/>
        <w:left w:val="none" w:sz="0" w:space="0" w:color="auto"/>
        <w:bottom w:val="none" w:sz="0" w:space="0" w:color="auto"/>
        <w:right w:val="none" w:sz="0" w:space="0" w:color="auto"/>
      </w:divBdr>
    </w:div>
    <w:div w:id="752433974">
      <w:bodyDiv w:val="1"/>
      <w:marLeft w:val="0"/>
      <w:marRight w:val="0"/>
      <w:marTop w:val="0"/>
      <w:marBottom w:val="0"/>
      <w:divBdr>
        <w:top w:val="none" w:sz="0" w:space="0" w:color="auto"/>
        <w:left w:val="none" w:sz="0" w:space="0" w:color="auto"/>
        <w:bottom w:val="none" w:sz="0" w:space="0" w:color="auto"/>
        <w:right w:val="none" w:sz="0" w:space="0" w:color="auto"/>
      </w:divBdr>
    </w:div>
    <w:div w:id="754744189">
      <w:bodyDiv w:val="1"/>
      <w:marLeft w:val="0"/>
      <w:marRight w:val="0"/>
      <w:marTop w:val="0"/>
      <w:marBottom w:val="0"/>
      <w:divBdr>
        <w:top w:val="none" w:sz="0" w:space="0" w:color="auto"/>
        <w:left w:val="none" w:sz="0" w:space="0" w:color="auto"/>
        <w:bottom w:val="none" w:sz="0" w:space="0" w:color="auto"/>
        <w:right w:val="none" w:sz="0" w:space="0" w:color="auto"/>
      </w:divBdr>
      <w:divsChild>
        <w:div w:id="767233797">
          <w:marLeft w:val="0"/>
          <w:marRight w:val="0"/>
          <w:marTop w:val="0"/>
          <w:marBottom w:val="0"/>
          <w:divBdr>
            <w:top w:val="none" w:sz="0" w:space="0" w:color="auto"/>
            <w:left w:val="none" w:sz="0" w:space="0" w:color="auto"/>
            <w:bottom w:val="none" w:sz="0" w:space="0" w:color="auto"/>
            <w:right w:val="none" w:sz="0" w:space="0" w:color="auto"/>
          </w:divBdr>
          <w:divsChild>
            <w:div w:id="60444414">
              <w:marLeft w:val="0"/>
              <w:marRight w:val="0"/>
              <w:marTop w:val="0"/>
              <w:marBottom w:val="0"/>
              <w:divBdr>
                <w:top w:val="none" w:sz="0" w:space="0" w:color="auto"/>
                <w:left w:val="none" w:sz="0" w:space="0" w:color="auto"/>
                <w:bottom w:val="none" w:sz="0" w:space="0" w:color="auto"/>
                <w:right w:val="none" w:sz="0" w:space="0" w:color="auto"/>
              </w:divBdr>
            </w:div>
            <w:div w:id="123355889">
              <w:marLeft w:val="0"/>
              <w:marRight w:val="0"/>
              <w:marTop w:val="0"/>
              <w:marBottom w:val="0"/>
              <w:divBdr>
                <w:top w:val="none" w:sz="0" w:space="0" w:color="auto"/>
                <w:left w:val="none" w:sz="0" w:space="0" w:color="auto"/>
                <w:bottom w:val="none" w:sz="0" w:space="0" w:color="auto"/>
                <w:right w:val="none" w:sz="0" w:space="0" w:color="auto"/>
              </w:divBdr>
            </w:div>
            <w:div w:id="135994479">
              <w:marLeft w:val="0"/>
              <w:marRight w:val="0"/>
              <w:marTop w:val="0"/>
              <w:marBottom w:val="0"/>
              <w:divBdr>
                <w:top w:val="none" w:sz="0" w:space="0" w:color="auto"/>
                <w:left w:val="none" w:sz="0" w:space="0" w:color="auto"/>
                <w:bottom w:val="none" w:sz="0" w:space="0" w:color="auto"/>
                <w:right w:val="none" w:sz="0" w:space="0" w:color="auto"/>
              </w:divBdr>
            </w:div>
            <w:div w:id="735281141">
              <w:marLeft w:val="0"/>
              <w:marRight w:val="0"/>
              <w:marTop w:val="0"/>
              <w:marBottom w:val="0"/>
              <w:divBdr>
                <w:top w:val="none" w:sz="0" w:space="0" w:color="auto"/>
                <w:left w:val="none" w:sz="0" w:space="0" w:color="auto"/>
                <w:bottom w:val="none" w:sz="0" w:space="0" w:color="auto"/>
                <w:right w:val="none" w:sz="0" w:space="0" w:color="auto"/>
              </w:divBdr>
            </w:div>
            <w:div w:id="783814502">
              <w:marLeft w:val="0"/>
              <w:marRight w:val="0"/>
              <w:marTop w:val="0"/>
              <w:marBottom w:val="0"/>
              <w:divBdr>
                <w:top w:val="none" w:sz="0" w:space="0" w:color="auto"/>
                <w:left w:val="none" w:sz="0" w:space="0" w:color="auto"/>
                <w:bottom w:val="none" w:sz="0" w:space="0" w:color="auto"/>
                <w:right w:val="none" w:sz="0" w:space="0" w:color="auto"/>
              </w:divBdr>
            </w:div>
            <w:div w:id="1409842129">
              <w:marLeft w:val="0"/>
              <w:marRight w:val="0"/>
              <w:marTop w:val="0"/>
              <w:marBottom w:val="0"/>
              <w:divBdr>
                <w:top w:val="none" w:sz="0" w:space="0" w:color="auto"/>
                <w:left w:val="none" w:sz="0" w:space="0" w:color="auto"/>
                <w:bottom w:val="none" w:sz="0" w:space="0" w:color="auto"/>
                <w:right w:val="none" w:sz="0" w:space="0" w:color="auto"/>
              </w:divBdr>
            </w:div>
            <w:div w:id="1493255926">
              <w:marLeft w:val="0"/>
              <w:marRight w:val="0"/>
              <w:marTop w:val="0"/>
              <w:marBottom w:val="0"/>
              <w:divBdr>
                <w:top w:val="none" w:sz="0" w:space="0" w:color="auto"/>
                <w:left w:val="none" w:sz="0" w:space="0" w:color="auto"/>
                <w:bottom w:val="none" w:sz="0" w:space="0" w:color="auto"/>
                <w:right w:val="none" w:sz="0" w:space="0" w:color="auto"/>
              </w:divBdr>
            </w:div>
            <w:div w:id="20078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84238">
      <w:bodyDiv w:val="1"/>
      <w:marLeft w:val="0"/>
      <w:marRight w:val="0"/>
      <w:marTop w:val="0"/>
      <w:marBottom w:val="0"/>
      <w:divBdr>
        <w:top w:val="none" w:sz="0" w:space="0" w:color="auto"/>
        <w:left w:val="none" w:sz="0" w:space="0" w:color="auto"/>
        <w:bottom w:val="none" w:sz="0" w:space="0" w:color="auto"/>
        <w:right w:val="none" w:sz="0" w:space="0" w:color="auto"/>
      </w:divBdr>
    </w:div>
    <w:div w:id="757209899">
      <w:bodyDiv w:val="1"/>
      <w:marLeft w:val="0"/>
      <w:marRight w:val="0"/>
      <w:marTop w:val="0"/>
      <w:marBottom w:val="0"/>
      <w:divBdr>
        <w:top w:val="none" w:sz="0" w:space="0" w:color="auto"/>
        <w:left w:val="none" w:sz="0" w:space="0" w:color="auto"/>
        <w:bottom w:val="none" w:sz="0" w:space="0" w:color="auto"/>
        <w:right w:val="none" w:sz="0" w:space="0" w:color="auto"/>
      </w:divBdr>
    </w:div>
    <w:div w:id="757677845">
      <w:bodyDiv w:val="1"/>
      <w:marLeft w:val="0"/>
      <w:marRight w:val="0"/>
      <w:marTop w:val="0"/>
      <w:marBottom w:val="0"/>
      <w:divBdr>
        <w:top w:val="none" w:sz="0" w:space="0" w:color="auto"/>
        <w:left w:val="none" w:sz="0" w:space="0" w:color="auto"/>
        <w:bottom w:val="none" w:sz="0" w:space="0" w:color="auto"/>
        <w:right w:val="none" w:sz="0" w:space="0" w:color="auto"/>
      </w:divBdr>
    </w:div>
    <w:div w:id="772750677">
      <w:bodyDiv w:val="1"/>
      <w:marLeft w:val="0"/>
      <w:marRight w:val="0"/>
      <w:marTop w:val="0"/>
      <w:marBottom w:val="0"/>
      <w:divBdr>
        <w:top w:val="none" w:sz="0" w:space="0" w:color="auto"/>
        <w:left w:val="none" w:sz="0" w:space="0" w:color="auto"/>
        <w:bottom w:val="none" w:sz="0" w:space="0" w:color="auto"/>
        <w:right w:val="none" w:sz="0" w:space="0" w:color="auto"/>
      </w:divBdr>
    </w:div>
    <w:div w:id="781653093">
      <w:bodyDiv w:val="1"/>
      <w:marLeft w:val="0"/>
      <w:marRight w:val="0"/>
      <w:marTop w:val="0"/>
      <w:marBottom w:val="0"/>
      <w:divBdr>
        <w:top w:val="none" w:sz="0" w:space="0" w:color="auto"/>
        <w:left w:val="none" w:sz="0" w:space="0" w:color="auto"/>
        <w:bottom w:val="none" w:sz="0" w:space="0" w:color="auto"/>
        <w:right w:val="none" w:sz="0" w:space="0" w:color="auto"/>
      </w:divBdr>
    </w:div>
    <w:div w:id="784421244">
      <w:bodyDiv w:val="1"/>
      <w:marLeft w:val="0"/>
      <w:marRight w:val="0"/>
      <w:marTop w:val="0"/>
      <w:marBottom w:val="0"/>
      <w:divBdr>
        <w:top w:val="none" w:sz="0" w:space="0" w:color="auto"/>
        <w:left w:val="none" w:sz="0" w:space="0" w:color="auto"/>
        <w:bottom w:val="none" w:sz="0" w:space="0" w:color="auto"/>
        <w:right w:val="none" w:sz="0" w:space="0" w:color="auto"/>
      </w:divBdr>
    </w:div>
    <w:div w:id="794639275">
      <w:bodyDiv w:val="1"/>
      <w:marLeft w:val="0"/>
      <w:marRight w:val="0"/>
      <w:marTop w:val="0"/>
      <w:marBottom w:val="0"/>
      <w:divBdr>
        <w:top w:val="none" w:sz="0" w:space="0" w:color="auto"/>
        <w:left w:val="none" w:sz="0" w:space="0" w:color="auto"/>
        <w:bottom w:val="none" w:sz="0" w:space="0" w:color="auto"/>
        <w:right w:val="none" w:sz="0" w:space="0" w:color="auto"/>
      </w:divBdr>
    </w:div>
    <w:div w:id="811410733">
      <w:bodyDiv w:val="1"/>
      <w:marLeft w:val="0"/>
      <w:marRight w:val="0"/>
      <w:marTop w:val="0"/>
      <w:marBottom w:val="0"/>
      <w:divBdr>
        <w:top w:val="none" w:sz="0" w:space="0" w:color="auto"/>
        <w:left w:val="none" w:sz="0" w:space="0" w:color="auto"/>
        <w:bottom w:val="none" w:sz="0" w:space="0" w:color="auto"/>
        <w:right w:val="none" w:sz="0" w:space="0" w:color="auto"/>
      </w:divBdr>
    </w:div>
    <w:div w:id="820780244">
      <w:bodyDiv w:val="1"/>
      <w:marLeft w:val="0"/>
      <w:marRight w:val="0"/>
      <w:marTop w:val="0"/>
      <w:marBottom w:val="0"/>
      <w:divBdr>
        <w:top w:val="none" w:sz="0" w:space="0" w:color="auto"/>
        <w:left w:val="none" w:sz="0" w:space="0" w:color="auto"/>
        <w:bottom w:val="none" w:sz="0" w:space="0" w:color="auto"/>
        <w:right w:val="none" w:sz="0" w:space="0" w:color="auto"/>
      </w:divBdr>
    </w:div>
    <w:div w:id="822624663">
      <w:bodyDiv w:val="1"/>
      <w:marLeft w:val="0"/>
      <w:marRight w:val="0"/>
      <w:marTop w:val="0"/>
      <w:marBottom w:val="0"/>
      <w:divBdr>
        <w:top w:val="none" w:sz="0" w:space="0" w:color="auto"/>
        <w:left w:val="none" w:sz="0" w:space="0" w:color="auto"/>
        <w:bottom w:val="none" w:sz="0" w:space="0" w:color="auto"/>
        <w:right w:val="none" w:sz="0" w:space="0" w:color="auto"/>
      </w:divBdr>
    </w:div>
    <w:div w:id="822694790">
      <w:bodyDiv w:val="1"/>
      <w:marLeft w:val="0"/>
      <w:marRight w:val="0"/>
      <w:marTop w:val="0"/>
      <w:marBottom w:val="0"/>
      <w:divBdr>
        <w:top w:val="none" w:sz="0" w:space="0" w:color="auto"/>
        <w:left w:val="none" w:sz="0" w:space="0" w:color="auto"/>
        <w:bottom w:val="none" w:sz="0" w:space="0" w:color="auto"/>
        <w:right w:val="none" w:sz="0" w:space="0" w:color="auto"/>
      </w:divBdr>
    </w:div>
    <w:div w:id="829374091">
      <w:bodyDiv w:val="1"/>
      <w:marLeft w:val="0"/>
      <w:marRight w:val="0"/>
      <w:marTop w:val="0"/>
      <w:marBottom w:val="0"/>
      <w:divBdr>
        <w:top w:val="none" w:sz="0" w:space="0" w:color="auto"/>
        <w:left w:val="none" w:sz="0" w:space="0" w:color="auto"/>
        <w:bottom w:val="none" w:sz="0" w:space="0" w:color="auto"/>
        <w:right w:val="none" w:sz="0" w:space="0" w:color="auto"/>
      </w:divBdr>
    </w:div>
    <w:div w:id="830873195">
      <w:bodyDiv w:val="1"/>
      <w:marLeft w:val="0"/>
      <w:marRight w:val="0"/>
      <w:marTop w:val="0"/>
      <w:marBottom w:val="0"/>
      <w:divBdr>
        <w:top w:val="none" w:sz="0" w:space="0" w:color="auto"/>
        <w:left w:val="none" w:sz="0" w:space="0" w:color="auto"/>
        <w:bottom w:val="none" w:sz="0" w:space="0" w:color="auto"/>
        <w:right w:val="none" w:sz="0" w:space="0" w:color="auto"/>
      </w:divBdr>
    </w:div>
    <w:div w:id="835002585">
      <w:bodyDiv w:val="1"/>
      <w:marLeft w:val="0"/>
      <w:marRight w:val="0"/>
      <w:marTop w:val="0"/>
      <w:marBottom w:val="0"/>
      <w:divBdr>
        <w:top w:val="none" w:sz="0" w:space="0" w:color="auto"/>
        <w:left w:val="none" w:sz="0" w:space="0" w:color="auto"/>
        <w:bottom w:val="none" w:sz="0" w:space="0" w:color="auto"/>
        <w:right w:val="none" w:sz="0" w:space="0" w:color="auto"/>
      </w:divBdr>
    </w:div>
    <w:div w:id="837383444">
      <w:bodyDiv w:val="1"/>
      <w:marLeft w:val="0"/>
      <w:marRight w:val="0"/>
      <w:marTop w:val="0"/>
      <w:marBottom w:val="0"/>
      <w:divBdr>
        <w:top w:val="none" w:sz="0" w:space="0" w:color="auto"/>
        <w:left w:val="none" w:sz="0" w:space="0" w:color="auto"/>
        <w:bottom w:val="none" w:sz="0" w:space="0" w:color="auto"/>
        <w:right w:val="none" w:sz="0" w:space="0" w:color="auto"/>
      </w:divBdr>
    </w:div>
    <w:div w:id="884364997">
      <w:bodyDiv w:val="1"/>
      <w:marLeft w:val="0"/>
      <w:marRight w:val="0"/>
      <w:marTop w:val="0"/>
      <w:marBottom w:val="0"/>
      <w:divBdr>
        <w:top w:val="none" w:sz="0" w:space="0" w:color="auto"/>
        <w:left w:val="none" w:sz="0" w:space="0" w:color="auto"/>
        <w:bottom w:val="none" w:sz="0" w:space="0" w:color="auto"/>
        <w:right w:val="none" w:sz="0" w:space="0" w:color="auto"/>
      </w:divBdr>
    </w:div>
    <w:div w:id="891309181">
      <w:bodyDiv w:val="1"/>
      <w:marLeft w:val="0"/>
      <w:marRight w:val="0"/>
      <w:marTop w:val="0"/>
      <w:marBottom w:val="0"/>
      <w:divBdr>
        <w:top w:val="none" w:sz="0" w:space="0" w:color="auto"/>
        <w:left w:val="none" w:sz="0" w:space="0" w:color="auto"/>
        <w:bottom w:val="none" w:sz="0" w:space="0" w:color="auto"/>
        <w:right w:val="none" w:sz="0" w:space="0" w:color="auto"/>
      </w:divBdr>
    </w:div>
    <w:div w:id="896283461">
      <w:bodyDiv w:val="1"/>
      <w:marLeft w:val="0"/>
      <w:marRight w:val="0"/>
      <w:marTop w:val="0"/>
      <w:marBottom w:val="0"/>
      <w:divBdr>
        <w:top w:val="none" w:sz="0" w:space="0" w:color="auto"/>
        <w:left w:val="none" w:sz="0" w:space="0" w:color="auto"/>
        <w:bottom w:val="none" w:sz="0" w:space="0" w:color="auto"/>
        <w:right w:val="none" w:sz="0" w:space="0" w:color="auto"/>
      </w:divBdr>
    </w:div>
    <w:div w:id="897940255">
      <w:bodyDiv w:val="1"/>
      <w:marLeft w:val="0"/>
      <w:marRight w:val="0"/>
      <w:marTop w:val="0"/>
      <w:marBottom w:val="0"/>
      <w:divBdr>
        <w:top w:val="none" w:sz="0" w:space="0" w:color="auto"/>
        <w:left w:val="none" w:sz="0" w:space="0" w:color="auto"/>
        <w:bottom w:val="none" w:sz="0" w:space="0" w:color="auto"/>
        <w:right w:val="none" w:sz="0" w:space="0" w:color="auto"/>
      </w:divBdr>
    </w:div>
    <w:div w:id="898707005">
      <w:bodyDiv w:val="1"/>
      <w:marLeft w:val="0"/>
      <w:marRight w:val="0"/>
      <w:marTop w:val="0"/>
      <w:marBottom w:val="0"/>
      <w:divBdr>
        <w:top w:val="none" w:sz="0" w:space="0" w:color="auto"/>
        <w:left w:val="none" w:sz="0" w:space="0" w:color="auto"/>
        <w:bottom w:val="none" w:sz="0" w:space="0" w:color="auto"/>
        <w:right w:val="none" w:sz="0" w:space="0" w:color="auto"/>
      </w:divBdr>
    </w:div>
    <w:div w:id="922570267">
      <w:bodyDiv w:val="1"/>
      <w:marLeft w:val="0"/>
      <w:marRight w:val="0"/>
      <w:marTop w:val="0"/>
      <w:marBottom w:val="0"/>
      <w:divBdr>
        <w:top w:val="none" w:sz="0" w:space="0" w:color="auto"/>
        <w:left w:val="none" w:sz="0" w:space="0" w:color="auto"/>
        <w:bottom w:val="none" w:sz="0" w:space="0" w:color="auto"/>
        <w:right w:val="none" w:sz="0" w:space="0" w:color="auto"/>
      </w:divBdr>
    </w:div>
    <w:div w:id="934360046">
      <w:bodyDiv w:val="1"/>
      <w:marLeft w:val="0"/>
      <w:marRight w:val="0"/>
      <w:marTop w:val="0"/>
      <w:marBottom w:val="0"/>
      <w:divBdr>
        <w:top w:val="none" w:sz="0" w:space="0" w:color="auto"/>
        <w:left w:val="none" w:sz="0" w:space="0" w:color="auto"/>
        <w:bottom w:val="none" w:sz="0" w:space="0" w:color="auto"/>
        <w:right w:val="none" w:sz="0" w:space="0" w:color="auto"/>
      </w:divBdr>
    </w:div>
    <w:div w:id="955797007">
      <w:bodyDiv w:val="1"/>
      <w:marLeft w:val="0"/>
      <w:marRight w:val="0"/>
      <w:marTop w:val="0"/>
      <w:marBottom w:val="0"/>
      <w:divBdr>
        <w:top w:val="none" w:sz="0" w:space="0" w:color="auto"/>
        <w:left w:val="none" w:sz="0" w:space="0" w:color="auto"/>
        <w:bottom w:val="none" w:sz="0" w:space="0" w:color="auto"/>
        <w:right w:val="none" w:sz="0" w:space="0" w:color="auto"/>
      </w:divBdr>
    </w:div>
    <w:div w:id="963077420">
      <w:bodyDiv w:val="1"/>
      <w:marLeft w:val="0"/>
      <w:marRight w:val="0"/>
      <w:marTop w:val="0"/>
      <w:marBottom w:val="0"/>
      <w:divBdr>
        <w:top w:val="none" w:sz="0" w:space="0" w:color="auto"/>
        <w:left w:val="none" w:sz="0" w:space="0" w:color="auto"/>
        <w:bottom w:val="none" w:sz="0" w:space="0" w:color="auto"/>
        <w:right w:val="none" w:sz="0" w:space="0" w:color="auto"/>
      </w:divBdr>
    </w:div>
    <w:div w:id="968589096">
      <w:bodyDiv w:val="1"/>
      <w:marLeft w:val="0"/>
      <w:marRight w:val="0"/>
      <w:marTop w:val="0"/>
      <w:marBottom w:val="0"/>
      <w:divBdr>
        <w:top w:val="none" w:sz="0" w:space="0" w:color="auto"/>
        <w:left w:val="none" w:sz="0" w:space="0" w:color="auto"/>
        <w:bottom w:val="none" w:sz="0" w:space="0" w:color="auto"/>
        <w:right w:val="none" w:sz="0" w:space="0" w:color="auto"/>
      </w:divBdr>
    </w:div>
    <w:div w:id="972101695">
      <w:bodyDiv w:val="1"/>
      <w:marLeft w:val="0"/>
      <w:marRight w:val="0"/>
      <w:marTop w:val="0"/>
      <w:marBottom w:val="0"/>
      <w:divBdr>
        <w:top w:val="none" w:sz="0" w:space="0" w:color="auto"/>
        <w:left w:val="none" w:sz="0" w:space="0" w:color="auto"/>
        <w:bottom w:val="none" w:sz="0" w:space="0" w:color="auto"/>
        <w:right w:val="none" w:sz="0" w:space="0" w:color="auto"/>
      </w:divBdr>
    </w:div>
    <w:div w:id="978387658">
      <w:bodyDiv w:val="1"/>
      <w:marLeft w:val="0"/>
      <w:marRight w:val="0"/>
      <w:marTop w:val="0"/>
      <w:marBottom w:val="0"/>
      <w:divBdr>
        <w:top w:val="none" w:sz="0" w:space="0" w:color="auto"/>
        <w:left w:val="none" w:sz="0" w:space="0" w:color="auto"/>
        <w:bottom w:val="none" w:sz="0" w:space="0" w:color="auto"/>
        <w:right w:val="none" w:sz="0" w:space="0" w:color="auto"/>
      </w:divBdr>
    </w:div>
    <w:div w:id="979067915">
      <w:bodyDiv w:val="1"/>
      <w:marLeft w:val="0"/>
      <w:marRight w:val="0"/>
      <w:marTop w:val="0"/>
      <w:marBottom w:val="0"/>
      <w:divBdr>
        <w:top w:val="none" w:sz="0" w:space="0" w:color="auto"/>
        <w:left w:val="none" w:sz="0" w:space="0" w:color="auto"/>
        <w:bottom w:val="none" w:sz="0" w:space="0" w:color="auto"/>
        <w:right w:val="none" w:sz="0" w:space="0" w:color="auto"/>
      </w:divBdr>
    </w:div>
    <w:div w:id="981618640">
      <w:bodyDiv w:val="1"/>
      <w:marLeft w:val="0"/>
      <w:marRight w:val="0"/>
      <w:marTop w:val="0"/>
      <w:marBottom w:val="0"/>
      <w:divBdr>
        <w:top w:val="none" w:sz="0" w:space="0" w:color="auto"/>
        <w:left w:val="none" w:sz="0" w:space="0" w:color="auto"/>
        <w:bottom w:val="none" w:sz="0" w:space="0" w:color="auto"/>
        <w:right w:val="none" w:sz="0" w:space="0" w:color="auto"/>
      </w:divBdr>
    </w:div>
    <w:div w:id="983048170">
      <w:bodyDiv w:val="1"/>
      <w:marLeft w:val="0"/>
      <w:marRight w:val="0"/>
      <w:marTop w:val="0"/>
      <w:marBottom w:val="0"/>
      <w:divBdr>
        <w:top w:val="none" w:sz="0" w:space="0" w:color="auto"/>
        <w:left w:val="none" w:sz="0" w:space="0" w:color="auto"/>
        <w:bottom w:val="none" w:sz="0" w:space="0" w:color="auto"/>
        <w:right w:val="none" w:sz="0" w:space="0" w:color="auto"/>
      </w:divBdr>
    </w:div>
    <w:div w:id="985621875">
      <w:bodyDiv w:val="1"/>
      <w:marLeft w:val="0"/>
      <w:marRight w:val="0"/>
      <w:marTop w:val="0"/>
      <w:marBottom w:val="0"/>
      <w:divBdr>
        <w:top w:val="none" w:sz="0" w:space="0" w:color="auto"/>
        <w:left w:val="none" w:sz="0" w:space="0" w:color="auto"/>
        <w:bottom w:val="none" w:sz="0" w:space="0" w:color="auto"/>
        <w:right w:val="none" w:sz="0" w:space="0" w:color="auto"/>
      </w:divBdr>
    </w:div>
    <w:div w:id="986856207">
      <w:bodyDiv w:val="1"/>
      <w:marLeft w:val="0"/>
      <w:marRight w:val="0"/>
      <w:marTop w:val="0"/>
      <w:marBottom w:val="0"/>
      <w:divBdr>
        <w:top w:val="none" w:sz="0" w:space="0" w:color="auto"/>
        <w:left w:val="none" w:sz="0" w:space="0" w:color="auto"/>
        <w:bottom w:val="none" w:sz="0" w:space="0" w:color="auto"/>
        <w:right w:val="none" w:sz="0" w:space="0" w:color="auto"/>
      </w:divBdr>
    </w:div>
    <w:div w:id="996152405">
      <w:bodyDiv w:val="1"/>
      <w:marLeft w:val="0"/>
      <w:marRight w:val="0"/>
      <w:marTop w:val="0"/>
      <w:marBottom w:val="0"/>
      <w:divBdr>
        <w:top w:val="none" w:sz="0" w:space="0" w:color="auto"/>
        <w:left w:val="none" w:sz="0" w:space="0" w:color="auto"/>
        <w:bottom w:val="none" w:sz="0" w:space="0" w:color="auto"/>
        <w:right w:val="none" w:sz="0" w:space="0" w:color="auto"/>
      </w:divBdr>
    </w:div>
    <w:div w:id="999505964">
      <w:bodyDiv w:val="1"/>
      <w:marLeft w:val="0"/>
      <w:marRight w:val="0"/>
      <w:marTop w:val="0"/>
      <w:marBottom w:val="0"/>
      <w:divBdr>
        <w:top w:val="none" w:sz="0" w:space="0" w:color="auto"/>
        <w:left w:val="none" w:sz="0" w:space="0" w:color="auto"/>
        <w:bottom w:val="none" w:sz="0" w:space="0" w:color="auto"/>
        <w:right w:val="none" w:sz="0" w:space="0" w:color="auto"/>
      </w:divBdr>
    </w:div>
    <w:div w:id="1002509053">
      <w:bodyDiv w:val="1"/>
      <w:marLeft w:val="0"/>
      <w:marRight w:val="0"/>
      <w:marTop w:val="0"/>
      <w:marBottom w:val="0"/>
      <w:divBdr>
        <w:top w:val="none" w:sz="0" w:space="0" w:color="auto"/>
        <w:left w:val="none" w:sz="0" w:space="0" w:color="auto"/>
        <w:bottom w:val="none" w:sz="0" w:space="0" w:color="auto"/>
        <w:right w:val="none" w:sz="0" w:space="0" w:color="auto"/>
      </w:divBdr>
    </w:div>
    <w:div w:id="1003631628">
      <w:bodyDiv w:val="1"/>
      <w:marLeft w:val="0"/>
      <w:marRight w:val="0"/>
      <w:marTop w:val="0"/>
      <w:marBottom w:val="0"/>
      <w:divBdr>
        <w:top w:val="none" w:sz="0" w:space="0" w:color="auto"/>
        <w:left w:val="none" w:sz="0" w:space="0" w:color="auto"/>
        <w:bottom w:val="none" w:sz="0" w:space="0" w:color="auto"/>
        <w:right w:val="none" w:sz="0" w:space="0" w:color="auto"/>
      </w:divBdr>
    </w:div>
    <w:div w:id="1011568354">
      <w:bodyDiv w:val="1"/>
      <w:marLeft w:val="0"/>
      <w:marRight w:val="0"/>
      <w:marTop w:val="0"/>
      <w:marBottom w:val="0"/>
      <w:divBdr>
        <w:top w:val="none" w:sz="0" w:space="0" w:color="auto"/>
        <w:left w:val="none" w:sz="0" w:space="0" w:color="auto"/>
        <w:bottom w:val="none" w:sz="0" w:space="0" w:color="auto"/>
        <w:right w:val="none" w:sz="0" w:space="0" w:color="auto"/>
      </w:divBdr>
    </w:div>
    <w:div w:id="1022978047">
      <w:bodyDiv w:val="1"/>
      <w:marLeft w:val="0"/>
      <w:marRight w:val="0"/>
      <w:marTop w:val="0"/>
      <w:marBottom w:val="0"/>
      <w:divBdr>
        <w:top w:val="none" w:sz="0" w:space="0" w:color="auto"/>
        <w:left w:val="none" w:sz="0" w:space="0" w:color="auto"/>
        <w:bottom w:val="none" w:sz="0" w:space="0" w:color="auto"/>
        <w:right w:val="none" w:sz="0" w:space="0" w:color="auto"/>
      </w:divBdr>
    </w:div>
    <w:div w:id="1025062983">
      <w:bodyDiv w:val="1"/>
      <w:marLeft w:val="0"/>
      <w:marRight w:val="0"/>
      <w:marTop w:val="0"/>
      <w:marBottom w:val="0"/>
      <w:divBdr>
        <w:top w:val="none" w:sz="0" w:space="0" w:color="auto"/>
        <w:left w:val="none" w:sz="0" w:space="0" w:color="auto"/>
        <w:bottom w:val="none" w:sz="0" w:space="0" w:color="auto"/>
        <w:right w:val="none" w:sz="0" w:space="0" w:color="auto"/>
      </w:divBdr>
    </w:div>
    <w:div w:id="1028529178">
      <w:bodyDiv w:val="1"/>
      <w:marLeft w:val="0"/>
      <w:marRight w:val="0"/>
      <w:marTop w:val="0"/>
      <w:marBottom w:val="0"/>
      <w:divBdr>
        <w:top w:val="none" w:sz="0" w:space="0" w:color="auto"/>
        <w:left w:val="none" w:sz="0" w:space="0" w:color="auto"/>
        <w:bottom w:val="none" w:sz="0" w:space="0" w:color="auto"/>
        <w:right w:val="none" w:sz="0" w:space="0" w:color="auto"/>
      </w:divBdr>
    </w:div>
    <w:div w:id="1035740325">
      <w:bodyDiv w:val="1"/>
      <w:marLeft w:val="0"/>
      <w:marRight w:val="0"/>
      <w:marTop w:val="0"/>
      <w:marBottom w:val="0"/>
      <w:divBdr>
        <w:top w:val="none" w:sz="0" w:space="0" w:color="auto"/>
        <w:left w:val="none" w:sz="0" w:space="0" w:color="auto"/>
        <w:bottom w:val="none" w:sz="0" w:space="0" w:color="auto"/>
        <w:right w:val="none" w:sz="0" w:space="0" w:color="auto"/>
      </w:divBdr>
    </w:div>
    <w:div w:id="1049308516">
      <w:bodyDiv w:val="1"/>
      <w:marLeft w:val="0"/>
      <w:marRight w:val="0"/>
      <w:marTop w:val="0"/>
      <w:marBottom w:val="0"/>
      <w:divBdr>
        <w:top w:val="none" w:sz="0" w:space="0" w:color="auto"/>
        <w:left w:val="none" w:sz="0" w:space="0" w:color="auto"/>
        <w:bottom w:val="none" w:sz="0" w:space="0" w:color="auto"/>
        <w:right w:val="none" w:sz="0" w:space="0" w:color="auto"/>
      </w:divBdr>
    </w:div>
    <w:div w:id="1052117339">
      <w:bodyDiv w:val="1"/>
      <w:marLeft w:val="0"/>
      <w:marRight w:val="0"/>
      <w:marTop w:val="0"/>
      <w:marBottom w:val="0"/>
      <w:divBdr>
        <w:top w:val="none" w:sz="0" w:space="0" w:color="auto"/>
        <w:left w:val="none" w:sz="0" w:space="0" w:color="auto"/>
        <w:bottom w:val="none" w:sz="0" w:space="0" w:color="auto"/>
        <w:right w:val="none" w:sz="0" w:space="0" w:color="auto"/>
      </w:divBdr>
    </w:div>
    <w:div w:id="1053499614">
      <w:bodyDiv w:val="1"/>
      <w:marLeft w:val="0"/>
      <w:marRight w:val="0"/>
      <w:marTop w:val="0"/>
      <w:marBottom w:val="0"/>
      <w:divBdr>
        <w:top w:val="none" w:sz="0" w:space="0" w:color="auto"/>
        <w:left w:val="none" w:sz="0" w:space="0" w:color="auto"/>
        <w:bottom w:val="none" w:sz="0" w:space="0" w:color="auto"/>
        <w:right w:val="none" w:sz="0" w:space="0" w:color="auto"/>
      </w:divBdr>
    </w:div>
    <w:div w:id="1062216647">
      <w:bodyDiv w:val="1"/>
      <w:marLeft w:val="0"/>
      <w:marRight w:val="0"/>
      <w:marTop w:val="0"/>
      <w:marBottom w:val="0"/>
      <w:divBdr>
        <w:top w:val="none" w:sz="0" w:space="0" w:color="auto"/>
        <w:left w:val="none" w:sz="0" w:space="0" w:color="auto"/>
        <w:bottom w:val="none" w:sz="0" w:space="0" w:color="auto"/>
        <w:right w:val="none" w:sz="0" w:space="0" w:color="auto"/>
      </w:divBdr>
    </w:div>
    <w:div w:id="1062363757">
      <w:bodyDiv w:val="1"/>
      <w:marLeft w:val="0"/>
      <w:marRight w:val="0"/>
      <w:marTop w:val="0"/>
      <w:marBottom w:val="0"/>
      <w:divBdr>
        <w:top w:val="none" w:sz="0" w:space="0" w:color="auto"/>
        <w:left w:val="none" w:sz="0" w:space="0" w:color="auto"/>
        <w:bottom w:val="none" w:sz="0" w:space="0" w:color="auto"/>
        <w:right w:val="none" w:sz="0" w:space="0" w:color="auto"/>
      </w:divBdr>
    </w:div>
    <w:div w:id="1062370759">
      <w:bodyDiv w:val="1"/>
      <w:marLeft w:val="0"/>
      <w:marRight w:val="0"/>
      <w:marTop w:val="0"/>
      <w:marBottom w:val="0"/>
      <w:divBdr>
        <w:top w:val="none" w:sz="0" w:space="0" w:color="auto"/>
        <w:left w:val="none" w:sz="0" w:space="0" w:color="auto"/>
        <w:bottom w:val="none" w:sz="0" w:space="0" w:color="auto"/>
        <w:right w:val="none" w:sz="0" w:space="0" w:color="auto"/>
      </w:divBdr>
    </w:div>
    <w:div w:id="1066339466">
      <w:bodyDiv w:val="1"/>
      <w:marLeft w:val="0"/>
      <w:marRight w:val="0"/>
      <w:marTop w:val="0"/>
      <w:marBottom w:val="0"/>
      <w:divBdr>
        <w:top w:val="none" w:sz="0" w:space="0" w:color="auto"/>
        <w:left w:val="none" w:sz="0" w:space="0" w:color="auto"/>
        <w:bottom w:val="none" w:sz="0" w:space="0" w:color="auto"/>
        <w:right w:val="none" w:sz="0" w:space="0" w:color="auto"/>
      </w:divBdr>
    </w:div>
    <w:div w:id="1072897515">
      <w:bodyDiv w:val="1"/>
      <w:marLeft w:val="0"/>
      <w:marRight w:val="0"/>
      <w:marTop w:val="0"/>
      <w:marBottom w:val="0"/>
      <w:divBdr>
        <w:top w:val="none" w:sz="0" w:space="0" w:color="auto"/>
        <w:left w:val="none" w:sz="0" w:space="0" w:color="auto"/>
        <w:bottom w:val="none" w:sz="0" w:space="0" w:color="auto"/>
        <w:right w:val="none" w:sz="0" w:space="0" w:color="auto"/>
      </w:divBdr>
    </w:div>
    <w:div w:id="1075931674">
      <w:bodyDiv w:val="1"/>
      <w:marLeft w:val="0"/>
      <w:marRight w:val="0"/>
      <w:marTop w:val="0"/>
      <w:marBottom w:val="0"/>
      <w:divBdr>
        <w:top w:val="none" w:sz="0" w:space="0" w:color="auto"/>
        <w:left w:val="none" w:sz="0" w:space="0" w:color="auto"/>
        <w:bottom w:val="none" w:sz="0" w:space="0" w:color="auto"/>
        <w:right w:val="none" w:sz="0" w:space="0" w:color="auto"/>
      </w:divBdr>
    </w:div>
    <w:div w:id="1085226255">
      <w:bodyDiv w:val="1"/>
      <w:marLeft w:val="0"/>
      <w:marRight w:val="0"/>
      <w:marTop w:val="0"/>
      <w:marBottom w:val="0"/>
      <w:divBdr>
        <w:top w:val="none" w:sz="0" w:space="0" w:color="auto"/>
        <w:left w:val="none" w:sz="0" w:space="0" w:color="auto"/>
        <w:bottom w:val="none" w:sz="0" w:space="0" w:color="auto"/>
        <w:right w:val="none" w:sz="0" w:space="0" w:color="auto"/>
      </w:divBdr>
    </w:div>
    <w:div w:id="1088188376">
      <w:bodyDiv w:val="1"/>
      <w:marLeft w:val="0"/>
      <w:marRight w:val="0"/>
      <w:marTop w:val="0"/>
      <w:marBottom w:val="0"/>
      <w:divBdr>
        <w:top w:val="none" w:sz="0" w:space="0" w:color="auto"/>
        <w:left w:val="none" w:sz="0" w:space="0" w:color="auto"/>
        <w:bottom w:val="none" w:sz="0" w:space="0" w:color="auto"/>
        <w:right w:val="none" w:sz="0" w:space="0" w:color="auto"/>
      </w:divBdr>
    </w:div>
    <w:div w:id="1091125188">
      <w:bodyDiv w:val="1"/>
      <w:marLeft w:val="0"/>
      <w:marRight w:val="0"/>
      <w:marTop w:val="0"/>
      <w:marBottom w:val="0"/>
      <w:divBdr>
        <w:top w:val="none" w:sz="0" w:space="0" w:color="auto"/>
        <w:left w:val="none" w:sz="0" w:space="0" w:color="auto"/>
        <w:bottom w:val="none" w:sz="0" w:space="0" w:color="auto"/>
        <w:right w:val="none" w:sz="0" w:space="0" w:color="auto"/>
      </w:divBdr>
    </w:div>
    <w:div w:id="1096053595">
      <w:bodyDiv w:val="1"/>
      <w:marLeft w:val="0"/>
      <w:marRight w:val="0"/>
      <w:marTop w:val="0"/>
      <w:marBottom w:val="0"/>
      <w:divBdr>
        <w:top w:val="none" w:sz="0" w:space="0" w:color="auto"/>
        <w:left w:val="none" w:sz="0" w:space="0" w:color="auto"/>
        <w:bottom w:val="none" w:sz="0" w:space="0" w:color="auto"/>
        <w:right w:val="none" w:sz="0" w:space="0" w:color="auto"/>
      </w:divBdr>
    </w:div>
    <w:div w:id="1104575706">
      <w:bodyDiv w:val="1"/>
      <w:marLeft w:val="0"/>
      <w:marRight w:val="0"/>
      <w:marTop w:val="0"/>
      <w:marBottom w:val="0"/>
      <w:divBdr>
        <w:top w:val="none" w:sz="0" w:space="0" w:color="auto"/>
        <w:left w:val="none" w:sz="0" w:space="0" w:color="auto"/>
        <w:bottom w:val="none" w:sz="0" w:space="0" w:color="auto"/>
        <w:right w:val="none" w:sz="0" w:space="0" w:color="auto"/>
      </w:divBdr>
    </w:div>
    <w:div w:id="1111977680">
      <w:bodyDiv w:val="1"/>
      <w:marLeft w:val="0"/>
      <w:marRight w:val="0"/>
      <w:marTop w:val="0"/>
      <w:marBottom w:val="0"/>
      <w:divBdr>
        <w:top w:val="none" w:sz="0" w:space="0" w:color="auto"/>
        <w:left w:val="none" w:sz="0" w:space="0" w:color="auto"/>
        <w:bottom w:val="none" w:sz="0" w:space="0" w:color="auto"/>
        <w:right w:val="none" w:sz="0" w:space="0" w:color="auto"/>
      </w:divBdr>
    </w:div>
    <w:div w:id="1112823167">
      <w:bodyDiv w:val="1"/>
      <w:marLeft w:val="0"/>
      <w:marRight w:val="0"/>
      <w:marTop w:val="0"/>
      <w:marBottom w:val="0"/>
      <w:divBdr>
        <w:top w:val="none" w:sz="0" w:space="0" w:color="auto"/>
        <w:left w:val="none" w:sz="0" w:space="0" w:color="auto"/>
        <w:bottom w:val="none" w:sz="0" w:space="0" w:color="auto"/>
        <w:right w:val="none" w:sz="0" w:space="0" w:color="auto"/>
      </w:divBdr>
    </w:div>
    <w:div w:id="1116560555">
      <w:bodyDiv w:val="1"/>
      <w:marLeft w:val="0"/>
      <w:marRight w:val="0"/>
      <w:marTop w:val="0"/>
      <w:marBottom w:val="0"/>
      <w:divBdr>
        <w:top w:val="none" w:sz="0" w:space="0" w:color="auto"/>
        <w:left w:val="none" w:sz="0" w:space="0" w:color="auto"/>
        <w:bottom w:val="none" w:sz="0" w:space="0" w:color="auto"/>
        <w:right w:val="none" w:sz="0" w:space="0" w:color="auto"/>
      </w:divBdr>
    </w:div>
    <w:div w:id="1119184258">
      <w:bodyDiv w:val="1"/>
      <w:marLeft w:val="0"/>
      <w:marRight w:val="0"/>
      <w:marTop w:val="0"/>
      <w:marBottom w:val="0"/>
      <w:divBdr>
        <w:top w:val="none" w:sz="0" w:space="0" w:color="auto"/>
        <w:left w:val="none" w:sz="0" w:space="0" w:color="auto"/>
        <w:bottom w:val="none" w:sz="0" w:space="0" w:color="auto"/>
        <w:right w:val="none" w:sz="0" w:space="0" w:color="auto"/>
      </w:divBdr>
    </w:div>
    <w:div w:id="1136950419">
      <w:bodyDiv w:val="1"/>
      <w:marLeft w:val="0"/>
      <w:marRight w:val="0"/>
      <w:marTop w:val="0"/>
      <w:marBottom w:val="0"/>
      <w:divBdr>
        <w:top w:val="none" w:sz="0" w:space="0" w:color="auto"/>
        <w:left w:val="none" w:sz="0" w:space="0" w:color="auto"/>
        <w:bottom w:val="none" w:sz="0" w:space="0" w:color="auto"/>
        <w:right w:val="none" w:sz="0" w:space="0" w:color="auto"/>
      </w:divBdr>
    </w:div>
    <w:div w:id="1166091999">
      <w:bodyDiv w:val="1"/>
      <w:marLeft w:val="0"/>
      <w:marRight w:val="0"/>
      <w:marTop w:val="0"/>
      <w:marBottom w:val="0"/>
      <w:divBdr>
        <w:top w:val="none" w:sz="0" w:space="0" w:color="auto"/>
        <w:left w:val="none" w:sz="0" w:space="0" w:color="auto"/>
        <w:bottom w:val="none" w:sz="0" w:space="0" w:color="auto"/>
        <w:right w:val="none" w:sz="0" w:space="0" w:color="auto"/>
      </w:divBdr>
    </w:div>
    <w:div w:id="1188712044">
      <w:bodyDiv w:val="1"/>
      <w:marLeft w:val="0"/>
      <w:marRight w:val="0"/>
      <w:marTop w:val="0"/>
      <w:marBottom w:val="0"/>
      <w:divBdr>
        <w:top w:val="none" w:sz="0" w:space="0" w:color="auto"/>
        <w:left w:val="none" w:sz="0" w:space="0" w:color="auto"/>
        <w:bottom w:val="none" w:sz="0" w:space="0" w:color="auto"/>
        <w:right w:val="none" w:sz="0" w:space="0" w:color="auto"/>
      </w:divBdr>
    </w:div>
    <w:div w:id="1204364539">
      <w:bodyDiv w:val="1"/>
      <w:marLeft w:val="0"/>
      <w:marRight w:val="0"/>
      <w:marTop w:val="0"/>
      <w:marBottom w:val="0"/>
      <w:divBdr>
        <w:top w:val="none" w:sz="0" w:space="0" w:color="auto"/>
        <w:left w:val="none" w:sz="0" w:space="0" w:color="auto"/>
        <w:bottom w:val="none" w:sz="0" w:space="0" w:color="auto"/>
        <w:right w:val="none" w:sz="0" w:space="0" w:color="auto"/>
      </w:divBdr>
    </w:div>
    <w:div w:id="1225607614">
      <w:bodyDiv w:val="1"/>
      <w:marLeft w:val="0"/>
      <w:marRight w:val="0"/>
      <w:marTop w:val="0"/>
      <w:marBottom w:val="0"/>
      <w:divBdr>
        <w:top w:val="none" w:sz="0" w:space="0" w:color="auto"/>
        <w:left w:val="none" w:sz="0" w:space="0" w:color="auto"/>
        <w:bottom w:val="none" w:sz="0" w:space="0" w:color="auto"/>
        <w:right w:val="none" w:sz="0" w:space="0" w:color="auto"/>
      </w:divBdr>
    </w:div>
    <w:div w:id="1225682932">
      <w:bodyDiv w:val="1"/>
      <w:marLeft w:val="0"/>
      <w:marRight w:val="0"/>
      <w:marTop w:val="0"/>
      <w:marBottom w:val="0"/>
      <w:divBdr>
        <w:top w:val="none" w:sz="0" w:space="0" w:color="auto"/>
        <w:left w:val="none" w:sz="0" w:space="0" w:color="auto"/>
        <w:bottom w:val="none" w:sz="0" w:space="0" w:color="auto"/>
        <w:right w:val="none" w:sz="0" w:space="0" w:color="auto"/>
      </w:divBdr>
    </w:div>
    <w:div w:id="1249269488">
      <w:bodyDiv w:val="1"/>
      <w:marLeft w:val="0"/>
      <w:marRight w:val="0"/>
      <w:marTop w:val="0"/>
      <w:marBottom w:val="0"/>
      <w:divBdr>
        <w:top w:val="none" w:sz="0" w:space="0" w:color="auto"/>
        <w:left w:val="none" w:sz="0" w:space="0" w:color="auto"/>
        <w:bottom w:val="none" w:sz="0" w:space="0" w:color="auto"/>
        <w:right w:val="none" w:sz="0" w:space="0" w:color="auto"/>
      </w:divBdr>
    </w:div>
    <w:div w:id="1252198777">
      <w:bodyDiv w:val="1"/>
      <w:marLeft w:val="0"/>
      <w:marRight w:val="0"/>
      <w:marTop w:val="0"/>
      <w:marBottom w:val="0"/>
      <w:divBdr>
        <w:top w:val="none" w:sz="0" w:space="0" w:color="auto"/>
        <w:left w:val="none" w:sz="0" w:space="0" w:color="auto"/>
        <w:bottom w:val="none" w:sz="0" w:space="0" w:color="auto"/>
        <w:right w:val="none" w:sz="0" w:space="0" w:color="auto"/>
      </w:divBdr>
    </w:div>
    <w:div w:id="1261913993">
      <w:bodyDiv w:val="1"/>
      <w:marLeft w:val="0"/>
      <w:marRight w:val="0"/>
      <w:marTop w:val="0"/>
      <w:marBottom w:val="0"/>
      <w:divBdr>
        <w:top w:val="none" w:sz="0" w:space="0" w:color="auto"/>
        <w:left w:val="none" w:sz="0" w:space="0" w:color="auto"/>
        <w:bottom w:val="none" w:sz="0" w:space="0" w:color="auto"/>
        <w:right w:val="none" w:sz="0" w:space="0" w:color="auto"/>
      </w:divBdr>
    </w:div>
    <w:div w:id="1265991061">
      <w:bodyDiv w:val="1"/>
      <w:marLeft w:val="0"/>
      <w:marRight w:val="0"/>
      <w:marTop w:val="0"/>
      <w:marBottom w:val="0"/>
      <w:divBdr>
        <w:top w:val="none" w:sz="0" w:space="0" w:color="auto"/>
        <w:left w:val="none" w:sz="0" w:space="0" w:color="auto"/>
        <w:bottom w:val="none" w:sz="0" w:space="0" w:color="auto"/>
        <w:right w:val="none" w:sz="0" w:space="0" w:color="auto"/>
      </w:divBdr>
    </w:div>
    <w:div w:id="1269581750">
      <w:bodyDiv w:val="1"/>
      <w:marLeft w:val="0"/>
      <w:marRight w:val="0"/>
      <w:marTop w:val="0"/>
      <w:marBottom w:val="0"/>
      <w:divBdr>
        <w:top w:val="none" w:sz="0" w:space="0" w:color="auto"/>
        <w:left w:val="none" w:sz="0" w:space="0" w:color="auto"/>
        <w:bottom w:val="none" w:sz="0" w:space="0" w:color="auto"/>
        <w:right w:val="none" w:sz="0" w:space="0" w:color="auto"/>
      </w:divBdr>
    </w:div>
    <w:div w:id="1291210808">
      <w:bodyDiv w:val="1"/>
      <w:marLeft w:val="0"/>
      <w:marRight w:val="0"/>
      <w:marTop w:val="0"/>
      <w:marBottom w:val="0"/>
      <w:divBdr>
        <w:top w:val="none" w:sz="0" w:space="0" w:color="auto"/>
        <w:left w:val="none" w:sz="0" w:space="0" w:color="auto"/>
        <w:bottom w:val="none" w:sz="0" w:space="0" w:color="auto"/>
        <w:right w:val="none" w:sz="0" w:space="0" w:color="auto"/>
      </w:divBdr>
    </w:div>
    <w:div w:id="1292638190">
      <w:bodyDiv w:val="1"/>
      <w:marLeft w:val="0"/>
      <w:marRight w:val="0"/>
      <w:marTop w:val="0"/>
      <w:marBottom w:val="0"/>
      <w:divBdr>
        <w:top w:val="none" w:sz="0" w:space="0" w:color="auto"/>
        <w:left w:val="none" w:sz="0" w:space="0" w:color="auto"/>
        <w:bottom w:val="none" w:sz="0" w:space="0" w:color="auto"/>
        <w:right w:val="none" w:sz="0" w:space="0" w:color="auto"/>
      </w:divBdr>
    </w:div>
    <w:div w:id="1309363266">
      <w:bodyDiv w:val="1"/>
      <w:marLeft w:val="0"/>
      <w:marRight w:val="0"/>
      <w:marTop w:val="0"/>
      <w:marBottom w:val="0"/>
      <w:divBdr>
        <w:top w:val="none" w:sz="0" w:space="0" w:color="auto"/>
        <w:left w:val="none" w:sz="0" w:space="0" w:color="auto"/>
        <w:bottom w:val="none" w:sz="0" w:space="0" w:color="auto"/>
        <w:right w:val="none" w:sz="0" w:space="0" w:color="auto"/>
      </w:divBdr>
    </w:div>
    <w:div w:id="1344090273">
      <w:bodyDiv w:val="1"/>
      <w:marLeft w:val="0"/>
      <w:marRight w:val="0"/>
      <w:marTop w:val="0"/>
      <w:marBottom w:val="0"/>
      <w:divBdr>
        <w:top w:val="none" w:sz="0" w:space="0" w:color="auto"/>
        <w:left w:val="none" w:sz="0" w:space="0" w:color="auto"/>
        <w:bottom w:val="none" w:sz="0" w:space="0" w:color="auto"/>
        <w:right w:val="none" w:sz="0" w:space="0" w:color="auto"/>
      </w:divBdr>
    </w:div>
    <w:div w:id="1354380550">
      <w:bodyDiv w:val="1"/>
      <w:marLeft w:val="0"/>
      <w:marRight w:val="0"/>
      <w:marTop w:val="0"/>
      <w:marBottom w:val="0"/>
      <w:divBdr>
        <w:top w:val="none" w:sz="0" w:space="0" w:color="auto"/>
        <w:left w:val="none" w:sz="0" w:space="0" w:color="auto"/>
        <w:bottom w:val="none" w:sz="0" w:space="0" w:color="auto"/>
        <w:right w:val="none" w:sz="0" w:space="0" w:color="auto"/>
      </w:divBdr>
    </w:div>
    <w:div w:id="1356299652">
      <w:bodyDiv w:val="1"/>
      <w:marLeft w:val="0"/>
      <w:marRight w:val="0"/>
      <w:marTop w:val="0"/>
      <w:marBottom w:val="0"/>
      <w:divBdr>
        <w:top w:val="none" w:sz="0" w:space="0" w:color="auto"/>
        <w:left w:val="none" w:sz="0" w:space="0" w:color="auto"/>
        <w:bottom w:val="none" w:sz="0" w:space="0" w:color="auto"/>
        <w:right w:val="none" w:sz="0" w:space="0" w:color="auto"/>
      </w:divBdr>
    </w:div>
    <w:div w:id="1363945635">
      <w:bodyDiv w:val="1"/>
      <w:marLeft w:val="0"/>
      <w:marRight w:val="0"/>
      <w:marTop w:val="0"/>
      <w:marBottom w:val="0"/>
      <w:divBdr>
        <w:top w:val="none" w:sz="0" w:space="0" w:color="auto"/>
        <w:left w:val="none" w:sz="0" w:space="0" w:color="auto"/>
        <w:bottom w:val="none" w:sz="0" w:space="0" w:color="auto"/>
        <w:right w:val="none" w:sz="0" w:space="0" w:color="auto"/>
      </w:divBdr>
    </w:div>
    <w:div w:id="1368679053">
      <w:bodyDiv w:val="1"/>
      <w:marLeft w:val="0"/>
      <w:marRight w:val="0"/>
      <w:marTop w:val="0"/>
      <w:marBottom w:val="0"/>
      <w:divBdr>
        <w:top w:val="none" w:sz="0" w:space="0" w:color="auto"/>
        <w:left w:val="none" w:sz="0" w:space="0" w:color="auto"/>
        <w:bottom w:val="none" w:sz="0" w:space="0" w:color="auto"/>
        <w:right w:val="none" w:sz="0" w:space="0" w:color="auto"/>
      </w:divBdr>
    </w:div>
    <w:div w:id="1373071442">
      <w:bodyDiv w:val="1"/>
      <w:marLeft w:val="0"/>
      <w:marRight w:val="0"/>
      <w:marTop w:val="0"/>
      <w:marBottom w:val="0"/>
      <w:divBdr>
        <w:top w:val="none" w:sz="0" w:space="0" w:color="auto"/>
        <w:left w:val="none" w:sz="0" w:space="0" w:color="auto"/>
        <w:bottom w:val="none" w:sz="0" w:space="0" w:color="auto"/>
        <w:right w:val="none" w:sz="0" w:space="0" w:color="auto"/>
      </w:divBdr>
    </w:div>
    <w:div w:id="1373504436">
      <w:bodyDiv w:val="1"/>
      <w:marLeft w:val="0"/>
      <w:marRight w:val="0"/>
      <w:marTop w:val="0"/>
      <w:marBottom w:val="0"/>
      <w:divBdr>
        <w:top w:val="none" w:sz="0" w:space="0" w:color="auto"/>
        <w:left w:val="none" w:sz="0" w:space="0" w:color="auto"/>
        <w:bottom w:val="none" w:sz="0" w:space="0" w:color="auto"/>
        <w:right w:val="none" w:sz="0" w:space="0" w:color="auto"/>
      </w:divBdr>
    </w:div>
    <w:div w:id="1391927549">
      <w:bodyDiv w:val="1"/>
      <w:marLeft w:val="0"/>
      <w:marRight w:val="0"/>
      <w:marTop w:val="0"/>
      <w:marBottom w:val="0"/>
      <w:divBdr>
        <w:top w:val="none" w:sz="0" w:space="0" w:color="auto"/>
        <w:left w:val="none" w:sz="0" w:space="0" w:color="auto"/>
        <w:bottom w:val="none" w:sz="0" w:space="0" w:color="auto"/>
        <w:right w:val="none" w:sz="0" w:space="0" w:color="auto"/>
      </w:divBdr>
    </w:div>
    <w:div w:id="1395008553">
      <w:bodyDiv w:val="1"/>
      <w:marLeft w:val="0"/>
      <w:marRight w:val="0"/>
      <w:marTop w:val="0"/>
      <w:marBottom w:val="0"/>
      <w:divBdr>
        <w:top w:val="none" w:sz="0" w:space="0" w:color="auto"/>
        <w:left w:val="none" w:sz="0" w:space="0" w:color="auto"/>
        <w:bottom w:val="none" w:sz="0" w:space="0" w:color="auto"/>
        <w:right w:val="none" w:sz="0" w:space="0" w:color="auto"/>
      </w:divBdr>
    </w:div>
    <w:div w:id="1401513305">
      <w:bodyDiv w:val="1"/>
      <w:marLeft w:val="0"/>
      <w:marRight w:val="0"/>
      <w:marTop w:val="0"/>
      <w:marBottom w:val="0"/>
      <w:divBdr>
        <w:top w:val="none" w:sz="0" w:space="0" w:color="auto"/>
        <w:left w:val="none" w:sz="0" w:space="0" w:color="auto"/>
        <w:bottom w:val="none" w:sz="0" w:space="0" w:color="auto"/>
        <w:right w:val="none" w:sz="0" w:space="0" w:color="auto"/>
      </w:divBdr>
    </w:div>
    <w:div w:id="1405104164">
      <w:bodyDiv w:val="1"/>
      <w:marLeft w:val="0"/>
      <w:marRight w:val="0"/>
      <w:marTop w:val="0"/>
      <w:marBottom w:val="0"/>
      <w:divBdr>
        <w:top w:val="none" w:sz="0" w:space="0" w:color="auto"/>
        <w:left w:val="none" w:sz="0" w:space="0" w:color="auto"/>
        <w:bottom w:val="none" w:sz="0" w:space="0" w:color="auto"/>
        <w:right w:val="none" w:sz="0" w:space="0" w:color="auto"/>
      </w:divBdr>
    </w:div>
    <w:div w:id="1412582002">
      <w:bodyDiv w:val="1"/>
      <w:marLeft w:val="0"/>
      <w:marRight w:val="0"/>
      <w:marTop w:val="0"/>
      <w:marBottom w:val="0"/>
      <w:divBdr>
        <w:top w:val="none" w:sz="0" w:space="0" w:color="auto"/>
        <w:left w:val="none" w:sz="0" w:space="0" w:color="auto"/>
        <w:bottom w:val="none" w:sz="0" w:space="0" w:color="auto"/>
        <w:right w:val="none" w:sz="0" w:space="0" w:color="auto"/>
      </w:divBdr>
    </w:div>
    <w:div w:id="1418134623">
      <w:bodyDiv w:val="1"/>
      <w:marLeft w:val="0"/>
      <w:marRight w:val="0"/>
      <w:marTop w:val="0"/>
      <w:marBottom w:val="0"/>
      <w:divBdr>
        <w:top w:val="none" w:sz="0" w:space="0" w:color="auto"/>
        <w:left w:val="none" w:sz="0" w:space="0" w:color="auto"/>
        <w:bottom w:val="none" w:sz="0" w:space="0" w:color="auto"/>
        <w:right w:val="none" w:sz="0" w:space="0" w:color="auto"/>
      </w:divBdr>
    </w:div>
    <w:div w:id="1427918019">
      <w:bodyDiv w:val="1"/>
      <w:marLeft w:val="0"/>
      <w:marRight w:val="0"/>
      <w:marTop w:val="0"/>
      <w:marBottom w:val="0"/>
      <w:divBdr>
        <w:top w:val="none" w:sz="0" w:space="0" w:color="auto"/>
        <w:left w:val="none" w:sz="0" w:space="0" w:color="auto"/>
        <w:bottom w:val="none" w:sz="0" w:space="0" w:color="auto"/>
        <w:right w:val="none" w:sz="0" w:space="0" w:color="auto"/>
      </w:divBdr>
    </w:div>
    <w:div w:id="1432434417">
      <w:bodyDiv w:val="1"/>
      <w:marLeft w:val="0"/>
      <w:marRight w:val="0"/>
      <w:marTop w:val="0"/>
      <w:marBottom w:val="0"/>
      <w:divBdr>
        <w:top w:val="none" w:sz="0" w:space="0" w:color="auto"/>
        <w:left w:val="none" w:sz="0" w:space="0" w:color="auto"/>
        <w:bottom w:val="none" w:sz="0" w:space="0" w:color="auto"/>
        <w:right w:val="none" w:sz="0" w:space="0" w:color="auto"/>
      </w:divBdr>
    </w:div>
    <w:div w:id="1439982897">
      <w:bodyDiv w:val="1"/>
      <w:marLeft w:val="0"/>
      <w:marRight w:val="0"/>
      <w:marTop w:val="0"/>
      <w:marBottom w:val="0"/>
      <w:divBdr>
        <w:top w:val="none" w:sz="0" w:space="0" w:color="auto"/>
        <w:left w:val="none" w:sz="0" w:space="0" w:color="auto"/>
        <w:bottom w:val="none" w:sz="0" w:space="0" w:color="auto"/>
        <w:right w:val="none" w:sz="0" w:space="0" w:color="auto"/>
      </w:divBdr>
    </w:div>
    <w:div w:id="1443182675">
      <w:bodyDiv w:val="1"/>
      <w:marLeft w:val="0"/>
      <w:marRight w:val="0"/>
      <w:marTop w:val="0"/>
      <w:marBottom w:val="0"/>
      <w:divBdr>
        <w:top w:val="none" w:sz="0" w:space="0" w:color="auto"/>
        <w:left w:val="none" w:sz="0" w:space="0" w:color="auto"/>
        <w:bottom w:val="none" w:sz="0" w:space="0" w:color="auto"/>
        <w:right w:val="none" w:sz="0" w:space="0" w:color="auto"/>
      </w:divBdr>
    </w:div>
    <w:div w:id="1456290946">
      <w:bodyDiv w:val="1"/>
      <w:marLeft w:val="0"/>
      <w:marRight w:val="0"/>
      <w:marTop w:val="0"/>
      <w:marBottom w:val="0"/>
      <w:divBdr>
        <w:top w:val="none" w:sz="0" w:space="0" w:color="auto"/>
        <w:left w:val="none" w:sz="0" w:space="0" w:color="auto"/>
        <w:bottom w:val="none" w:sz="0" w:space="0" w:color="auto"/>
        <w:right w:val="none" w:sz="0" w:space="0" w:color="auto"/>
      </w:divBdr>
    </w:div>
    <w:div w:id="1461219735">
      <w:bodyDiv w:val="1"/>
      <w:marLeft w:val="0"/>
      <w:marRight w:val="0"/>
      <w:marTop w:val="0"/>
      <w:marBottom w:val="0"/>
      <w:divBdr>
        <w:top w:val="none" w:sz="0" w:space="0" w:color="auto"/>
        <w:left w:val="none" w:sz="0" w:space="0" w:color="auto"/>
        <w:bottom w:val="none" w:sz="0" w:space="0" w:color="auto"/>
        <w:right w:val="none" w:sz="0" w:space="0" w:color="auto"/>
      </w:divBdr>
    </w:div>
    <w:div w:id="1469283775">
      <w:bodyDiv w:val="1"/>
      <w:marLeft w:val="0"/>
      <w:marRight w:val="0"/>
      <w:marTop w:val="0"/>
      <w:marBottom w:val="0"/>
      <w:divBdr>
        <w:top w:val="none" w:sz="0" w:space="0" w:color="auto"/>
        <w:left w:val="none" w:sz="0" w:space="0" w:color="auto"/>
        <w:bottom w:val="none" w:sz="0" w:space="0" w:color="auto"/>
        <w:right w:val="none" w:sz="0" w:space="0" w:color="auto"/>
      </w:divBdr>
    </w:div>
    <w:div w:id="1472599791">
      <w:bodyDiv w:val="1"/>
      <w:marLeft w:val="0"/>
      <w:marRight w:val="0"/>
      <w:marTop w:val="0"/>
      <w:marBottom w:val="0"/>
      <w:divBdr>
        <w:top w:val="none" w:sz="0" w:space="0" w:color="auto"/>
        <w:left w:val="none" w:sz="0" w:space="0" w:color="auto"/>
        <w:bottom w:val="none" w:sz="0" w:space="0" w:color="auto"/>
        <w:right w:val="none" w:sz="0" w:space="0" w:color="auto"/>
      </w:divBdr>
    </w:div>
    <w:div w:id="1479803736">
      <w:bodyDiv w:val="1"/>
      <w:marLeft w:val="0"/>
      <w:marRight w:val="0"/>
      <w:marTop w:val="0"/>
      <w:marBottom w:val="0"/>
      <w:divBdr>
        <w:top w:val="none" w:sz="0" w:space="0" w:color="auto"/>
        <w:left w:val="none" w:sz="0" w:space="0" w:color="auto"/>
        <w:bottom w:val="none" w:sz="0" w:space="0" w:color="auto"/>
        <w:right w:val="none" w:sz="0" w:space="0" w:color="auto"/>
      </w:divBdr>
    </w:div>
    <w:div w:id="1482186172">
      <w:bodyDiv w:val="1"/>
      <w:marLeft w:val="0"/>
      <w:marRight w:val="0"/>
      <w:marTop w:val="0"/>
      <w:marBottom w:val="0"/>
      <w:divBdr>
        <w:top w:val="none" w:sz="0" w:space="0" w:color="auto"/>
        <w:left w:val="none" w:sz="0" w:space="0" w:color="auto"/>
        <w:bottom w:val="none" w:sz="0" w:space="0" w:color="auto"/>
        <w:right w:val="none" w:sz="0" w:space="0" w:color="auto"/>
      </w:divBdr>
    </w:div>
    <w:div w:id="1482192387">
      <w:bodyDiv w:val="1"/>
      <w:marLeft w:val="0"/>
      <w:marRight w:val="0"/>
      <w:marTop w:val="0"/>
      <w:marBottom w:val="0"/>
      <w:divBdr>
        <w:top w:val="none" w:sz="0" w:space="0" w:color="auto"/>
        <w:left w:val="none" w:sz="0" w:space="0" w:color="auto"/>
        <w:bottom w:val="none" w:sz="0" w:space="0" w:color="auto"/>
        <w:right w:val="none" w:sz="0" w:space="0" w:color="auto"/>
      </w:divBdr>
    </w:div>
    <w:div w:id="1485928682">
      <w:bodyDiv w:val="1"/>
      <w:marLeft w:val="0"/>
      <w:marRight w:val="0"/>
      <w:marTop w:val="0"/>
      <w:marBottom w:val="0"/>
      <w:divBdr>
        <w:top w:val="none" w:sz="0" w:space="0" w:color="auto"/>
        <w:left w:val="none" w:sz="0" w:space="0" w:color="auto"/>
        <w:bottom w:val="none" w:sz="0" w:space="0" w:color="auto"/>
        <w:right w:val="none" w:sz="0" w:space="0" w:color="auto"/>
      </w:divBdr>
    </w:div>
    <w:div w:id="1491170715">
      <w:bodyDiv w:val="1"/>
      <w:marLeft w:val="0"/>
      <w:marRight w:val="0"/>
      <w:marTop w:val="0"/>
      <w:marBottom w:val="0"/>
      <w:divBdr>
        <w:top w:val="none" w:sz="0" w:space="0" w:color="auto"/>
        <w:left w:val="none" w:sz="0" w:space="0" w:color="auto"/>
        <w:bottom w:val="none" w:sz="0" w:space="0" w:color="auto"/>
        <w:right w:val="none" w:sz="0" w:space="0" w:color="auto"/>
      </w:divBdr>
    </w:div>
    <w:div w:id="1494954767">
      <w:bodyDiv w:val="1"/>
      <w:marLeft w:val="0"/>
      <w:marRight w:val="0"/>
      <w:marTop w:val="0"/>
      <w:marBottom w:val="0"/>
      <w:divBdr>
        <w:top w:val="none" w:sz="0" w:space="0" w:color="auto"/>
        <w:left w:val="none" w:sz="0" w:space="0" w:color="auto"/>
        <w:bottom w:val="none" w:sz="0" w:space="0" w:color="auto"/>
        <w:right w:val="none" w:sz="0" w:space="0" w:color="auto"/>
      </w:divBdr>
    </w:div>
    <w:div w:id="1500074136">
      <w:bodyDiv w:val="1"/>
      <w:marLeft w:val="0"/>
      <w:marRight w:val="0"/>
      <w:marTop w:val="0"/>
      <w:marBottom w:val="0"/>
      <w:divBdr>
        <w:top w:val="none" w:sz="0" w:space="0" w:color="auto"/>
        <w:left w:val="none" w:sz="0" w:space="0" w:color="auto"/>
        <w:bottom w:val="none" w:sz="0" w:space="0" w:color="auto"/>
        <w:right w:val="none" w:sz="0" w:space="0" w:color="auto"/>
      </w:divBdr>
    </w:div>
    <w:div w:id="1504125114">
      <w:bodyDiv w:val="1"/>
      <w:marLeft w:val="0"/>
      <w:marRight w:val="0"/>
      <w:marTop w:val="0"/>
      <w:marBottom w:val="0"/>
      <w:divBdr>
        <w:top w:val="none" w:sz="0" w:space="0" w:color="auto"/>
        <w:left w:val="none" w:sz="0" w:space="0" w:color="auto"/>
        <w:bottom w:val="none" w:sz="0" w:space="0" w:color="auto"/>
        <w:right w:val="none" w:sz="0" w:space="0" w:color="auto"/>
      </w:divBdr>
    </w:div>
    <w:div w:id="1507017970">
      <w:bodyDiv w:val="1"/>
      <w:marLeft w:val="0"/>
      <w:marRight w:val="0"/>
      <w:marTop w:val="0"/>
      <w:marBottom w:val="0"/>
      <w:divBdr>
        <w:top w:val="none" w:sz="0" w:space="0" w:color="auto"/>
        <w:left w:val="none" w:sz="0" w:space="0" w:color="auto"/>
        <w:bottom w:val="none" w:sz="0" w:space="0" w:color="auto"/>
        <w:right w:val="none" w:sz="0" w:space="0" w:color="auto"/>
      </w:divBdr>
    </w:div>
    <w:div w:id="1511528620">
      <w:bodyDiv w:val="1"/>
      <w:marLeft w:val="0"/>
      <w:marRight w:val="0"/>
      <w:marTop w:val="0"/>
      <w:marBottom w:val="0"/>
      <w:divBdr>
        <w:top w:val="none" w:sz="0" w:space="0" w:color="auto"/>
        <w:left w:val="none" w:sz="0" w:space="0" w:color="auto"/>
        <w:bottom w:val="none" w:sz="0" w:space="0" w:color="auto"/>
        <w:right w:val="none" w:sz="0" w:space="0" w:color="auto"/>
      </w:divBdr>
    </w:div>
    <w:div w:id="1519852211">
      <w:bodyDiv w:val="1"/>
      <w:marLeft w:val="0"/>
      <w:marRight w:val="0"/>
      <w:marTop w:val="0"/>
      <w:marBottom w:val="0"/>
      <w:divBdr>
        <w:top w:val="none" w:sz="0" w:space="0" w:color="auto"/>
        <w:left w:val="none" w:sz="0" w:space="0" w:color="auto"/>
        <w:bottom w:val="none" w:sz="0" w:space="0" w:color="auto"/>
        <w:right w:val="none" w:sz="0" w:space="0" w:color="auto"/>
      </w:divBdr>
    </w:div>
    <w:div w:id="1521315611">
      <w:bodyDiv w:val="1"/>
      <w:marLeft w:val="0"/>
      <w:marRight w:val="0"/>
      <w:marTop w:val="0"/>
      <w:marBottom w:val="0"/>
      <w:divBdr>
        <w:top w:val="none" w:sz="0" w:space="0" w:color="auto"/>
        <w:left w:val="none" w:sz="0" w:space="0" w:color="auto"/>
        <w:bottom w:val="none" w:sz="0" w:space="0" w:color="auto"/>
        <w:right w:val="none" w:sz="0" w:space="0" w:color="auto"/>
      </w:divBdr>
    </w:div>
    <w:div w:id="1521697109">
      <w:bodyDiv w:val="1"/>
      <w:marLeft w:val="0"/>
      <w:marRight w:val="0"/>
      <w:marTop w:val="0"/>
      <w:marBottom w:val="0"/>
      <w:divBdr>
        <w:top w:val="none" w:sz="0" w:space="0" w:color="auto"/>
        <w:left w:val="none" w:sz="0" w:space="0" w:color="auto"/>
        <w:bottom w:val="none" w:sz="0" w:space="0" w:color="auto"/>
        <w:right w:val="none" w:sz="0" w:space="0" w:color="auto"/>
      </w:divBdr>
    </w:div>
    <w:div w:id="1521822139">
      <w:bodyDiv w:val="1"/>
      <w:marLeft w:val="0"/>
      <w:marRight w:val="0"/>
      <w:marTop w:val="0"/>
      <w:marBottom w:val="0"/>
      <w:divBdr>
        <w:top w:val="none" w:sz="0" w:space="0" w:color="auto"/>
        <w:left w:val="none" w:sz="0" w:space="0" w:color="auto"/>
        <w:bottom w:val="none" w:sz="0" w:space="0" w:color="auto"/>
        <w:right w:val="none" w:sz="0" w:space="0" w:color="auto"/>
      </w:divBdr>
    </w:div>
    <w:div w:id="1522236097">
      <w:bodyDiv w:val="1"/>
      <w:marLeft w:val="0"/>
      <w:marRight w:val="0"/>
      <w:marTop w:val="0"/>
      <w:marBottom w:val="0"/>
      <w:divBdr>
        <w:top w:val="none" w:sz="0" w:space="0" w:color="auto"/>
        <w:left w:val="none" w:sz="0" w:space="0" w:color="auto"/>
        <w:bottom w:val="none" w:sz="0" w:space="0" w:color="auto"/>
        <w:right w:val="none" w:sz="0" w:space="0" w:color="auto"/>
      </w:divBdr>
    </w:div>
    <w:div w:id="1543178214">
      <w:bodyDiv w:val="1"/>
      <w:marLeft w:val="0"/>
      <w:marRight w:val="0"/>
      <w:marTop w:val="0"/>
      <w:marBottom w:val="0"/>
      <w:divBdr>
        <w:top w:val="none" w:sz="0" w:space="0" w:color="auto"/>
        <w:left w:val="none" w:sz="0" w:space="0" w:color="auto"/>
        <w:bottom w:val="none" w:sz="0" w:space="0" w:color="auto"/>
        <w:right w:val="none" w:sz="0" w:space="0" w:color="auto"/>
      </w:divBdr>
    </w:div>
    <w:div w:id="1570767603">
      <w:bodyDiv w:val="1"/>
      <w:marLeft w:val="0"/>
      <w:marRight w:val="0"/>
      <w:marTop w:val="0"/>
      <w:marBottom w:val="0"/>
      <w:divBdr>
        <w:top w:val="none" w:sz="0" w:space="0" w:color="auto"/>
        <w:left w:val="none" w:sz="0" w:space="0" w:color="auto"/>
        <w:bottom w:val="none" w:sz="0" w:space="0" w:color="auto"/>
        <w:right w:val="none" w:sz="0" w:space="0" w:color="auto"/>
      </w:divBdr>
    </w:div>
    <w:div w:id="1583026553">
      <w:bodyDiv w:val="1"/>
      <w:marLeft w:val="0"/>
      <w:marRight w:val="0"/>
      <w:marTop w:val="0"/>
      <w:marBottom w:val="0"/>
      <w:divBdr>
        <w:top w:val="none" w:sz="0" w:space="0" w:color="auto"/>
        <w:left w:val="none" w:sz="0" w:space="0" w:color="auto"/>
        <w:bottom w:val="none" w:sz="0" w:space="0" w:color="auto"/>
        <w:right w:val="none" w:sz="0" w:space="0" w:color="auto"/>
      </w:divBdr>
    </w:div>
    <w:div w:id="1583417063">
      <w:bodyDiv w:val="1"/>
      <w:marLeft w:val="0"/>
      <w:marRight w:val="0"/>
      <w:marTop w:val="0"/>
      <w:marBottom w:val="0"/>
      <w:divBdr>
        <w:top w:val="none" w:sz="0" w:space="0" w:color="auto"/>
        <w:left w:val="none" w:sz="0" w:space="0" w:color="auto"/>
        <w:bottom w:val="none" w:sz="0" w:space="0" w:color="auto"/>
        <w:right w:val="none" w:sz="0" w:space="0" w:color="auto"/>
      </w:divBdr>
    </w:div>
    <w:div w:id="1587425219">
      <w:bodyDiv w:val="1"/>
      <w:marLeft w:val="0"/>
      <w:marRight w:val="0"/>
      <w:marTop w:val="0"/>
      <w:marBottom w:val="0"/>
      <w:divBdr>
        <w:top w:val="none" w:sz="0" w:space="0" w:color="auto"/>
        <w:left w:val="none" w:sz="0" w:space="0" w:color="auto"/>
        <w:bottom w:val="none" w:sz="0" w:space="0" w:color="auto"/>
        <w:right w:val="none" w:sz="0" w:space="0" w:color="auto"/>
      </w:divBdr>
    </w:div>
    <w:div w:id="1597446303">
      <w:bodyDiv w:val="1"/>
      <w:marLeft w:val="0"/>
      <w:marRight w:val="0"/>
      <w:marTop w:val="0"/>
      <w:marBottom w:val="0"/>
      <w:divBdr>
        <w:top w:val="none" w:sz="0" w:space="0" w:color="auto"/>
        <w:left w:val="none" w:sz="0" w:space="0" w:color="auto"/>
        <w:bottom w:val="none" w:sz="0" w:space="0" w:color="auto"/>
        <w:right w:val="none" w:sz="0" w:space="0" w:color="auto"/>
      </w:divBdr>
    </w:div>
    <w:div w:id="1605724962">
      <w:bodyDiv w:val="1"/>
      <w:marLeft w:val="0"/>
      <w:marRight w:val="0"/>
      <w:marTop w:val="0"/>
      <w:marBottom w:val="0"/>
      <w:divBdr>
        <w:top w:val="none" w:sz="0" w:space="0" w:color="auto"/>
        <w:left w:val="none" w:sz="0" w:space="0" w:color="auto"/>
        <w:bottom w:val="none" w:sz="0" w:space="0" w:color="auto"/>
        <w:right w:val="none" w:sz="0" w:space="0" w:color="auto"/>
      </w:divBdr>
    </w:div>
    <w:div w:id="1612543519">
      <w:bodyDiv w:val="1"/>
      <w:marLeft w:val="0"/>
      <w:marRight w:val="0"/>
      <w:marTop w:val="0"/>
      <w:marBottom w:val="0"/>
      <w:divBdr>
        <w:top w:val="none" w:sz="0" w:space="0" w:color="auto"/>
        <w:left w:val="none" w:sz="0" w:space="0" w:color="auto"/>
        <w:bottom w:val="none" w:sz="0" w:space="0" w:color="auto"/>
        <w:right w:val="none" w:sz="0" w:space="0" w:color="auto"/>
      </w:divBdr>
    </w:div>
    <w:div w:id="1612977672">
      <w:bodyDiv w:val="1"/>
      <w:marLeft w:val="0"/>
      <w:marRight w:val="0"/>
      <w:marTop w:val="0"/>
      <w:marBottom w:val="0"/>
      <w:divBdr>
        <w:top w:val="none" w:sz="0" w:space="0" w:color="auto"/>
        <w:left w:val="none" w:sz="0" w:space="0" w:color="auto"/>
        <w:bottom w:val="none" w:sz="0" w:space="0" w:color="auto"/>
        <w:right w:val="none" w:sz="0" w:space="0" w:color="auto"/>
      </w:divBdr>
    </w:div>
    <w:div w:id="1625648055">
      <w:bodyDiv w:val="1"/>
      <w:marLeft w:val="0"/>
      <w:marRight w:val="0"/>
      <w:marTop w:val="0"/>
      <w:marBottom w:val="0"/>
      <w:divBdr>
        <w:top w:val="none" w:sz="0" w:space="0" w:color="auto"/>
        <w:left w:val="none" w:sz="0" w:space="0" w:color="auto"/>
        <w:bottom w:val="none" w:sz="0" w:space="0" w:color="auto"/>
        <w:right w:val="none" w:sz="0" w:space="0" w:color="auto"/>
      </w:divBdr>
    </w:div>
    <w:div w:id="1635016090">
      <w:bodyDiv w:val="1"/>
      <w:marLeft w:val="0"/>
      <w:marRight w:val="0"/>
      <w:marTop w:val="0"/>
      <w:marBottom w:val="0"/>
      <w:divBdr>
        <w:top w:val="none" w:sz="0" w:space="0" w:color="auto"/>
        <w:left w:val="none" w:sz="0" w:space="0" w:color="auto"/>
        <w:bottom w:val="none" w:sz="0" w:space="0" w:color="auto"/>
        <w:right w:val="none" w:sz="0" w:space="0" w:color="auto"/>
      </w:divBdr>
    </w:div>
    <w:div w:id="1646272539">
      <w:bodyDiv w:val="1"/>
      <w:marLeft w:val="0"/>
      <w:marRight w:val="0"/>
      <w:marTop w:val="0"/>
      <w:marBottom w:val="0"/>
      <w:divBdr>
        <w:top w:val="none" w:sz="0" w:space="0" w:color="auto"/>
        <w:left w:val="none" w:sz="0" w:space="0" w:color="auto"/>
        <w:bottom w:val="none" w:sz="0" w:space="0" w:color="auto"/>
        <w:right w:val="none" w:sz="0" w:space="0" w:color="auto"/>
      </w:divBdr>
    </w:div>
    <w:div w:id="1658534171">
      <w:bodyDiv w:val="1"/>
      <w:marLeft w:val="0"/>
      <w:marRight w:val="0"/>
      <w:marTop w:val="0"/>
      <w:marBottom w:val="0"/>
      <w:divBdr>
        <w:top w:val="none" w:sz="0" w:space="0" w:color="auto"/>
        <w:left w:val="none" w:sz="0" w:space="0" w:color="auto"/>
        <w:bottom w:val="none" w:sz="0" w:space="0" w:color="auto"/>
        <w:right w:val="none" w:sz="0" w:space="0" w:color="auto"/>
      </w:divBdr>
    </w:div>
    <w:div w:id="1668559198">
      <w:bodyDiv w:val="1"/>
      <w:marLeft w:val="0"/>
      <w:marRight w:val="0"/>
      <w:marTop w:val="0"/>
      <w:marBottom w:val="0"/>
      <w:divBdr>
        <w:top w:val="none" w:sz="0" w:space="0" w:color="auto"/>
        <w:left w:val="none" w:sz="0" w:space="0" w:color="auto"/>
        <w:bottom w:val="none" w:sz="0" w:space="0" w:color="auto"/>
        <w:right w:val="none" w:sz="0" w:space="0" w:color="auto"/>
      </w:divBdr>
    </w:div>
    <w:div w:id="1696152506">
      <w:bodyDiv w:val="1"/>
      <w:marLeft w:val="0"/>
      <w:marRight w:val="0"/>
      <w:marTop w:val="0"/>
      <w:marBottom w:val="0"/>
      <w:divBdr>
        <w:top w:val="none" w:sz="0" w:space="0" w:color="auto"/>
        <w:left w:val="none" w:sz="0" w:space="0" w:color="auto"/>
        <w:bottom w:val="none" w:sz="0" w:space="0" w:color="auto"/>
        <w:right w:val="none" w:sz="0" w:space="0" w:color="auto"/>
      </w:divBdr>
    </w:div>
    <w:div w:id="1705789394">
      <w:bodyDiv w:val="1"/>
      <w:marLeft w:val="0"/>
      <w:marRight w:val="0"/>
      <w:marTop w:val="0"/>
      <w:marBottom w:val="0"/>
      <w:divBdr>
        <w:top w:val="none" w:sz="0" w:space="0" w:color="auto"/>
        <w:left w:val="none" w:sz="0" w:space="0" w:color="auto"/>
        <w:bottom w:val="none" w:sz="0" w:space="0" w:color="auto"/>
        <w:right w:val="none" w:sz="0" w:space="0" w:color="auto"/>
      </w:divBdr>
    </w:div>
    <w:div w:id="1709184300">
      <w:bodyDiv w:val="1"/>
      <w:marLeft w:val="0"/>
      <w:marRight w:val="0"/>
      <w:marTop w:val="0"/>
      <w:marBottom w:val="0"/>
      <w:divBdr>
        <w:top w:val="none" w:sz="0" w:space="0" w:color="auto"/>
        <w:left w:val="none" w:sz="0" w:space="0" w:color="auto"/>
        <w:bottom w:val="none" w:sz="0" w:space="0" w:color="auto"/>
        <w:right w:val="none" w:sz="0" w:space="0" w:color="auto"/>
      </w:divBdr>
    </w:div>
    <w:div w:id="1712152544">
      <w:bodyDiv w:val="1"/>
      <w:marLeft w:val="0"/>
      <w:marRight w:val="0"/>
      <w:marTop w:val="0"/>
      <w:marBottom w:val="0"/>
      <w:divBdr>
        <w:top w:val="none" w:sz="0" w:space="0" w:color="auto"/>
        <w:left w:val="none" w:sz="0" w:space="0" w:color="auto"/>
        <w:bottom w:val="none" w:sz="0" w:space="0" w:color="auto"/>
        <w:right w:val="none" w:sz="0" w:space="0" w:color="auto"/>
      </w:divBdr>
    </w:div>
    <w:div w:id="1716275561">
      <w:bodyDiv w:val="1"/>
      <w:marLeft w:val="0"/>
      <w:marRight w:val="0"/>
      <w:marTop w:val="0"/>
      <w:marBottom w:val="0"/>
      <w:divBdr>
        <w:top w:val="none" w:sz="0" w:space="0" w:color="auto"/>
        <w:left w:val="none" w:sz="0" w:space="0" w:color="auto"/>
        <w:bottom w:val="none" w:sz="0" w:space="0" w:color="auto"/>
        <w:right w:val="none" w:sz="0" w:space="0" w:color="auto"/>
      </w:divBdr>
    </w:div>
    <w:div w:id="1718778582">
      <w:bodyDiv w:val="1"/>
      <w:marLeft w:val="0"/>
      <w:marRight w:val="0"/>
      <w:marTop w:val="0"/>
      <w:marBottom w:val="0"/>
      <w:divBdr>
        <w:top w:val="none" w:sz="0" w:space="0" w:color="auto"/>
        <w:left w:val="none" w:sz="0" w:space="0" w:color="auto"/>
        <w:bottom w:val="none" w:sz="0" w:space="0" w:color="auto"/>
        <w:right w:val="none" w:sz="0" w:space="0" w:color="auto"/>
      </w:divBdr>
    </w:div>
    <w:div w:id="1726678815">
      <w:bodyDiv w:val="1"/>
      <w:marLeft w:val="0"/>
      <w:marRight w:val="0"/>
      <w:marTop w:val="0"/>
      <w:marBottom w:val="0"/>
      <w:divBdr>
        <w:top w:val="none" w:sz="0" w:space="0" w:color="auto"/>
        <w:left w:val="none" w:sz="0" w:space="0" w:color="auto"/>
        <w:bottom w:val="none" w:sz="0" w:space="0" w:color="auto"/>
        <w:right w:val="none" w:sz="0" w:space="0" w:color="auto"/>
      </w:divBdr>
    </w:div>
    <w:div w:id="1732344941">
      <w:bodyDiv w:val="1"/>
      <w:marLeft w:val="0"/>
      <w:marRight w:val="0"/>
      <w:marTop w:val="0"/>
      <w:marBottom w:val="0"/>
      <w:divBdr>
        <w:top w:val="none" w:sz="0" w:space="0" w:color="auto"/>
        <w:left w:val="none" w:sz="0" w:space="0" w:color="auto"/>
        <w:bottom w:val="none" w:sz="0" w:space="0" w:color="auto"/>
        <w:right w:val="none" w:sz="0" w:space="0" w:color="auto"/>
      </w:divBdr>
    </w:div>
    <w:div w:id="1747068755">
      <w:bodyDiv w:val="1"/>
      <w:marLeft w:val="0"/>
      <w:marRight w:val="0"/>
      <w:marTop w:val="0"/>
      <w:marBottom w:val="0"/>
      <w:divBdr>
        <w:top w:val="none" w:sz="0" w:space="0" w:color="auto"/>
        <w:left w:val="none" w:sz="0" w:space="0" w:color="auto"/>
        <w:bottom w:val="none" w:sz="0" w:space="0" w:color="auto"/>
        <w:right w:val="none" w:sz="0" w:space="0" w:color="auto"/>
      </w:divBdr>
    </w:div>
    <w:div w:id="1747457448">
      <w:bodyDiv w:val="1"/>
      <w:marLeft w:val="0"/>
      <w:marRight w:val="0"/>
      <w:marTop w:val="0"/>
      <w:marBottom w:val="0"/>
      <w:divBdr>
        <w:top w:val="none" w:sz="0" w:space="0" w:color="auto"/>
        <w:left w:val="none" w:sz="0" w:space="0" w:color="auto"/>
        <w:bottom w:val="none" w:sz="0" w:space="0" w:color="auto"/>
        <w:right w:val="none" w:sz="0" w:space="0" w:color="auto"/>
      </w:divBdr>
    </w:div>
    <w:div w:id="1782146375">
      <w:bodyDiv w:val="1"/>
      <w:marLeft w:val="0"/>
      <w:marRight w:val="0"/>
      <w:marTop w:val="0"/>
      <w:marBottom w:val="0"/>
      <w:divBdr>
        <w:top w:val="none" w:sz="0" w:space="0" w:color="auto"/>
        <w:left w:val="none" w:sz="0" w:space="0" w:color="auto"/>
        <w:bottom w:val="none" w:sz="0" w:space="0" w:color="auto"/>
        <w:right w:val="none" w:sz="0" w:space="0" w:color="auto"/>
      </w:divBdr>
    </w:div>
    <w:div w:id="1794132454">
      <w:bodyDiv w:val="1"/>
      <w:marLeft w:val="0"/>
      <w:marRight w:val="0"/>
      <w:marTop w:val="0"/>
      <w:marBottom w:val="0"/>
      <w:divBdr>
        <w:top w:val="none" w:sz="0" w:space="0" w:color="auto"/>
        <w:left w:val="none" w:sz="0" w:space="0" w:color="auto"/>
        <w:bottom w:val="none" w:sz="0" w:space="0" w:color="auto"/>
        <w:right w:val="none" w:sz="0" w:space="0" w:color="auto"/>
      </w:divBdr>
    </w:div>
    <w:div w:id="1794398604">
      <w:bodyDiv w:val="1"/>
      <w:marLeft w:val="0"/>
      <w:marRight w:val="0"/>
      <w:marTop w:val="0"/>
      <w:marBottom w:val="0"/>
      <w:divBdr>
        <w:top w:val="none" w:sz="0" w:space="0" w:color="auto"/>
        <w:left w:val="none" w:sz="0" w:space="0" w:color="auto"/>
        <w:bottom w:val="none" w:sz="0" w:space="0" w:color="auto"/>
        <w:right w:val="none" w:sz="0" w:space="0" w:color="auto"/>
      </w:divBdr>
    </w:div>
    <w:div w:id="1805152866">
      <w:bodyDiv w:val="1"/>
      <w:marLeft w:val="0"/>
      <w:marRight w:val="0"/>
      <w:marTop w:val="0"/>
      <w:marBottom w:val="0"/>
      <w:divBdr>
        <w:top w:val="none" w:sz="0" w:space="0" w:color="auto"/>
        <w:left w:val="none" w:sz="0" w:space="0" w:color="auto"/>
        <w:bottom w:val="none" w:sz="0" w:space="0" w:color="auto"/>
        <w:right w:val="none" w:sz="0" w:space="0" w:color="auto"/>
      </w:divBdr>
    </w:div>
    <w:div w:id="1805469587">
      <w:bodyDiv w:val="1"/>
      <w:marLeft w:val="0"/>
      <w:marRight w:val="0"/>
      <w:marTop w:val="0"/>
      <w:marBottom w:val="0"/>
      <w:divBdr>
        <w:top w:val="none" w:sz="0" w:space="0" w:color="auto"/>
        <w:left w:val="none" w:sz="0" w:space="0" w:color="auto"/>
        <w:bottom w:val="none" w:sz="0" w:space="0" w:color="auto"/>
        <w:right w:val="none" w:sz="0" w:space="0" w:color="auto"/>
      </w:divBdr>
    </w:div>
    <w:div w:id="1819301764">
      <w:bodyDiv w:val="1"/>
      <w:marLeft w:val="0"/>
      <w:marRight w:val="0"/>
      <w:marTop w:val="0"/>
      <w:marBottom w:val="0"/>
      <w:divBdr>
        <w:top w:val="none" w:sz="0" w:space="0" w:color="auto"/>
        <w:left w:val="none" w:sz="0" w:space="0" w:color="auto"/>
        <w:bottom w:val="none" w:sz="0" w:space="0" w:color="auto"/>
        <w:right w:val="none" w:sz="0" w:space="0" w:color="auto"/>
      </w:divBdr>
    </w:div>
    <w:div w:id="1832061142">
      <w:bodyDiv w:val="1"/>
      <w:marLeft w:val="0"/>
      <w:marRight w:val="0"/>
      <w:marTop w:val="0"/>
      <w:marBottom w:val="0"/>
      <w:divBdr>
        <w:top w:val="none" w:sz="0" w:space="0" w:color="auto"/>
        <w:left w:val="none" w:sz="0" w:space="0" w:color="auto"/>
        <w:bottom w:val="none" w:sz="0" w:space="0" w:color="auto"/>
        <w:right w:val="none" w:sz="0" w:space="0" w:color="auto"/>
      </w:divBdr>
    </w:div>
    <w:div w:id="1834027021">
      <w:bodyDiv w:val="1"/>
      <w:marLeft w:val="0"/>
      <w:marRight w:val="0"/>
      <w:marTop w:val="0"/>
      <w:marBottom w:val="0"/>
      <w:divBdr>
        <w:top w:val="none" w:sz="0" w:space="0" w:color="auto"/>
        <w:left w:val="none" w:sz="0" w:space="0" w:color="auto"/>
        <w:bottom w:val="none" w:sz="0" w:space="0" w:color="auto"/>
        <w:right w:val="none" w:sz="0" w:space="0" w:color="auto"/>
      </w:divBdr>
    </w:div>
    <w:div w:id="1844780461">
      <w:bodyDiv w:val="1"/>
      <w:marLeft w:val="0"/>
      <w:marRight w:val="0"/>
      <w:marTop w:val="0"/>
      <w:marBottom w:val="0"/>
      <w:divBdr>
        <w:top w:val="none" w:sz="0" w:space="0" w:color="auto"/>
        <w:left w:val="none" w:sz="0" w:space="0" w:color="auto"/>
        <w:bottom w:val="none" w:sz="0" w:space="0" w:color="auto"/>
        <w:right w:val="none" w:sz="0" w:space="0" w:color="auto"/>
      </w:divBdr>
    </w:div>
    <w:div w:id="1849052227">
      <w:bodyDiv w:val="1"/>
      <w:marLeft w:val="0"/>
      <w:marRight w:val="0"/>
      <w:marTop w:val="0"/>
      <w:marBottom w:val="0"/>
      <w:divBdr>
        <w:top w:val="none" w:sz="0" w:space="0" w:color="auto"/>
        <w:left w:val="none" w:sz="0" w:space="0" w:color="auto"/>
        <w:bottom w:val="none" w:sz="0" w:space="0" w:color="auto"/>
        <w:right w:val="none" w:sz="0" w:space="0" w:color="auto"/>
      </w:divBdr>
    </w:div>
    <w:div w:id="1863519568">
      <w:bodyDiv w:val="1"/>
      <w:marLeft w:val="0"/>
      <w:marRight w:val="0"/>
      <w:marTop w:val="0"/>
      <w:marBottom w:val="0"/>
      <w:divBdr>
        <w:top w:val="none" w:sz="0" w:space="0" w:color="auto"/>
        <w:left w:val="none" w:sz="0" w:space="0" w:color="auto"/>
        <w:bottom w:val="none" w:sz="0" w:space="0" w:color="auto"/>
        <w:right w:val="none" w:sz="0" w:space="0" w:color="auto"/>
      </w:divBdr>
    </w:div>
    <w:div w:id="1863854208">
      <w:bodyDiv w:val="1"/>
      <w:marLeft w:val="0"/>
      <w:marRight w:val="0"/>
      <w:marTop w:val="0"/>
      <w:marBottom w:val="0"/>
      <w:divBdr>
        <w:top w:val="none" w:sz="0" w:space="0" w:color="auto"/>
        <w:left w:val="none" w:sz="0" w:space="0" w:color="auto"/>
        <w:bottom w:val="none" w:sz="0" w:space="0" w:color="auto"/>
        <w:right w:val="none" w:sz="0" w:space="0" w:color="auto"/>
      </w:divBdr>
    </w:div>
    <w:div w:id="1866556456">
      <w:bodyDiv w:val="1"/>
      <w:marLeft w:val="0"/>
      <w:marRight w:val="0"/>
      <w:marTop w:val="0"/>
      <w:marBottom w:val="0"/>
      <w:divBdr>
        <w:top w:val="none" w:sz="0" w:space="0" w:color="auto"/>
        <w:left w:val="none" w:sz="0" w:space="0" w:color="auto"/>
        <w:bottom w:val="none" w:sz="0" w:space="0" w:color="auto"/>
        <w:right w:val="none" w:sz="0" w:space="0" w:color="auto"/>
      </w:divBdr>
    </w:div>
    <w:div w:id="1871718497">
      <w:bodyDiv w:val="1"/>
      <w:marLeft w:val="0"/>
      <w:marRight w:val="0"/>
      <w:marTop w:val="0"/>
      <w:marBottom w:val="0"/>
      <w:divBdr>
        <w:top w:val="none" w:sz="0" w:space="0" w:color="auto"/>
        <w:left w:val="none" w:sz="0" w:space="0" w:color="auto"/>
        <w:bottom w:val="none" w:sz="0" w:space="0" w:color="auto"/>
        <w:right w:val="none" w:sz="0" w:space="0" w:color="auto"/>
      </w:divBdr>
    </w:div>
    <w:div w:id="1876891781">
      <w:bodyDiv w:val="1"/>
      <w:marLeft w:val="0"/>
      <w:marRight w:val="0"/>
      <w:marTop w:val="0"/>
      <w:marBottom w:val="0"/>
      <w:divBdr>
        <w:top w:val="none" w:sz="0" w:space="0" w:color="auto"/>
        <w:left w:val="none" w:sz="0" w:space="0" w:color="auto"/>
        <w:bottom w:val="none" w:sz="0" w:space="0" w:color="auto"/>
        <w:right w:val="none" w:sz="0" w:space="0" w:color="auto"/>
      </w:divBdr>
    </w:div>
    <w:div w:id="1877113420">
      <w:bodyDiv w:val="1"/>
      <w:marLeft w:val="0"/>
      <w:marRight w:val="0"/>
      <w:marTop w:val="0"/>
      <w:marBottom w:val="0"/>
      <w:divBdr>
        <w:top w:val="none" w:sz="0" w:space="0" w:color="auto"/>
        <w:left w:val="none" w:sz="0" w:space="0" w:color="auto"/>
        <w:bottom w:val="none" w:sz="0" w:space="0" w:color="auto"/>
        <w:right w:val="none" w:sz="0" w:space="0" w:color="auto"/>
      </w:divBdr>
    </w:div>
    <w:div w:id="1888369854">
      <w:bodyDiv w:val="1"/>
      <w:marLeft w:val="0"/>
      <w:marRight w:val="0"/>
      <w:marTop w:val="0"/>
      <w:marBottom w:val="0"/>
      <w:divBdr>
        <w:top w:val="none" w:sz="0" w:space="0" w:color="auto"/>
        <w:left w:val="none" w:sz="0" w:space="0" w:color="auto"/>
        <w:bottom w:val="none" w:sz="0" w:space="0" w:color="auto"/>
        <w:right w:val="none" w:sz="0" w:space="0" w:color="auto"/>
      </w:divBdr>
    </w:div>
    <w:div w:id="1888831480">
      <w:bodyDiv w:val="1"/>
      <w:marLeft w:val="0"/>
      <w:marRight w:val="0"/>
      <w:marTop w:val="0"/>
      <w:marBottom w:val="0"/>
      <w:divBdr>
        <w:top w:val="none" w:sz="0" w:space="0" w:color="auto"/>
        <w:left w:val="none" w:sz="0" w:space="0" w:color="auto"/>
        <w:bottom w:val="none" w:sz="0" w:space="0" w:color="auto"/>
        <w:right w:val="none" w:sz="0" w:space="0" w:color="auto"/>
      </w:divBdr>
    </w:div>
    <w:div w:id="1895776908">
      <w:bodyDiv w:val="1"/>
      <w:marLeft w:val="0"/>
      <w:marRight w:val="0"/>
      <w:marTop w:val="0"/>
      <w:marBottom w:val="0"/>
      <w:divBdr>
        <w:top w:val="none" w:sz="0" w:space="0" w:color="auto"/>
        <w:left w:val="none" w:sz="0" w:space="0" w:color="auto"/>
        <w:bottom w:val="none" w:sz="0" w:space="0" w:color="auto"/>
        <w:right w:val="none" w:sz="0" w:space="0" w:color="auto"/>
      </w:divBdr>
    </w:div>
    <w:div w:id="1903953258">
      <w:bodyDiv w:val="1"/>
      <w:marLeft w:val="0"/>
      <w:marRight w:val="0"/>
      <w:marTop w:val="0"/>
      <w:marBottom w:val="0"/>
      <w:divBdr>
        <w:top w:val="none" w:sz="0" w:space="0" w:color="auto"/>
        <w:left w:val="none" w:sz="0" w:space="0" w:color="auto"/>
        <w:bottom w:val="none" w:sz="0" w:space="0" w:color="auto"/>
        <w:right w:val="none" w:sz="0" w:space="0" w:color="auto"/>
      </w:divBdr>
    </w:div>
    <w:div w:id="1905793672">
      <w:bodyDiv w:val="1"/>
      <w:marLeft w:val="0"/>
      <w:marRight w:val="0"/>
      <w:marTop w:val="0"/>
      <w:marBottom w:val="0"/>
      <w:divBdr>
        <w:top w:val="none" w:sz="0" w:space="0" w:color="auto"/>
        <w:left w:val="none" w:sz="0" w:space="0" w:color="auto"/>
        <w:bottom w:val="none" w:sz="0" w:space="0" w:color="auto"/>
        <w:right w:val="none" w:sz="0" w:space="0" w:color="auto"/>
      </w:divBdr>
    </w:div>
    <w:div w:id="1907765296">
      <w:bodyDiv w:val="1"/>
      <w:marLeft w:val="0"/>
      <w:marRight w:val="0"/>
      <w:marTop w:val="0"/>
      <w:marBottom w:val="0"/>
      <w:divBdr>
        <w:top w:val="none" w:sz="0" w:space="0" w:color="auto"/>
        <w:left w:val="none" w:sz="0" w:space="0" w:color="auto"/>
        <w:bottom w:val="none" w:sz="0" w:space="0" w:color="auto"/>
        <w:right w:val="none" w:sz="0" w:space="0" w:color="auto"/>
      </w:divBdr>
    </w:div>
    <w:div w:id="1907955372">
      <w:bodyDiv w:val="1"/>
      <w:marLeft w:val="0"/>
      <w:marRight w:val="0"/>
      <w:marTop w:val="0"/>
      <w:marBottom w:val="0"/>
      <w:divBdr>
        <w:top w:val="none" w:sz="0" w:space="0" w:color="auto"/>
        <w:left w:val="none" w:sz="0" w:space="0" w:color="auto"/>
        <w:bottom w:val="none" w:sz="0" w:space="0" w:color="auto"/>
        <w:right w:val="none" w:sz="0" w:space="0" w:color="auto"/>
      </w:divBdr>
    </w:div>
    <w:div w:id="1916820845">
      <w:bodyDiv w:val="1"/>
      <w:marLeft w:val="0"/>
      <w:marRight w:val="0"/>
      <w:marTop w:val="0"/>
      <w:marBottom w:val="0"/>
      <w:divBdr>
        <w:top w:val="none" w:sz="0" w:space="0" w:color="auto"/>
        <w:left w:val="none" w:sz="0" w:space="0" w:color="auto"/>
        <w:bottom w:val="none" w:sz="0" w:space="0" w:color="auto"/>
        <w:right w:val="none" w:sz="0" w:space="0" w:color="auto"/>
      </w:divBdr>
    </w:div>
    <w:div w:id="1921744861">
      <w:bodyDiv w:val="1"/>
      <w:marLeft w:val="0"/>
      <w:marRight w:val="0"/>
      <w:marTop w:val="0"/>
      <w:marBottom w:val="0"/>
      <w:divBdr>
        <w:top w:val="none" w:sz="0" w:space="0" w:color="auto"/>
        <w:left w:val="none" w:sz="0" w:space="0" w:color="auto"/>
        <w:bottom w:val="none" w:sz="0" w:space="0" w:color="auto"/>
        <w:right w:val="none" w:sz="0" w:space="0" w:color="auto"/>
      </w:divBdr>
    </w:div>
    <w:div w:id="1930889418">
      <w:bodyDiv w:val="1"/>
      <w:marLeft w:val="0"/>
      <w:marRight w:val="0"/>
      <w:marTop w:val="0"/>
      <w:marBottom w:val="0"/>
      <w:divBdr>
        <w:top w:val="none" w:sz="0" w:space="0" w:color="auto"/>
        <w:left w:val="none" w:sz="0" w:space="0" w:color="auto"/>
        <w:bottom w:val="none" w:sz="0" w:space="0" w:color="auto"/>
        <w:right w:val="none" w:sz="0" w:space="0" w:color="auto"/>
      </w:divBdr>
    </w:div>
    <w:div w:id="1934971146">
      <w:bodyDiv w:val="1"/>
      <w:marLeft w:val="0"/>
      <w:marRight w:val="0"/>
      <w:marTop w:val="0"/>
      <w:marBottom w:val="0"/>
      <w:divBdr>
        <w:top w:val="none" w:sz="0" w:space="0" w:color="auto"/>
        <w:left w:val="none" w:sz="0" w:space="0" w:color="auto"/>
        <w:bottom w:val="none" w:sz="0" w:space="0" w:color="auto"/>
        <w:right w:val="none" w:sz="0" w:space="0" w:color="auto"/>
      </w:divBdr>
    </w:div>
    <w:div w:id="1940791423">
      <w:bodyDiv w:val="1"/>
      <w:marLeft w:val="0"/>
      <w:marRight w:val="0"/>
      <w:marTop w:val="0"/>
      <w:marBottom w:val="0"/>
      <w:divBdr>
        <w:top w:val="none" w:sz="0" w:space="0" w:color="auto"/>
        <w:left w:val="none" w:sz="0" w:space="0" w:color="auto"/>
        <w:bottom w:val="none" w:sz="0" w:space="0" w:color="auto"/>
        <w:right w:val="none" w:sz="0" w:space="0" w:color="auto"/>
      </w:divBdr>
    </w:div>
    <w:div w:id="1946230517">
      <w:bodyDiv w:val="1"/>
      <w:marLeft w:val="0"/>
      <w:marRight w:val="0"/>
      <w:marTop w:val="0"/>
      <w:marBottom w:val="0"/>
      <w:divBdr>
        <w:top w:val="none" w:sz="0" w:space="0" w:color="auto"/>
        <w:left w:val="none" w:sz="0" w:space="0" w:color="auto"/>
        <w:bottom w:val="none" w:sz="0" w:space="0" w:color="auto"/>
        <w:right w:val="none" w:sz="0" w:space="0" w:color="auto"/>
      </w:divBdr>
    </w:div>
    <w:div w:id="1948810489">
      <w:bodyDiv w:val="1"/>
      <w:marLeft w:val="0"/>
      <w:marRight w:val="0"/>
      <w:marTop w:val="0"/>
      <w:marBottom w:val="0"/>
      <w:divBdr>
        <w:top w:val="none" w:sz="0" w:space="0" w:color="auto"/>
        <w:left w:val="none" w:sz="0" w:space="0" w:color="auto"/>
        <w:bottom w:val="none" w:sz="0" w:space="0" w:color="auto"/>
        <w:right w:val="none" w:sz="0" w:space="0" w:color="auto"/>
      </w:divBdr>
    </w:div>
    <w:div w:id="1950314939">
      <w:bodyDiv w:val="1"/>
      <w:marLeft w:val="0"/>
      <w:marRight w:val="0"/>
      <w:marTop w:val="0"/>
      <w:marBottom w:val="0"/>
      <w:divBdr>
        <w:top w:val="none" w:sz="0" w:space="0" w:color="auto"/>
        <w:left w:val="none" w:sz="0" w:space="0" w:color="auto"/>
        <w:bottom w:val="none" w:sz="0" w:space="0" w:color="auto"/>
        <w:right w:val="none" w:sz="0" w:space="0" w:color="auto"/>
      </w:divBdr>
    </w:div>
    <w:div w:id="1955168240">
      <w:bodyDiv w:val="1"/>
      <w:marLeft w:val="0"/>
      <w:marRight w:val="0"/>
      <w:marTop w:val="0"/>
      <w:marBottom w:val="0"/>
      <w:divBdr>
        <w:top w:val="none" w:sz="0" w:space="0" w:color="auto"/>
        <w:left w:val="none" w:sz="0" w:space="0" w:color="auto"/>
        <w:bottom w:val="none" w:sz="0" w:space="0" w:color="auto"/>
        <w:right w:val="none" w:sz="0" w:space="0" w:color="auto"/>
      </w:divBdr>
    </w:div>
    <w:div w:id="1956134730">
      <w:bodyDiv w:val="1"/>
      <w:marLeft w:val="0"/>
      <w:marRight w:val="0"/>
      <w:marTop w:val="0"/>
      <w:marBottom w:val="0"/>
      <w:divBdr>
        <w:top w:val="none" w:sz="0" w:space="0" w:color="auto"/>
        <w:left w:val="none" w:sz="0" w:space="0" w:color="auto"/>
        <w:bottom w:val="none" w:sz="0" w:space="0" w:color="auto"/>
        <w:right w:val="none" w:sz="0" w:space="0" w:color="auto"/>
      </w:divBdr>
    </w:div>
    <w:div w:id="1958021079">
      <w:bodyDiv w:val="1"/>
      <w:marLeft w:val="0"/>
      <w:marRight w:val="0"/>
      <w:marTop w:val="0"/>
      <w:marBottom w:val="0"/>
      <w:divBdr>
        <w:top w:val="none" w:sz="0" w:space="0" w:color="auto"/>
        <w:left w:val="none" w:sz="0" w:space="0" w:color="auto"/>
        <w:bottom w:val="none" w:sz="0" w:space="0" w:color="auto"/>
        <w:right w:val="none" w:sz="0" w:space="0" w:color="auto"/>
      </w:divBdr>
    </w:div>
    <w:div w:id="1959987533">
      <w:bodyDiv w:val="1"/>
      <w:marLeft w:val="0"/>
      <w:marRight w:val="0"/>
      <w:marTop w:val="0"/>
      <w:marBottom w:val="0"/>
      <w:divBdr>
        <w:top w:val="none" w:sz="0" w:space="0" w:color="auto"/>
        <w:left w:val="none" w:sz="0" w:space="0" w:color="auto"/>
        <w:bottom w:val="none" w:sz="0" w:space="0" w:color="auto"/>
        <w:right w:val="none" w:sz="0" w:space="0" w:color="auto"/>
      </w:divBdr>
    </w:div>
    <w:div w:id="1970428238">
      <w:bodyDiv w:val="1"/>
      <w:marLeft w:val="0"/>
      <w:marRight w:val="0"/>
      <w:marTop w:val="0"/>
      <w:marBottom w:val="0"/>
      <w:divBdr>
        <w:top w:val="none" w:sz="0" w:space="0" w:color="auto"/>
        <w:left w:val="none" w:sz="0" w:space="0" w:color="auto"/>
        <w:bottom w:val="none" w:sz="0" w:space="0" w:color="auto"/>
        <w:right w:val="none" w:sz="0" w:space="0" w:color="auto"/>
      </w:divBdr>
    </w:div>
    <w:div w:id="1970814914">
      <w:bodyDiv w:val="1"/>
      <w:marLeft w:val="0"/>
      <w:marRight w:val="0"/>
      <w:marTop w:val="0"/>
      <w:marBottom w:val="0"/>
      <w:divBdr>
        <w:top w:val="none" w:sz="0" w:space="0" w:color="auto"/>
        <w:left w:val="none" w:sz="0" w:space="0" w:color="auto"/>
        <w:bottom w:val="none" w:sz="0" w:space="0" w:color="auto"/>
        <w:right w:val="none" w:sz="0" w:space="0" w:color="auto"/>
      </w:divBdr>
    </w:div>
    <w:div w:id="1973972284">
      <w:bodyDiv w:val="1"/>
      <w:marLeft w:val="0"/>
      <w:marRight w:val="0"/>
      <w:marTop w:val="0"/>
      <w:marBottom w:val="0"/>
      <w:divBdr>
        <w:top w:val="none" w:sz="0" w:space="0" w:color="auto"/>
        <w:left w:val="none" w:sz="0" w:space="0" w:color="auto"/>
        <w:bottom w:val="none" w:sz="0" w:space="0" w:color="auto"/>
        <w:right w:val="none" w:sz="0" w:space="0" w:color="auto"/>
      </w:divBdr>
    </w:div>
    <w:div w:id="1978415116">
      <w:bodyDiv w:val="1"/>
      <w:marLeft w:val="0"/>
      <w:marRight w:val="0"/>
      <w:marTop w:val="0"/>
      <w:marBottom w:val="0"/>
      <w:divBdr>
        <w:top w:val="none" w:sz="0" w:space="0" w:color="auto"/>
        <w:left w:val="none" w:sz="0" w:space="0" w:color="auto"/>
        <w:bottom w:val="none" w:sz="0" w:space="0" w:color="auto"/>
        <w:right w:val="none" w:sz="0" w:space="0" w:color="auto"/>
      </w:divBdr>
    </w:div>
    <w:div w:id="1982080297">
      <w:bodyDiv w:val="1"/>
      <w:marLeft w:val="0"/>
      <w:marRight w:val="0"/>
      <w:marTop w:val="0"/>
      <w:marBottom w:val="0"/>
      <w:divBdr>
        <w:top w:val="none" w:sz="0" w:space="0" w:color="auto"/>
        <w:left w:val="none" w:sz="0" w:space="0" w:color="auto"/>
        <w:bottom w:val="none" w:sz="0" w:space="0" w:color="auto"/>
        <w:right w:val="none" w:sz="0" w:space="0" w:color="auto"/>
      </w:divBdr>
    </w:div>
    <w:div w:id="1985771440">
      <w:bodyDiv w:val="1"/>
      <w:marLeft w:val="0"/>
      <w:marRight w:val="0"/>
      <w:marTop w:val="0"/>
      <w:marBottom w:val="0"/>
      <w:divBdr>
        <w:top w:val="none" w:sz="0" w:space="0" w:color="auto"/>
        <w:left w:val="none" w:sz="0" w:space="0" w:color="auto"/>
        <w:bottom w:val="none" w:sz="0" w:space="0" w:color="auto"/>
        <w:right w:val="none" w:sz="0" w:space="0" w:color="auto"/>
      </w:divBdr>
    </w:div>
    <w:div w:id="1988708766">
      <w:bodyDiv w:val="1"/>
      <w:marLeft w:val="0"/>
      <w:marRight w:val="0"/>
      <w:marTop w:val="0"/>
      <w:marBottom w:val="0"/>
      <w:divBdr>
        <w:top w:val="none" w:sz="0" w:space="0" w:color="auto"/>
        <w:left w:val="none" w:sz="0" w:space="0" w:color="auto"/>
        <w:bottom w:val="none" w:sz="0" w:space="0" w:color="auto"/>
        <w:right w:val="none" w:sz="0" w:space="0" w:color="auto"/>
      </w:divBdr>
    </w:div>
    <w:div w:id="1990547573">
      <w:bodyDiv w:val="1"/>
      <w:marLeft w:val="0"/>
      <w:marRight w:val="0"/>
      <w:marTop w:val="0"/>
      <w:marBottom w:val="0"/>
      <w:divBdr>
        <w:top w:val="none" w:sz="0" w:space="0" w:color="auto"/>
        <w:left w:val="none" w:sz="0" w:space="0" w:color="auto"/>
        <w:bottom w:val="none" w:sz="0" w:space="0" w:color="auto"/>
        <w:right w:val="none" w:sz="0" w:space="0" w:color="auto"/>
      </w:divBdr>
    </w:div>
    <w:div w:id="2006084723">
      <w:bodyDiv w:val="1"/>
      <w:marLeft w:val="0"/>
      <w:marRight w:val="0"/>
      <w:marTop w:val="0"/>
      <w:marBottom w:val="0"/>
      <w:divBdr>
        <w:top w:val="none" w:sz="0" w:space="0" w:color="auto"/>
        <w:left w:val="none" w:sz="0" w:space="0" w:color="auto"/>
        <w:bottom w:val="none" w:sz="0" w:space="0" w:color="auto"/>
        <w:right w:val="none" w:sz="0" w:space="0" w:color="auto"/>
      </w:divBdr>
    </w:div>
    <w:div w:id="2015642873">
      <w:bodyDiv w:val="1"/>
      <w:marLeft w:val="0"/>
      <w:marRight w:val="0"/>
      <w:marTop w:val="0"/>
      <w:marBottom w:val="0"/>
      <w:divBdr>
        <w:top w:val="none" w:sz="0" w:space="0" w:color="auto"/>
        <w:left w:val="none" w:sz="0" w:space="0" w:color="auto"/>
        <w:bottom w:val="none" w:sz="0" w:space="0" w:color="auto"/>
        <w:right w:val="none" w:sz="0" w:space="0" w:color="auto"/>
      </w:divBdr>
    </w:div>
    <w:div w:id="2016565871">
      <w:bodyDiv w:val="1"/>
      <w:marLeft w:val="0"/>
      <w:marRight w:val="0"/>
      <w:marTop w:val="0"/>
      <w:marBottom w:val="0"/>
      <w:divBdr>
        <w:top w:val="none" w:sz="0" w:space="0" w:color="auto"/>
        <w:left w:val="none" w:sz="0" w:space="0" w:color="auto"/>
        <w:bottom w:val="none" w:sz="0" w:space="0" w:color="auto"/>
        <w:right w:val="none" w:sz="0" w:space="0" w:color="auto"/>
      </w:divBdr>
    </w:div>
    <w:div w:id="2018077468">
      <w:bodyDiv w:val="1"/>
      <w:marLeft w:val="0"/>
      <w:marRight w:val="0"/>
      <w:marTop w:val="0"/>
      <w:marBottom w:val="0"/>
      <w:divBdr>
        <w:top w:val="none" w:sz="0" w:space="0" w:color="auto"/>
        <w:left w:val="none" w:sz="0" w:space="0" w:color="auto"/>
        <w:bottom w:val="none" w:sz="0" w:space="0" w:color="auto"/>
        <w:right w:val="none" w:sz="0" w:space="0" w:color="auto"/>
      </w:divBdr>
    </w:div>
    <w:div w:id="2018120344">
      <w:bodyDiv w:val="1"/>
      <w:marLeft w:val="0"/>
      <w:marRight w:val="0"/>
      <w:marTop w:val="0"/>
      <w:marBottom w:val="0"/>
      <w:divBdr>
        <w:top w:val="none" w:sz="0" w:space="0" w:color="auto"/>
        <w:left w:val="none" w:sz="0" w:space="0" w:color="auto"/>
        <w:bottom w:val="none" w:sz="0" w:space="0" w:color="auto"/>
        <w:right w:val="none" w:sz="0" w:space="0" w:color="auto"/>
      </w:divBdr>
    </w:div>
    <w:div w:id="2023120463">
      <w:bodyDiv w:val="1"/>
      <w:marLeft w:val="0"/>
      <w:marRight w:val="0"/>
      <w:marTop w:val="0"/>
      <w:marBottom w:val="0"/>
      <w:divBdr>
        <w:top w:val="none" w:sz="0" w:space="0" w:color="auto"/>
        <w:left w:val="none" w:sz="0" w:space="0" w:color="auto"/>
        <w:bottom w:val="none" w:sz="0" w:space="0" w:color="auto"/>
        <w:right w:val="none" w:sz="0" w:space="0" w:color="auto"/>
      </w:divBdr>
    </w:div>
    <w:div w:id="2029401849">
      <w:bodyDiv w:val="1"/>
      <w:marLeft w:val="0"/>
      <w:marRight w:val="0"/>
      <w:marTop w:val="0"/>
      <w:marBottom w:val="0"/>
      <w:divBdr>
        <w:top w:val="none" w:sz="0" w:space="0" w:color="auto"/>
        <w:left w:val="none" w:sz="0" w:space="0" w:color="auto"/>
        <w:bottom w:val="none" w:sz="0" w:space="0" w:color="auto"/>
        <w:right w:val="none" w:sz="0" w:space="0" w:color="auto"/>
      </w:divBdr>
    </w:div>
    <w:div w:id="2031176349">
      <w:bodyDiv w:val="1"/>
      <w:marLeft w:val="0"/>
      <w:marRight w:val="0"/>
      <w:marTop w:val="0"/>
      <w:marBottom w:val="0"/>
      <w:divBdr>
        <w:top w:val="none" w:sz="0" w:space="0" w:color="auto"/>
        <w:left w:val="none" w:sz="0" w:space="0" w:color="auto"/>
        <w:bottom w:val="none" w:sz="0" w:space="0" w:color="auto"/>
        <w:right w:val="none" w:sz="0" w:space="0" w:color="auto"/>
      </w:divBdr>
    </w:div>
    <w:div w:id="2033650706">
      <w:bodyDiv w:val="1"/>
      <w:marLeft w:val="0"/>
      <w:marRight w:val="0"/>
      <w:marTop w:val="0"/>
      <w:marBottom w:val="0"/>
      <w:divBdr>
        <w:top w:val="none" w:sz="0" w:space="0" w:color="auto"/>
        <w:left w:val="none" w:sz="0" w:space="0" w:color="auto"/>
        <w:bottom w:val="none" w:sz="0" w:space="0" w:color="auto"/>
        <w:right w:val="none" w:sz="0" w:space="0" w:color="auto"/>
      </w:divBdr>
    </w:div>
    <w:div w:id="2042120161">
      <w:bodyDiv w:val="1"/>
      <w:marLeft w:val="0"/>
      <w:marRight w:val="0"/>
      <w:marTop w:val="0"/>
      <w:marBottom w:val="0"/>
      <w:divBdr>
        <w:top w:val="none" w:sz="0" w:space="0" w:color="auto"/>
        <w:left w:val="none" w:sz="0" w:space="0" w:color="auto"/>
        <w:bottom w:val="none" w:sz="0" w:space="0" w:color="auto"/>
        <w:right w:val="none" w:sz="0" w:space="0" w:color="auto"/>
      </w:divBdr>
    </w:div>
    <w:div w:id="2046632426">
      <w:bodyDiv w:val="1"/>
      <w:marLeft w:val="0"/>
      <w:marRight w:val="0"/>
      <w:marTop w:val="0"/>
      <w:marBottom w:val="0"/>
      <w:divBdr>
        <w:top w:val="none" w:sz="0" w:space="0" w:color="auto"/>
        <w:left w:val="none" w:sz="0" w:space="0" w:color="auto"/>
        <w:bottom w:val="none" w:sz="0" w:space="0" w:color="auto"/>
        <w:right w:val="none" w:sz="0" w:space="0" w:color="auto"/>
      </w:divBdr>
    </w:div>
    <w:div w:id="2052028974">
      <w:bodyDiv w:val="1"/>
      <w:marLeft w:val="0"/>
      <w:marRight w:val="0"/>
      <w:marTop w:val="0"/>
      <w:marBottom w:val="0"/>
      <w:divBdr>
        <w:top w:val="none" w:sz="0" w:space="0" w:color="auto"/>
        <w:left w:val="none" w:sz="0" w:space="0" w:color="auto"/>
        <w:bottom w:val="none" w:sz="0" w:space="0" w:color="auto"/>
        <w:right w:val="none" w:sz="0" w:space="0" w:color="auto"/>
      </w:divBdr>
    </w:div>
    <w:div w:id="2052727735">
      <w:bodyDiv w:val="1"/>
      <w:marLeft w:val="0"/>
      <w:marRight w:val="0"/>
      <w:marTop w:val="0"/>
      <w:marBottom w:val="0"/>
      <w:divBdr>
        <w:top w:val="none" w:sz="0" w:space="0" w:color="auto"/>
        <w:left w:val="none" w:sz="0" w:space="0" w:color="auto"/>
        <w:bottom w:val="none" w:sz="0" w:space="0" w:color="auto"/>
        <w:right w:val="none" w:sz="0" w:space="0" w:color="auto"/>
      </w:divBdr>
    </w:div>
    <w:div w:id="2060470712">
      <w:bodyDiv w:val="1"/>
      <w:marLeft w:val="0"/>
      <w:marRight w:val="0"/>
      <w:marTop w:val="0"/>
      <w:marBottom w:val="0"/>
      <w:divBdr>
        <w:top w:val="none" w:sz="0" w:space="0" w:color="auto"/>
        <w:left w:val="none" w:sz="0" w:space="0" w:color="auto"/>
        <w:bottom w:val="none" w:sz="0" w:space="0" w:color="auto"/>
        <w:right w:val="none" w:sz="0" w:space="0" w:color="auto"/>
      </w:divBdr>
    </w:div>
    <w:div w:id="2068651649">
      <w:bodyDiv w:val="1"/>
      <w:marLeft w:val="0"/>
      <w:marRight w:val="0"/>
      <w:marTop w:val="0"/>
      <w:marBottom w:val="0"/>
      <w:divBdr>
        <w:top w:val="none" w:sz="0" w:space="0" w:color="auto"/>
        <w:left w:val="none" w:sz="0" w:space="0" w:color="auto"/>
        <w:bottom w:val="none" w:sz="0" w:space="0" w:color="auto"/>
        <w:right w:val="none" w:sz="0" w:space="0" w:color="auto"/>
      </w:divBdr>
    </w:div>
    <w:div w:id="2088261299">
      <w:bodyDiv w:val="1"/>
      <w:marLeft w:val="0"/>
      <w:marRight w:val="0"/>
      <w:marTop w:val="0"/>
      <w:marBottom w:val="0"/>
      <w:divBdr>
        <w:top w:val="none" w:sz="0" w:space="0" w:color="auto"/>
        <w:left w:val="none" w:sz="0" w:space="0" w:color="auto"/>
        <w:bottom w:val="none" w:sz="0" w:space="0" w:color="auto"/>
        <w:right w:val="none" w:sz="0" w:space="0" w:color="auto"/>
      </w:divBdr>
    </w:div>
    <w:div w:id="2097242730">
      <w:bodyDiv w:val="1"/>
      <w:marLeft w:val="0"/>
      <w:marRight w:val="0"/>
      <w:marTop w:val="0"/>
      <w:marBottom w:val="0"/>
      <w:divBdr>
        <w:top w:val="none" w:sz="0" w:space="0" w:color="auto"/>
        <w:left w:val="none" w:sz="0" w:space="0" w:color="auto"/>
        <w:bottom w:val="none" w:sz="0" w:space="0" w:color="auto"/>
        <w:right w:val="none" w:sz="0" w:space="0" w:color="auto"/>
      </w:divBdr>
    </w:div>
    <w:div w:id="2105108972">
      <w:bodyDiv w:val="1"/>
      <w:marLeft w:val="0"/>
      <w:marRight w:val="0"/>
      <w:marTop w:val="0"/>
      <w:marBottom w:val="0"/>
      <w:divBdr>
        <w:top w:val="none" w:sz="0" w:space="0" w:color="auto"/>
        <w:left w:val="none" w:sz="0" w:space="0" w:color="auto"/>
        <w:bottom w:val="none" w:sz="0" w:space="0" w:color="auto"/>
        <w:right w:val="none" w:sz="0" w:space="0" w:color="auto"/>
      </w:divBdr>
    </w:div>
    <w:div w:id="2106656176">
      <w:bodyDiv w:val="1"/>
      <w:marLeft w:val="0"/>
      <w:marRight w:val="0"/>
      <w:marTop w:val="0"/>
      <w:marBottom w:val="0"/>
      <w:divBdr>
        <w:top w:val="none" w:sz="0" w:space="0" w:color="auto"/>
        <w:left w:val="none" w:sz="0" w:space="0" w:color="auto"/>
        <w:bottom w:val="none" w:sz="0" w:space="0" w:color="auto"/>
        <w:right w:val="none" w:sz="0" w:space="0" w:color="auto"/>
      </w:divBdr>
    </w:div>
    <w:div w:id="2115392504">
      <w:bodyDiv w:val="1"/>
      <w:marLeft w:val="0"/>
      <w:marRight w:val="0"/>
      <w:marTop w:val="0"/>
      <w:marBottom w:val="0"/>
      <w:divBdr>
        <w:top w:val="none" w:sz="0" w:space="0" w:color="auto"/>
        <w:left w:val="none" w:sz="0" w:space="0" w:color="auto"/>
        <w:bottom w:val="none" w:sz="0" w:space="0" w:color="auto"/>
        <w:right w:val="none" w:sz="0" w:space="0" w:color="auto"/>
      </w:divBdr>
    </w:div>
    <w:div w:id="2120754021">
      <w:bodyDiv w:val="1"/>
      <w:marLeft w:val="0"/>
      <w:marRight w:val="0"/>
      <w:marTop w:val="0"/>
      <w:marBottom w:val="0"/>
      <w:divBdr>
        <w:top w:val="none" w:sz="0" w:space="0" w:color="auto"/>
        <w:left w:val="none" w:sz="0" w:space="0" w:color="auto"/>
        <w:bottom w:val="none" w:sz="0" w:space="0" w:color="auto"/>
        <w:right w:val="none" w:sz="0" w:space="0" w:color="auto"/>
      </w:divBdr>
    </w:div>
    <w:div w:id="212480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consultantplus://offline/ref=E253D0305422F973E74ACC3FA2CFB3DF2C068C1D68F89E797E5075D65FdFw8E" TargetMode="External"/><Relationship Id="rId3" Type="http://schemas.openxmlformats.org/officeDocument/2006/relationships/customXml" Target="../customXml/item3.xml"/><Relationship Id="rId21" Type="http://schemas.openxmlformats.org/officeDocument/2006/relationships/hyperlink" Target="consultantplus://offline/ref=DB0F69B49ED078F05B4673C99629AE0CDE6B4FA23149F7637584D427AA27ACD93EDBA80C3B47C32932B7C5g03A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E253D0305422F973E74ACC3FA2CFB3DF2C068C1D68F89E797E5075D65FdFw8E" TargetMode="External"/><Relationship Id="rId2" Type="http://schemas.openxmlformats.org/officeDocument/2006/relationships/customXml" Target="../customXml/item2.xml"/><Relationship Id="rId16" Type="http://schemas.openxmlformats.org/officeDocument/2006/relationships/hyperlink" Target="consultantplus://offline/ref=E253D0305422F973E74ACC3FA2CFB3DF2C068C1D68F89E797E5075D65FdFw8E" TargetMode="External"/><Relationship Id="rId20" Type="http://schemas.openxmlformats.org/officeDocument/2006/relationships/hyperlink" Target="consultantplus://offline/ref=13BF407668F162FD07226A694DAB76CCAD32F96CCDB7D6E27539BCDB45800A51DA60DCFE30C81C694BN7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consultantplus://offline/ref=E253D0305422F973E74ACC3FA2CFB3DF2C068C1D68F89E797E5075D65FdFw8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consultantplus://offline/ref=E253D0305422F973E74ACC3FA2CFB3DF2C068C1D68F89E797E5075D65FdFw8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E253D0305422F973E74ACC3FA2CFB3DF2C068C1D68F89E797E5075D65FdFw8E" TargetMode="Externa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746016b1-ecc9-410e-95eb-a13f7eb3881b">6KDV5W64NSFS-399-4074</_dlc_DocId>
    <_dlc_DocIdUrl xmlns="746016b1-ecc9-410e-95eb-a13f7eb3881b">
      <Url>http://port.admnsk.ru/sites/main/sovet/_layouts/DocIdRedir.aspx?ID=6KDV5W64NSFS-399-4074</Url>
      <Description>6KDV5W64NSFS-399-4074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9312C-EF62-4D71-A385-195C460572A2}">
  <ds:schemaRefs>
    <ds:schemaRef ds:uri="http://schemas.microsoft.com/office/2006/metadata/properties"/>
    <ds:schemaRef ds:uri="746016b1-ecc9-410e-95eb-a13f7eb3881b"/>
  </ds:schemaRefs>
</ds:datastoreItem>
</file>

<file path=customXml/itemProps2.xml><?xml version="1.0" encoding="utf-8"?>
<ds:datastoreItem xmlns:ds="http://schemas.openxmlformats.org/officeDocument/2006/customXml" ds:itemID="{A816538B-B81A-4599-A5CA-D8FD8F5A1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ECD0A-34DE-4713-8C57-AF5B1E3E797F}">
  <ds:schemaRefs>
    <ds:schemaRef ds:uri="http://schemas.microsoft.com/sharepoint/events"/>
  </ds:schemaRefs>
</ds:datastoreItem>
</file>

<file path=customXml/itemProps4.xml><?xml version="1.0" encoding="utf-8"?>
<ds:datastoreItem xmlns:ds="http://schemas.openxmlformats.org/officeDocument/2006/customXml" ds:itemID="{823F4EC7-397B-4DD4-A36E-5440092FA7E4}">
  <ds:schemaRefs>
    <ds:schemaRef ds:uri="http://schemas.microsoft.com/sharepoint/v3/contenttype/forms"/>
  </ds:schemaRefs>
</ds:datastoreItem>
</file>

<file path=customXml/itemProps5.xml><?xml version="1.0" encoding="utf-8"?>
<ds:datastoreItem xmlns:ds="http://schemas.openxmlformats.org/officeDocument/2006/customXml" ds:itemID="{2F1BB10C-FAAC-48BE-9633-30DABEB7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35489</Words>
  <Characters>202288</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237303</CharactersWithSpaces>
  <SharedDoc>false</SharedDoc>
  <HLinks>
    <vt:vector size="48" baseType="variant">
      <vt:variant>
        <vt:i4>4784209</vt:i4>
      </vt:variant>
      <vt:variant>
        <vt:i4>21</vt:i4>
      </vt:variant>
      <vt:variant>
        <vt:i4>0</vt:i4>
      </vt:variant>
      <vt:variant>
        <vt:i4>5</vt:i4>
      </vt:variant>
      <vt:variant>
        <vt:lpwstr>consultantplus://offline/ref=DB0F69B49ED078F05B4673C99629AE0CDE6B4FA23149F7637584D427AA27ACD93EDBA80C3B47C32932B7C5g03AG</vt:lpwstr>
      </vt:variant>
      <vt:variant>
        <vt:lpwstr/>
      </vt:variant>
      <vt:variant>
        <vt:i4>3080240</vt:i4>
      </vt:variant>
      <vt:variant>
        <vt:i4>18</vt:i4>
      </vt:variant>
      <vt:variant>
        <vt:i4>0</vt:i4>
      </vt:variant>
      <vt:variant>
        <vt:i4>5</vt:i4>
      </vt:variant>
      <vt:variant>
        <vt:lpwstr>consultantplus://offline/ref=13BF407668F162FD07226A694DAB76CCAD32F96CCDB7D6E27539BCDB45800A51DA60DCFE30C81C694BN7L</vt:lpwstr>
      </vt:variant>
      <vt:variant>
        <vt:lpwstr/>
      </vt:variant>
      <vt:variant>
        <vt:i4>5701726</vt:i4>
      </vt:variant>
      <vt:variant>
        <vt:i4>15</vt:i4>
      </vt:variant>
      <vt:variant>
        <vt:i4>0</vt:i4>
      </vt:variant>
      <vt:variant>
        <vt:i4>5</vt:i4>
      </vt:variant>
      <vt:variant>
        <vt:lpwstr>consultantplus://offline/ref=E253D0305422F973E74ACC3FA2CFB3DF2C068C1D68F89E797E5075D65FdFw8E</vt:lpwstr>
      </vt:variant>
      <vt:variant>
        <vt:lpwstr/>
      </vt:variant>
      <vt:variant>
        <vt:i4>5701726</vt:i4>
      </vt:variant>
      <vt:variant>
        <vt:i4>12</vt:i4>
      </vt:variant>
      <vt:variant>
        <vt:i4>0</vt:i4>
      </vt:variant>
      <vt:variant>
        <vt:i4>5</vt:i4>
      </vt:variant>
      <vt:variant>
        <vt:lpwstr>consultantplus://offline/ref=E253D0305422F973E74ACC3FA2CFB3DF2C068C1D68F89E797E5075D65FdFw8E</vt:lpwstr>
      </vt:variant>
      <vt:variant>
        <vt:lpwstr/>
      </vt:variant>
      <vt:variant>
        <vt:i4>5701726</vt:i4>
      </vt:variant>
      <vt:variant>
        <vt:i4>9</vt:i4>
      </vt:variant>
      <vt:variant>
        <vt:i4>0</vt:i4>
      </vt:variant>
      <vt:variant>
        <vt:i4>5</vt:i4>
      </vt:variant>
      <vt:variant>
        <vt:lpwstr>consultantplus://offline/ref=E253D0305422F973E74ACC3FA2CFB3DF2C068C1D68F89E797E5075D65FdFw8E</vt:lpwstr>
      </vt:variant>
      <vt:variant>
        <vt:lpwstr/>
      </vt:variant>
      <vt:variant>
        <vt:i4>5701726</vt:i4>
      </vt:variant>
      <vt:variant>
        <vt:i4>6</vt:i4>
      </vt:variant>
      <vt:variant>
        <vt:i4>0</vt:i4>
      </vt:variant>
      <vt:variant>
        <vt:i4>5</vt:i4>
      </vt:variant>
      <vt:variant>
        <vt:lpwstr>consultantplus://offline/ref=E253D0305422F973E74ACC3FA2CFB3DF2C068C1D68F89E797E5075D65FdFw8E</vt:lpwstr>
      </vt:variant>
      <vt:variant>
        <vt:lpwstr/>
      </vt:variant>
      <vt:variant>
        <vt:i4>5701726</vt:i4>
      </vt:variant>
      <vt:variant>
        <vt:i4>3</vt:i4>
      </vt:variant>
      <vt:variant>
        <vt:i4>0</vt:i4>
      </vt:variant>
      <vt:variant>
        <vt:i4>5</vt:i4>
      </vt:variant>
      <vt:variant>
        <vt:lpwstr>consultantplus://offline/ref=E253D0305422F973E74ACC3FA2CFB3DF2C068C1D68F89E797E5075D65FdFw8E</vt:lpwstr>
      </vt:variant>
      <vt:variant>
        <vt:lpwstr/>
      </vt:variant>
      <vt:variant>
        <vt:i4>5701726</vt:i4>
      </vt:variant>
      <vt:variant>
        <vt:i4>0</vt:i4>
      </vt:variant>
      <vt:variant>
        <vt:i4>0</vt:i4>
      </vt:variant>
      <vt:variant>
        <vt:i4>5</vt:i4>
      </vt:variant>
      <vt:variant>
        <vt:lpwstr>consultantplus://offline/ref=E253D0305422F973E74ACC3FA2CFB3DF2C068C1D68F89E797E5075D65FdFw8E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dc:creator>
  <cp:lastModifiedBy>Комплетова Юлия Евгеньевна</cp:lastModifiedBy>
  <cp:revision>3</cp:revision>
  <cp:lastPrinted>2013-12-12T10:38:00Z</cp:lastPrinted>
  <dcterms:created xsi:type="dcterms:W3CDTF">2018-09-07T03:40:00Z</dcterms:created>
  <dcterms:modified xsi:type="dcterms:W3CDTF">2018-09-07T03:40:00Z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0f7a9856-8b84-4d71-913a-5d0fc67cf705</vt:lpwstr>
  </property>
  <property fmtid="{D5CDD505-2E9C-101B-9397-08002B2CF9AE}" pid="3" name="ContentTypeId">
    <vt:lpwstr>0x010100A645B26D705C1E4287E0552777E428E2</vt:lpwstr>
  </property>
</Properties>
</file>