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35" w:rsidRPr="00136274" w:rsidRDefault="00D31035" w:rsidP="00D31035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D31035" w:rsidRPr="00136274" w:rsidRDefault="00D31035" w:rsidP="00D31035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D31035" w:rsidRPr="00826E2F" w:rsidRDefault="00D31035" w:rsidP="00D31035">
      <w:pPr>
        <w:rPr>
          <w:b/>
          <w:sz w:val="28"/>
          <w:szCs w:val="28"/>
        </w:rPr>
      </w:pPr>
    </w:p>
    <w:p w:rsidR="00D31035" w:rsidRPr="00136274" w:rsidRDefault="00D31035" w:rsidP="00D31035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D31035" w:rsidRDefault="00D31035" w:rsidP="00D3103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D31035" w:rsidTr="001C2DE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31035" w:rsidRPr="0085502F" w:rsidRDefault="00D31035" w:rsidP="001C2DE6">
            <w:pPr>
              <w:jc w:val="both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>
              <w:rPr>
                <w:sz w:val="28"/>
                <w:szCs w:val="28"/>
              </w:rPr>
              <w:t>О Положении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      </w:r>
            <w:r w:rsidRPr="0085502F">
              <w:rPr>
                <w:sz w:val="28"/>
                <w:szCs w:val="28"/>
              </w:rPr>
              <w:t>»</w:t>
            </w:r>
          </w:p>
        </w:tc>
      </w:tr>
    </w:tbl>
    <w:p w:rsidR="00D31035" w:rsidRDefault="00D31035" w:rsidP="00D31035">
      <w:pPr>
        <w:jc w:val="both"/>
        <w:rPr>
          <w:sz w:val="28"/>
          <w:szCs w:val="28"/>
        </w:rPr>
      </w:pPr>
    </w:p>
    <w:p w:rsidR="00D31035" w:rsidRPr="00311C8A" w:rsidRDefault="00D31035" w:rsidP="00D31035">
      <w:pPr>
        <w:ind w:firstLine="567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>
        <w:rPr>
          <w:sz w:val="28"/>
          <w:szCs w:val="28"/>
        </w:rPr>
        <w:t>О Положении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D31035" w:rsidRPr="00311C8A" w:rsidRDefault="00D31035" w:rsidP="00D31035">
      <w:pPr>
        <w:jc w:val="both"/>
        <w:rPr>
          <w:sz w:val="28"/>
          <w:szCs w:val="28"/>
        </w:rPr>
      </w:pPr>
    </w:p>
    <w:p w:rsidR="00D31035" w:rsidRPr="00311C8A" w:rsidRDefault="00D31035" w:rsidP="00D31035">
      <w:pPr>
        <w:ind w:firstLine="720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D31035" w:rsidRDefault="00D31035" w:rsidP="00D3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D31035" w:rsidRDefault="00D31035" w:rsidP="00D3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D31035" w:rsidRPr="00311C8A" w:rsidRDefault="00D31035" w:rsidP="00D3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D31035" w:rsidRPr="00311C8A" w:rsidRDefault="00D31035" w:rsidP="00D31035">
      <w:pPr>
        <w:ind w:firstLine="720"/>
        <w:jc w:val="both"/>
        <w:rPr>
          <w:sz w:val="28"/>
          <w:szCs w:val="28"/>
        </w:rPr>
      </w:pPr>
    </w:p>
    <w:p w:rsidR="00D31035" w:rsidRDefault="00D31035" w:rsidP="00D31035">
      <w:pPr>
        <w:ind w:firstLine="720"/>
        <w:jc w:val="both"/>
        <w:rPr>
          <w:sz w:val="28"/>
          <w:szCs w:val="28"/>
        </w:rPr>
      </w:pPr>
    </w:p>
    <w:p w:rsidR="00D31035" w:rsidRDefault="00D31035" w:rsidP="00D31035">
      <w:pPr>
        <w:ind w:firstLine="720"/>
        <w:jc w:val="both"/>
        <w:rPr>
          <w:sz w:val="28"/>
          <w:szCs w:val="28"/>
        </w:rPr>
      </w:pPr>
    </w:p>
    <w:p w:rsidR="00D31035" w:rsidRDefault="00D31035" w:rsidP="00D31035">
      <w:pPr>
        <w:ind w:firstLine="720"/>
        <w:jc w:val="both"/>
        <w:rPr>
          <w:sz w:val="28"/>
          <w:szCs w:val="28"/>
        </w:rPr>
      </w:pPr>
    </w:p>
    <w:p w:rsidR="00D31035" w:rsidRDefault="00D31035" w:rsidP="00D3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31035" w:rsidRDefault="00D31035" w:rsidP="00D3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Default="00D31035" w:rsidP="00D31035">
      <w:pPr>
        <w:ind w:left="6237"/>
        <w:rPr>
          <w:sz w:val="28"/>
          <w:szCs w:val="28"/>
        </w:rPr>
      </w:pPr>
    </w:p>
    <w:p w:rsidR="00D31035" w:rsidRPr="00124D7A" w:rsidRDefault="00D31035" w:rsidP="00D31035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D31035" w:rsidRDefault="00D31035" w:rsidP="00D31035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Совета</w:t>
      </w:r>
      <w:r>
        <w:rPr>
          <w:sz w:val="28"/>
          <w:szCs w:val="28"/>
        </w:rPr>
        <w:t xml:space="preserve"> депутатов </w:t>
      </w:r>
    </w:p>
    <w:p w:rsidR="00D31035" w:rsidRPr="00124D7A" w:rsidRDefault="00D31035" w:rsidP="00D31035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D31035" w:rsidRPr="00124D7A" w:rsidRDefault="00D31035" w:rsidP="00D31035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D31035" w:rsidRDefault="00D31035" w:rsidP="00F732D9">
      <w:pPr>
        <w:pStyle w:val="a3"/>
        <w:widowControl/>
        <w:ind w:right="-1"/>
        <w:jc w:val="center"/>
      </w:pPr>
    </w:p>
    <w:p w:rsidR="00F732D9" w:rsidRDefault="00F732D9" w:rsidP="00F732D9">
      <w:pPr>
        <w:pStyle w:val="a3"/>
        <w:widowControl/>
        <w:ind w:right="-1"/>
        <w:jc w:val="center"/>
      </w:pPr>
      <w:r>
        <w:t>СОВЕТ</w:t>
      </w:r>
      <w:r w:rsidRPr="00D473C7">
        <w:t xml:space="preserve"> </w:t>
      </w:r>
      <w:r>
        <w:t>ДЕПУТАТОВ ГОРОДА НОВОСИБИРСКА</w:t>
      </w:r>
    </w:p>
    <w:p w:rsidR="00F732D9" w:rsidRDefault="00F732D9" w:rsidP="00F732D9">
      <w:pPr>
        <w:pStyle w:val="a3"/>
        <w:widowControl/>
        <w:ind w:right="-1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F732D9" w:rsidTr="002A27A3">
        <w:tc>
          <w:tcPr>
            <w:tcW w:w="3331" w:type="dxa"/>
          </w:tcPr>
          <w:p w:rsidR="00F732D9" w:rsidRDefault="00F732D9" w:rsidP="002A27A3">
            <w:pPr>
              <w:spacing w:before="240" w:line="360" w:lineRule="auto"/>
              <w:ind w:right="-1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F732D9" w:rsidRDefault="00F732D9" w:rsidP="002A27A3">
            <w:pPr>
              <w:spacing w:before="240" w:line="360" w:lineRule="auto"/>
              <w:ind w:right="-1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413" w:type="dxa"/>
          </w:tcPr>
          <w:p w:rsidR="00F732D9" w:rsidRDefault="00F732D9" w:rsidP="002A27A3">
            <w:pPr>
              <w:spacing w:before="240" w:line="360" w:lineRule="auto"/>
              <w:ind w:right="-1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F732D9" w:rsidRDefault="00F732D9" w:rsidP="00F732D9">
      <w:pPr>
        <w:pStyle w:val="a3"/>
        <w:widowControl/>
        <w:ind w:right="-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732D9" w:rsidRPr="00620AA4" w:rsidTr="00D31035">
        <w:trPr>
          <w:trHeight w:val="1673"/>
        </w:trPr>
        <w:tc>
          <w:tcPr>
            <w:tcW w:w="6062" w:type="dxa"/>
          </w:tcPr>
          <w:p w:rsidR="00F732D9" w:rsidRPr="00620AA4" w:rsidRDefault="008801EF" w:rsidP="00AC67AF">
            <w:pPr>
              <w:pStyle w:val="a3"/>
              <w:widowControl/>
              <w:ind w:right="22"/>
              <w:jc w:val="both"/>
              <w:rPr>
                <w:b/>
              </w:rPr>
            </w:pPr>
            <w:r>
              <w:t xml:space="preserve">О </w:t>
            </w:r>
            <w:r w:rsidR="00F732D9">
              <w:t>Положени</w:t>
            </w:r>
            <w:r>
              <w:t>и</w:t>
            </w:r>
            <w:r w:rsidR="00F732D9">
              <w:t xml:space="preserve">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      </w:r>
          </w:p>
        </w:tc>
      </w:tr>
    </w:tbl>
    <w:p w:rsidR="00F732D9" w:rsidRDefault="00F732D9" w:rsidP="00F732D9">
      <w:pPr>
        <w:widowControl w:val="0"/>
        <w:ind w:right="-1"/>
        <w:rPr>
          <w:sz w:val="28"/>
          <w:szCs w:val="28"/>
        </w:rPr>
      </w:pPr>
    </w:p>
    <w:p w:rsidR="00D31035" w:rsidRDefault="00D31035" w:rsidP="00F732D9">
      <w:pPr>
        <w:widowControl w:val="0"/>
        <w:ind w:right="-1"/>
        <w:rPr>
          <w:sz w:val="28"/>
          <w:szCs w:val="28"/>
        </w:rPr>
      </w:pPr>
    </w:p>
    <w:p w:rsidR="00F732D9" w:rsidRPr="003F54FA" w:rsidRDefault="00F732D9" w:rsidP="00F732D9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0F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</w:t>
      </w:r>
      <w:r w:rsidR="00CC6286">
        <w:rPr>
          <w:sz w:val="28"/>
          <w:szCs w:val="28"/>
        </w:rPr>
        <w:t>ым</w:t>
      </w:r>
      <w:r w:rsidR="001A0D0A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1A0D0A">
        <w:rPr>
          <w:sz w:val="28"/>
          <w:szCs w:val="28"/>
        </w:rPr>
        <w:t>а</w:t>
      </w:r>
      <w:r w:rsidR="00CC6286">
        <w:rPr>
          <w:sz w:val="28"/>
          <w:szCs w:val="28"/>
        </w:rPr>
        <w:t>м</w:t>
      </w:r>
      <w:r w:rsidR="001A0D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A0D0A" w:rsidRPr="001A0D0A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1A0D0A">
        <w:rPr>
          <w:sz w:val="28"/>
          <w:szCs w:val="28"/>
        </w:rPr>
        <w:t xml:space="preserve">, </w:t>
      </w:r>
      <w:r w:rsidR="00A8640C">
        <w:rPr>
          <w:sz w:val="28"/>
          <w:szCs w:val="28"/>
        </w:rPr>
        <w:t xml:space="preserve">от 02.03.2007 № 25-ФЗ </w:t>
      </w:r>
      <w:r>
        <w:rPr>
          <w:sz w:val="28"/>
          <w:szCs w:val="28"/>
        </w:rPr>
        <w:t xml:space="preserve">«О муниципальной службе в Российской Федерации», </w:t>
      </w:r>
      <w:r w:rsidRPr="00CF0C2D">
        <w:rPr>
          <w:sz w:val="28"/>
          <w:szCs w:val="28"/>
        </w:rPr>
        <w:t>Закон</w:t>
      </w:r>
      <w:r w:rsidR="00CC6286">
        <w:rPr>
          <w:sz w:val="28"/>
          <w:szCs w:val="28"/>
        </w:rPr>
        <w:t>ом</w:t>
      </w:r>
      <w:r w:rsidRPr="00CF0C2D">
        <w:rPr>
          <w:sz w:val="28"/>
          <w:szCs w:val="28"/>
        </w:rPr>
        <w:t xml:space="preserve"> Новосибирской области </w:t>
      </w:r>
      <w:r w:rsidR="00A8640C">
        <w:rPr>
          <w:sz w:val="28"/>
          <w:szCs w:val="28"/>
        </w:rPr>
        <w:t xml:space="preserve">от 30.10.2007 № 157-ОЗ </w:t>
      </w:r>
      <w:r w:rsidRPr="00CF0C2D">
        <w:rPr>
          <w:sz w:val="28"/>
          <w:szCs w:val="28"/>
        </w:rPr>
        <w:t>«О муниципальной с</w:t>
      </w:r>
      <w:r>
        <w:rPr>
          <w:sz w:val="28"/>
          <w:szCs w:val="28"/>
        </w:rPr>
        <w:t>лужбе в Новосибирской области»</w:t>
      </w:r>
      <w:r w:rsidRPr="00332149">
        <w:rPr>
          <w:sz w:val="27"/>
          <w:szCs w:val="27"/>
        </w:rPr>
        <w:t>,</w:t>
      </w:r>
      <w:r>
        <w:rPr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РЕШИЛ</w:t>
      </w:r>
      <w:r w:rsidRPr="003F54FA">
        <w:rPr>
          <w:sz w:val="28"/>
          <w:szCs w:val="28"/>
        </w:rPr>
        <w:t>:</w:t>
      </w:r>
    </w:p>
    <w:p w:rsidR="00F732D9" w:rsidRDefault="00F732D9" w:rsidP="00F732D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C6286">
        <w:rPr>
          <w:sz w:val="28"/>
          <w:szCs w:val="28"/>
        </w:rPr>
        <w:t>Принять Положение</w:t>
      </w:r>
      <w:r w:rsidR="00ED34DF" w:rsidRPr="00ED34DF">
        <w:rPr>
          <w:sz w:val="28"/>
          <w:szCs w:val="28"/>
        </w:rPr>
        <w:t xml:space="preserve">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</w:r>
      <w:r w:rsidR="00CC6286">
        <w:rPr>
          <w:sz w:val="28"/>
          <w:szCs w:val="28"/>
        </w:rPr>
        <w:t xml:space="preserve"> (приложение)</w:t>
      </w:r>
      <w:r w:rsidR="00F51BC6">
        <w:rPr>
          <w:sz w:val="28"/>
          <w:szCs w:val="28"/>
        </w:rPr>
        <w:t>.</w:t>
      </w:r>
    </w:p>
    <w:p w:rsidR="00CC6286" w:rsidRDefault="00CC6286" w:rsidP="00F732D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882DD5" w:rsidRDefault="00882DD5" w:rsidP="00F732D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города Новосибирска от 15.10.2008 № 1076 «О</w:t>
      </w:r>
      <w:r w:rsidRPr="00882DD5">
        <w:t xml:space="preserve"> </w:t>
      </w:r>
      <w:r w:rsidRPr="00882DD5">
        <w:rPr>
          <w:sz w:val="28"/>
          <w:szCs w:val="28"/>
        </w:rPr>
        <w:t>Положении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</w:r>
      <w:r w:rsidR="00972454">
        <w:rPr>
          <w:sz w:val="28"/>
          <w:szCs w:val="28"/>
        </w:rPr>
        <w:t>»;</w:t>
      </w:r>
    </w:p>
    <w:p w:rsidR="00CC6286" w:rsidRDefault="00CC6286" w:rsidP="00F732D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города Новосибирска от </w:t>
      </w:r>
      <w:r w:rsidR="00D64D0C">
        <w:rPr>
          <w:sz w:val="28"/>
          <w:szCs w:val="28"/>
        </w:rPr>
        <w:t xml:space="preserve">22.06.2011 № 407 «О </w:t>
      </w:r>
      <w:r w:rsidR="005E08E5">
        <w:rPr>
          <w:sz w:val="28"/>
          <w:szCs w:val="28"/>
        </w:rPr>
        <w:t xml:space="preserve">внесении </w:t>
      </w:r>
      <w:r w:rsidR="00771DA1">
        <w:rPr>
          <w:sz w:val="28"/>
          <w:szCs w:val="28"/>
        </w:rPr>
        <w:t>изменений в Положение</w:t>
      </w:r>
      <w:r w:rsidR="00771DA1" w:rsidRPr="00ED34DF">
        <w:rPr>
          <w:sz w:val="28"/>
          <w:szCs w:val="28"/>
        </w:rPr>
        <w:t xml:space="preserve"> 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</w:r>
      <w:r w:rsidR="00771DA1">
        <w:rPr>
          <w:sz w:val="28"/>
          <w:szCs w:val="28"/>
        </w:rPr>
        <w:t>, утвержденное решением Совета депутатов города Новосибирска от 15.10.2008 № 1076»;</w:t>
      </w:r>
    </w:p>
    <w:p w:rsidR="00771DA1" w:rsidRPr="00ED34DF" w:rsidRDefault="00882DD5" w:rsidP="00F732D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решения Совета депутатов города Новосибирска от 26.10.2011 № 455 «О контрольно-счетной палате города Новосибирска и о внесении изменений в отдельные решения Совета депутатов города Новосибирска»</w:t>
      </w:r>
      <w:r w:rsidR="00B7056E">
        <w:rPr>
          <w:sz w:val="28"/>
          <w:szCs w:val="28"/>
        </w:rPr>
        <w:t>.</w:t>
      </w:r>
    </w:p>
    <w:p w:rsidR="00F732D9" w:rsidRDefault="006B3896" w:rsidP="00F732D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2D9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B241DB" w:rsidRDefault="006B3896" w:rsidP="00B241DB">
      <w:pPr>
        <w:ind w:right="-1"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F732D9">
        <w:rPr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местному самоуправлению </w:t>
      </w:r>
      <w:r w:rsidR="00F732D9" w:rsidRPr="00B241DB">
        <w:rPr>
          <w:sz w:val="28"/>
          <w:szCs w:val="28"/>
        </w:rPr>
        <w:t>(</w:t>
      </w:r>
      <w:r w:rsidR="00F27F7C">
        <w:rPr>
          <w:sz w:val="28"/>
          <w:szCs w:val="28"/>
        </w:rPr>
        <w:t>Бестужев</w:t>
      </w:r>
      <w:r>
        <w:rPr>
          <w:sz w:val="28"/>
          <w:szCs w:val="28"/>
        </w:rPr>
        <w:t> </w:t>
      </w:r>
      <w:r w:rsidR="00F27F7C">
        <w:rPr>
          <w:sz w:val="28"/>
          <w:szCs w:val="28"/>
        </w:rPr>
        <w:t>А. В</w:t>
      </w:r>
      <w:r w:rsidR="00B241DB" w:rsidRPr="00B241DB">
        <w:rPr>
          <w:sz w:val="28"/>
          <w:szCs w:val="28"/>
        </w:rPr>
        <w:t>.).</w:t>
      </w:r>
      <w:r w:rsidR="00B241DB">
        <w:rPr>
          <w:szCs w:val="28"/>
        </w:rPr>
        <w:t xml:space="preserve"> </w:t>
      </w:r>
    </w:p>
    <w:p w:rsidR="00B7056E" w:rsidRDefault="00B7056E" w:rsidP="00B241DB">
      <w:pPr>
        <w:ind w:right="-1" w:firstLine="709"/>
        <w:jc w:val="both"/>
        <w:rPr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7056E" w:rsidTr="00927416">
        <w:tc>
          <w:tcPr>
            <w:tcW w:w="5954" w:type="dxa"/>
            <w:hideMark/>
          </w:tcPr>
          <w:p w:rsidR="00B7056E" w:rsidRPr="001C0BAD" w:rsidRDefault="00B7056E" w:rsidP="00927416">
            <w:pPr>
              <w:ind w:left="34"/>
              <w:jc w:val="both"/>
              <w:rPr>
                <w:sz w:val="28"/>
                <w:szCs w:val="28"/>
              </w:rPr>
            </w:pPr>
            <w:r w:rsidRPr="001C0BAD">
              <w:rPr>
                <w:sz w:val="28"/>
                <w:szCs w:val="28"/>
              </w:rPr>
              <w:lastRenderedPageBreak/>
              <w:t xml:space="preserve">Председатель Совета депутатов            </w:t>
            </w:r>
          </w:p>
          <w:p w:rsidR="00B7056E" w:rsidRPr="001C0BAD" w:rsidRDefault="00B7056E" w:rsidP="00927416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1C0BAD">
              <w:rPr>
                <w:sz w:val="28"/>
                <w:szCs w:val="28"/>
              </w:rPr>
              <w:t>города Новосибирска</w:t>
            </w:r>
          </w:p>
          <w:p w:rsidR="00B7056E" w:rsidRDefault="00B7056E" w:rsidP="00927416">
            <w:pPr>
              <w:ind w:left="34"/>
              <w:jc w:val="both"/>
              <w:rPr>
                <w:sz w:val="28"/>
              </w:rPr>
            </w:pPr>
            <w:r w:rsidRPr="001C0BAD">
              <w:rPr>
                <w:sz w:val="28"/>
                <w:szCs w:val="28"/>
              </w:rPr>
              <w:t xml:space="preserve">                                         Н. Н. Болтенко</w:t>
            </w:r>
          </w:p>
        </w:tc>
        <w:tc>
          <w:tcPr>
            <w:tcW w:w="4111" w:type="dxa"/>
          </w:tcPr>
          <w:p w:rsidR="00B7056E" w:rsidRDefault="00B7056E" w:rsidP="00927416">
            <w:pPr>
              <w:pStyle w:val="7"/>
              <w:spacing w:before="0"/>
              <w:ind w:left="-108" w:right="-249"/>
              <w:jc w:val="left"/>
              <w:rPr>
                <w:szCs w:val="20"/>
              </w:rPr>
            </w:pPr>
            <w:r>
              <w:t xml:space="preserve">Мэр города Новосибирска            </w:t>
            </w:r>
          </w:p>
          <w:p w:rsidR="00B7056E" w:rsidRDefault="00B7056E" w:rsidP="00927416">
            <w:pPr>
              <w:spacing w:after="440"/>
              <w:ind w:left="-108" w:right="-249"/>
            </w:pPr>
          </w:p>
          <w:p w:rsidR="00B7056E" w:rsidRDefault="00B7056E" w:rsidP="00927416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       В. Ф. Городецкий </w:t>
            </w:r>
          </w:p>
        </w:tc>
      </w:tr>
    </w:tbl>
    <w:p w:rsidR="00D31035" w:rsidRDefault="00D64F3A" w:rsidP="00D64F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</w:pPr>
    </w:p>
    <w:p w:rsidR="00D31035" w:rsidRDefault="00D31035" w:rsidP="00D64F3A">
      <w:pPr>
        <w:widowControl w:val="0"/>
        <w:jc w:val="center"/>
        <w:rPr>
          <w:sz w:val="28"/>
          <w:szCs w:val="28"/>
        </w:rPr>
        <w:sectPr w:rsidR="00D31035" w:rsidSect="00D31035">
          <w:headerReference w:type="default" r:id="rId11"/>
          <w:headerReference w:type="first" r:id="rId12"/>
          <w:pgSz w:w="11906" w:h="16838" w:code="9"/>
          <w:pgMar w:top="709" w:right="567" w:bottom="568" w:left="1418" w:header="709" w:footer="709" w:gutter="0"/>
          <w:pgNumType w:start="1"/>
          <w:cols w:space="708"/>
          <w:titlePg/>
          <w:docGrid w:linePitch="360"/>
        </w:sectPr>
      </w:pPr>
    </w:p>
    <w:p w:rsidR="00342A88" w:rsidRPr="00126220" w:rsidRDefault="00342A88" w:rsidP="00D31035">
      <w:pPr>
        <w:widowControl w:val="0"/>
        <w:ind w:firstLine="6237"/>
        <w:rPr>
          <w:sz w:val="28"/>
          <w:szCs w:val="28"/>
        </w:rPr>
      </w:pPr>
      <w:r w:rsidRPr="00126220">
        <w:rPr>
          <w:sz w:val="28"/>
          <w:szCs w:val="28"/>
        </w:rPr>
        <w:lastRenderedPageBreak/>
        <w:t>Приложение</w:t>
      </w:r>
    </w:p>
    <w:p w:rsidR="00D31035" w:rsidRDefault="00342A88" w:rsidP="00D31035">
      <w:pPr>
        <w:widowControl w:val="0"/>
        <w:ind w:firstLine="6237"/>
        <w:rPr>
          <w:sz w:val="28"/>
          <w:szCs w:val="28"/>
        </w:rPr>
      </w:pPr>
      <w:r w:rsidRPr="0012622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</w:t>
      </w:r>
    </w:p>
    <w:p w:rsidR="00D31035" w:rsidRDefault="00342A88" w:rsidP="00D31035">
      <w:pPr>
        <w:widowControl w:val="0"/>
        <w:ind w:firstLine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342A88" w:rsidRPr="00126220" w:rsidRDefault="00342A88" w:rsidP="00D31035">
      <w:pPr>
        <w:widowControl w:val="0"/>
        <w:ind w:firstLine="6237"/>
        <w:rPr>
          <w:sz w:val="28"/>
          <w:szCs w:val="28"/>
        </w:rPr>
      </w:pPr>
      <w:r w:rsidRPr="00126220">
        <w:rPr>
          <w:sz w:val="28"/>
          <w:szCs w:val="28"/>
        </w:rPr>
        <w:t>от ___________№ ______</w:t>
      </w:r>
    </w:p>
    <w:p w:rsidR="000560D4" w:rsidRPr="00580BC4" w:rsidRDefault="000560D4" w:rsidP="000560D4">
      <w:pPr>
        <w:widowControl w:val="0"/>
        <w:jc w:val="both"/>
        <w:rPr>
          <w:sz w:val="28"/>
          <w:szCs w:val="28"/>
        </w:rPr>
      </w:pPr>
    </w:p>
    <w:p w:rsidR="000560D4" w:rsidRPr="00B476CA" w:rsidRDefault="000560D4" w:rsidP="000560D4">
      <w:pPr>
        <w:widowControl w:val="0"/>
        <w:rPr>
          <w:sz w:val="28"/>
          <w:szCs w:val="28"/>
          <w:highlight w:val="yellow"/>
        </w:rPr>
      </w:pPr>
    </w:p>
    <w:p w:rsidR="000560D4" w:rsidRDefault="000560D4" w:rsidP="000560D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560D4" w:rsidRPr="00580BC4" w:rsidRDefault="000560D4" w:rsidP="000560D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квалификационных требованиях для</w:t>
      </w:r>
      <w:r w:rsidRPr="00580BC4">
        <w:rPr>
          <w:b/>
          <w:bCs/>
          <w:sz w:val="28"/>
          <w:szCs w:val="28"/>
        </w:rPr>
        <w:t xml:space="preserve"> </w:t>
      </w:r>
      <w:r w:rsidRPr="004F05C8">
        <w:rPr>
          <w:b/>
          <w:sz w:val="28"/>
          <w:szCs w:val="28"/>
        </w:rPr>
        <w:t>замещ</w:t>
      </w:r>
      <w:r>
        <w:rPr>
          <w:b/>
          <w:sz w:val="28"/>
          <w:szCs w:val="28"/>
        </w:rPr>
        <w:t>ения</w:t>
      </w:r>
      <w:r w:rsidRPr="00580BC4">
        <w:rPr>
          <w:b/>
          <w:bCs/>
          <w:sz w:val="28"/>
          <w:szCs w:val="28"/>
        </w:rPr>
        <w:t xml:space="preserve"> должност</w:t>
      </w:r>
      <w:r>
        <w:rPr>
          <w:b/>
          <w:bCs/>
          <w:sz w:val="28"/>
          <w:szCs w:val="28"/>
        </w:rPr>
        <w:t>ей</w:t>
      </w:r>
      <w:r w:rsidRPr="00580BC4">
        <w:rPr>
          <w:b/>
          <w:bCs/>
          <w:sz w:val="28"/>
          <w:szCs w:val="28"/>
        </w:rPr>
        <w:t xml:space="preserve"> муниципальной службы</w:t>
      </w:r>
      <w:r w:rsidRPr="005B2DE6">
        <w:rPr>
          <w:sz w:val="28"/>
          <w:szCs w:val="28"/>
        </w:rPr>
        <w:t xml:space="preserve"> </w:t>
      </w:r>
      <w:r w:rsidRPr="005B2DE6">
        <w:rPr>
          <w:b/>
          <w:sz w:val="28"/>
          <w:szCs w:val="28"/>
        </w:rPr>
        <w:t>в органах местного самоуправления, муниципальных органах города Новосибирска</w:t>
      </w:r>
    </w:p>
    <w:p w:rsidR="000560D4" w:rsidRPr="00580BC4" w:rsidRDefault="000560D4" w:rsidP="000560D4">
      <w:pPr>
        <w:widowControl w:val="0"/>
        <w:jc w:val="center"/>
        <w:rPr>
          <w:b/>
          <w:bCs/>
          <w:sz w:val="27"/>
          <w:szCs w:val="27"/>
        </w:rPr>
      </w:pPr>
    </w:p>
    <w:p w:rsidR="000560D4" w:rsidRPr="007F51C1" w:rsidRDefault="000560D4" w:rsidP="000560D4">
      <w:pPr>
        <w:widowControl w:val="0"/>
        <w:jc w:val="center"/>
        <w:rPr>
          <w:bCs/>
          <w:sz w:val="28"/>
          <w:szCs w:val="28"/>
        </w:rPr>
      </w:pPr>
      <w:r w:rsidRPr="007F51C1">
        <w:rPr>
          <w:bCs/>
          <w:sz w:val="28"/>
          <w:szCs w:val="28"/>
        </w:rPr>
        <w:t>1. Общие положения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51C1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1.1.</w:t>
      </w:r>
      <w:r w:rsidR="00F67EE2">
        <w:rPr>
          <w:sz w:val="28"/>
          <w:szCs w:val="28"/>
        </w:rPr>
        <w:t> </w:t>
      </w:r>
      <w:r w:rsidRPr="00646825">
        <w:rPr>
          <w:sz w:val="28"/>
          <w:szCs w:val="28"/>
        </w:rPr>
        <w:t xml:space="preserve">Положение </w:t>
      </w:r>
      <w:r w:rsidR="007F51C1" w:rsidRPr="00882DD5">
        <w:rPr>
          <w:sz w:val="28"/>
          <w:szCs w:val="28"/>
        </w:rPr>
        <w:t>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</w:t>
      </w:r>
      <w:r w:rsidR="007F51C1" w:rsidRPr="00646825">
        <w:rPr>
          <w:sz w:val="28"/>
          <w:szCs w:val="28"/>
        </w:rPr>
        <w:t xml:space="preserve"> </w:t>
      </w:r>
      <w:r w:rsidR="007F51C1">
        <w:rPr>
          <w:sz w:val="28"/>
          <w:szCs w:val="28"/>
        </w:rPr>
        <w:t xml:space="preserve">(далее – Положение) разработано в соответствии </w:t>
      </w:r>
      <w:r w:rsidR="00554BE6">
        <w:rPr>
          <w:sz w:val="28"/>
          <w:szCs w:val="28"/>
        </w:rPr>
        <w:t xml:space="preserve">с Федеральным законом от 02.03.2007 № 25-ФЗ «О муниципальной службе в Российской Федерации», </w:t>
      </w:r>
      <w:r w:rsidR="00554BE6" w:rsidRPr="00CF0C2D">
        <w:rPr>
          <w:sz w:val="28"/>
          <w:szCs w:val="28"/>
        </w:rPr>
        <w:t>Закон</w:t>
      </w:r>
      <w:r w:rsidR="00554BE6">
        <w:rPr>
          <w:sz w:val="28"/>
          <w:szCs w:val="28"/>
        </w:rPr>
        <w:t>ом</w:t>
      </w:r>
      <w:r w:rsidR="00554BE6" w:rsidRPr="00CF0C2D">
        <w:rPr>
          <w:sz w:val="28"/>
          <w:szCs w:val="28"/>
        </w:rPr>
        <w:t xml:space="preserve"> Новосибирской области </w:t>
      </w:r>
      <w:r w:rsidR="00554BE6">
        <w:rPr>
          <w:sz w:val="28"/>
          <w:szCs w:val="28"/>
        </w:rPr>
        <w:t xml:space="preserve">от 30.10.2007 № 157-ОЗ </w:t>
      </w:r>
      <w:r w:rsidR="00554BE6" w:rsidRPr="00CF0C2D">
        <w:rPr>
          <w:sz w:val="28"/>
          <w:szCs w:val="28"/>
        </w:rPr>
        <w:t>«О муниципальной с</w:t>
      </w:r>
      <w:r w:rsidR="00554BE6">
        <w:rPr>
          <w:sz w:val="28"/>
          <w:szCs w:val="28"/>
        </w:rPr>
        <w:t>лужбе в Новосибирской области».</w:t>
      </w:r>
    </w:p>
    <w:p w:rsidR="009A6648" w:rsidRPr="00646825" w:rsidRDefault="005D31DF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1.2. Положение</w:t>
      </w:r>
      <w:r>
        <w:t xml:space="preserve"> </w:t>
      </w:r>
      <w:hyperlink r:id="rId13" w:history="1">
        <w:r w:rsidR="009A6648" w:rsidRPr="00F82CCC">
          <w:rPr>
            <w:sz w:val="28"/>
            <w:szCs w:val="28"/>
          </w:rPr>
          <w:t>устанавливает</w:t>
        </w:r>
      </w:hyperlink>
      <w:r w:rsidR="009A6648" w:rsidRPr="00F82CCC">
        <w:rPr>
          <w:sz w:val="28"/>
          <w:szCs w:val="28"/>
        </w:rPr>
        <w:t xml:space="preserve"> </w:t>
      </w:r>
      <w:r w:rsidR="009A6648" w:rsidRPr="00646825">
        <w:rPr>
          <w:sz w:val="28"/>
          <w:szCs w:val="28"/>
        </w:rPr>
        <w:t>квалификационные требования для замещения должностей муниципальной службы в органах местного самоуправления, муниципальных органах города Новосибирска, предъявляемые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A6648" w:rsidRPr="00646825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 xml:space="preserve">Требования к уровню профессионального образования, опыту работы для замещения должностей муниципальной службы председателя, заместителя председателя и аудитора контрольно-счетной палаты города Новосибирска устанавливаются </w:t>
      </w:r>
      <w:hyperlink r:id="rId14" w:history="1">
        <w:r w:rsidRPr="00F82CCC">
          <w:rPr>
            <w:sz w:val="28"/>
            <w:szCs w:val="28"/>
          </w:rPr>
          <w:t>Положением</w:t>
        </w:r>
      </w:hyperlink>
      <w:r w:rsidRPr="00646825">
        <w:rPr>
          <w:sz w:val="28"/>
          <w:szCs w:val="28"/>
        </w:rPr>
        <w:t xml:space="preserve"> о контрольно-счетной палате города Новосибирска, принимаемым решением Совета депутатов города Новосибирска.</w:t>
      </w:r>
    </w:p>
    <w:p w:rsidR="009A6648" w:rsidRPr="00646825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1.</w:t>
      </w:r>
      <w:r w:rsidR="005D31DF">
        <w:rPr>
          <w:sz w:val="28"/>
          <w:szCs w:val="28"/>
        </w:rPr>
        <w:t>3</w:t>
      </w:r>
      <w:r w:rsidRPr="00646825">
        <w:rPr>
          <w:sz w:val="28"/>
          <w:szCs w:val="28"/>
        </w:rPr>
        <w:t>.</w:t>
      </w:r>
      <w:r w:rsidR="00F67EE2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устанавливаются в зависимости от групп должностей муниципальной службы.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6825">
        <w:rPr>
          <w:sz w:val="28"/>
          <w:szCs w:val="28"/>
        </w:rPr>
        <w:t>2.</w:t>
      </w:r>
      <w:r w:rsidR="00C53943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для замещения</w:t>
      </w: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6825">
        <w:rPr>
          <w:sz w:val="28"/>
          <w:szCs w:val="28"/>
        </w:rPr>
        <w:t>должностей муниципальной службы высшей группы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2.1.</w:t>
      </w:r>
      <w:r w:rsidR="00F67EE2">
        <w:rPr>
          <w:sz w:val="28"/>
          <w:szCs w:val="28"/>
        </w:rPr>
        <w:t> </w:t>
      </w:r>
      <w:r w:rsidRPr="00646825">
        <w:rPr>
          <w:sz w:val="28"/>
          <w:szCs w:val="28"/>
        </w:rPr>
        <w:t>Высшее профессиональное образование</w:t>
      </w:r>
      <w:r w:rsidR="006860FA" w:rsidRPr="00646825">
        <w:rPr>
          <w:sz w:val="28"/>
          <w:szCs w:val="28"/>
        </w:rPr>
        <w:t>.</w:t>
      </w:r>
    </w:p>
    <w:p w:rsidR="009A6648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2.2.</w:t>
      </w:r>
      <w:r w:rsidR="00F67EE2">
        <w:rPr>
          <w:sz w:val="28"/>
          <w:szCs w:val="28"/>
        </w:rPr>
        <w:t> </w:t>
      </w:r>
      <w:r w:rsidRPr="00646825">
        <w:rPr>
          <w:sz w:val="28"/>
          <w:szCs w:val="28"/>
        </w:rPr>
        <w:t>Стаж муниципальной службы на должностях главной группы должностей муниципальной службы или стаж государственной службы на должностях ведущей группы должностей государственной службы не менее 3 лет или стаж работы по специальности на руководящих должностях не менее 3 лет.</w:t>
      </w:r>
    </w:p>
    <w:p w:rsidR="00D214F0" w:rsidRPr="008138BC" w:rsidRDefault="00FA343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8BC">
        <w:rPr>
          <w:sz w:val="28"/>
          <w:szCs w:val="28"/>
        </w:rPr>
        <w:t>2.</w:t>
      </w:r>
      <w:r w:rsidR="00493D3B">
        <w:rPr>
          <w:sz w:val="28"/>
          <w:szCs w:val="28"/>
        </w:rPr>
        <w:t>3</w:t>
      </w:r>
      <w:r w:rsidRPr="008138BC">
        <w:rPr>
          <w:sz w:val="28"/>
          <w:szCs w:val="28"/>
        </w:rPr>
        <w:t>. </w:t>
      </w:r>
      <w:r w:rsidR="001913E3" w:rsidRPr="008138BC">
        <w:rPr>
          <w:sz w:val="28"/>
          <w:szCs w:val="28"/>
        </w:rPr>
        <w:t>З</w:t>
      </w:r>
      <w:r w:rsidR="00D214F0" w:rsidRPr="008138BC">
        <w:rPr>
          <w:sz w:val="28"/>
          <w:szCs w:val="28"/>
        </w:rPr>
        <w:t xml:space="preserve">нание </w:t>
      </w:r>
      <w:hyperlink r:id="rId15" w:history="1">
        <w:r w:rsidR="00D214F0" w:rsidRPr="008138BC">
          <w:rPr>
            <w:sz w:val="28"/>
            <w:szCs w:val="28"/>
          </w:rPr>
          <w:t>Конституции</w:t>
        </w:r>
      </w:hyperlink>
      <w:r w:rsidR="00D214F0" w:rsidRPr="008138BC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</w:t>
      </w:r>
      <w:hyperlink r:id="rId16" w:history="1">
        <w:r w:rsidR="00F67EE2" w:rsidRPr="008138BC">
          <w:rPr>
            <w:sz w:val="28"/>
            <w:szCs w:val="28"/>
          </w:rPr>
          <w:t>Устава</w:t>
        </w:r>
      </w:hyperlink>
      <w:r w:rsidR="00F67EE2" w:rsidRPr="008138BC">
        <w:rPr>
          <w:sz w:val="28"/>
          <w:szCs w:val="28"/>
        </w:rPr>
        <w:t xml:space="preserve"> города Новосибирска</w:t>
      </w:r>
      <w:r w:rsidR="00D214F0" w:rsidRPr="008138BC">
        <w:rPr>
          <w:sz w:val="28"/>
          <w:szCs w:val="28"/>
        </w:rPr>
        <w:t xml:space="preserve">, иных муниципальных </w:t>
      </w:r>
      <w:r w:rsidR="00D214F0" w:rsidRPr="008138BC">
        <w:rPr>
          <w:sz w:val="28"/>
          <w:szCs w:val="28"/>
        </w:rPr>
        <w:lastRenderedPageBreak/>
        <w:t>правовых актов по вопросам организации местного самоуправления, программных документов и основных направлений государственной политики, возможностей и особенностей применения современных информационно-коммуникационных технологий в системе муниципального управления</w:t>
      </w:r>
      <w:r w:rsidR="00493D3B">
        <w:rPr>
          <w:sz w:val="28"/>
          <w:szCs w:val="28"/>
        </w:rPr>
        <w:t>.</w:t>
      </w:r>
    </w:p>
    <w:p w:rsidR="00FB0771" w:rsidRDefault="00493D3B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П</w:t>
      </w:r>
      <w:r w:rsidR="00D214F0" w:rsidRPr="008138BC">
        <w:rPr>
          <w:sz w:val="28"/>
          <w:szCs w:val="28"/>
        </w:rPr>
        <w:t xml:space="preserve">рофессиональные знания по направлениям подготовки (специальностям), </w:t>
      </w:r>
      <w:r w:rsidR="00D214F0" w:rsidRPr="00FB0771">
        <w:rPr>
          <w:sz w:val="28"/>
          <w:szCs w:val="28"/>
        </w:rPr>
        <w:t>соответствующим</w:t>
      </w:r>
      <w:r w:rsidR="00FB0771" w:rsidRPr="00FB0771">
        <w:rPr>
          <w:sz w:val="28"/>
          <w:szCs w:val="28"/>
        </w:rPr>
        <w:t xml:space="preserve"> деятельности органа местного самоуправления, муниципального органа города Новосибирска или их структурных подразделений.</w:t>
      </w:r>
    </w:p>
    <w:p w:rsidR="00493D3B" w:rsidRPr="004901E8" w:rsidRDefault="00493D3B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4682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901E8">
        <w:rPr>
          <w:sz w:val="28"/>
          <w:szCs w:val="28"/>
        </w:rPr>
        <w:t>Навыки оперативного принятия и реализации управленческих решений, системного подхода в решении задач, стратегического планирования и управления групповой деятельностью, ведения деловых переговоров, совещаний, публичных выступлений, работы с использованием информационно-коммуникационных технологий.</w:t>
      </w:r>
    </w:p>
    <w:p w:rsidR="00E6621B" w:rsidRPr="00646825" w:rsidRDefault="00E6621B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2.</w:t>
      </w:r>
      <w:r w:rsidR="00493D3B">
        <w:rPr>
          <w:sz w:val="28"/>
          <w:szCs w:val="28"/>
        </w:rPr>
        <w:t>6</w:t>
      </w:r>
      <w:r w:rsidRPr="00646825">
        <w:rPr>
          <w:sz w:val="28"/>
          <w:szCs w:val="28"/>
        </w:rPr>
        <w:t>.</w:t>
      </w:r>
      <w:r w:rsidR="00FD0497">
        <w:rPr>
          <w:sz w:val="28"/>
          <w:szCs w:val="28"/>
        </w:rPr>
        <w:t> </w:t>
      </w:r>
      <w:r w:rsidRPr="00646825">
        <w:rPr>
          <w:sz w:val="28"/>
          <w:szCs w:val="28"/>
        </w:rPr>
        <w:t xml:space="preserve">Для замещения должности муниципальной службы руководителя финансового органа мэрии города Новосибирска предъявляются </w:t>
      </w:r>
      <w:hyperlink r:id="rId17" w:history="1">
        <w:r w:rsidRPr="00FD0497">
          <w:rPr>
            <w:sz w:val="28"/>
            <w:szCs w:val="28"/>
          </w:rPr>
          <w:t>квалификационные требования</w:t>
        </w:r>
      </w:hyperlink>
      <w:r w:rsidRPr="00646825">
        <w:rPr>
          <w:sz w:val="28"/>
          <w:szCs w:val="28"/>
        </w:rPr>
        <w:t>, утвержденные Правительством Российской Федерации.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6825">
        <w:rPr>
          <w:sz w:val="28"/>
          <w:szCs w:val="28"/>
        </w:rPr>
        <w:t>3.</w:t>
      </w:r>
      <w:r w:rsidR="00C53943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для замещения</w:t>
      </w: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6825">
        <w:rPr>
          <w:sz w:val="28"/>
          <w:szCs w:val="28"/>
        </w:rPr>
        <w:t>должностей муниципальной службы главной группы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3.1.</w:t>
      </w:r>
      <w:r w:rsidR="005505A4">
        <w:rPr>
          <w:sz w:val="28"/>
          <w:szCs w:val="28"/>
        </w:rPr>
        <w:t> </w:t>
      </w:r>
      <w:r w:rsidRPr="00646825">
        <w:rPr>
          <w:sz w:val="28"/>
          <w:szCs w:val="28"/>
        </w:rPr>
        <w:t>Высшее профессион</w:t>
      </w:r>
      <w:r w:rsidR="00AC43B2">
        <w:rPr>
          <w:sz w:val="28"/>
          <w:szCs w:val="28"/>
        </w:rPr>
        <w:t>альное образование</w:t>
      </w:r>
      <w:r w:rsidRPr="00646825">
        <w:rPr>
          <w:sz w:val="28"/>
          <w:szCs w:val="28"/>
        </w:rPr>
        <w:t>.</w:t>
      </w:r>
    </w:p>
    <w:p w:rsidR="005505A4" w:rsidRPr="00646825" w:rsidRDefault="009A6648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5A4">
        <w:rPr>
          <w:sz w:val="28"/>
          <w:szCs w:val="28"/>
        </w:rPr>
        <w:t>3.2.</w:t>
      </w:r>
      <w:r w:rsidR="005505A4" w:rsidRPr="005505A4">
        <w:rPr>
          <w:sz w:val="28"/>
          <w:szCs w:val="28"/>
        </w:rPr>
        <w:t> </w:t>
      </w:r>
      <w:r w:rsidRPr="005505A4">
        <w:rPr>
          <w:sz w:val="28"/>
          <w:szCs w:val="28"/>
        </w:rPr>
        <w:t>Стаж</w:t>
      </w:r>
      <w:r w:rsidR="005505A4" w:rsidRPr="005505A4">
        <w:rPr>
          <w:sz w:val="28"/>
          <w:szCs w:val="28"/>
        </w:rPr>
        <w:t xml:space="preserve"> м</w:t>
      </w:r>
      <w:r w:rsidRPr="005505A4">
        <w:rPr>
          <w:sz w:val="28"/>
          <w:szCs w:val="28"/>
        </w:rPr>
        <w:t xml:space="preserve">униципальной службы на должностях ведущей группы должностей муниципальной службы или стаж государственной службы на должностях </w:t>
      </w:r>
      <w:r w:rsidR="004672B4" w:rsidRPr="005505A4">
        <w:rPr>
          <w:sz w:val="28"/>
          <w:szCs w:val="28"/>
        </w:rPr>
        <w:t xml:space="preserve">старшей </w:t>
      </w:r>
      <w:r w:rsidRPr="005505A4">
        <w:rPr>
          <w:sz w:val="28"/>
          <w:szCs w:val="28"/>
        </w:rPr>
        <w:t>группы должностей государственной службы не менее 2 лет или стаж работы по специальности не менее 5 лет</w:t>
      </w:r>
      <w:r w:rsidR="005505A4" w:rsidRPr="005505A4">
        <w:rPr>
          <w:sz w:val="28"/>
          <w:szCs w:val="28"/>
        </w:rPr>
        <w:t>.</w:t>
      </w:r>
      <w:r w:rsidRPr="005505A4">
        <w:rPr>
          <w:sz w:val="28"/>
          <w:szCs w:val="28"/>
        </w:rPr>
        <w:t xml:space="preserve"> </w:t>
      </w:r>
    </w:p>
    <w:p w:rsidR="009751FF" w:rsidRPr="008138BC" w:rsidRDefault="009751FF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38BC">
        <w:rPr>
          <w:sz w:val="28"/>
          <w:szCs w:val="28"/>
        </w:rPr>
        <w:t>.</w:t>
      </w:r>
      <w:r w:rsidR="003B342D">
        <w:rPr>
          <w:sz w:val="28"/>
          <w:szCs w:val="28"/>
        </w:rPr>
        <w:t>3</w:t>
      </w:r>
      <w:r w:rsidRPr="008138BC">
        <w:rPr>
          <w:sz w:val="28"/>
          <w:szCs w:val="28"/>
        </w:rPr>
        <w:t xml:space="preserve">. Знание </w:t>
      </w:r>
      <w:hyperlink r:id="rId18" w:history="1">
        <w:r w:rsidRPr="008138BC">
          <w:rPr>
            <w:sz w:val="28"/>
            <w:szCs w:val="28"/>
          </w:rPr>
          <w:t>Конституции</w:t>
        </w:r>
      </w:hyperlink>
      <w:r w:rsidRPr="008138BC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</w:t>
      </w:r>
      <w:hyperlink r:id="rId19" w:history="1">
        <w:r w:rsidRPr="008138BC">
          <w:rPr>
            <w:sz w:val="28"/>
            <w:szCs w:val="28"/>
          </w:rPr>
          <w:t>Устава</w:t>
        </w:r>
      </w:hyperlink>
      <w:r w:rsidRPr="008138BC">
        <w:rPr>
          <w:sz w:val="28"/>
          <w:szCs w:val="28"/>
        </w:rPr>
        <w:t xml:space="preserve"> города Новосибирска, иных муниципальных правовых актов по вопросам организации местного самоуправления, программных документов и основных направлений государственной политики, возможностей и особенностей применения современных информационно-коммуникационных технологий в системе муниципального управления</w:t>
      </w:r>
      <w:r w:rsidR="00700653">
        <w:rPr>
          <w:sz w:val="28"/>
          <w:szCs w:val="28"/>
        </w:rPr>
        <w:t>.</w:t>
      </w:r>
    </w:p>
    <w:p w:rsidR="00FB0771" w:rsidRDefault="003B342D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П</w:t>
      </w:r>
      <w:r w:rsidR="009751FF" w:rsidRPr="008138BC">
        <w:rPr>
          <w:sz w:val="28"/>
          <w:szCs w:val="28"/>
        </w:rPr>
        <w:t xml:space="preserve">рофессиональные знания по направлениям подготовки (специальностям), </w:t>
      </w:r>
      <w:r w:rsidR="009751FF" w:rsidRPr="00FB0771">
        <w:rPr>
          <w:sz w:val="28"/>
          <w:szCs w:val="28"/>
        </w:rPr>
        <w:t>соответствующим</w:t>
      </w:r>
      <w:r w:rsidR="00FB0771" w:rsidRPr="00FB0771">
        <w:rPr>
          <w:sz w:val="28"/>
          <w:szCs w:val="28"/>
        </w:rPr>
        <w:t xml:space="preserve"> деятельности органа местного самоуправления, муниципального органа города Новосибирска или их структурных подразделений.</w:t>
      </w:r>
    </w:p>
    <w:p w:rsidR="003B342D" w:rsidRPr="004901E8" w:rsidRDefault="003B342D" w:rsidP="00864D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82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4682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901E8">
        <w:rPr>
          <w:sz w:val="28"/>
          <w:szCs w:val="28"/>
        </w:rPr>
        <w:t>Навыки оперативного принятия и реализации управленческих решений, системного подхода в решении задач, стратегического планирования и управления групповой деятельностью, ведения деловых переговоров, совещаний, публичных выступлений, работы с использованием информационно-коммуникационных технологий.</w:t>
      </w:r>
    </w:p>
    <w:p w:rsidR="003B342D" w:rsidRDefault="003B342D" w:rsidP="00FB07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4DC9" w:rsidRDefault="00864DC9" w:rsidP="00FB07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3B2" w:rsidRDefault="00AC43B2" w:rsidP="00FB07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F3A" w:rsidRDefault="00D64F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6825">
        <w:rPr>
          <w:sz w:val="28"/>
          <w:szCs w:val="28"/>
        </w:rPr>
        <w:t>4.</w:t>
      </w:r>
      <w:r w:rsidR="00C53943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для замещения</w:t>
      </w:r>
    </w:p>
    <w:p w:rsidR="009A6648" w:rsidRDefault="009A66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6825">
        <w:rPr>
          <w:sz w:val="28"/>
          <w:szCs w:val="28"/>
        </w:rPr>
        <w:t>должностей муниципальной службы ведущей группы</w:t>
      </w:r>
    </w:p>
    <w:p w:rsidR="005A4A3B" w:rsidRPr="00646825" w:rsidRDefault="005A4A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648" w:rsidRPr="00646825" w:rsidRDefault="009A6648" w:rsidP="00100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4.1.</w:t>
      </w:r>
      <w:r w:rsidR="00F46254">
        <w:rPr>
          <w:sz w:val="28"/>
          <w:szCs w:val="28"/>
        </w:rPr>
        <w:t> </w:t>
      </w:r>
      <w:r w:rsidRPr="00646825">
        <w:rPr>
          <w:sz w:val="28"/>
          <w:szCs w:val="28"/>
        </w:rPr>
        <w:t>Высшее профессиональное образование.</w:t>
      </w:r>
    </w:p>
    <w:p w:rsidR="009A6648" w:rsidRDefault="009A6648" w:rsidP="00100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4.2.</w:t>
      </w:r>
      <w:r w:rsidR="00EF1C61">
        <w:rPr>
          <w:sz w:val="28"/>
          <w:szCs w:val="28"/>
        </w:rPr>
        <w:t> </w:t>
      </w:r>
      <w:r w:rsidRPr="00646825">
        <w:rPr>
          <w:sz w:val="28"/>
          <w:szCs w:val="28"/>
        </w:rPr>
        <w:t>Стаж муниципальной службы на должностях старшей группы должностей муниципальной службы или стаж государственной службы на должностях старшей группы должностей государственной службы не менее 2 лет или стаж работы по специальности не менее 3 лет.</w:t>
      </w:r>
    </w:p>
    <w:p w:rsidR="00276CD1" w:rsidRPr="00BE0840" w:rsidRDefault="00BE0840" w:rsidP="00100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40">
        <w:rPr>
          <w:sz w:val="28"/>
          <w:szCs w:val="28"/>
        </w:rPr>
        <w:t>4.</w:t>
      </w:r>
      <w:r w:rsidR="005A4A3B">
        <w:rPr>
          <w:sz w:val="28"/>
          <w:szCs w:val="28"/>
        </w:rPr>
        <w:t>3</w:t>
      </w:r>
      <w:r w:rsidRPr="00BE0840">
        <w:rPr>
          <w:sz w:val="28"/>
          <w:szCs w:val="28"/>
        </w:rPr>
        <w:t>. З</w:t>
      </w:r>
      <w:r w:rsidR="00276CD1" w:rsidRPr="00BE0840">
        <w:rPr>
          <w:sz w:val="28"/>
          <w:szCs w:val="28"/>
        </w:rPr>
        <w:t xml:space="preserve">нание </w:t>
      </w:r>
      <w:hyperlink r:id="rId20" w:history="1">
        <w:r w:rsidR="00276CD1" w:rsidRPr="00BE0840">
          <w:rPr>
            <w:sz w:val="28"/>
            <w:szCs w:val="28"/>
          </w:rPr>
          <w:t>Конституции</w:t>
        </w:r>
      </w:hyperlink>
      <w:r w:rsidR="00276CD1" w:rsidRPr="00BE0840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</w:t>
      </w:r>
      <w:hyperlink r:id="rId21" w:history="1">
        <w:r w:rsidRPr="00BE0840">
          <w:rPr>
            <w:sz w:val="28"/>
            <w:szCs w:val="28"/>
          </w:rPr>
          <w:t>Устава</w:t>
        </w:r>
      </w:hyperlink>
      <w:r w:rsidRPr="00BE0840">
        <w:rPr>
          <w:sz w:val="28"/>
          <w:szCs w:val="28"/>
        </w:rPr>
        <w:t xml:space="preserve"> города Новосибирска</w:t>
      </w:r>
      <w:r w:rsidR="00276CD1" w:rsidRPr="00BE0840">
        <w:rPr>
          <w:sz w:val="28"/>
          <w:szCs w:val="28"/>
        </w:rPr>
        <w:t>, иных муниципальных правовых актов по вопросам организации местного самоуправления, возможностей и особенностей применения современных информационно-коммуникационных технологий в системе муниципального управления, основ информационной безопасности, делопроизводства</w:t>
      </w:r>
      <w:r w:rsidR="00700653">
        <w:rPr>
          <w:sz w:val="28"/>
          <w:szCs w:val="28"/>
        </w:rPr>
        <w:t>.</w:t>
      </w:r>
    </w:p>
    <w:p w:rsidR="00FB0771" w:rsidRDefault="005A4A3B" w:rsidP="00100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П</w:t>
      </w:r>
      <w:r w:rsidR="00276CD1" w:rsidRPr="00BE0840">
        <w:rPr>
          <w:sz w:val="28"/>
          <w:szCs w:val="28"/>
        </w:rPr>
        <w:t xml:space="preserve">рофессиональные знания по направлениям подготовки (специальностям), </w:t>
      </w:r>
      <w:r w:rsidR="00276CD1" w:rsidRPr="00FB0771">
        <w:rPr>
          <w:sz w:val="28"/>
          <w:szCs w:val="28"/>
        </w:rPr>
        <w:t>соответствующим</w:t>
      </w:r>
      <w:r w:rsidR="00FB0771" w:rsidRPr="00FB0771">
        <w:rPr>
          <w:sz w:val="28"/>
          <w:szCs w:val="28"/>
        </w:rPr>
        <w:t xml:space="preserve"> деятельности органа местного самоуправления, муниципального органа города Новосибирска или их структурных подразделений.</w:t>
      </w:r>
    </w:p>
    <w:p w:rsidR="005A4A3B" w:rsidRPr="00425E21" w:rsidRDefault="005A4A3B" w:rsidP="001005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E2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25E21">
        <w:rPr>
          <w:sz w:val="28"/>
          <w:szCs w:val="28"/>
        </w:rPr>
        <w:t>. Навыки подготовки проектов правовых актов, служебных документов, делового письма, планирования рабочего времени, организации совместной деятельности, ведения деловых переговоров, консультирования, работы с информацией (анализ, систематизация, структурирование), в том числе с использованием современных информационно-коммуникационных технологий.</w:t>
      </w:r>
    </w:p>
    <w:p w:rsidR="005A4A3B" w:rsidRDefault="005A4A3B" w:rsidP="00FB07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6825">
        <w:rPr>
          <w:sz w:val="28"/>
          <w:szCs w:val="28"/>
        </w:rPr>
        <w:t>5.</w:t>
      </w:r>
      <w:r w:rsidR="00C53943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для замещения</w:t>
      </w: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6825">
        <w:rPr>
          <w:sz w:val="28"/>
          <w:szCs w:val="28"/>
        </w:rPr>
        <w:t>должностей муниципальной службы старшей группы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 w:rsidP="00700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5.1.</w:t>
      </w:r>
      <w:r w:rsidR="00C53943">
        <w:rPr>
          <w:sz w:val="28"/>
          <w:szCs w:val="28"/>
        </w:rPr>
        <w:t> </w:t>
      </w:r>
      <w:r w:rsidRPr="00646825">
        <w:rPr>
          <w:sz w:val="28"/>
          <w:szCs w:val="28"/>
        </w:rPr>
        <w:t>Среднее профессиональное образование.</w:t>
      </w:r>
    </w:p>
    <w:p w:rsidR="00CC2C11" w:rsidRPr="00C53943" w:rsidRDefault="009A6648" w:rsidP="00700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5.2.</w:t>
      </w:r>
      <w:r w:rsidR="00C53943">
        <w:rPr>
          <w:sz w:val="28"/>
          <w:szCs w:val="28"/>
        </w:rPr>
        <w:t> </w:t>
      </w:r>
      <w:r w:rsidRPr="00C53943">
        <w:rPr>
          <w:sz w:val="28"/>
          <w:szCs w:val="28"/>
        </w:rPr>
        <w:t xml:space="preserve">Стаж </w:t>
      </w:r>
      <w:r w:rsidR="00CC2C11" w:rsidRPr="00C53943">
        <w:rPr>
          <w:sz w:val="28"/>
          <w:szCs w:val="28"/>
        </w:rPr>
        <w:t xml:space="preserve">муниципальной службы на должностях младшей группы должностей муниципальной службы </w:t>
      </w:r>
      <w:r w:rsidR="00406682">
        <w:rPr>
          <w:sz w:val="28"/>
          <w:szCs w:val="28"/>
        </w:rPr>
        <w:t xml:space="preserve">или </w:t>
      </w:r>
      <w:r w:rsidR="00CC2C11" w:rsidRPr="00C53943">
        <w:rPr>
          <w:sz w:val="28"/>
          <w:szCs w:val="28"/>
        </w:rPr>
        <w:t>стаж государственной службы на должностях младшей группы должностей государственной службы не менее 1 года или стаж работы по специальности не менее 2 лет при наличии среднего профессионального образования, в случае наличия высшего профессионального образования требование к стажу не предъявляется</w:t>
      </w:r>
      <w:r w:rsidR="00C53943" w:rsidRPr="00C53943">
        <w:rPr>
          <w:sz w:val="28"/>
          <w:szCs w:val="28"/>
        </w:rPr>
        <w:t>.</w:t>
      </w:r>
    </w:p>
    <w:p w:rsidR="00BE0840" w:rsidRDefault="00BE0840" w:rsidP="00700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0840">
        <w:rPr>
          <w:sz w:val="28"/>
          <w:szCs w:val="28"/>
        </w:rPr>
        <w:t>.</w:t>
      </w:r>
      <w:r w:rsidR="00700653">
        <w:rPr>
          <w:sz w:val="28"/>
          <w:szCs w:val="28"/>
        </w:rPr>
        <w:t>3</w:t>
      </w:r>
      <w:r w:rsidRPr="00BE0840">
        <w:rPr>
          <w:sz w:val="28"/>
          <w:szCs w:val="28"/>
        </w:rPr>
        <w:t xml:space="preserve">. Знание </w:t>
      </w:r>
      <w:hyperlink r:id="rId22" w:history="1">
        <w:r w:rsidRPr="00BE0840">
          <w:rPr>
            <w:sz w:val="28"/>
            <w:szCs w:val="28"/>
          </w:rPr>
          <w:t>Конституции</w:t>
        </w:r>
      </w:hyperlink>
      <w:r w:rsidRPr="00BE0840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</w:t>
      </w:r>
      <w:hyperlink r:id="rId23" w:history="1">
        <w:r w:rsidRPr="00BE0840">
          <w:rPr>
            <w:sz w:val="28"/>
            <w:szCs w:val="28"/>
          </w:rPr>
          <w:t>Устава</w:t>
        </w:r>
      </w:hyperlink>
      <w:r w:rsidRPr="00BE0840">
        <w:rPr>
          <w:sz w:val="28"/>
          <w:szCs w:val="28"/>
        </w:rPr>
        <w:t xml:space="preserve"> города Новосибирска, иных муниципальных правовых актов по вопросам организации местного самоуправления, возможностей и особенностей применения современных информационно-коммуникационных технологий в системе муниципального управления, основ информационной безопасности, делопроизводства</w:t>
      </w:r>
      <w:r w:rsidR="00700653">
        <w:rPr>
          <w:sz w:val="28"/>
          <w:szCs w:val="28"/>
        </w:rPr>
        <w:t>.</w:t>
      </w:r>
    </w:p>
    <w:p w:rsidR="00D64F3A" w:rsidRPr="00BE0840" w:rsidRDefault="00D64F3A" w:rsidP="00700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6682" w:rsidRDefault="00700653" w:rsidP="007006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П</w:t>
      </w:r>
      <w:r w:rsidR="00BE0840" w:rsidRPr="00BE0840">
        <w:rPr>
          <w:sz w:val="28"/>
          <w:szCs w:val="28"/>
        </w:rPr>
        <w:t>рофессиональные знания по направлениям подготовки (специальностям), соответствующим</w:t>
      </w:r>
      <w:r w:rsidR="00406682" w:rsidRPr="00406682">
        <w:rPr>
          <w:sz w:val="28"/>
          <w:szCs w:val="28"/>
        </w:rPr>
        <w:t xml:space="preserve"> </w:t>
      </w:r>
      <w:r w:rsidR="00406682" w:rsidRPr="00FB0771">
        <w:rPr>
          <w:sz w:val="28"/>
          <w:szCs w:val="28"/>
        </w:rPr>
        <w:t>деятельности органа местного самоуправления, муниципального органа города Новосибирска или их структурных подразделений.</w:t>
      </w:r>
    </w:p>
    <w:p w:rsidR="00700653" w:rsidRPr="00425E21" w:rsidRDefault="00700653" w:rsidP="00775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E21">
        <w:rPr>
          <w:sz w:val="28"/>
          <w:szCs w:val="28"/>
        </w:rPr>
        <w:t>.</w:t>
      </w:r>
      <w:r w:rsidR="0077544B">
        <w:rPr>
          <w:sz w:val="28"/>
          <w:szCs w:val="28"/>
        </w:rPr>
        <w:t>5</w:t>
      </w:r>
      <w:r w:rsidRPr="00425E21">
        <w:rPr>
          <w:sz w:val="28"/>
          <w:szCs w:val="28"/>
        </w:rPr>
        <w:t>. Навыки подготовки проектов правовых актов, служебных документов, делового письма, планирования рабочего времени, организации совместной деятельности, ведения деловых переговоров, консультирования, работы с информацией (анализ, систематизация, структурирование), в том числе с использованием современных информационно-коммуникационных технологий.</w:t>
      </w:r>
    </w:p>
    <w:p w:rsidR="00700653" w:rsidRDefault="00700653" w:rsidP="004066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6825">
        <w:rPr>
          <w:sz w:val="28"/>
          <w:szCs w:val="28"/>
        </w:rPr>
        <w:t>6.</w:t>
      </w:r>
      <w:r w:rsidR="00E26A8B">
        <w:rPr>
          <w:sz w:val="28"/>
          <w:szCs w:val="28"/>
        </w:rPr>
        <w:t> </w:t>
      </w:r>
      <w:r w:rsidRPr="00646825">
        <w:rPr>
          <w:sz w:val="28"/>
          <w:szCs w:val="28"/>
        </w:rPr>
        <w:t>Квалификационные требования для замещения</w:t>
      </w:r>
    </w:p>
    <w:p w:rsidR="009A6648" w:rsidRPr="00646825" w:rsidRDefault="009A66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6825">
        <w:rPr>
          <w:sz w:val="28"/>
          <w:szCs w:val="28"/>
        </w:rPr>
        <w:t>должностей муниципальной службы младшей группы</w:t>
      </w: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 w:rsidP="00E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6.1.</w:t>
      </w:r>
      <w:r w:rsidR="002C63A7">
        <w:rPr>
          <w:sz w:val="28"/>
          <w:szCs w:val="28"/>
        </w:rPr>
        <w:t> </w:t>
      </w:r>
      <w:r w:rsidRPr="00646825">
        <w:rPr>
          <w:sz w:val="28"/>
          <w:szCs w:val="28"/>
        </w:rPr>
        <w:t>Среднее профессиональное образование.</w:t>
      </w:r>
    </w:p>
    <w:p w:rsidR="009A6648" w:rsidRDefault="009A6648" w:rsidP="00E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825">
        <w:rPr>
          <w:sz w:val="28"/>
          <w:szCs w:val="28"/>
        </w:rPr>
        <w:t>6.2.</w:t>
      </w:r>
      <w:r w:rsidR="002C63A7">
        <w:rPr>
          <w:sz w:val="28"/>
          <w:szCs w:val="28"/>
        </w:rPr>
        <w:t> </w:t>
      </w:r>
      <w:r w:rsidRPr="00646825">
        <w:rPr>
          <w:sz w:val="28"/>
          <w:szCs w:val="28"/>
        </w:rPr>
        <w:t>Требование к стажу не предъявляется.</w:t>
      </w:r>
    </w:p>
    <w:p w:rsidR="00D25344" w:rsidRPr="00A46F0C" w:rsidRDefault="00A46F0C" w:rsidP="00E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F0C">
        <w:rPr>
          <w:sz w:val="28"/>
          <w:szCs w:val="28"/>
        </w:rPr>
        <w:t>6.</w:t>
      </w:r>
      <w:r w:rsidR="00E26A8B">
        <w:rPr>
          <w:sz w:val="28"/>
          <w:szCs w:val="28"/>
        </w:rPr>
        <w:t>3</w:t>
      </w:r>
      <w:r w:rsidRPr="00A46F0C">
        <w:rPr>
          <w:sz w:val="28"/>
          <w:szCs w:val="28"/>
        </w:rPr>
        <w:t>. З</w:t>
      </w:r>
      <w:r w:rsidR="00D25344" w:rsidRPr="00A46F0C">
        <w:rPr>
          <w:sz w:val="28"/>
          <w:szCs w:val="28"/>
        </w:rPr>
        <w:t xml:space="preserve">нание </w:t>
      </w:r>
      <w:hyperlink r:id="rId24" w:history="1">
        <w:r w:rsidR="00D25344" w:rsidRPr="00A46F0C">
          <w:rPr>
            <w:sz w:val="28"/>
            <w:szCs w:val="28"/>
          </w:rPr>
          <w:t>Конституции</w:t>
        </w:r>
      </w:hyperlink>
      <w:r w:rsidR="00D25344" w:rsidRPr="00A46F0C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Новосибирской области в сфере организации местного самоуправления, муниципальной службы, </w:t>
      </w:r>
      <w:hyperlink r:id="rId25" w:history="1">
        <w:r w:rsidRPr="00A46F0C">
          <w:rPr>
            <w:sz w:val="28"/>
            <w:szCs w:val="28"/>
          </w:rPr>
          <w:t>Устава</w:t>
        </w:r>
      </w:hyperlink>
      <w:r w:rsidRPr="00A46F0C">
        <w:rPr>
          <w:sz w:val="28"/>
          <w:szCs w:val="28"/>
        </w:rPr>
        <w:t xml:space="preserve"> города Новосибирска</w:t>
      </w:r>
      <w:r w:rsidR="00D25344" w:rsidRPr="00A46F0C">
        <w:rPr>
          <w:sz w:val="28"/>
          <w:szCs w:val="28"/>
        </w:rPr>
        <w:t>, иных муниципальных правовых актов по вопросам организации местного самоуправления, возможностей и особенностей применения современных информационно-коммуникационных технологий в системе муниципального управления, основ информационной безопасности, делопроизводства</w:t>
      </w:r>
      <w:r w:rsidR="00E26A8B">
        <w:rPr>
          <w:sz w:val="28"/>
          <w:szCs w:val="28"/>
        </w:rPr>
        <w:t>.</w:t>
      </w:r>
    </w:p>
    <w:p w:rsidR="00A46F0C" w:rsidRDefault="00E26A8B" w:rsidP="00E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П</w:t>
      </w:r>
      <w:r w:rsidR="00D25344" w:rsidRPr="00A46F0C">
        <w:rPr>
          <w:sz w:val="28"/>
          <w:szCs w:val="28"/>
        </w:rPr>
        <w:t xml:space="preserve">рофессиональные знания по направлениям подготовки (специальностям), соответствующим деятельности </w:t>
      </w:r>
      <w:r w:rsidR="00A46F0C" w:rsidRPr="00A46F0C">
        <w:rPr>
          <w:sz w:val="28"/>
          <w:szCs w:val="28"/>
        </w:rPr>
        <w:t>органа местного самоуправления, муниципального органа города Новосибирска или их структурных подразделений.</w:t>
      </w:r>
    </w:p>
    <w:p w:rsidR="00E26A8B" w:rsidRPr="002C63A7" w:rsidRDefault="00E26A8B" w:rsidP="00E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3A7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2C63A7">
        <w:rPr>
          <w:sz w:val="28"/>
          <w:szCs w:val="28"/>
        </w:rPr>
        <w:t>. Навыки работы с информацией, оформления документов, подготовки делового письма, в том числе с использованием современных информационно-коммуникационных технологий.</w:t>
      </w:r>
    </w:p>
    <w:p w:rsidR="00E26A8B" w:rsidRPr="00A46F0C" w:rsidRDefault="00E26A8B" w:rsidP="00A46F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48" w:rsidRPr="00646825" w:rsidRDefault="009A6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8DA" w:rsidRPr="00646825" w:rsidRDefault="00D25344" w:rsidP="00D253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9868DA" w:rsidRPr="00646825" w:rsidSect="00D31035">
      <w:pgSz w:w="11906" w:h="16838" w:code="9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E8" w:rsidRDefault="009724E8" w:rsidP="0050571D">
      <w:r>
        <w:separator/>
      </w:r>
    </w:p>
  </w:endnote>
  <w:endnote w:type="continuationSeparator" w:id="0">
    <w:p w:rsidR="009724E8" w:rsidRDefault="009724E8" w:rsidP="0050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E8" w:rsidRDefault="009724E8" w:rsidP="0050571D">
      <w:r>
        <w:separator/>
      </w:r>
    </w:p>
  </w:footnote>
  <w:footnote w:type="continuationSeparator" w:id="0">
    <w:p w:rsidR="009724E8" w:rsidRDefault="009724E8" w:rsidP="0050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753"/>
      <w:docPartObj>
        <w:docPartGallery w:val="Page Numbers (Top of Page)"/>
        <w:docPartUnique/>
      </w:docPartObj>
    </w:sdtPr>
    <w:sdtEndPr/>
    <w:sdtContent>
      <w:p w:rsidR="00D77EB6" w:rsidRDefault="009724E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1D" w:rsidRDefault="00505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FF" w:rsidRDefault="003B54FF">
    <w:pPr>
      <w:pStyle w:val="a3"/>
      <w:jc w:val="center"/>
    </w:pPr>
  </w:p>
  <w:p w:rsidR="003B54FF" w:rsidRDefault="003B54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48"/>
    <w:rsid w:val="000560D4"/>
    <w:rsid w:val="0007412E"/>
    <w:rsid w:val="000C1A9A"/>
    <w:rsid w:val="000E37DB"/>
    <w:rsid w:val="001005D0"/>
    <w:rsid w:val="0010348E"/>
    <w:rsid w:val="00114564"/>
    <w:rsid w:val="0016144B"/>
    <w:rsid w:val="001913E3"/>
    <w:rsid w:val="001A0D0A"/>
    <w:rsid w:val="001D0BBA"/>
    <w:rsid w:val="00226508"/>
    <w:rsid w:val="002606A3"/>
    <w:rsid w:val="00274AF3"/>
    <w:rsid w:val="00276CD1"/>
    <w:rsid w:val="002C63A7"/>
    <w:rsid w:val="002F08F9"/>
    <w:rsid w:val="00310472"/>
    <w:rsid w:val="00323010"/>
    <w:rsid w:val="00342A88"/>
    <w:rsid w:val="0036399D"/>
    <w:rsid w:val="003728CC"/>
    <w:rsid w:val="00383335"/>
    <w:rsid w:val="003B174F"/>
    <w:rsid w:val="003B342D"/>
    <w:rsid w:val="003B54FF"/>
    <w:rsid w:val="003D7001"/>
    <w:rsid w:val="00406682"/>
    <w:rsid w:val="00425E21"/>
    <w:rsid w:val="004672B4"/>
    <w:rsid w:val="004742B0"/>
    <w:rsid w:val="004771A8"/>
    <w:rsid w:val="004901E8"/>
    <w:rsid w:val="00493D3B"/>
    <w:rsid w:val="004D72EF"/>
    <w:rsid w:val="0050571D"/>
    <w:rsid w:val="005505A4"/>
    <w:rsid w:val="00554BE6"/>
    <w:rsid w:val="00591547"/>
    <w:rsid w:val="005950BF"/>
    <w:rsid w:val="005A4A3B"/>
    <w:rsid w:val="005A753B"/>
    <w:rsid w:val="005D31DF"/>
    <w:rsid w:val="005E08E5"/>
    <w:rsid w:val="00646825"/>
    <w:rsid w:val="00652602"/>
    <w:rsid w:val="00665B05"/>
    <w:rsid w:val="006860FA"/>
    <w:rsid w:val="0069515E"/>
    <w:rsid w:val="006B3896"/>
    <w:rsid w:val="00700653"/>
    <w:rsid w:val="00771DA1"/>
    <w:rsid w:val="0077544B"/>
    <w:rsid w:val="007B7803"/>
    <w:rsid w:val="007F51C1"/>
    <w:rsid w:val="007F688F"/>
    <w:rsid w:val="008138BC"/>
    <w:rsid w:val="008211F0"/>
    <w:rsid w:val="00864DC9"/>
    <w:rsid w:val="008801EF"/>
    <w:rsid w:val="00882DD5"/>
    <w:rsid w:val="008A30E3"/>
    <w:rsid w:val="008C2D80"/>
    <w:rsid w:val="00912FFA"/>
    <w:rsid w:val="0095196D"/>
    <w:rsid w:val="00972454"/>
    <w:rsid w:val="009724E8"/>
    <w:rsid w:val="009751FF"/>
    <w:rsid w:val="009868DA"/>
    <w:rsid w:val="009A6648"/>
    <w:rsid w:val="009C225F"/>
    <w:rsid w:val="009C4461"/>
    <w:rsid w:val="009E4274"/>
    <w:rsid w:val="009F3239"/>
    <w:rsid w:val="009F5B10"/>
    <w:rsid w:val="00A46F0C"/>
    <w:rsid w:val="00A661A0"/>
    <w:rsid w:val="00A71317"/>
    <w:rsid w:val="00A8640C"/>
    <w:rsid w:val="00AA3D62"/>
    <w:rsid w:val="00AC31C8"/>
    <w:rsid w:val="00AC43B2"/>
    <w:rsid w:val="00AC67AF"/>
    <w:rsid w:val="00B16E60"/>
    <w:rsid w:val="00B241DB"/>
    <w:rsid w:val="00B364A8"/>
    <w:rsid w:val="00B7056E"/>
    <w:rsid w:val="00B878A4"/>
    <w:rsid w:val="00BB4600"/>
    <w:rsid w:val="00BC182B"/>
    <w:rsid w:val="00BE0840"/>
    <w:rsid w:val="00BE1D29"/>
    <w:rsid w:val="00BE637B"/>
    <w:rsid w:val="00C31F93"/>
    <w:rsid w:val="00C53943"/>
    <w:rsid w:val="00CC2C11"/>
    <w:rsid w:val="00CC6286"/>
    <w:rsid w:val="00D214F0"/>
    <w:rsid w:val="00D25344"/>
    <w:rsid w:val="00D25387"/>
    <w:rsid w:val="00D31035"/>
    <w:rsid w:val="00D3247F"/>
    <w:rsid w:val="00D64D0C"/>
    <w:rsid w:val="00D64F3A"/>
    <w:rsid w:val="00D77EB6"/>
    <w:rsid w:val="00DA5607"/>
    <w:rsid w:val="00DA7595"/>
    <w:rsid w:val="00E0266F"/>
    <w:rsid w:val="00E26A8B"/>
    <w:rsid w:val="00E4782B"/>
    <w:rsid w:val="00E6621B"/>
    <w:rsid w:val="00EC03B9"/>
    <w:rsid w:val="00ED34DF"/>
    <w:rsid w:val="00EE1A65"/>
    <w:rsid w:val="00EE7ABF"/>
    <w:rsid w:val="00EF1C61"/>
    <w:rsid w:val="00F27F7C"/>
    <w:rsid w:val="00F44FBA"/>
    <w:rsid w:val="00F46254"/>
    <w:rsid w:val="00F51BC6"/>
    <w:rsid w:val="00F67EE2"/>
    <w:rsid w:val="00F732D9"/>
    <w:rsid w:val="00F82CCC"/>
    <w:rsid w:val="00F93FF9"/>
    <w:rsid w:val="00F95630"/>
    <w:rsid w:val="00FA3438"/>
    <w:rsid w:val="00FB0771"/>
    <w:rsid w:val="00FC2032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BB6D8-40A7-4AC0-971D-EF71402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F"/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2D9"/>
    <w:pPr>
      <w:keepNext/>
      <w:widowControl w:val="0"/>
      <w:spacing w:before="600" w:line="240" w:lineRule="atLeast"/>
      <w:jc w:val="both"/>
      <w:outlineLvl w:val="6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732D9"/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F732D9"/>
    <w:pPr>
      <w:widowControl w:val="0"/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732D9"/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CC628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05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57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AB2170DC91F3CFAA04AAA2B90335E5651606797E44BBE256D1E98FF4428EB1C3235DBD24AD93CFED131DFNBe0D" TargetMode="External"/><Relationship Id="rId18" Type="http://schemas.openxmlformats.org/officeDocument/2006/relationships/hyperlink" Target="consultantplus://offline/ref=4083B2F358E0899F19F5A57D6835C4F8CFA2E5D419514474AB429F22YF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2AB2170DC91F3CFAA04AAA2B90335E5651606797E44BBE256D1E98FF4428EB1CN3e2D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AB2170DC91F3CFAA04AB426865F005F5D6B3892E642E9703918CFA0142EBE5C72338E910ED43FNFeFD" TargetMode="External"/><Relationship Id="rId25" Type="http://schemas.openxmlformats.org/officeDocument/2006/relationships/hyperlink" Target="consultantplus://offline/ref=2AB2170DC91F3CFAA04AAA2B90335E5651606797E44BBE256D1E98FF4428EB1CN3e2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AB2170DC91F3CFAA04AAA2B90335E5651606797E44BBE256D1E98FF4428EB1CN3e2D" TargetMode="External"/><Relationship Id="rId20" Type="http://schemas.openxmlformats.org/officeDocument/2006/relationships/hyperlink" Target="consultantplus://offline/ref=4083B2F358E0899F19F5A57D6835C4F8CFA2E5D419514474AB429F22YF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4083B2F358E0899F19F5A57D6835C4F8CFA2E5D419514474AB429F22YFC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4083B2F358E0899F19F5A57D6835C4F8CFA2E5D419514474AB429F22YFC" TargetMode="External"/><Relationship Id="rId23" Type="http://schemas.openxmlformats.org/officeDocument/2006/relationships/hyperlink" Target="consultantplus://offline/ref=2AB2170DC91F3CFAA04AAA2B90335E5651606797E44BBE256D1E98FF4428EB1CN3e2D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AB2170DC91F3CFAA04AAA2B90335E5651606797E44BBE256D1E98FF4428EB1CN3e2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2AB2170DC91F3CFAA04AAA2B90335E5651606797E749BE2A681E98FF4428EB1C3235DBD24AD93CFED134D5NBe7D" TargetMode="External"/><Relationship Id="rId22" Type="http://schemas.openxmlformats.org/officeDocument/2006/relationships/hyperlink" Target="consultantplus://offline/ref=4083B2F358E0899F19F5A57D6835C4F8CFA2E5D419514474AB429F22YF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6KDV5W64NSFS-399-3258</_dlc_DocId>
    <_dlc_DocIdUrl xmlns="746016b1-ecc9-410e-95eb-a13f7eb3881b">
      <Url>http://port.admnsk.ru/sites/main/sovet/_layouts/DocIdRedir.aspx?ID=6KDV5W64NSFS-399-3258</Url>
      <Description>6KDV5W64NSFS-399-3258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B72B0-A195-409F-BBC4-BD895B82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89CD2-2176-4BD6-BC99-8EFF9D9F5B7C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43DF1A9-0E9E-446C-B6DB-6350308AD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3A9B3-98FA-4870-896F-42C121905D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338DF1-D301-46DD-B75C-0AC2790B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tyrochkina</dc:creator>
  <cp:keywords/>
  <dc:description/>
  <cp:lastModifiedBy>Комплетова Юлия Евгеньевна</cp:lastModifiedBy>
  <cp:revision>2</cp:revision>
  <cp:lastPrinted>2013-04-11T11:51:00Z</cp:lastPrinted>
  <dcterms:created xsi:type="dcterms:W3CDTF">2018-09-11T10:27:00Z</dcterms:created>
  <dcterms:modified xsi:type="dcterms:W3CDTF">2018-09-11T10:27:00Z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25bcc4ff-ba50-4d45-ba0c-012f0bf1222a</vt:lpwstr>
  </property>
</Properties>
</file>