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027354" w:rsidP="00027354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  <w:bookmarkStart w:id="0" w:name="_GoBack"/>
      <w:bookmarkEnd w:id="0"/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027354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255489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027354">
      <w:pPr>
        <w:pStyle w:val="a4"/>
        <w:widowControl/>
        <w:tabs>
          <w:tab w:val="clear" w:pos="4153"/>
          <w:tab w:val="clear" w:pos="8306"/>
        </w:tabs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27354" w:rsidRPr="00E77852" w:rsidTr="00446020">
        <w:trPr>
          <w:trHeight w:val="1925"/>
        </w:trPr>
        <w:tc>
          <w:tcPr>
            <w:tcW w:w="5495" w:type="dxa"/>
          </w:tcPr>
          <w:p w:rsidR="006A5D3E" w:rsidRPr="00400AB4" w:rsidRDefault="00027354" w:rsidP="006A5D3E">
            <w:pPr>
              <w:jc w:val="both"/>
              <w:rPr>
                <w:szCs w:val="28"/>
              </w:rPr>
            </w:pPr>
            <w:r w:rsidRPr="001004CD">
              <w:rPr>
                <w:szCs w:val="28"/>
              </w:rPr>
              <w:t xml:space="preserve">О </w:t>
            </w:r>
            <w:r w:rsidR="006A5D3E" w:rsidRPr="00400AB4">
              <w:rPr>
                <w:szCs w:val="28"/>
              </w:rPr>
              <w:t>протест</w:t>
            </w:r>
            <w:r w:rsidR="006A5D3E">
              <w:rPr>
                <w:szCs w:val="28"/>
              </w:rPr>
              <w:t>е</w:t>
            </w:r>
            <w:r w:rsidR="006A5D3E" w:rsidRPr="00400AB4">
              <w:rPr>
                <w:szCs w:val="28"/>
              </w:rPr>
              <w:t xml:space="preserve"> прокурора города Новосибирска от 19.04.2013 № 1183ж-12                       </w:t>
            </w:r>
            <w:r w:rsidR="00A05D08">
              <w:rPr>
                <w:szCs w:val="28"/>
              </w:rPr>
              <w:t>и внесении изменений в Положение</w:t>
            </w:r>
            <w:r w:rsidR="006A5D3E" w:rsidRPr="00400AB4">
              <w:rPr>
                <w:szCs w:val="28"/>
              </w:rPr>
              <w:t xml:space="preserve"> о земельном налоге на территори</w:t>
            </w:r>
            <w:r w:rsidR="00A05D08">
              <w:rPr>
                <w:szCs w:val="28"/>
              </w:rPr>
              <w:t>и города Новосибирска, принятое</w:t>
            </w:r>
            <w:r w:rsidR="006A5D3E" w:rsidRPr="00400AB4">
              <w:rPr>
                <w:szCs w:val="28"/>
              </w:rPr>
              <w:t xml:space="preserve"> решением городского Совета Новосибирска</w:t>
            </w:r>
            <w:r w:rsidR="006A5D3E">
              <w:rPr>
                <w:szCs w:val="28"/>
              </w:rPr>
              <w:t xml:space="preserve"> </w:t>
            </w:r>
            <w:r w:rsidR="006A5D3E" w:rsidRPr="00400AB4">
              <w:rPr>
                <w:szCs w:val="28"/>
              </w:rPr>
              <w:t>от 25.10.2005 № 105</w:t>
            </w:r>
          </w:p>
          <w:p w:rsidR="00027354" w:rsidRPr="001004CD" w:rsidRDefault="00027354" w:rsidP="00DE27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27354" w:rsidRDefault="00027354" w:rsidP="00027354"/>
    <w:p w:rsidR="00027354" w:rsidRDefault="00027354" w:rsidP="00255489">
      <w:pPr>
        <w:ind w:firstLine="709"/>
        <w:jc w:val="both"/>
      </w:pPr>
    </w:p>
    <w:p w:rsidR="00027354" w:rsidRDefault="00DE2759" w:rsidP="00255489">
      <w:pPr>
        <w:ind w:right="283" w:firstLine="709"/>
        <w:jc w:val="both"/>
        <w:rPr>
          <w:szCs w:val="28"/>
        </w:rPr>
      </w:pPr>
      <w:r>
        <w:rPr>
          <w:szCs w:val="28"/>
        </w:rPr>
        <w:t xml:space="preserve">Рассмотрев </w:t>
      </w:r>
      <w:r w:rsidR="00027354" w:rsidRPr="001004CD">
        <w:rPr>
          <w:szCs w:val="28"/>
        </w:rPr>
        <w:t xml:space="preserve">протест прокурора города Новосибирска от </w:t>
      </w:r>
      <w:r w:rsidR="006A5D3E" w:rsidRPr="00400AB4">
        <w:rPr>
          <w:szCs w:val="28"/>
        </w:rPr>
        <w:t>19.04.2013 № 1183ж-12</w:t>
      </w:r>
      <w:r w:rsidR="006A5D3E">
        <w:rPr>
          <w:szCs w:val="28"/>
        </w:rPr>
        <w:t xml:space="preserve"> </w:t>
      </w:r>
      <w:r w:rsidR="00A05D08">
        <w:rPr>
          <w:szCs w:val="28"/>
        </w:rPr>
        <w:t>на абзац пятый пункта</w:t>
      </w:r>
      <w:r w:rsidR="006A5D3E" w:rsidRPr="00400AB4">
        <w:rPr>
          <w:szCs w:val="28"/>
        </w:rPr>
        <w:t xml:space="preserve"> 3.4 и приложение к Положению о земельном налоге на территории города Новосибирска, принятому решением городского Совета Новосибирска</w:t>
      </w:r>
      <w:r w:rsidR="006A5D3E">
        <w:rPr>
          <w:szCs w:val="28"/>
        </w:rPr>
        <w:t xml:space="preserve"> </w:t>
      </w:r>
      <w:r w:rsidR="006A5D3E" w:rsidRPr="00400AB4">
        <w:rPr>
          <w:szCs w:val="28"/>
        </w:rPr>
        <w:t>от 25.10.2005 № 105</w:t>
      </w:r>
      <w:r w:rsidR="00027354">
        <w:rPr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</w:p>
    <w:p w:rsidR="00027354" w:rsidRPr="00A05D08" w:rsidRDefault="00027354" w:rsidP="00255489">
      <w:pPr>
        <w:pStyle w:val="a6"/>
        <w:numPr>
          <w:ilvl w:val="0"/>
          <w:numId w:val="1"/>
        </w:numPr>
        <w:ind w:left="0" w:right="283" w:firstLine="709"/>
        <w:jc w:val="both"/>
        <w:rPr>
          <w:szCs w:val="28"/>
        </w:rPr>
      </w:pPr>
      <w:r w:rsidRPr="00A05D08">
        <w:rPr>
          <w:szCs w:val="28"/>
        </w:rPr>
        <w:t xml:space="preserve">Протест прокурора города Новосибирска от </w:t>
      </w:r>
      <w:r w:rsidR="006A5D3E" w:rsidRPr="00A05D08">
        <w:rPr>
          <w:szCs w:val="28"/>
        </w:rPr>
        <w:t xml:space="preserve">19.04.2013 № 1183ж-12 </w:t>
      </w:r>
      <w:r w:rsidR="00A05D08" w:rsidRPr="00A05D08">
        <w:rPr>
          <w:szCs w:val="28"/>
        </w:rPr>
        <w:t>удовлетворить</w:t>
      </w:r>
      <w:r w:rsidRPr="00A05D08">
        <w:rPr>
          <w:szCs w:val="28"/>
        </w:rPr>
        <w:t>.</w:t>
      </w:r>
    </w:p>
    <w:p w:rsidR="00255489" w:rsidRDefault="00255489" w:rsidP="00255489">
      <w:pPr>
        <w:pStyle w:val="a6"/>
        <w:widowControl/>
        <w:numPr>
          <w:ilvl w:val="0"/>
          <w:numId w:val="1"/>
        </w:numPr>
        <w:autoSpaceDE w:val="0"/>
        <w:autoSpaceDN w:val="0"/>
        <w:adjustRightInd w:val="0"/>
        <w:ind w:left="0" w:right="283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Внести в </w:t>
      </w:r>
      <w:r>
        <w:rPr>
          <w:szCs w:val="28"/>
        </w:rPr>
        <w:t>Положение</w:t>
      </w:r>
      <w:r w:rsidRPr="00400AB4">
        <w:rPr>
          <w:szCs w:val="28"/>
        </w:rPr>
        <w:t xml:space="preserve"> о земельном налоге на территори</w:t>
      </w:r>
      <w:r>
        <w:rPr>
          <w:szCs w:val="28"/>
        </w:rPr>
        <w:t>и города Новосибирска, принятое</w:t>
      </w:r>
      <w:r w:rsidRPr="00400AB4">
        <w:rPr>
          <w:szCs w:val="28"/>
        </w:rPr>
        <w:t xml:space="preserve"> решением городского Совета Новосибирска</w:t>
      </w:r>
      <w:r>
        <w:rPr>
          <w:szCs w:val="28"/>
        </w:rPr>
        <w:t xml:space="preserve"> </w:t>
      </w:r>
      <w:r w:rsidRPr="00400AB4">
        <w:rPr>
          <w:szCs w:val="28"/>
        </w:rPr>
        <w:t xml:space="preserve">от 25.10.2005 </w:t>
      </w:r>
      <w:r w:rsidR="002D6EA4">
        <w:rPr>
          <w:szCs w:val="28"/>
        </w:rPr>
        <w:t xml:space="preserve">      </w:t>
      </w:r>
      <w:r w:rsidRPr="00400AB4">
        <w:rPr>
          <w:szCs w:val="28"/>
        </w:rPr>
        <w:t>№ 105</w:t>
      </w:r>
      <w:r>
        <w:rPr>
          <w:rFonts w:eastAsiaTheme="minorHAnsi"/>
          <w:szCs w:val="28"/>
          <w:lang w:eastAsia="en-US"/>
        </w:rPr>
        <w:t xml:space="preserve"> (в редакции решения</w:t>
      </w:r>
      <w:r w:rsidRPr="00A05D08">
        <w:rPr>
          <w:rFonts w:eastAsiaTheme="minorHAnsi"/>
          <w:szCs w:val="28"/>
          <w:lang w:eastAsia="en-US"/>
        </w:rPr>
        <w:t xml:space="preserve"> горо</w:t>
      </w:r>
      <w:r>
        <w:rPr>
          <w:rFonts w:eastAsiaTheme="minorHAnsi"/>
          <w:szCs w:val="28"/>
          <w:lang w:eastAsia="en-US"/>
        </w:rPr>
        <w:t>дского Совета Новосибирска от 27.11.2006 № 434,</w:t>
      </w:r>
      <w:r w:rsidRPr="00A05D08">
        <w:rPr>
          <w:rFonts w:eastAsiaTheme="minorHAnsi"/>
          <w:szCs w:val="28"/>
          <w:lang w:eastAsia="en-US"/>
        </w:rPr>
        <w:t xml:space="preserve"> решений Совета деп</w:t>
      </w:r>
      <w:r>
        <w:rPr>
          <w:rFonts w:eastAsiaTheme="minorHAnsi"/>
          <w:szCs w:val="28"/>
          <w:lang w:eastAsia="en-US"/>
        </w:rPr>
        <w:t xml:space="preserve">утатов города Новосибирска от 21.05.2008  № 989, от 26.11.2008 </w:t>
      </w:r>
      <w:r w:rsidR="002D6EA4">
        <w:rPr>
          <w:rFonts w:eastAsiaTheme="minorHAnsi"/>
          <w:szCs w:val="28"/>
          <w:lang w:eastAsia="en-US"/>
        </w:rPr>
        <w:t xml:space="preserve">   </w:t>
      </w:r>
      <w:r>
        <w:rPr>
          <w:rFonts w:eastAsiaTheme="minorHAnsi"/>
          <w:szCs w:val="28"/>
          <w:lang w:eastAsia="en-US"/>
        </w:rPr>
        <w:t>№ 1099, от 28.10.2009 № 1439</w:t>
      </w:r>
      <w:r w:rsidRPr="00A05D08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от 28.09.2010 № 121, от 24.11.2010 № 205, от 28.04.2011 № 363, от 21.12.</w:t>
      </w:r>
      <w:r w:rsidR="002D6EA4">
        <w:rPr>
          <w:rFonts w:eastAsiaTheme="minorHAnsi"/>
          <w:szCs w:val="28"/>
          <w:lang w:eastAsia="en-US"/>
        </w:rPr>
        <w:t>2011 № 508, от 29.10.2012</w:t>
      </w:r>
      <w:r>
        <w:rPr>
          <w:rFonts w:eastAsiaTheme="minorHAnsi"/>
          <w:szCs w:val="28"/>
          <w:lang w:eastAsia="en-US"/>
        </w:rPr>
        <w:t xml:space="preserve"> № 699, от 27.03.2013 № 821),</w:t>
      </w:r>
      <w:r w:rsidRPr="00A05D0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следующие изменения:</w:t>
      </w:r>
    </w:p>
    <w:p w:rsidR="00A05D08" w:rsidRPr="00255489" w:rsidRDefault="00D275B3" w:rsidP="00255489">
      <w:pPr>
        <w:pStyle w:val="a6"/>
        <w:widowControl/>
        <w:numPr>
          <w:ilvl w:val="1"/>
          <w:numId w:val="1"/>
        </w:numPr>
        <w:autoSpaceDE w:val="0"/>
        <w:autoSpaceDN w:val="0"/>
        <w:adjustRightInd w:val="0"/>
        <w:ind w:left="0" w:right="283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абзаце пятом пункта 3.4</w:t>
      </w:r>
      <w:r w:rsidR="00A05D08" w:rsidRPr="00255489">
        <w:rPr>
          <w:rFonts w:eastAsiaTheme="minorHAnsi"/>
          <w:szCs w:val="28"/>
          <w:lang w:eastAsia="en-US"/>
        </w:rPr>
        <w:t xml:space="preserve"> </w:t>
      </w:r>
      <w:r w:rsidR="008C4809" w:rsidRPr="00255489">
        <w:rPr>
          <w:rFonts w:eastAsiaTheme="minorHAnsi"/>
          <w:szCs w:val="28"/>
          <w:lang w:eastAsia="en-US"/>
        </w:rPr>
        <w:t>слова «При этом копия справки представляется в администрацию района по месту нахождения земельного участка.»</w:t>
      </w:r>
      <w:r w:rsidR="00A05D08" w:rsidRPr="00255489">
        <w:rPr>
          <w:rFonts w:eastAsiaTheme="minorHAnsi"/>
          <w:szCs w:val="28"/>
          <w:lang w:eastAsia="en-US"/>
        </w:rPr>
        <w:t xml:space="preserve"> исключить.</w:t>
      </w:r>
    </w:p>
    <w:p w:rsidR="00A05D08" w:rsidRPr="00255489" w:rsidRDefault="00255489" w:rsidP="00255489">
      <w:pPr>
        <w:pStyle w:val="a6"/>
        <w:widowControl/>
        <w:numPr>
          <w:ilvl w:val="1"/>
          <w:numId w:val="1"/>
        </w:numPr>
        <w:autoSpaceDE w:val="0"/>
        <w:autoSpaceDN w:val="0"/>
        <w:adjustRightInd w:val="0"/>
        <w:ind w:left="0" w:right="283" w:firstLine="709"/>
        <w:jc w:val="both"/>
        <w:rPr>
          <w:rFonts w:eastAsiaTheme="minorHAnsi"/>
          <w:szCs w:val="28"/>
          <w:lang w:eastAsia="en-US"/>
        </w:rPr>
      </w:pPr>
      <w:r w:rsidRPr="00255489">
        <w:rPr>
          <w:rFonts w:eastAsiaTheme="minorHAnsi"/>
          <w:szCs w:val="28"/>
          <w:lang w:eastAsia="en-US"/>
        </w:rPr>
        <w:t>П</w:t>
      </w:r>
      <w:r w:rsidR="007373C7" w:rsidRPr="00255489">
        <w:rPr>
          <w:rFonts w:eastAsiaTheme="minorHAnsi"/>
          <w:szCs w:val="28"/>
          <w:lang w:eastAsia="en-US"/>
        </w:rPr>
        <w:t>риложение</w:t>
      </w:r>
      <w:r w:rsidR="008C4809" w:rsidRPr="00255489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изложить</w:t>
      </w:r>
      <w:r w:rsidR="007373C7" w:rsidRPr="00255489">
        <w:rPr>
          <w:szCs w:val="28"/>
        </w:rPr>
        <w:t xml:space="preserve"> в редакции приложения к настоящему решению.</w:t>
      </w:r>
    </w:p>
    <w:p w:rsidR="00D275B3" w:rsidRPr="00044024" w:rsidRDefault="00255489" w:rsidP="00D275B3">
      <w:pPr>
        <w:autoSpaceDE w:val="0"/>
        <w:autoSpaceDN w:val="0"/>
        <w:adjustRightInd w:val="0"/>
        <w:ind w:right="283" w:firstLine="709"/>
        <w:jc w:val="both"/>
        <w:rPr>
          <w:szCs w:val="28"/>
        </w:rPr>
      </w:pPr>
      <w:r>
        <w:rPr>
          <w:szCs w:val="28"/>
        </w:rPr>
        <w:t>3</w:t>
      </w:r>
      <w:r w:rsidR="00027354">
        <w:rPr>
          <w:szCs w:val="28"/>
        </w:rPr>
        <w:t xml:space="preserve">. Решение вступает в силу </w:t>
      </w:r>
      <w:r w:rsidR="00712C6B">
        <w:rPr>
          <w:szCs w:val="28"/>
        </w:rPr>
        <w:t>со дня</w:t>
      </w:r>
      <w:r w:rsidR="00D275B3" w:rsidRPr="006C0234">
        <w:rPr>
          <w:szCs w:val="28"/>
        </w:rPr>
        <w:t xml:space="preserve"> его официального опубликования</w:t>
      </w:r>
      <w:r w:rsidR="00D275B3" w:rsidRPr="00044024">
        <w:rPr>
          <w:szCs w:val="28"/>
        </w:rPr>
        <w:t xml:space="preserve">. </w:t>
      </w:r>
    </w:p>
    <w:p w:rsidR="00027354" w:rsidRDefault="00255489" w:rsidP="00255489">
      <w:pPr>
        <w:ind w:right="283" w:firstLine="709"/>
        <w:jc w:val="both"/>
        <w:rPr>
          <w:szCs w:val="28"/>
        </w:rPr>
      </w:pPr>
      <w:r>
        <w:rPr>
          <w:szCs w:val="28"/>
        </w:rPr>
        <w:t>4</w:t>
      </w:r>
      <w:r w:rsidR="00027354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DE2759">
        <w:rPr>
          <w:szCs w:val="28"/>
        </w:rPr>
        <w:t>бюджету и налоговой политике</w:t>
      </w:r>
      <w:r w:rsidR="00027354">
        <w:rPr>
          <w:szCs w:val="28"/>
        </w:rPr>
        <w:t xml:space="preserve"> (</w:t>
      </w:r>
      <w:r w:rsidR="00DE2759">
        <w:rPr>
          <w:szCs w:val="28"/>
        </w:rPr>
        <w:t>Черных В. В.</w:t>
      </w:r>
      <w:r w:rsidR="00027354">
        <w:rPr>
          <w:szCs w:val="28"/>
        </w:rPr>
        <w:t>).</w:t>
      </w:r>
    </w:p>
    <w:p w:rsidR="00027354" w:rsidRDefault="00027354" w:rsidP="00255489">
      <w:pPr>
        <w:ind w:right="283" w:firstLine="709"/>
        <w:jc w:val="both"/>
        <w:rPr>
          <w:szCs w:val="28"/>
        </w:rPr>
      </w:pPr>
    </w:p>
    <w:p w:rsidR="00027354" w:rsidRPr="0019716E" w:rsidRDefault="00027354" w:rsidP="00437CA9">
      <w:pPr>
        <w:ind w:right="283" w:firstLine="720"/>
        <w:jc w:val="both"/>
        <w:rPr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820"/>
      </w:tblGrid>
      <w:tr w:rsidR="00D275B3" w:rsidRPr="00C85ECC" w:rsidTr="002D6EA4">
        <w:tc>
          <w:tcPr>
            <w:tcW w:w="4786" w:type="dxa"/>
          </w:tcPr>
          <w:p w:rsidR="00D275B3" w:rsidRPr="00C85ECC" w:rsidRDefault="00D275B3" w:rsidP="00D45E19">
            <w:pPr>
              <w:tabs>
                <w:tab w:val="left" w:pos="3969"/>
              </w:tabs>
              <w:ind w:right="-108"/>
              <w:rPr>
                <w:szCs w:val="28"/>
              </w:rPr>
            </w:pPr>
            <w:r w:rsidRPr="00C85ECC">
              <w:rPr>
                <w:szCs w:val="28"/>
              </w:rPr>
              <w:t>Председатель Совета депутатов</w:t>
            </w:r>
          </w:p>
          <w:p w:rsidR="00D275B3" w:rsidRPr="00C85ECC" w:rsidRDefault="00D275B3" w:rsidP="00D45E19">
            <w:pPr>
              <w:ind w:right="-108"/>
              <w:rPr>
                <w:szCs w:val="28"/>
              </w:rPr>
            </w:pPr>
            <w:r w:rsidRPr="00C85ECC">
              <w:rPr>
                <w:szCs w:val="28"/>
              </w:rPr>
              <w:t>города Новосибирска</w:t>
            </w:r>
          </w:p>
          <w:p w:rsidR="00D275B3" w:rsidRPr="00C85ECC" w:rsidRDefault="00D275B3" w:rsidP="00D45E19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D275B3" w:rsidRPr="00C85ECC" w:rsidRDefault="00D275B3" w:rsidP="00D45E19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D275B3" w:rsidRPr="00C85ECC" w:rsidRDefault="00D275B3" w:rsidP="00D45E19">
            <w:pPr>
              <w:rPr>
                <w:szCs w:val="28"/>
              </w:rPr>
            </w:pPr>
            <w:r w:rsidRPr="00C85ECC">
              <w:rPr>
                <w:szCs w:val="28"/>
              </w:rPr>
              <w:t>Мэр города Новосибирска</w:t>
            </w:r>
          </w:p>
        </w:tc>
      </w:tr>
      <w:tr w:rsidR="00D275B3" w:rsidRPr="00C85ECC" w:rsidTr="002D6EA4">
        <w:tc>
          <w:tcPr>
            <w:tcW w:w="4786" w:type="dxa"/>
          </w:tcPr>
          <w:p w:rsidR="00D275B3" w:rsidRPr="00C85ECC" w:rsidRDefault="00D275B3" w:rsidP="00D45E19">
            <w:pPr>
              <w:jc w:val="right"/>
              <w:rPr>
                <w:szCs w:val="28"/>
              </w:rPr>
            </w:pPr>
            <w:r w:rsidRPr="00C85ECC">
              <w:rPr>
                <w:szCs w:val="28"/>
              </w:rPr>
              <w:t>Н.</w:t>
            </w:r>
            <w:r>
              <w:rPr>
                <w:szCs w:val="28"/>
              </w:rPr>
              <w:t> Н</w:t>
            </w:r>
            <w:r w:rsidRPr="00C85ECC">
              <w:rPr>
                <w:szCs w:val="28"/>
              </w:rPr>
              <w:t>. Болтенко</w:t>
            </w:r>
          </w:p>
        </w:tc>
        <w:tc>
          <w:tcPr>
            <w:tcW w:w="1134" w:type="dxa"/>
          </w:tcPr>
          <w:p w:rsidR="00D275B3" w:rsidRPr="00C85ECC" w:rsidRDefault="00D275B3" w:rsidP="00D45E19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D275B3" w:rsidRPr="00C85ECC" w:rsidRDefault="00D275B3" w:rsidP="00D45E19">
            <w:pPr>
              <w:jc w:val="right"/>
              <w:rPr>
                <w:szCs w:val="28"/>
              </w:rPr>
            </w:pPr>
            <w:r w:rsidRPr="00C85ECC">
              <w:rPr>
                <w:szCs w:val="28"/>
              </w:rPr>
              <w:t>В.</w:t>
            </w:r>
            <w:r>
              <w:rPr>
                <w:szCs w:val="28"/>
              </w:rPr>
              <w:t> </w:t>
            </w:r>
            <w:r w:rsidRPr="00C85ECC">
              <w:rPr>
                <w:szCs w:val="28"/>
              </w:rPr>
              <w:t>Ф. Городецкий</w:t>
            </w:r>
          </w:p>
        </w:tc>
      </w:tr>
    </w:tbl>
    <w:p w:rsidR="002D6EA4" w:rsidRDefault="002D6EA4" w:rsidP="00027354">
      <w:pPr>
        <w:jc w:val="center"/>
      </w:pPr>
    </w:p>
    <w:p w:rsidR="00255489" w:rsidRDefault="00255489"/>
    <w:p w:rsidR="00255489" w:rsidRDefault="00255489"/>
    <w:p w:rsidR="00255489" w:rsidRDefault="00255489"/>
    <w:p w:rsidR="002D6EA4" w:rsidRDefault="002D6EA4" w:rsidP="00D275B3">
      <w:pPr>
        <w:ind w:left="6237"/>
        <w:rPr>
          <w:szCs w:val="28"/>
        </w:rPr>
      </w:pPr>
    </w:p>
    <w:p w:rsidR="002D6EA4" w:rsidRDefault="002D6EA4" w:rsidP="002D6EA4">
      <w:pPr>
        <w:ind w:left="6237"/>
        <w:rPr>
          <w:szCs w:val="28"/>
        </w:rPr>
      </w:pPr>
    </w:p>
    <w:p w:rsidR="002D6EA4" w:rsidRDefault="002D6EA4" w:rsidP="002D6EA4">
      <w:pPr>
        <w:ind w:left="6237"/>
        <w:rPr>
          <w:szCs w:val="28"/>
        </w:rPr>
      </w:pPr>
    </w:p>
    <w:p w:rsidR="00D275B3" w:rsidRPr="00124D7A" w:rsidRDefault="00D275B3" w:rsidP="002D6EA4">
      <w:pPr>
        <w:ind w:left="6237"/>
        <w:rPr>
          <w:szCs w:val="28"/>
        </w:rPr>
      </w:pPr>
      <w:r w:rsidRPr="00124D7A">
        <w:rPr>
          <w:szCs w:val="28"/>
        </w:rPr>
        <w:t>Приложение к решению</w:t>
      </w:r>
    </w:p>
    <w:p w:rsidR="00D275B3" w:rsidRDefault="00D275B3" w:rsidP="002D6EA4">
      <w:pPr>
        <w:ind w:left="6237"/>
        <w:rPr>
          <w:szCs w:val="28"/>
        </w:rPr>
      </w:pPr>
      <w:r w:rsidRPr="00124D7A">
        <w:rPr>
          <w:szCs w:val="28"/>
        </w:rPr>
        <w:lastRenderedPageBreak/>
        <w:t>Совета</w:t>
      </w:r>
      <w:r>
        <w:rPr>
          <w:szCs w:val="28"/>
        </w:rPr>
        <w:t xml:space="preserve"> депутатов </w:t>
      </w:r>
    </w:p>
    <w:p w:rsidR="00D275B3" w:rsidRPr="00124D7A" w:rsidRDefault="00D275B3" w:rsidP="002D6EA4">
      <w:pPr>
        <w:ind w:left="6237"/>
        <w:rPr>
          <w:szCs w:val="28"/>
        </w:rPr>
      </w:pPr>
      <w:r>
        <w:rPr>
          <w:szCs w:val="28"/>
        </w:rPr>
        <w:t>города Новосибирска</w:t>
      </w:r>
    </w:p>
    <w:p w:rsidR="00D275B3" w:rsidRPr="00124D7A" w:rsidRDefault="00D275B3" w:rsidP="002D6EA4">
      <w:pPr>
        <w:ind w:left="6237"/>
        <w:rPr>
          <w:szCs w:val="28"/>
        </w:rPr>
      </w:pPr>
      <w:r w:rsidRPr="00124D7A">
        <w:rPr>
          <w:szCs w:val="28"/>
        </w:rPr>
        <w:t>от_____________№_______</w:t>
      </w:r>
    </w:p>
    <w:p w:rsidR="005D28EF" w:rsidRPr="005D28EF" w:rsidRDefault="005D28EF" w:rsidP="002D6EA4">
      <w:pPr>
        <w:tabs>
          <w:tab w:val="left" w:pos="6946"/>
        </w:tabs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D275B3" w:rsidRPr="00124D7A" w:rsidRDefault="00D275B3" w:rsidP="002D6EA4">
      <w:pPr>
        <w:ind w:left="6237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124D7A">
        <w:rPr>
          <w:szCs w:val="28"/>
        </w:rPr>
        <w:t>Прило</w:t>
      </w:r>
      <w:r>
        <w:rPr>
          <w:szCs w:val="28"/>
        </w:rPr>
        <w:t>жение к Положению о земельном налоге на территории города Новосибирска</w:t>
      </w: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СПРАВКА</w:t>
      </w: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о фактическом использовании земельного участка за ________</w:t>
      </w:r>
    </w:p>
    <w:p w:rsidR="005D28EF" w:rsidRPr="005D28EF" w:rsidRDefault="00D275B3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D28EF" w:rsidRPr="005D28EF">
        <w:rPr>
          <w:rFonts w:ascii="Times New Roman" w:hAnsi="Times New Roman" w:cs="Times New Roman"/>
          <w:sz w:val="28"/>
          <w:szCs w:val="28"/>
        </w:rPr>
        <w:t>(период)</w:t>
      </w:r>
    </w:p>
    <w:p w:rsidR="005D28EF" w:rsidRPr="005D28EF" w:rsidRDefault="005D28EF" w:rsidP="002D6E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Организация ______________________ ИНН _________ КПП _________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 (полное наименование)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Кадастровый номер земельного участка _________________________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Площадь земельного участка _____________________________ кв. м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в том числе: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площадь земельного участка, занятого объектами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производственного назначения _______________ кв. м;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доля площади земельного участка, занятого объектами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производственного назначения ___________________%;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площадь земельного участка, не участвующего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в процессе производства (сдаваемого в аренду) _____ кв. м;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доля площади земельного участка, не участвующего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в процессе производства (сдаваемого в аренду) __________%.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Кадастровая стоимость земельного участка ______________ рублей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в том числе: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кадастровая стоимость доли земельного участка,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занятого объектами производственного назначения __________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рублей;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кадастровая стоимость доли земельного участка,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не  участвующего  в  процессе  производства  (сдаваемого в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аренду) _____ рублей.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</w:t>
      </w:r>
      <w:r w:rsidR="001C19CD">
        <w:rPr>
          <w:rFonts w:ascii="Times New Roman" w:hAnsi="Times New Roman" w:cs="Times New Roman"/>
          <w:sz w:val="28"/>
          <w:szCs w:val="28"/>
        </w:rPr>
        <w:t xml:space="preserve">  Не облагаемая налогом сумма (для за</w:t>
      </w:r>
      <w:r w:rsidR="003E40F4">
        <w:rPr>
          <w:rFonts w:ascii="Times New Roman" w:hAnsi="Times New Roman" w:cs="Times New Roman"/>
          <w:sz w:val="28"/>
          <w:szCs w:val="28"/>
        </w:rPr>
        <w:t>полнения</w:t>
      </w:r>
      <w:r w:rsidRPr="005D28EF">
        <w:rPr>
          <w:rFonts w:ascii="Times New Roman" w:hAnsi="Times New Roman" w:cs="Times New Roman"/>
          <w:sz w:val="28"/>
          <w:szCs w:val="28"/>
        </w:rPr>
        <w:t xml:space="preserve"> декларации по</w:t>
      </w:r>
      <w:r w:rsidR="001C19CD">
        <w:rPr>
          <w:rFonts w:ascii="Times New Roman" w:hAnsi="Times New Roman" w:cs="Times New Roman"/>
          <w:sz w:val="28"/>
          <w:szCs w:val="28"/>
        </w:rPr>
        <w:t xml:space="preserve"> земельному </w:t>
      </w:r>
      <w:r w:rsidRPr="005D28EF">
        <w:rPr>
          <w:rFonts w:ascii="Times New Roman" w:hAnsi="Times New Roman" w:cs="Times New Roman"/>
          <w:sz w:val="28"/>
          <w:szCs w:val="28"/>
        </w:rPr>
        <w:t>налогу) ________________________</w:t>
      </w:r>
      <w:r w:rsidR="001C19CD">
        <w:rPr>
          <w:rFonts w:ascii="Times New Roman" w:hAnsi="Times New Roman" w:cs="Times New Roman"/>
          <w:sz w:val="28"/>
          <w:szCs w:val="28"/>
        </w:rPr>
        <w:t>_________________</w:t>
      </w:r>
      <w:r w:rsidR="002D6EA4">
        <w:rPr>
          <w:rFonts w:ascii="Times New Roman" w:hAnsi="Times New Roman" w:cs="Times New Roman"/>
          <w:sz w:val="28"/>
          <w:szCs w:val="28"/>
        </w:rPr>
        <w:t>_________________</w:t>
      </w:r>
      <w:r w:rsidRPr="005D28EF">
        <w:rPr>
          <w:rFonts w:ascii="Times New Roman" w:hAnsi="Times New Roman" w:cs="Times New Roman"/>
          <w:sz w:val="28"/>
          <w:szCs w:val="28"/>
        </w:rPr>
        <w:t>_</w:t>
      </w:r>
      <w:r w:rsidR="003E40F4">
        <w:rPr>
          <w:rFonts w:ascii="Times New Roman" w:hAnsi="Times New Roman" w:cs="Times New Roman"/>
          <w:sz w:val="28"/>
          <w:szCs w:val="28"/>
        </w:rPr>
        <w:t>__________</w:t>
      </w:r>
      <w:r w:rsidRPr="005D28EF">
        <w:rPr>
          <w:rFonts w:ascii="Times New Roman" w:hAnsi="Times New Roman" w:cs="Times New Roman"/>
          <w:sz w:val="28"/>
          <w:szCs w:val="28"/>
        </w:rPr>
        <w:t>_ рублей.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</w:t>
      </w:r>
      <w:r w:rsidR="00D275B3">
        <w:rPr>
          <w:rFonts w:ascii="Times New Roman" w:hAnsi="Times New Roman" w:cs="Times New Roman"/>
          <w:sz w:val="28"/>
          <w:szCs w:val="28"/>
        </w:rPr>
        <w:t xml:space="preserve">   </w:t>
      </w:r>
      <w:r w:rsidR="001C19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(30% кадастровой стоимости доли земельного участка, занятого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75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19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объектами производственного назначения)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Руководитель предприятия _______________________ инициалы, фамилия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>Главный бухгалтер ______________________________ инициалы, фамилия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5D28EF" w:rsidRPr="005D28EF" w:rsidRDefault="005D28EF" w:rsidP="002D6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28EF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5D28EF" w:rsidRPr="005D28EF" w:rsidRDefault="005D28EF" w:rsidP="002D6E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28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</w:t>
      </w:r>
      <w:r w:rsidR="00D275B3">
        <w:rPr>
          <w:rFonts w:ascii="Times New Roman" w:hAnsi="Times New Roman" w:cs="Times New Roman"/>
          <w:sz w:val="28"/>
          <w:szCs w:val="28"/>
        </w:rPr>
        <w:t xml:space="preserve"> </w:t>
      </w:r>
      <w:r w:rsidRPr="005D28EF">
        <w:rPr>
          <w:rFonts w:ascii="Times New Roman" w:hAnsi="Times New Roman" w:cs="Times New Roman"/>
          <w:sz w:val="28"/>
          <w:szCs w:val="28"/>
        </w:rPr>
        <w:t>П.</w:t>
      </w:r>
    </w:p>
    <w:sectPr w:rsidR="005D28EF" w:rsidRPr="005D28EF" w:rsidSect="002D6EA4">
      <w:endnotePr>
        <w:numFmt w:val="decimal"/>
      </w:endnotePr>
      <w:pgSz w:w="11907" w:h="16840"/>
      <w:pgMar w:top="851" w:right="425" w:bottom="426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B0" w:rsidRDefault="00665FB0" w:rsidP="005275C7">
      <w:r>
        <w:separator/>
      </w:r>
    </w:p>
  </w:endnote>
  <w:endnote w:type="continuationSeparator" w:id="0">
    <w:p w:rsidR="00665FB0" w:rsidRDefault="00665FB0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B0" w:rsidRDefault="00665FB0" w:rsidP="005275C7">
      <w:r>
        <w:separator/>
      </w:r>
    </w:p>
  </w:footnote>
  <w:footnote w:type="continuationSeparator" w:id="0">
    <w:p w:rsidR="00665FB0" w:rsidRDefault="00665FB0" w:rsidP="005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1C7"/>
    <w:multiLevelType w:val="multilevel"/>
    <w:tmpl w:val="71F8CC7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634F"/>
    <w:rsid w:val="00050129"/>
    <w:rsid w:val="0011292C"/>
    <w:rsid w:val="00185DE7"/>
    <w:rsid w:val="00192114"/>
    <w:rsid w:val="001C182D"/>
    <w:rsid w:val="001C19CD"/>
    <w:rsid w:val="0024029E"/>
    <w:rsid w:val="00255489"/>
    <w:rsid w:val="00257547"/>
    <w:rsid w:val="002D0673"/>
    <w:rsid w:val="002D6EA4"/>
    <w:rsid w:val="002D710A"/>
    <w:rsid w:val="0032051A"/>
    <w:rsid w:val="00340C51"/>
    <w:rsid w:val="00384656"/>
    <w:rsid w:val="003E40F4"/>
    <w:rsid w:val="003F66A7"/>
    <w:rsid w:val="00402774"/>
    <w:rsid w:val="00437CA9"/>
    <w:rsid w:val="00473AA8"/>
    <w:rsid w:val="004B6FD8"/>
    <w:rsid w:val="004C6973"/>
    <w:rsid w:val="004E2896"/>
    <w:rsid w:val="004E3797"/>
    <w:rsid w:val="00525837"/>
    <w:rsid w:val="005275C7"/>
    <w:rsid w:val="005D28EF"/>
    <w:rsid w:val="005E7EC1"/>
    <w:rsid w:val="00662797"/>
    <w:rsid w:val="00665FB0"/>
    <w:rsid w:val="006A5D3E"/>
    <w:rsid w:val="00712C6B"/>
    <w:rsid w:val="007373C7"/>
    <w:rsid w:val="00770BB5"/>
    <w:rsid w:val="00780882"/>
    <w:rsid w:val="00796813"/>
    <w:rsid w:val="007B5DAC"/>
    <w:rsid w:val="008555A0"/>
    <w:rsid w:val="008C4809"/>
    <w:rsid w:val="009D5770"/>
    <w:rsid w:val="00A05D08"/>
    <w:rsid w:val="00A12181"/>
    <w:rsid w:val="00A2290D"/>
    <w:rsid w:val="00A4269F"/>
    <w:rsid w:val="00C37C99"/>
    <w:rsid w:val="00C71975"/>
    <w:rsid w:val="00C95420"/>
    <w:rsid w:val="00CB3B9E"/>
    <w:rsid w:val="00D252B2"/>
    <w:rsid w:val="00D275B3"/>
    <w:rsid w:val="00DB7203"/>
    <w:rsid w:val="00DD3A03"/>
    <w:rsid w:val="00DE2759"/>
    <w:rsid w:val="00DE3F1A"/>
    <w:rsid w:val="00DF4277"/>
    <w:rsid w:val="00E606F8"/>
    <w:rsid w:val="00E804F4"/>
    <w:rsid w:val="00ED3EC0"/>
    <w:rsid w:val="00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37FCD-D96A-49B2-89E5-8020D4E6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5D0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5D28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D28E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6KDV5W64NSFS-399-2877</_dlc_DocId>
    <_dlc_DocIdUrl xmlns="746016b1-ecc9-410e-95eb-a13f7eb3881b">
      <Url>http://port.admnsk.ru/sites/main/sovet/_layouts/DocIdRedir.aspx?ID=6KDV5W64NSFS-399-2877</Url>
      <Description>6KDV5W64NSFS-399-2877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A0141-0639-4221-B0AB-FC80165931E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3004138F-85B7-42D9-A8C5-2ED3E8F77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C0DF5-6F8D-49A0-A4FD-E8C99F85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2614D-F51A-45ED-99A7-AB681A277B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49A2A5-E892-4C0B-A882-1FA3276E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2013-05-16T04:55:00Z</cp:lastPrinted>
  <dcterms:created xsi:type="dcterms:W3CDTF">2018-09-12T07:21:00Z</dcterms:created>
  <dcterms:modified xsi:type="dcterms:W3CDTF">2018-09-12T07:21:00Z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03d2877e-ea72-4710-b3a6-bc0faca94643</vt:lpwstr>
  </property>
  <property fmtid="{D5CDD505-2E9C-101B-9397-08002B2CF9AE}" pid="3" name="ContentTypeId">
    <vt:lpwstr>0x010100A645B26D705C1E4287E0552777E428E2</vt:lpwstr>
  </property>
</Properties>
</file>