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F7507D" w:rsidRDefault="00DB7644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bookmarkStart w:id="0" w:name="_GoBack"/>
      <w:bookmarkEnd w:id="0"/>
      <w:r w:rsidRPr="00F7507D">
        <w:rPr>
          <w:sz w:val="28"/>
          <w:szCs w:val="28"/>
        </w:rPr>
        <w:t>СОВЕТ</w:t>
      </w:r>
      <w:r w:rsidRPr="00F7507D">
        <w:rPr>
          <w:sz w:val="28"/>
          <w:szCs w:val="28"/>
          <w:lang w:val="en-US"/>
        </w:rPr>
        <w:t xml:space="preserve"> </w:t>
      </w:r>
      <w:r w:rsidRPr="00F7507D">
        <w:rPr>
          <w:sz w:val="28"/>
          <w:szCs w:val="28"/>
        </w:rPr>
        <w:t>ДЕПУТАТОВ ГОРОДА НОВОСИБИРСКА</w:t>
      </w:r>
    </w:p>
    <w:p w:rsidR="00DB7644" w:rsidRPr="00F7507D" w:rsidRDefault="00DB7644" w:rsidP="00DB7644">
      <w:pPr>
        <w:pStyle w:val="a4"/>
        <w:jc w:val="center"/>
        <w:rPr>
          <w:b/>
        </w:rPr>
      </w:pPr>
      <w:r w:rsidRPr="00F7507D"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RPr="00F7507D" w:rsidTr="00FB5FA4">
        <w:tc>
          <w:tcPr>
            <w:tcW w:w="3331" w:type="dxa"/>
          </w:tcPr>
          <w:p w:rsidR="00DB7644" w:rsidRPr="00F7507D" w:rsidRDefault="00DB7644" w:rsidP="00012ECA">
            <w:pPr>
              <w:pStyle w:val="1"/>
              <w:spacing w:before="240" w:line="360" w:lineRule="auto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3249" w:type="dxa"/>
          </w:tcPr>
          <w:p w:rsidR="00DB7644" w:rsidRPr="00F7507D" w:rsidRDefault="00DB7644" w:rsidP="00FB5FA4">
            <w:pPr>
              <w:pStyle w:val="1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F7507D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F7507D" w:rsidRDefault="00012ECA" w:rsidP="003C2633">
            <w:pPr>
              <w:pStyle w:val="1"/>
              <w:spacing w:before="240" w:line="360" w:lineRule="auto"/>
              <w:ind w:right="-70"/>
              <w:jc w:val="right"/>
              <w:rPr>
                <w:sz w:val="28"/>
                <w:szCs w:val="28"/>
                <w:lang w:val="en-US"/>
              </w:rPr>
            </w:pPr>
            <w:r w:rsidRPr="00F7507D">
              <w:rPr>
                <w:sz w:val="28"/>
                <w:szCs w:val="28"/>
              </w:rPr>
              <w:t>ПРОЕКТ</w:t>
            </w:r>
          </w:p>
        </w:tc>
      </w:tr>
    </w:tbl>
    <w:p w:rsidR="0037154D" w:rsidRPr="00F7507D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90F4C" w:rsidRPr="00F7507D" w:rsidTr="00192679">
        <w:trPr>
          <w:trHeight w:val="1310"/>
        </w:trPr>
        <w:tc>
          <w:tcPr>
            <w:tcW w:w="4928" w:type="dxa"/>
          </w:tcPr>
          <w:p w:rsidR="00790F4C" w:rsidRPr="00F7507D" w:rsidRDefault="00F67B93" w:rsidP="00192679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О поручениях Совета депутатов города Новосибирска в проект годового плана деятельности контрольно-счетной палаты города Новосибирска на 201</w:t>
            </w:r>
            <w:r w:rsidR="00192679" w:rsidRPr="00F7507D">
              <w:rPr>
                <w:sz w:val="28"/>
                <w:szCs w:val="28"/>
              </w:rPr>
              <w:t>3</w:t>
            </w:r>
            <w:r w:rsidRPr="00F7507D">
              <w:rPr>
                <w:sz w:val="28"/>
                <w:szCs w:val="28"/>
              </w:rPr>
              <w:t xml:space="preserve"> год</w:t>
            </w:r>
          </w:p>
        </w:tc>
      </w:tr>
    </w:tbl>
    <w:p w:rsidR="00790F4C" w:rsidRPr="00F7507D" w:rsidRDefault="00790F4C" w:rsidP="00790F4C">
      <w:pPr>
        <w:jc w:val="both"/>
        <w:rPr>
          <w:sz w:val="28"/>
          <w:szCs w:val="28"/>
        </w:rPr>
      </w:pPr>
    </w:p>
    <w:p w:rsidR="00790F4C" w:rsidRPr="00F7507D" w:rsidRDefault="00790F4C" w:rsidP="00790F4C">
      <w:pPr>
        <w:ind w:firstLine="709"/>
        <w:jc w:val="both"/>
        <w:rPr>
          <w:color w:val="000000"/>
          <w:sz w:val="28"/>
          <w:szCs w:val="28"/>
        </w:rPr>
      </w:pPr>
    </w:p>
    <w:p w:rsidR="00F67B93" w:rsidRPr="00F7507D" w:rsidRDefault="00F67B93" w:rsidP="00F67B93">
      <w:pPr>
        <w:pStyle w:val="a6"/>
        <w:ind w:firstLine="709"/>
        <w:jc w:val="both"/>
        <w:rPr>
          <w:b w:val="0"/>
        </w:rPr>
      </w:pPr>
      <w:r w:rsidRPr="00F7507D">
        <w:rPr>
          <w:b w:val="0"/>
        </w:rPr>
        <w:t>Заслушав информацию председателя постоянной комиссии Совета депутатов города Новосибирска по бюджету и налоговой политике Черных В. В. о поручениях Совета депутатов города Новосибирска в проект годового плана деятельности контрольно-счетной палаты города Новосибирска на 201</w:t>
      </w:r>
      <w:r w:rsidR="00012ECA" w:rsidRPr="00F7507D">
        <w:rPr>
          <w:b w:val="0"/>
        </w:rPr>
        <w:t>3</w:t>
      </w:r>
      <w:r w:rsidRPr="00F7507D">
        <w:rPr>
          <w:b w:val="0"/>
        </w:rPr>
        <w:t xml:space="preserve"> год, на основании статьи 19 Положения о контрольно-счетной палате города Новосибирска, принятого решением Совета депутатов города Новосибирска от 26.10.2011 № 455, руководствуясь статьей 35 Устава города Новосибирска, Совет депутатов города Новосибирска РЕШИЛ:</w:t>
      </w:r>
    </w:p>
    <w:p w:rsidR="00F67B93" w:rsidRPr="00F7507D" w:rsidRDefault="00F67B93" w:rsidP="00F67B93">
      <w:pPr>
        <w:ind w:firstLine="709"/>
        <w:jc w:val="both"/>
        <w:rPr>
          <w:sz w:val="28"/>
          <w:szCs w:val="28"/>
        </w:rPr>
      </w:pPr>
      <w:r w:rsidRPr="00F7507D">
        <w:rPr>
          <w:sz w:val="28"/>
          <w:szCs w:val="28"/>
        </w:rPr>
        <w:t>1. Утвердить перечень поручений Совета депутатов города Новосибирска в проект годового плана деятельности контрольно-счетной палаты города Новосибирска на 201</w:t>
      </w:r>
      <w:r w:rsidR="00012ECA" w:rsidRPr="00F7507D">
        <w:rPr>
          <w:sz w:val="28"/>
          <w:szCs w:val="28"/>
        </w:rPr>
        <w:t>3</w:t>
      </w:r>
      <w:r w:rsidRPr="00F7507D">
        <w:rPr>
          <w:sz w:val="28"/>
          <w:szCs w:val="28"/>
        </w:rPr>
        <w:t xml:space="preserve"> год (приложение).</w:t>
      </w:r>
    </w:p>
    <w:p w:rsidR="00F67B93" w:rsidRPr="00F7507D" w:rsidRDefault="00F67B93" w:rsidP="00F67B93">
      <w:pPr>
        <w:ind w:firstLine="709"/>
        <w:jc w:val="both"/>
        <w:rPr>
          <w:sz w:val="28"/>
          <w:szCs w:val="28"/>
        </w:rPr>
      </w:pPr>
      <w:r w:rsidRPr="00F7507D">
        <w:rPr>
          <w:sz w:val="28"/>
          <w:szCs w:val="28"/>
        </w:rPr>
        <w:t>2. Решение вступает в силу со дня его подписания.</w:t>
      </w:r>
    </w:p>
    <w:p w:rsidR="00F67B93" w:rsidRPr="00F7507D" w:rsidRDefault="00F67B93" w:rsidP="00F67B93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F7507D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налоговой политике (Черных В. В.).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F7507D" w:rsidTr="00FB5FA4">
        <w:tc>
          <w:tcPr>
            <w:tcW w:w="6946" w:type="dxa"/>
          </w:tcPr>
          <w:p w:rsidR="00ED1C43" w:rsidRPr="00F7507D" w:rsidRDefault="00ED1C43" w:rsidP="00FB5FA4">
            <w:pPr>
              <w:spacing w:before="600" w:line="240" w:lineRule="atLeast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ED1C43" w:rsidRPr="00F7507D" w:rsidRDefault="00ED1C43" w:rsidP="00FB5FA4">
            <w:pPr>
              <w:pStyle w:val="7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0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ED1C43" w:rsidRPr="00F7507D" w:rsidRDefault="004A3C63" w:rsidP="004A3C63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0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ED1C43" w:rsidRPr="00F7507D">
              <w:rPr>
                <w:rFonts w:ascii="Times New Roman" w:hAnsi="Times New Roman"/>
                <w:sz w:val="28"/>
                <w:szCs w:val="28"/>
              </w:rPr>
              <w:t>Н. Н. Болтенко</w:t>
            </w:r>
          </w:p>
        </w:tc>
      </w:tr>
    </w:tbl>
    <w:p w:rsidR="004A31FE" w:rsidRPr="00F7507D" w:rsidRDefault="004A31FE">
      <w:pPr>
        <w:rPr>
          <w:sz w:val="28"/>
          <w:szCs w:val="28"/>
          <w:lang w:val="en-US"/>
        </w:rPr>
      </w:pPr>
    </w:p>
    <w:p w:rsidR="00450F6F" w:rsidRPr="00F7507D" w:rsidRDefault="00450F6F" w:rsidP="002E7266">
      <w:pPr>
        <w:jc w:val="center"/>
        <w:rPr>
          <w:sz w:val="28"/>
        </w:rPr>
        <w:sectPr w:rsidR="00450F6F" w:rsidRPr="00F7507D" w:rsidSect="0057411E">
          <w:headerReference w:type="even" r:id="rId12"/>
          <w:headerReference w:type="default" r:id="rId13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tbl>
      <w:tblPr>
        <w:tblW w:w="10217" w:type="dxa"/>
        <w:tblLook w:val="01E0" w:firstRow="1" w:lastRow="1" w:firstColumn="1" w:lastColumn="1" w:noHBand="0" w:noVBand="0"/>
      </w:tblPr>
      <w:tblGrid>
        <w:gridCol w:w="4786"/>
        <w:gridCol w:w="2977"/>
        <w:gridCol w:w="142"/>
        <w:gridCol w:w="2312"/>
      </w:tblGrid>
      <w:tr w:rsidR="00012ECA" w:rsidRPr="00F7507D" w:rsidTr="00FD35F3">
        <w:tc>
          <w:tcPr>
            <w:tcW w:w="10217" w:type="dxa"/>
            <w:gridSpan w:val="4"/>
          </w:tcPr>
          <w:p w:rsidR="00012ECA" w:rsidRPr="00F7507D" w:rsidRDefault="00012ECA" w:rsidP="00012ECA">
            <w:pPr>
              <w:tabs>
                <w:tab w:val="left" w:pos="2198"/>
              </w:tabs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lastRenderedPageBreak/>
              <w:t>СОГЛАСОВАНО:</w:t>
            </w:r>
          </w:p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</w:tr>
      <w:tr w:rsidR="00012ECA" w:rsidRPr="00F7507D" w:rsidTr="00FD35F3">
        <w:tc>
          <w:tcPr>
            <w:tcW w:w="4786" w:type="dxa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</w:tr>
      <w:tr w:rsidR="00012ECA" w:rsidRPr="00F7507D" w:rsidTr="00FD35F3">
        <w:tc>
          <w:tcPr>
            <w:tcW w:w="4786" w:type="dxa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3119" w:type="dxa"/>
            <w:gridSpan w:val="2"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Д. В. Асанцев</w:t>
            </w:r>
          </w:p>
        </w:tc>
      </w:tr>
      <w:tr w:rsidR="00012ECA" w:rsidRPr="00F7507D" w:rsidTr="00FD35F3">
        <w:tc>
          <w:tcPr>
            <w:tcW w:w="4786" w:type="dxa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</w:tr>
      <w:tr w:rsidR="00012ECA" w:rsidRPr="00F7507D" w:rsidTr="00FD35F3">
        <w:tc>
          <w:tcPr>
            <w:tcW w:w="4786" w:type="dxa"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 xml:space="preserve">  Ю. Ф. Зарубин</w:t>
            </w:r>
          </w:p>
        </w:tc>
      </w:tr>
      <w:tr w:rsidR="00012ECA" w:rsidRPr="00F7507D" w:rsidTr="00FD35F3">
        <w:tc>
          <w:tcPr>
            <w:tcW w:w="4786" w:type="dxa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977" w:type="dxa"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hideMark/>
          </w:tcPr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  <w:p w:rsidR="00012ECA" w:rsidRPr="00F7507D" w:rsidRDefault="00012ECA" w:rsidP="00012ECA">
            <w:pPr>
              <w:tabs>
                <w:tab w:val="left" w:pos="2198"/>
              </w:tabs>
              <w:jc w:val="both"/>
              <w:rPr>
                <w:sz w:val="28"/>
                <w:szCs w:val="28"/>
              </w:rPr>
            </w:pPr>
          </w:p>
          <w:p w:rsidR="00012ECA" w:rsidRPr="00F7507D" w:rsidRDefault="00012ECA" w:rsidP="00012ECA">
            <w:pPr>
              <w:tabs>
                <w:tab w:val="left" w:pos="187"/>
                <w:tab w:val="left" w:pos="2198"/>
              </w:tabs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 xml:space="preserve">  С. Е. Матвиенко</w:t>
            </w:r>
          </w:p>
        </w:tc>
      </w:tr>
    </w:tbl>
    <w:p w:rsidR="00302A4F" w:rsidRPr="00F7507D" w:rsidRDefault="00302A4F" w:rsidP="00450F6F">
      <w:pPr>
        <w:tabs>
          <w:tab w:val="left" w:pos="2198"/>
        </w:tabs>
        <w:jc w:val="center"/>
        <w:rPr>
          <w:sz w:val="28"/>
          <w:szCs w:val="28"/>
        </w:rPr>
      </w:pPr>
    </w:p>
    <w:p w:rsidR="00450F6F" w:rsidRPr="00F7507D" w:rsidRDefault="00450F6F" w:rsidP="00450F6F">
      <w:pPr>
        <w:rPr>
          <w:sz w:val="28"/>
          <w:szCs w:val="28"/>
        </w:rPr>
      </w:pPr>
    </w:p>
    <w:p w:rsidR="004A31FE" w:rsidRPr="00F7507D" w:rsidRDefault="004A31FE" w:rsidP="002E7266">
      <w:pPr>
        <w:jc w:val="center"/>
        <w:rPr>
          <w:sz w:val="28"/>
        </w:rPr>
        <w:sectPr w:rsidR="004A31FE" w:rsidRPr="00F7507D" w:rsidSect="0057411E"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4A31FE" w:rsidRPr="00F7507D" w:rsidRDefault="004A31FE" w:rsidP="00F7507D">
      <w:pPr>
        <w:tabs>
          <w:tab w:val="left" w:pos="5954"/>
        </w:tabs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 w:rsidRPr="00F7507D">
        <w:rPr>
          <w:sz w:val="28"/>
          <w:szCs w:val="28"/>
        </w:rPr>
        <w:lastRenderedPageBreak/>
        <w:t>Приложение</w:t>
      </w:r>
    </w:p>
    <w:p w:rsidR="004A31FE" w:rsidRPr="00F7507D" w:rsidRDefault="004A31FE" w:rsidP="00F7507D">
      <w:pPr>
        <w:tabs>
          <w:tab w:val="left" w:pos="595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F7507D">
        <w:rPr>
          <w:sz w:val="28"/>
          <w:szCs w:val="28"/>
        </w:rPr>
        <w:t>к решению Совета депутатов</w:t>
      </w:r>
    </w:p>
    <w:p w:rsidR="004A31FE" w:rsidRPr="00F7507D" w:rsidRDefault="004A31FE" w:rsidP="00F7507D">
      <w:pPr>
        <w:tabs>
          <w:tab w:val="left" w:pos="595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F7507D">
        <w:rPr>
          <w:sz w:val="28"/>
          <w:szCs w:val="28"/>
        </w:rPr>
        <w:t>города Новосибирска</w:t>
      </w:r>
    </w:p>
    <w:p w:rsidR="004A31FE" w:rsidRPr="00F7507D" w:rsidRDefault="004A31FE" w:rsidP="00F7507D">
      <w:pPr>
        <w:tabs>
          <w:tab w:val="left" w:pos="595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F7507D">
        <w:rPr>
          <w:sz w:val="28"/>
          <w:szCs w:val="28"/>
        </w:rPr>
        <w:t xml:space="preserve">от </w:t>
      </w:r>
      <w:r w:rsidR="00012ECA" w:rsidRPr="00F7507D">
        <w:rPr>
          <w:sz w:val="28"/>
          <w:szCs w:val="28"/>
        </w:rPr>
        <w:t>___________</w:t>
      </w:r>
      <w:r w:rsidRPr="00F7507D">
        <w:rPr>
          <w:sz w:val="28"/>
          <w:szCs w:val="28"/>
        </w:rPr>
        <w:t xml:space="preserve"> №</w:t>
      </w:r>
      <w:r w:rsidR="00763144" w:rsidRPr="00F7507D">
        <w:rPr>
          <w:sz w:val="28"/>
          <w:szCs w:val="28"/>
        </w:rPr>
        <w:t xml:space="preserve"> </w:t>
      </w:r>
      <w:r w:rsidR="00012ECA" w:rsidRPr="00F7507D">
        <w:rPr>
          <w:sz w:val="28"/>
          <w:szCs w:val="28"/>
        </w:rPr>
        <w:t>________</w:t>
      </w:r>
    </w:p>
    <w:p w:rsidR="00E31EE1" w:rsidRDefault="00E31EE1" w:rsidP="00F7507D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F7507D" w:rsidRPr="00F7507D" w:rsidRDefault="00F7507D" w:rsidP="00F7507D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F67B93" w:rsidRPr="00F7507D" w:rsidRDefault="00F67B93" w:rsidP="00F7507D">
      <w:pPr>
        <w:jc w:val="center"/>
        <w:rPr>
          <w:b/>
          <w:sz w:val="28"/>
          <w:szCs w:val="28"/>
        </w:rPr>
      </w:pPr>
      <w:r w:rsidRPr="00F7507D">
        <w:rPr>
          <w:b/>
          <w:sz w:val="28"/>
          <w:szCs w:val="28"/>
        </w:rPr>
        <w:t>ПЕРЕЧЕНЬ</w:t>
      </w:r>
    </w:p>
    <w:p w:rsidR="00F67B93" w:rsidRPr="00F7507D" w:rsidRDefault="00F67B93" w:rsidP="00F7507D">
      <w:pPr>
        <w:jc w:val="center"/>
        <w:rPr>
          <w:sz w:val="28"/>
          <w:szCs w:val="28"/>
        </w:rPr>
      </w:pPr>
      <w:r w:rsidRPr="00F7507D">
        <w:rPr>
          <w:sz w:val="28"/>
          <w:szCs w:val="28"/>
        </w:rPr>
        <w:t>поручений Совета депутатов города Новосибирска в проект годового плана деятельности контрольно-счетной палаты города Новосибирска</w:t>
      </w:r>
      <w:r w:rsidR="00192679" w:rsidRPr="00F7507D">
        <w:rPr>
          <w:sz w:val="28"/>
          <w:szCs w:val="28"/>
        </w:rPr>
        <w:t xml:space="preserve"> </w:t>
      </w:r>
      <w:r w:rsidRPr="00F7507D">
        <w:rPr>
          <w:sz w:val="28"/>
          <w:szCs w:val="28"/>
        </w:rPr>
        <w:t>на 201</w:t>
      </w:r>
      <w:r w:rsidR="00012ECA" w:rsidRPr="00F7507D">
        <w:rPr>
          <w:sz w:val="28"/>
          <w:szCs w:val="28"/>
        </w:rPr>
        <w:t>3</w:t>
      </w:r>
      <w:r w:rsidRPr="00F7507D">
        <w:rPr>
          <w:sz w:val="28"/>
          <w:szCs w:val="28"/>
        </w:rPr>
        <w:t xml:space="preserve"> год </w:t>
      </w:r>
    </w:p>
    <w:p w:rsidR="00F67B93" w:rsidRDefault="00F67B93" w:rsidP="00F7507D">
      <w:pPr>
        <w:jc w:val="both"/>
        <w:rPr>
          <w:b/>
          <w:sz w:val="28"/>
          <w:szCs w:val="28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512"/>
        <w:gridCol w:w="1871"/>
        <w:gridCol w:w="3070"/>
      </w:tblGrid>
      <w:tr w:rsidR="00F67B93" w:rsidRPr="00F7507D" w:rsidTr="00CF2A5D">
        <w:trPr>
          <w:trHeight w:val="283"/>
        </w:trPr>
        <w:tc>
          <w:tcPr>
            <w:tcW w:w="678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№</w:t>
            </w:r>
          </w:p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п.</w:t>
            </w:r>
          </w:p>
        </w:tc>
        <w:tc>
          <w:tcPr>
            <w:tcW w:w="4512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871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Срок</w:t>
            </w:r>
          </w:p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исполнения</w:t>
            </w:r>
          </w:p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(квартал)</w:t>
            </w:r>
          </w:p>
        </w:tc>
        <w:tc>
          <w:tcPr>
            <w:tcW w:w="3070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Кем внесено предложение</w:t>
            </w:r>
          </w:p>
        </w:tc>
      </w:tr>
      <w:tr w:rsidR="00F67B93" w:rsidRPr="00F7507D" w:rsidTr="00CF2A5D">
        <w:trPr>
          <w:trHeight w:val="283"/>
          <w:tblHeader/>
        </w:trPr>
        <w:tc>
          <w:tcPr>
            <w:tcW w:w="678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F67B93" w:rsidRPr="00F7507D" w:rsidRDefault="00F67B93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4</w:t>
            </w:r>
          </w:p>
        </w:tc>
      </w:tr>
      <w:tr w:rsidR="00F52F81" w:rsidRPr="00F7507D" w:rsidTr="00CF2A5D">
        <w:trPr>
          <w:trHeight w:val="283"/>
        </w:trPr>
        <w:tc>
          <w:tcPr>
            <w:tcW w:w="678" w:type="dxa"/>
          </w:tcPr>
          <w:p w:rsidR="00F52F81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1.</w:t>
            </w:r>
          </w:p>
        </w:tc>
        <w:tc>
          <w:tcPr>
            <w:tcW w:w="4512" w:type="dxa"/>
          </w:tcPr>
          <w:p w:rsidR="00F52F81" w:rsidRPr="00F7507D" w:rsidRDefault="00F52F81" w:rsidP="00971D5C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 xml:space="preserve">Проверка </w:t>
            </w:r>
            <w:r w:rsidR="00971D5C">
              <w:rPr>
                <w:sz w:val="28"/>
                <w:szCs w:val="28"/>
              </w:rPr>
              <w:t>законности и результативности</w:t>
            </w:r>
            <w:r w:rsidR="00F7507D" w:rsidRPr="00732014">
              <w:rPr>
                <w:sz w:val="28"/>
                <w:szCs w:val="28"/>
              </w:rPr>
              <w:t xml:space="preserve"> испо</w:t>
            </w:r>
            <w:r w:rsidR="00F7507D" w:rsidRPr="00194117">
              <w:rPr>
                <w:sz w:val="28"/>
                <w:szCs w:val="28"/>
              </w:rPr>
              <w:t xml:space="preserve">льзования </w:t>
            </w:r>
            <w:r w:rsidRPr="00F7507D">
              <w:rPr>
                <w:sz w:val="28"/>
                <w:szCs w:val="28"/>
              </w:rPr>
              <w:t>средств бюджета города Новосибирска, направленных на реализацию ведомственной целевой программы города Новосибирска «О реконструкции и модернизации жилищного фонда города Новосибирска» на 2010-2012 годы за период действия программы</w:t>
            </w:r>
          </w:p>
        </w:tc>
        <w:tc>
          <w:tcPr>
            <w:tcW w:w="1871" w:type="dxa"/>
          </w:tcPr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1-2 квартал</w:t>
            </w:r>
          </w:p>
          <w:p w:rsidR="00F52F81" w:rsidRPr="00F7507D" w:rsidRDefault="00F52F81" w:rsidP="00F75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0" w:type="dxa"/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депутатов города Новосибирска (далее – Совет) по бюджету и налоговой политике</w:t>
            </w:r>
          </w:p>
        </w:tc>
      </w:tr>
      <w:tr w:rsidR="00012ECA" w:rsidRPr="00F7507D" w:rsidTr="00CF2A5D">
        <w:trPr>
          <w:trHeight w:val="283"/>
        </w:trPr>
        <w:tc>
          <w:tcPr>
            <w:tcW w:w="678" w:type="dxa"/>
          </w:tcPr>
          <w:p w:rsidR="00012ECA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2</w:t>
            </w:r>
            <w:r w:rsidR="00192679" w:rsidRPr="00F7507D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F7507D" w:rsidRPr="00F7507D" w:rsidRDefault="00012ECA" w:rsidP="00A671AC">
            <w:pPr>
              <w:pStyle w:val="ae"/>
              <w:ind w:left="0" w:right="0"/>
              <w:rPr>
                <w:szCs w:val="28"/>
              </w:rPr>
            </w:pPr>
            <w:r w:rsidRPr="00F7507D">
              <w:rPr>
                <w:szCs w:val="28"/>
              </w:rPr>
              <w:t xml:space="preserve">Проверка полноты и своевременности </w:t>
            </w:r>
            <w:r w:rsidR="00F52F81" w:rsidRPr="00F7507D">
              <w:rPr>
                <w:szCs w:val="28"/>
              </w:rPr>
              <w:t xml:space="preserve">поступления </w:t>
            </w:r>
            <w:r w:rsidR="00A671AC">
              <w:rPr>
                <w:szCs w:val="28"/>
              </w:rPr>
              <w:t>неналоговых доходов от сдачи в аренду недвижимого имущества на территории вещевых рынков, а также поступления средств от вещевого рынка (ОАО Гусинобродское) в бюджет города Новосибирска за 2010 – 2012 годы</w:t>
            </w:r>
          </w:p>
        </w:tc>
        <w:tc>
          <w:tcPr>
            <w:tcW w:w="1871" w:type="dxa"/>
          </w:tcPr>
          <w:p w:rsidR="00012ECA" w:rsidRPr="00F7507D" w:rsidRDefault="007400E4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1-</w:t>
            </w:r>
            <w:r w:rsidR="00012ECA" w:rsidRPr="00F7507D">
              <w:rPr>
                <w:sz w:val="28"/>
                <w:szCs w:val="28"/>
              </w:rPr>
              <w:t>2 квартал</w:t>
            </w:r>
          </w:p>
          <w:p w:rsidR="00012ECA" w:rsidRPr="00F7507D" w:rsidRDefault="00012ECA" w:rsidP="00F75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012ECA" w:rsidRPr="00F7507D" w:rsidRDefault="00012ECA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бюджету и налоговой политике</w:t>
            </w:r>
          </w:p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</w:p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</w:p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</w:p>
        </w:tc>
      </w:tr>
      <w:tr w:rsidR="00012ECA" w:rsidRPr="00F7507D" w:rsidTr="00CF2A5D">
        <w:trPr>
          <w:trHeight w:val="283"/>
        </w:trPr>
        <w:tc>
          <w:tcPr>
            <w:tcW w:w="678" w:type="dxa"/>
          </w:tcPr>
          <w:p w:rsidR="00012ECA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3</w:t>
            </w:r>
            <w:r w:rsidR="00192679" w:rsidRPr="00F7507D">
              <w:rPr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012ECA" w:rsidRPr="00F7507D" w:rsidRDefault="00012ECA" w:rsidP="00F7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 xml:space="preserve">Проверка </w:t>
            </w:r>
            <w:r w:rsidR="00474F2C" w:rsidRPr="00F7507D">
              <w:rPr>
                <w:sz w:val="28"/>
                <w:szCs w:val="28"/>
              </w:rPr>
              <w:t xml:space="preserve">выполнения </w:t>
            </w:r>
            <w:r w:rsidR="000C59DA" w:rsidRPr="00F7507D">
              <w:rPr>
                <w:sz w:val="28"/>
                <w:szCs w:val="28"/>
              </w:rPr>
              <w:t>Программы замены и модернизации лифтов жилищного фонда в городе Новосибирске на 2005 - 2014 гг</w:t>
            </w:r>
            <w:r w:rsidR="00F52F81" w:rsidRPr="00F7507D">
              <w:rPr>
                <w:sz w:val="28"/>
                <w:szCs w:val="28"/>
              </w:rPr>
              <w:t>.</w:t>
            </w:r>
            <w:r w:rsidR="000C59DA" w:rsidRPr="00F7507D">
              <w:rPr>
                <w:sz w:val="28"/>
                <w:szCs w:val="28"/>
              </w:rPr>
              <w:t xml:space="preserve"> </w:t>
            </w:r>
            <w:r w:rsidRPr="00F7507D">
              <w:rPr>
                <w:sz w:val="28"/>
                <w:szCs w:val="28"/>
              </w:rPr>
              <w:t>в 2010-2012 годах, а также полноты и своевременности выплаты компенсаций гражданам на замену (модернизацию) лифтов</w:t>
            </w:r>
            <w:r w:rsidR="007400E4" w:rsidRPr="00F7507D">
              <w:rPr>
                <w:sz w:val="28"/>
                <w:szCs w:val="28"/>
              </w:rPr>
              <w:t xml:space="preserve"> за 2010-2012 годы</w:t>
            </w:r>
          </w:p>
        </w:tc>
        <w:tc>
          <w:tcPr>
            <w:tcW w:w="1871" w:type="dxa"/>
          </w:tcPr>
          <w:p w:rsidR="00012ECA" w:rsidRPr="00F7507D" w:rsidRDefault="007400E4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1-</w:t>
            </w:r>
            <w:r w:rsidR="00012ECA" w:rsidRPr="00F7507D">
              <w:rPr>
                <w:sz w:val="28"/>
                <w:szCs w:val="28"/>
              </w:rPr>
              <w:t>2 квартал</w:t>
            </w:r>
          </w:p>
          <w:p w:rsidR="007400E4" w:rsidRPr="00F7507D" w:rsidRDefault="007400E4" w:rsidP="00F75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F52F81" w:rsidRPr="00F7507D" w:rsidRDefault="00012ECA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бюджету и налоговой политике</w:t>
            </w:r>
          </w:p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</w:p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</w:p>
        </w:tc>
      </w:tr>
      <w:tr w:rsidR="00012ECA" w:rsidRPr="00F7507D" w:rsidTr="00CF2A5D">
        <w:trPr>
          <w:trHeight w:val="283"/>
        </w:trPr>
        <w:tc>
          <w:tcPr>
            <w:tcW w:w="678" w:type="dxa"/>
          </w:tcPr>
          <w:p w:rsidR="00012ECA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4.</w:t>
            </w:r>
          </w:p>
        </w:tc>
        <w:tc>
          <w:tcPr>
            <w:tcW w:w="4512" w:type="dxa"/>
          </w:tcPr>
          <w:p w:rsidR="00012ECA" w:rsidRPr="00F7507D" w:rsidRDefault="00012ECA" w:rsidP="005221EA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 xml:space="preserve">Аудит эффективности деятельности </w:t>
            </w:r>
            <w:r w:rsidR="000C59DA" w:rsidRPr="00F7507D">
              <w:rPr>
                <w:bCs/>
                <w:sz w:val="28"/>
                <w:szCs w:val="28"/>
              </w:rPr>
              <w:t>муниципального</w:t>
            </w:r>
            <w:r w:rsidR="00F52F81" w:rsidRPr="00F7507D">
              <w:rPr>
                <w:bCs/>
                <w:sz w:val="28"/>
                <w:szCs w:val="28"/>
              </w:rPr>
              <w:t xml:space="preserve"> автономного образовательного </w:t>
            </w:r>
            <w:r w:rsidR="000C59DA" w:rsidRPr="00F7507D">
              <w:rPr>
                <w:bCs/>
                <w:sz w:val="28"/>
                <w:szCs w:val="28"/>
              </w:rPr>
              <w:t xml:space="preserve"> учреждения </w:t>
            </w:r>
            <w:r w:rsidR="000C59DA" w:rsidRPr="00F7507D">
              <w:rPr>
                <w:bCs/>
                <w:sz w:val="28"/>
                <w:szCs w:val="28"/>
              </w:rPr>
              <w:lastRenderedPageBreak/>
              <w:t xml:space="preserve">дополнительного образования </w:t>
            </w:r>
            <w:r w:rsidRPr="00F7507D">
              <w:rPr>
                <w:sz w:val="28"/>
                <w:szCs w:val="28"/>
              </w:rPr>
              <w:t>«Новосибирский центр высшего спортивного мастерства</w:t>
            </w:r>
            <w:r w:rsidR="00337823">
              <w:rPr>
                <w:sz w:val="28"/>
                <w:szCs w:val="28"/>
              </w:rPr>
              <w:t>»</w:t>
            </w:r>
            <w:r w:rsidR="00D33BE4">
              <w:rPr>
                <w:sz w:val="28"/>
                <w:szCs w:val="28"/>
              </w:rPr>
              <w:t>, в том числе</w:t>
            </w:r>
            <w:r w:rsidRPr="00F7507D">
              <w:rPr>
                <w:sz w:val="28"/>
                <w:szCs w:val="28"/>
              </w:rPr>
              <w:t xml:space="preserve"> </w:t>
            </w:r>
            <w:r w:rsidR="00F7507D">
              <w:rPr>
                <w:sz w:val="28"/>
                <w:szCs w:val="28"/>
              </w:rPr>
              <w:t>с</w:t>
            </w:r>
            <w:r w:rsidRPr="00F7507D">
              <w:rPr>
                <w:sz w:val="28"/>
                <w:szCs w:val="28"/>
              </w:rPr>
              <w:t>порткомплекс</w:t>
            </w:r>
            <w:r w:rsidR="00863780">
              <w:rPr>
                <w:sz w:val="28"/>
                <w:szCs w:val="28"/>
              </w:rPr>
              <w:t>а</w:t>
            </w:r>
            <w:r w:rsidRPr="00F7507D">
              <w:rPr>
                <w:sz w:val="28"/>
                <w:szCs w:val="28"/>
              </w:rPr>
              <w:t xml:space="preserve"> </w:t>
            </w:r>
            <w:r w:rsidR="005221EA">
              <w:rPr>
                <w:sz w:val="28"/>
                <w:szCs w:val="28"/>
              </w:rPr>
              <w:t>«</w:t>
            </w:r>
            <w:r w:rsidRPr="00F7507D">
              <w:rPr>
                <w:sz w:val="28"/>
                <w:szCs w:val="28"/>
              </w:rPr>
              <w:t>Фламинго»</w:t>
            </w:r>
            <w:r w:rsidR="00E37219" w:rsidRPr="00F7507D">
              <w:rPr>
                <w:sz w:val="28"/>
                <w:szCs w:val="28"/>
              </w:rPr>
              <w:t xml:space="preserve"> з</w:t>
            </w:r>
            <w:r w:rsidRPr="00F7507D">
              <w:rPr>
                <w:sz w:val="28"/>
                <w:szCs w:val="28"/>
              </w:rPr>
              <w:t>а 2011 – 2012 год</w:t>
            </w:r>
            <w:r w:rsidR="000C59DA" w:rsidRPr="00F7507D">
              <w:rPr>
                <w:sz w:val="28"/>
                <w:szCs w:val="28"/>
              </w:rPr>
              <w:t>ы</w:t>
            </w:r>
          </w:p>
        </w:tc>
        <w:tc>
          <w:tcPr>
            <w:tcW w:w="1871" w:type="dxa"/>
          </w:tcPr>
          <w:p w:rsidR="00012ECA" w:rsidRPr="00F7507D" w:rsidRDefault="00FD5917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lastRenderedPageBreak/>
              <w:t>1-2</w:t>
            </w:r>
            <w:r w:rsidR="00012ECA" w:rsidRPr="00F7507D">
              <w:rPr>
                <w:sz w:val="28"/>
                <w:szCs w:val="28"/>
              </w:rPr>
              <w:t xml:space="preserve"> квартал</w:t>
            </w:r>
          </w:p>
          <w:p w:rsidR="00012ECA" w:rsidRPr="00F7507D" w:rsidRDefault="00012ECA" w:rsidP="00F75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0" w:type="dxa"/>
          </w:tcPr>
          <w:p w:rsidR="00012ECA" w:rsidRPr="00F7507D" w:rsidRDefault="00012ECA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социальному развитию</w:t>
            </w:r>
          </w:p>
        </w:tc>
      </w:tr>
      <w:tr w:rsidR="00F52F81" w:rsidRPr="00F7507D" w:rsidTr="00CF2A5D">
        <w:trPr>
          <w:trHeight w:val="28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BE063F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Проверка</w:t>
            </w:r>
            <w:r w:rsidR="001B3D92" w:rsidRPr="00F7507D">
              <w:rPr>
                <w:sz w:val="28"/>
                <w:szCs w:val="28"/>
              </w:rPr>
              <w:t xml:space="preserve"> </w:t>
            </w:r>
            <w:r w:rsidRPr="00F7507D">
              <w:rPr>
                <w:sz w:val="28"/>
                <w:szCs w:val="28"/>
              </w:rPr>
              <w:t>использования средств бюджета города Новосибирска муниципальным казенным учреждением города Новосибирска «Новосибирский центр по проблемам домашних животных» за 2011-2012 годы и текущий период 2013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3 квартал</w:t>
            </w:r>
          </w:p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бюджету и налоговой политике</w:t>
            </w:r>
          </w:p>
          <w:p w:rsidR="001B3D92" w:rsidRPr="00F7507D" w:rsidRDefault="001B3D92" w:rsidP="00F7507D">
            <w:pPr>
              <w:jc w:val="both"/>
              <w:rPr>
                <w:sz w:val="28"/>
                <w:szCs w:val="28"/>
              </w:rPr>
            </w:pPr>
          </w:p>
          <w:p w:rsidR="001B3D92" w:rsidRPr="00F7507D" w:rsidRDefault="001B3D92" w:rsidP="00F7507D">
            <w:pPr>
              <w:jc w:val="both"/>
              <w:rPr>
                <w:sz w:val="28"/>
                <w:szCs w:val="28"/>
              </w:rPr>
            </w:pPr>
          </w:p>
        </w:tc>
      </w:tr>
      <w:tr w:rsidR="00F52F81" w:rsidRPr="00F7507D" w:rsidTr="00CF2A5D">
        <w:trPr>
          <w:trHeight w:val="28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Проверка полноты поступления доходов в бюджет города Новосибирска от размещения рекламы на объектах, находящихся в муниципальной собственности города Новосибирска, за 2012 год и текущий период 2013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CB4155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3</w:t>
            </w:r>
            <w:r w:rsidR="00F52F81" w:rsidRPr="00F7507D">
              <w:rPr>
                <w:sz w:val="28"/>
                <w:szCs w:val="28"/>
              </w:rPr>
              <w:t xml:space="preserve"> квартал</w:t>
            </w:r>
          </w:p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бюджету и налоговой политике</w:t>
            </w:r>
          </w:p>
          <w:p w:rsidR="006B293F" w:rsidRPr="00F7507D" w:rsidRDefault="006B293F" w:rsidP="00F7507D">
            <w:pPr>
              <w:jc w:val="both"/>
              <w:rPr>
                <w:sz w:val="28"/>
                <w:szCs w:val="28"/>
              </w:rPr>
            </w:pPr>
          </w:p>
          <w:p w:rsidR="006B293F" w:rsidRPr="00F7507D" w:rsidRDefault="006B293F" w:rsidP="00F7507D">
            <w:pPr>
              <w:jc w:val="both"/>
              <w:rPr>
                <w:sz w:val="28"/>
                <w:szCs w:val="28"/>
              </w:rPr>
            </w:pPr>
          </w:p>
          <w:p w:rsidR="006B293F" w:rsidRPr="00F7507D" w:rsidRDefault="006B293F" w:rsidP="00F7507D">
            <w:pPr>
              <w:jc w:val="both"/>
              <w:rPr>
                <w:sz w:val="28"/>
                <w:szCs w:val="28"/>
              </w:rPr>
            </w:pPr>
          </w:p>
        </w:tc>
      </w:tr>
      <w:tr w:rsidR="00F52F81" w:rsidRPr="00F7507D" w:rsidTr="00CF2A5D">
        <w:trPr>
          <w:trHeight w:val="28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7.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Проверка деятельности муниципального унитарного предприятия г. Новосибирска «Горводоканал» за 2011-2012 годы и текущий период 2013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3-4 квартал</w:t>
            </w:r>
          </w:p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город</w:t>
            </w:r>
            <w:r w:rsidR="00BA63D4" w:rsidRPr="00F7507D">
              <w:rPr>
                <w:sz w:val="28"/>
                <w:szCs w:val="28"/>
              </w:rPr>
              <w:t>скому хозяйству</w:t>
            </w:r>
          </w:p>
          <w:p w:rsidR="00BA63D4" w:rsidRPr="00F7507D" w:rsidRDefault="00BA63D4" w:rsidP="00F7507D">
            <w:pPr>
              <w:jc w:val="both"/>
              <w:rPr>
                <w:sz w:val="28"/>
                <w:szCs w:val="28"/>
              </w:rPr>
            </w:pPr>
          </w:p>
        </w:tc>
      </w:tr>
      <w:tr w:rsidR="00F52F81" w:rsidRPr="00F7507D" w:rsidTr="00CF2A5D">
        <w:trPr>
          <w:trHeight w:val="28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8.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BE063F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Проверка использования средств бюджета города Новосибирска на содержание Совета депутатов города Новосибирска</w:t>
            </w:r>
            <w:r w:rsidR="00BE063F">
              <w:rPr>
                <w:sz w:val="28"/>
                <w:szCs w:val="28"/>
              </w:rPr>
              <w:t xml:space="preserve"> и его аппарата</w:t>
            </w:r>
            <w:r w:rsidRPr="00F7507D">
              <w:rPr>
                <w:sz w:val="28"/>
                <w:szCs w:val="28"/>
              </w:rPr>
              <w:t xml:space="preserve"> в 2010-2012 го</w:t>
            </w:r>
            <w:r w:rsidR="00BA63D4" w:rsidRPr="00F7507D">
              <w:rPr>
                <w:sz w:val="28"/>
                <w:szCs w:val="28"/>
              </w:rPr>
              <w:t>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4 квартал</w:t>
            </w:r>
          </w:p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бюджету и налоговой политике</w:t>
            </w:r>
          </w:p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</w:p>
        </w:tc>
      </w:tr>
      <w:tr w:rsidR="00F52F81" w:rsidRPr="00F7507D" w:rsidTr="00CF2A5D">
        <w:trPr>
          <w:trHeight w:val="28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widowControl w:val="0"/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9.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Проверка эффективности деятельности муниципального бюджетного учреждения города Новосибирска «Новосибирская городская служба парковки» за 2010-2012 годы и текущий период 2013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center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4 квартал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1" w:rsidRPr="00F7507D" w:rsidRDefault="00F52F81" w:rsidP="00F7507D">
            <w:pPr>
              <w:jc w:val="both"/>
              <w:rPr>
                <w:sz w:val="28"/>
                <w:szCs w:val="28"/>
              </w:rPr>
            </w:pPr>
            <w:r w:rsidRPr="00F7507D">
              <w:rPr>
                <w:sz w:val="28"/>
                <w:szCs w:val="28"/>
              </w:rPr>
              <w:t>Постоянная комиссия Совета по бюджету и налоговой политике</w:t>
            </w:r>
          </w:p>
        </w:tc>
      </w:tr>
    </w:tbl>
    <w:p w:rsidR="008607EA" w:rsidRPr="00F7507D" w:rsidRDefault="008607EA" w:rsidP="00F7507D">
      <w:pPr>
        <w:autoSpaceDE w:val="0"/>
        <w:autoSpaceDN w:val="0"/>
        <w:adjustRightInd w:val="0"/>
        <w:rPr>
          <w:sz w:val="28"/>
          <w:szCs w:val="28"/>
        </w:rPr>
      </w:pPr>
    </w:p>
    <w:sectPr w:rsidR="008607EA" w:rsidRPr="00F7507D" w:rsidSect="00ED1C43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80" w:rsidRDefault="00A81D80" w:rsidP="001B1093">
      <w:r>
        <w:separator/>
      </w:r>
    </w:p>
  </w:endnote>
  <w:endnote w:type="continuationSeparator" w:id="0">
    <w:p w:rsidR="00A81D80" w:rsidRDefault="00A81D80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80" w:rsidRDefault="00A81D80" w:rsidP="001B1093">
      <w:r>
        <w:separator/>
      </w:r>
    </w:p>
  </w:footnote>
  <w:footnote w:type="continuationSeparator" w:id="0">
    <w:p w:rsidR="00A81D80" w:rsidRDefault="00A81D80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E06549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63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21954"/>
      <w:docPartObj>
        <w:docPartGallery w:val="Page Numbers (Top of Page)"/>
        <w:docPartUnique/>
      </w:docPartObj>
    </w:sdtPr>
    <w:sdtEndPr/>
    <w:sdtContent>
      <w:p w:rsidR="000D797A" w:rsidRDefault="00A81D80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6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97A" w:rsidRDefault="000D79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BB048E"/>
    <w:multiLevelType w:val="hybridMultilevel"/>
    <w:tmpl w:val="D384F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2ECA"/>
    <w:rsid w:val="000135FE"/>
    <w:rsid w:val="00013EA0"/>
    <w:rsid w:val="00013EB3"/>
    <w:rsid w:val="0002079E"/>
    <w:rsid w:val="00021637"/>
    <w:rsid w:val="0002204D"/>
    <w:rsid w:val="000244F7"/>
    <w:rsid w:val="0002763D"/>
    <w:rsid w:val="00032CD9"/>
    <w:rsid w:val="00036828"/>
    <w:rsid w:val="0003711A"/>
    <w:rsid w:val="00040AC1"/>
    <w:rsid w:val="00046A90"/>
    <w:rsid w:val="00047D71"/>
    <w:rsid w:val="00051859"/>
    <w:rsid w:val="00053470"/>
    <w:rsid w:val="0006104E"/>
    <w:rsid w:val="000610EA"/>
    <w:rsid w:val="00065611"/>
    <w:rsid w:val="00065FDF"/>
    <w:rsid w:val="000664CD"/>
    <w:rsid w:val="000702C5"/>
    <w:rsid w:val="00070918"/>
    <w:rsid w:val="00071A81"/>
    <w:rsid w:val="000722C1"/>
    <w:rsid w:val="0007244B"/>
    <w:rsid w:val="00083D36"/>
    <w:rsid w:val="000864C4"/>
    <w:rsid w:val="00091C63"/>
    <w:rsid w:val="00094A10"/>
    <w:rsid w:val="00097E0B"/>
    <w:rsid w:val="000A1DBF"/>
    <w:rsid w:val="000A27EF"/>
    <w:rsid w:val="000A7281"/>
    <w:rsid w:val="000B537C"/>
    <w:rsid w:val="000B55C7"/>
    <w:rsid w:val="000B61D9"/>
    <w:rsid w:val="000C039A"/>
    <w:rsid w:val="000C2612"/>
    <w:rsid w:val="000C435B"/>
    <w:rsid w:val="000C4E66"/>
    <w:rsid w:val="000C59DA"/>
    <w:rsid w:val="000D228B"/>
    <w:rsid w:val="000D797A"/>
    <w:rsid w:val="000D7B32"/>
    <w:rsid w:val="000E0362"/>
    <w:rsid w:val="000E2FBF"/>
    <w:rsid w:val="000E7196"/>
    <w:rsid w:val="000F3DC6"/>
    <w:rsid w:val="00102EBE"/>
    <w:rsid w:val="00106E7D"/>
    <w:rsid w:val="001070CE"/>
    <w:rsid w:val="00111B36"/>
    <w:rsid w:val="001208CE"/>
    <w:rsid w:val="00127DB0"/>
    <w:rsid w:val="00130F8B"/>
    <w:rsid w:val="00132AB2"/>
    <w:rsid w:val="0013498B"/>
    <w:rsid w:val="00135028"/>
    <w:rsid w:val="00136EC5"/>
    <w:rsid w:val="001424EC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6368F"/>
    <w:rsid w:val="00170129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2679"/>
    <w:rsid w:val="00194117"/>
    <w:rsid w:val="00197F35"/>
    <w:rsid w:val="001A27A6"/>
    <w:rsid w:val="001A2D0B"/>
    <w:rsid w:val="001A3047"/>
    <w:rsid w:val="001A3211"/>
    <w:rsid w:val="001A5605"/>
    <w:rsid w:val="001A5E9A"/>
    <w:rsid w:val="001A7531"/>
    <w:rsid w:val="001B1093"/>
    <w:rsid w:val="001B3D92"/>
    <w:rsid w:val="001B3DAC"/>
    <w:rsid w:val="001B5C71"/>
    <w:rsid w:val="001B5CC8"/>
    <w:rsid w:val="001D342E"/>
    <w:rsid w:val="001D5EAE"/>
    <w:rsid w:val="001E2C3F"/>
    <w:rsid w:val="001E527E"/>
    <w:rsid w:val="001E52B9"/>
    <w:rsid w:val="001E5FFE"/>
    <w:rsid w:val="001F0272"/>
    <w:rsid w:val="00200837"/>
    <w:rsid w:val="0020237A"/>
    <w:rsid w:val="00203A24"/>
    <w:rsid w:val="002049A6"/>
    <w:rsid w:val="0021028A"/>
    <w:rsid w:val="00211892"/>
    <w:rsid w:val="002173B1"/>
    <w:rsid w:val="002233E7"/>
    <w:rsid w:val="00223DE1"/>
    <w:rsid w:val="00223E3B"/>
    <w:rsid w:val="00224112"/>
    <w:rsid w:val="00234529"/>
    <w:rsid w:val="00236525"/>
    <w:rsid w:val="00236B0D"/>
    <w:rsid w:val="002413C8"/>
    <w:rsid w:val="00246F1D"/>
    <w:rsid w:val="00246F67"/>
    <w:rsid w:val="002503D4"/>
    <w:rsid w:val="002523FC"/>
    <w:rsid w:val="00254583"/>
    <w:rsid w:val="002566BC"/>
    <w:rsid w:val="002571BB"/>
    <w:rsid w:val="00260916"/>
    <w:rsid w:val="002700E0"/>
    <w:rsid w:val="00271FBD"/>
    <w:rsid w:val="00273011"/>
    <w:rsid w:val="00274038"/>
    <w:rsid w:val="00275D72"/>
    <w:rsid w:val="0029072A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C33E0"/>
    <w:rsid w:val="002C4C79"/>
    <w:rsid w:val="002D7E56"/>
    <w:rsid w:val="002E21FE"/>
    <w:rsid w:val="002E4D30"/>
    <w:rsid w:val="002E5BB7"/>
    <w:rsid w:val="002E5F04"/>
    <w:rsid w:val="002E7266"/>
    <w:rsid w:val="002F013A"/>
    <w:rsid w:val="002F164E"/>
    <w:rsid w:val="002F5245"/>
    <w:rsid w:val="00302A4F"/>
    <w:rsid w:val="003038CF"/>
    <w:rsid w:val="0032155C"/>
    <w:rsid w:val="00326CF2"/>
    <w:rsid w:val="003276F9"/>
    <w:rsid w:val="0033357E"/>
    <w:rsid w:val="00335B2F"/>
    <w:rsid w:val="00335C7D"/>
    <w:rsid w:val="00337586"/>
    <w:rsid w:val="00337823"/>
    <w:rsid w:val="00341E4A"/>
    <w:rsid w:val="00342F2C"/>
    <w:rsid w:val="00345E63"/>
    <w:rsid w:val="00345F0F"/>
    <w:rsid w:val="00346690"/>
    <w:rsid w:val="00346D95"/>
    <w:rsid w:val="00347F5A"/>
    <w:rsid w:val="00351314"/>
    <w:rsid w:val="00354137"/>
    <w:rsid w:val="00355198"/>
    <w:rsid w:val="00362A6B"/>
    <w:rsid w:val="003658FB"/>
    <w:rsid w:val="003670E2"/>
    <w:rsid w:val="0037154D"/>
    <w:rsid w:val="00372323"/>
    <w:rsid w:val="00372CDB"/>
    <w:rsid w:val="003731EA"/>
    <w:rsid w:val="003771A5"/>
    <w:rsid w:val="0037743C"/>
    <w:rsid w:val="003850C4"/>
    <w:rsid w:val="00385826"/>
    <w:rsid w:val="0039162C"/>
    <w:rsid w:val="003977D6"/>
    <w:rsid w:val="003A09A8"/>
    <w:rsid w:val="003A58E0"/>
    <w:rsid w:val="003A5C62"/>
    <w:rsid w:val="003B4BF6"/>
    <w:rsid w:val="003B6534"/>
    <w:rsid w:val="003B65B3"/>
    <w:rsid w:val="003C2633"/>
    <w:rsid w:val="003C373D"/>
    <w:rsid w:val="003C3BA6"/>
    <w:rsid w:val="003D0E17"/>
    <w:rsid w:val="003D240B"/>
    <w:rsid w:val="003D417C"/>
    <w:rsid w:val="003D6664"/>
    <w:rsid w:val="003E107E"/>
    <w:rsid w:val="003E256F"/>
    <w:rsid w:val="003E2826"/>
    <w:rsid w:val="003E5504"/>
    <w:rsid w:val="003E6050"/>
    <w:rsid w:val="003E6239"/>
    <w:rsid w:val="003E775D"/>
    <w:rsid w:val="003F2599"/>
    <w:rsid w:val="003F3AC2"/>
    <w:rsid w:val="00400723"/>
    <w:rsid w:val="004040AB"/>
    <w:rsid w:val="004059F5"/>
    <w:rsid w:val="004071D9"/>
    <w:rsid w:val="00412CB1"/>
    <w:rsid w:val="004138E6"/>
    <w:rsid w:val="004275BB"/>
    <w:rsid w:val="00430DD3"/>
    <w:rsid w:val="00430F20"/>
    <w:rsid w:val="004322C0"/>
    <w:rsid w:val="00434FD7"/>
    <w:rsid w:val="004365EB"/>
    <w:rsid w:val="00450F6F"/>
    <w:rsid w:val="004510CE"/>
    <w:rsid w:val="004511DE"/>
    <w:rsid w:val="00452095"/>
    <w:rsid w:val="0045437E"/>
    <w:rsid w:val="0045495C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951"/>
    <w:rsid w:val="00474264"/>
    <w:rsid w:val="0047471E"/>
    <w:rsid w:val="00474F2C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6F47"/>
    <w:rsid w:val="004B0699"/>
    <w:rsid w:val="004B6181"/>
    <w:rsid w:val="004C0A0B"/>
    <w:rsid w:val="004C2D9A"/>
    <w:rsid w:val="004C7669"/>
    <w:rsid w:val="004D0C0F"/>
    <w:rsid w:val="004D5226"/>
    <w:rsid w:val="004D52F9"/>
    <w:rsid w:val="004E6816"/>
    <w:rsid w:val="004F5E1B"/>
    <w:rsid w:val="00500AB6"/>
    <w:rsid w:val="00500EE8"/>
    <w:rsid w:val="00501625"/>
    <w:rsid w:val="00511275"/>
    <w:rsid w:val="00512853"/>
    <w:rsid w:val="00513685"/>
    <w:rsid w:val="0051432D"/>
    <w:rsid w:val="0051649A"/>
    <w:rsid w:val="00516FCC"/>
    <w:rsid w:val="005221EA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F53"/>
    <w:rsid w:val="00564FA1"/>
    <w:rsid w:val="00565BF6"/>
    <w:rsid w:val="00572181"/>
    <w:rsid w:val="00573207"/>
    <w:rsid w:val="00573847"/>
    <w:rsid w:val="00573F70"/>
    <w:rsid w:val="0057411E"/>
    <w:rsid w:val="0058003C"/>
    <w:rsid w:val="00581324"/>
    <w:rsid w:val="005815A0"/>
    <w:rsid w:val="0058308F"/>
    <w:rsid w:val="005843BD"/>
    <w:rsid w:val="00584E8F"/>
    <w:rsid w:val="00584EB7"/>
    <w:rsid w:val="005865C2"/>
    <w:rsid w:val="005909C4"/>
    <w:rsid w:val="00593C1F"/>
    <w:rsid w:val="00594039"/>
    <w:rsid w:val="005950AC"/>
    <w:rsid w:val="0059685D"/>
    <w:rsid w:val="005A41C6"/>
    <w:rsid w:val="005A4C85"/>
    <w:rsid w:val="005A552B"/>
    <w:rsid w:val="005A5EA0"/>
    <w:rsid w:val="005B40D5"/>
    <w:rsid w:val="005B4BFE"/>
    <w:rsid w:val="005B6EB5"/>
    <w:rsid w:val="005B7A9D"/>
    <w:rsid w:val="005C2603"/>
    <w:rsid w:val="005C433F"/>
    <w:rsid w:val="005C483E"/>
    <w:rsid w:val="005C4A58"/>
    <w:rsid w:val="005C610F"/>
    <w:rsid w:val="005D0CD6"/>
    <w:rsid w:val="005D3524"/>
    <w:rsid w:val="005D7984"/>
    <w:rsid w:val="005D7F95"/>
    <w:rsid w:val="005E240C"/>
    <w:rsid w:val="005E57E1"/>
    <w:rsid w:val="005E5AF9"/>
    <w:rsid w:val="005F12F4"/>
    <w:rsid w:val="005F26BD"/>
    <w:rsid w:val="005F3961"/>
    <w:rsid w:val="005F792D"/>
    <w:rsid w:val="00604AD0"/>
    <w:rsid w:val="00604B66"/>
    <w:rsid w:val="00605928"/>
    <w:rsid w:val="00606677"/>
    <w:rsid w:val="00607766"/>
    <w:rsid w:val="00611AF6"/>
    <w:rsid w:val="00613145"/>
    <w:rsid w:val="006152FA"/>
    <w:rsid w:val="0062068C"/>
    <w:rsid w:val="00622CAC"/>
    <w:rsid w:val="00622DBC"/>
    <w:rsid w:val="0062339C"/>
    <w:rsid w:val="0062673A"/>
    <w:rsid w:val="006270F4"/>
    <w:rsid w:val="00627A05"/>
    <w:rsid w:val="00627B08"/>
    <w:rsid w:val="006345B4"/>
    <w:rsid w:val="00636ABE"/>
    <w:rsid w:val="006449DF"/>
    <w:rsid w:val="0064680D"/>
    <w:rsid w:val="00651F91"/>
    <w:rsid w:val="00652127"/>
    <w:rsid w:val="0065299B"/>
    <w:rsid w:val="00652A55"/>
    <w:rsid w:val="00653285"/>
    <w:rsid w:val="00653C4B"/>
    <w:rsid w:val="00654FB4"/>
    <w:rsid w:val="00656D73"/>
    <w:rsid w:val="006615F6"/>
    <w:rsid w:val="006618DD"/>
    <w:rsid w:val="00665102"/>
    <w:rsid w:val="00665B49"/>
    <w:rsid w:val="00671221"/>
    <w:rsid w:val="0067527A"/>
    <w:rsid w:val="00676B99"/>
    <w:rsid w:val="00677BE6"/>
    <w:rsid w:val="00681087"/>
    <w:rsid w:val="00681A8A"/>
    <w:rsid w:val="00681AD3"/>
    <w:rsid w:val="006835E3"/>
    <w:rsid w:val="00683A3F"/>
    <w:rsid w:val="00684E91"/>
    <w:rsid w:val="006A4AA3"/>
    <w:rsid w:val="006A4E56"/>
    <w:rsid w:val="006A54C4"/>
    <w:rsid w:val="006A60C9"/>
    <w:rsid w:val="006A7778"/>
    <w:rsid w:val="006B28FB"/>
    <w:rsid w:val="006B293F"/>
    <w:rsid w:val="006B4963"/>
    <w:rsid w:val="006B4BB7"/>
    <w:rsid w:val="006B5016"/>
    <w:rsid w:val="006B544F"/>
    <w:rsid w:val="006B5600"/>
    <w:rsid w:val="006B6227"/>
    <w:rsid w:val="006C067C"/>
    <w:rsid w:val="006C2F3F"/>
    <w:rsid w:val="006C3BED"/>
    <w:rsid w:val="006C42A0"/>
    <w:rsid w:val="006C4573"/>
    <w:rsid w:val="006C788F"/>
    <w:rsid w:val="006D3B15"/>
    <w:rsid w:val="006D4602"/>
    <w:rsid w:val="006D52F4"/>
    <w:rsid w:val="006D6547"/>
    <w:rsid w:val="006D79A0"/>
    <w:rsid w:val="006E0C4C"/>
    <w:rsid w:val="006E1CE3"/>
    <w:rsid w:val="006E35CB"/>
    <w:rsid w:val="006E7570"/>
    <w:rsid w:val="006F033C"/>
    <w:rsid w:val="006F1A18"/>
    <w:rsid w:val="006F2F85"/>
    <w:rsid w:val="00700807"/>
    <w:rsid w:val="00703BB9"/>
    <w:rsid w:val="007066B1"/>
    <w:rsid w:val="00711B12"/>
    <w:rsid w:val="00712A8A"/>
    <w:rsid w:val="00712D7D"/>
    <w:rsid w:val="00715055"/>
    <w:rsid w:val="0071592B"/>
    <w:rsid w:val="007177CA"/>
    <w:rsid w:val="00721A1D"/>
    <w:rsid w:val="0072263B"/>
    <w:rsid w:val="00723A77"/>
    <w:rsid w:val="0072411D"/>
    <w:rsid w:val="00724288"/>
    <w:rsid w:val="00726213"/>
    <w:rsid w:val="00731C89"/>
    <w:rsid w:val="00732014"/>
    <w:rsid w:val="00736AF1"/>
    <w:rsid w:val="00737120"/>
    <w:rsid w:val="007400E4"/>
    <w:rsid w:val="00742CE0"/>
    <w:rsid w:val="00743B73"/>
    <w:rsid w:val="007455A5"/>
    <w:rsid w:val="00763144"/>
    <w:rsid w:val="00770F38"/>
    <w:rsid w:val="00772EE1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29A7"/>
    <w:rsid w:val="007A5F34"/>
    <w:rsid w:val="007A60B3"/>
    <w:rsid w:val="007B059E"/>
    <w:rsid w:val="007B1963"/>
    <w:rsid w:val="007B7E00"/>
    <w:rsid w:val="007C38D4"/>
    <w:rsid w:val="007C5CC2"/>
    <w:rsid w:val="007D0738"/>
    <w:rsid w:val="007D286C"/>
    <w:rsid w:val="007D2D6F"/>
    <w:rsid w:val="007D314B"/>
    <w:rsid w:val="007D499F"/>
    <w:rsid w:val="007D59F6"/>
    <w:rsid w:val="007E1986"/>
    <w:rsid w:val="007E2298"/>
    <w:rsid w:val="007E38D5"/>
    <w:rsid w:val="007E4BF3"/>
    <w:rsid w:val="007F1036"/>
    <w:rsid w:val="007F2B75"/>
    <w:rsid w:val="007F491E"/>
    <w:rsid w:val="007F62D0"/>
    <w:rsid w:val="007F6DD8"/>
    <w:rsid w:val="008000F8"/>
    <w:rsid w:val="00801007"/>
    <w:rsid w:val="00802AD0"/>
    <w:rsid w:val="008044CF"/>
    <w:rsid w:val="00812AD5"/>
    <w:rsid w:val="00813115"/>
    <w:rsid w:val="00815D5C"/>
    <w:rsid w:val="0081662E"/>
    <w:rsid w:val="00816EF9"/>
    <w:rsid w:val="00826798"/>
    <w:rsid w:val="00833EEE"/>
    <w:rsid w:val="00836017"/>
    <w:rsid w:val="00844DBC"/>
    <w:rsid w:val="00844F2B"/>
    <w:rsid w:val="00851A55"/>
    <w:rsid w:val="00852B6E"/>
    <w:rsid w:val="008603EF"/>
    <w:rsid w:val="008607EA"/>
    <w:rsid w:val="00861229"/>
    <w:rsid w:val="00863780"/>
    <w:rsid w:val="0086761B"/>
    <w:rsid w:val="00870976"/>
    <w:rsid w:val="00871366"/>
    <w:rsid w:val="008748CE"/>
    <w:rsid w:val="008816A7"/>
    <w:rsid w:val="0088407C"/>
    <w:rsid w:val="00885402"/>
    <w:rsid w:val="00885BCF"/>
    <w:rsid w:val="00885E34"/>
    <w:rsid w:val="00890960"/>
    <w:rsid w:val="00890E3D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50EE"/>
    <w:rsid w:val="008B5B08"/>
    <w:rsid w:val="008B6C7D"/>
    <w:rsid w:val="008C26AA"/>
    <w:rsid w:val="008C4C76"/>
    <w:rsid w:val="008C5A29"/>
    <w:rsid w:val="008C5F4E"/>
    <w:rsid w:val="008D0F48"/>
    <w:rsid w:val="008D1CF4"/>
    <w:rsid w:val="008D44B5"/>
    <w:rsid w:val="008D5257"/>
    <w:rsid w:val="008E3596"/>
    <w:rsid w:val="008E44EC"/>
    <w:rsid w:val="008E5A59"/>
    <w:rsid w:val="008E695C"/>
    <w:rsid w:val="008F0A4F"/>
    <w:rsid w:val="008F2185"/>
    <w:rsid w:val="008F33A9"/>
    <w:rsid w:val="008F6791"/>
    <w:rsid w:val="009002D1"/>
    <w:rsid w:val="00900703"/>
    <w:rsid w:val="00901DB3"/>
    <w:rsid w:val="00904B49"/>
    <w:rsid w:val="00904F9F"/>
    <w:rsid w:val="00910C2D"/>
    <w:rsid w:val="00912F59"/>
    <w:rsid w:val="00921A14"/>
    <w:rsid w:val="00925544"/>
    <w:rsid w:val="00926608"/>
    <w:rsid w:val="00926D28"/>
    <w:rsid w:val="0092741F"/>
    <w:rsid w:val="00927F54"/>
    <w:rsid w:val="00931558"/>
    <w:rsid w:val="0093290F"/>
    <w:rsid w:val="00941BA6"/>
    <w:rsid w:val="00943733"/>
    <w:rsid w:val="00946586"/>
    <w:rsid w:val="00950690"/>
    <w:rsid w:val="00951777"/>
    <w:rsid w:val="00951BB3"/>
    <w:rsid w:val="00954ACF"/>
    <w:rsid w:val="00954D5A"/>
    <w:rsid w:val="0095621C"/>
    <w:rsid w:val="00966648"/>
    <w:rsid w:val="00967BC8"/>
    <w:rsid w:val="00971D5C"/>
    <w:rsid w:val="00972E72"/>
    <w:rsid w:val="0097480A"/>
    <w:rsid w:val="00976C77"/>
    <w:rsid w:val="00976CB9"/>
    <w:rsid w:val="00982FE3"/>
    <w:rsid w:val="0098456C"/>
    <w:rsid w:val="00985112"/>
    <w:rsid w:val="00992906"/>
    <w:rsid w:val="00994067"/>
    <w:rsid w:val="00995B4B"/>
    <w:rsid w:val="009A00F6"/>
    <w:rsid w:val="009A28CC"/>
    <w:rsid w:val="009A3CAA"/>
    <w:rsid w:val="009A6447"/>
    <w:rsid w:val="009A6E8B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E274E"/>
    <w:rsid w:val="009E3014"/>
    <w:rsid w:val="009E69AA"/>
    <w:rsid w:val="009E6FC7"/>
    <w:rsid w:val="009E7A66"/>
    <w:rsid w:val="009F5E22"/>
    <w:rsid w:val="00A02E0A"/>
    <w:rsid w:val="00A05DFF"/>
    <w:rsid w:val="00A0603C"/>
    <w:rsid w:val="00A201F8"/>
    <w:rsid w:val="00A22762"/>
    <w:rsid w:val="00A27170"/>
    <w:rsid w:val="00A30820"/>
    <w:rsid w:val="00A3186D"/>
    <w:rsid w:val="00A32C8B"/>
    <w:rsid w:val="00A359CA"/>
    <w:rsid w:val="00A40708"/>
    <w:rsid w:val="00A43C85"/>
    <w:rsid w:val="00A467A6"/>
    <w:rsid w:val="00A51F81"/>
    <w:rsid w:val="00A52A70"/>
    <w:rsid w:val="00A5424E"/>
    <w:rsid w:val="00A61C27"/>
    <w:rsid w:val="00A62D74"/>
    <w:rsid w:val="00A671AC"/>
    <w:rsid w:val="00A73A52"/>
    <w:rsid w:val="00A73AC3"/>
    <w:rsid w:val="00A73BBA"/>
    <w:rsid w:val="00A80AE8"/>
    <w:rsid w:val="00A81D80"/>
    <w:rsid w:val="00AA45F9"/>
    <w:rsid w:val="00AA679E"/>
    <w:rsid w:val="00AB060E"/>
    <w:rsid w:val="00AB1F2B"/>
    <w:rsid w:val="00AB2641"/>
    <w:rsid w:val="00AB56A8"/>
    <w:rsid w:val="00AC0607"/>
    <w:rsid w:val="00AC0B5D"/>
    <w:rsid w:val="00AC24F9"/>
    <w:rsid w:val="00AC2BF1"/>
    <w:rsid w:val="00AC4F2E"/>
    <w:rsid w:val="00AC5084"/>
    <w:rsid w:val="00AD02C4"/>
    <w:rsid w:val="00AD26A7"/>
    <w:rsid w:val="00AD3E3A"/>
    <w:rsid w:val="00AE1713"/>
    <w:rsid w:val="00AE1C19"/>
    <w:rsid w:val="00AE31F8"/>
    <w:rsid w:val="00AE4A40"/>
    <w:rsid w:val="00AE4AA8"/>
    <w:rsid w:val="00AF25FC"/>
    <w:rsid w:val="00AF295F"/>
    <w:rsid w:val="00AF307A"/>
    <w:rsid w:val="00AF59E5"/>
    <w:rsid w:val="00B006A9"/>
    <w:rsid w:val="00B07EC1"/>
    <w:rsid w:val="00B10E9A"/>
    <w:rsid w:val="00B16FCD"/>
    <w:rsid w:val="00B22939"/>
    <w:rsid w:val="00B252BF"/>
    <w:rsid w:val="00B26413"/>
    <w:rsid w:val="00B30863"/>
    <w:rsid w:val="00B3096F"/>
    <w:rsid w:val="00B30C03"/>
    <w:rsid w:val="00B356C7"/>
    <w:rsid w:val="00B36E06"/>
    <w:rsid w:val="00B370D9"/>
    <w:rsid w:val="00B433FB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4C0A"/>
    <w:rsid w:val="00B71EAB"/>
    <w:rsid w:val="00B72F19"/>
    <w:rsid w:val="00B75224"/>
    <w:rsid w:val="00B83969"/>
    <w:rsid w:val="00B85C10"/>
    <w:rsid w:val="00B92A4F"/>
    <w:rsid w:val="00B9448C"/>
    <w:rsid w:val="00BA63D4"/>
    <w:rsid w:val="00BA7834"/>
    <w:rsid w:val="00BB1979"/>
    <w:rsid w:val="00BB40A0"/>
    <w:rsid w:val="00BB6381"/>
    <w:rsid w:val="00BB6BDD"/>
    <w:rsid w:val="00BC5E81"/>
    <w:rsid w:val="00BD1FFB"/>
    <w:rsid w:val="00BD2380"/>
    <w:rsid w:val="00BD41A8"/>
    <w:rsid w:val="00BD4D81"/>
    <w:rsid w:val="00BD5ADB"/>
    <w:rsid w:val="00BD7509"/>
    <w:rsid w:val="00BE063F"/>
    <w:rsid w:val="00BE38DF"/>
    <w:rsid w:val="00BE4356"/>
    <w:rsid w:val="00BE6363"/>
    <w:rsid w:val="00BE7C40"/>
    <w:rsid w:val="00C0073E"/>
    <w:rsid w:val="00C024D6"/>
    <w:rsid w:val="00C0307A"/>
    <w:rsid w:val="00C04B70"/>
    <w:rsid w:val="00C057AE"/>
    <w:rsid w:val="00C10DEF"/>
    <w:rsid w:val="00C1249C"/>
    <w:rsid w:val="00C12E7D"/>
    <w:rsid w:val="00C17C89"/>
    <w:rsid w:val="00C205C0"/>
    <w:rsid w:val="00C20A12"/>
    <w:rsid w:val="00C222A9"/>
    <w:rsid w:val="00C23DE9"/>
    <w:rsid w:val="00C2454A"/>
    <w:rsid w:val="00C259F0"/>
    <w:rsid w:val="00C25EB5"/>
    <w:rsid w:val="00C267C8"/>
    <w:rsid w:val="00C2788A"/>
    <w:rsid w:val="00C30330"/>
    <w:rsid w:val="00C30B45"/>
    <w:rsid w:val="00C340F4"/>
    <w:rsid w:val="00C35AD2"/>
    <w:rsid w:val="00C372AB"/>
    <w:rsid w:val="00C44AA3"/>
    <w:rsid w:val="00C46EC3"/>
    <w:rsid w:val="00C47972"/>
    <w:rsid w:val="00C50D4D"/>
    <w:rsid w:val="00C50D9A"/>
    <w:rsid w:val="00C50E5B"/>
    <w:rsid w:val="00C55F38"/>
    <w:rsid w:val="00C603C3"/>
    <w:rsid w:val="00C65EBD"/>
    <w:rsid w:val="00C705B8"/>
    <w:rsid w:val="00C710E6"/>
    <w:rsid w:val="00C71F1D"/>
    <w:rsid w:val="00C766E1"/>
    <w:rsid w:val="00C771D1"/>
    <w:rsid w:val="00C801AA"/>
    <w:rsid w:val="00C85626"/>
    <w:rsid w:val="00C8663A"/>
    <w:rsid w:val="00C91CC3"/>
    <w:rsid w:val="00C96B55"/>
    <w:rsid w:val="00C974B7"/>
    <w:rsid w:val="00CA00F9"/>
    <w:rsid w:val="00CA4527"/>
    <w:rsid w:val="00CA5010"/>
    <w:rsid w:val="00CA5579"/>
    <w:rsid w:val="00CA77AA"/>
    <w:rsid w:val="00CB1340"/>
    <w:rsid w:val="00CB3A0A"/>
    <w:rsid w:val="00CB4155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330E"/>
    <w:rsid w:val="00CC58D8"/>
    <w:rsid w:val="00CC7293"/>
    <w:rsid w:val="00CD117B"/>
    <w:rsid w:val="00CD417C"/>
    <w:rsid w:val="00CE14C6"/>
    <w:rsid w:val="00CE3B96"/>
    <w:rsid w:val="00CE3C28"/>
    <w:rsid w:val="00CE7117"/>
    <w:rsid w:val="00CF25A5"/>
    <w:rsid w:val="00CF27F2"/>
    <w:rsid w:val="00CF2A5D"/>
    <w:rsid w:val="00CF342A"/>
    <w:rsid w:val="00CF4F6B"/>
    <w:rsid w:val="00CF5E57"/>
    <w:rsid w:val="00CF6DDF"/>
    <w:rsid w:val="00D00335"/>
    <w:rsid w:val="00D014DF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3BE4"/>
    <w:rsid w:val="00D36727"/>
    <w:rsid w:val="00D4014D"/>
    <w:rsid w:val="00D40751"/>
    <w:rsid w:val="00D40D5C"/>
    <w:rsid w:val="00D500C2"/>
    <w:rsid w:val="00D576DC"/>
    <w:rsid w:val="00D57B52"/>
    <w:rsid w:val="00D6053C"/>
    <w:rsid w:val="00D6783D"/>
    <w:rsid w:val="00D71690"/>
    <w:rsid w:val="00D72BEC"/>
    <w:rsid w:val="00D74046"/>
    <w:rsid w:val="00D808C9"/>
    <w:rsid w:val="00D87C9D"/>
    <w:rsid w:val="00D90972"/>
    <w:rsid w:val="00D9118E"/>
    <w:rsid w:val="00D950D5"/>
    <w:rsid w:val="00DA022B"/>
    <w:rsid w:val="00DA08B0"/>
    <w:rsid w:val="00DA0B08"/>
    <w:rsid w:val="00DA0B57"/>
    <w:rsid w:val="00DA1C75"/>
    <w:rsid w:val="00DA2A6A"/>
    <w:rsid w:val="00DA386D"/>
    <w:rsid w:val="00DA4B0C"/>
    <w:rsid w:val="00DA55ED"/>
    <w:rsid w:val="00DA691B"/>
    <w:rsid w:val="00DA7F10"/>
    <w:rsid w:val="00DB01F4"/>
    <w:rsid w:val="00DB2B10"/>
    <w:rsid w:val="00DB3A33"/>
    <w:rsid w:val="00DB3E61"/>
    <w:rsid w:val="00DB62BB"/>
    <w:rsid w:val="00DB7644"/>
    <w:rsid w:val="00DC00FB"/>
    <w:rsid w:val="00DC070A"/>
    <w:rsid w:val="00DC0EFD"/>
    <w:rsid w:val="00DC11A6"/>
    <w:rsid w:val="00DC1E65"/>
    <w:rsid w:val="00DC3C0B"/>
    <w:rsid w:val="00DC581E"/>
    <w:rsid w:val="00DD29C1"/>
    <w:rsid w:val="00DD4821"/>
    <w:rsid w:val="00DE133D"/>
    <w:rsid w:val="00DE36A9"/>
    <w:rsid w:val="00DE5105"/>
    <w:rsid w:val="00DE52B3"/>
    <w:rsid w:val="00DF6346"/>
    <w:rsid w:val="00E01339"/>
    <w:rsid w:val="00E03C42"/>
    <w:rsid w:val="00E03EB3"/>
    <w:rsid w:val="00E04E0B"/>
    <w:rsid w:val="00E06549"/>
    <w:rsid w:val="00E1097B"/>
    <w:rsid w:val="00E119DA"/>
    <w:rsid w:val="00E11A19"/>
    <w:rsid w:val="00E120FC"/>
    <w:rsid w:val="00E17237"/>
    <w:rsid w:val="00E21A19"/>
    <w:rsid w:val="00E21DD2"/>
    <w:rsid w:val="00E224E7"/>
    <w:rsid w:val="00E2685B"/>
    <w:rsid w:val="00E27505"/>
    <w:rsid w:val="00E31EE1"/>
    <w:rsid w:val="00E32F6F"/>
    <w:rsid w:val="00E363AA"/>
    <w:rsid w:val="00E37219"/>
    <w:rsid w:val="00E40D18"/>
    <w:rsid w:val="00E41D80"/>
    <w:rsid w:val="00E44E20"/>
    <w:rsid w:val="00E52E1C"/>
    <w:rsid w:val="00E534EC"/>
    <w:rsid w:val="00E5607B"/>
    <w:rsid w:val="00E57B50"/>
    <w:rsid w:val="00E619BE"/>
    <w:rsid w:val="00E638DC"/>
    <w:rsid w:val="00E63C58"/>
    <w:rsid w:val="00E6401F"/>
    <w:rsid w:val="00E65EE8"/>
    <w:rsid w:val="00E67ECD"/>
    <w:rsid w:val="00E70A6E"/>
    <w:rsid w:val="00E70DB7"/>
    <w:rsid w:val="00E7284B"/>
    <w:rsid w:val="00E77D3C"/>
    <w:rsid w:val="00E803E7"/>
    <w:rsid w:val="00E828D4"/>
    <w:rsid w:val="00E82ED9"/>
    <w:rsid w:val="00E84B9C"/>
    <w:rsid w:val="00E86465"/>
    <w:rsid w:val="00E910CF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4512"/>
    <w:rsid w:val="00EC1317"/>
    <w:rsid w:val="00EC4AF5"/>
    <w:rsid w:val="00ED0A90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709"/>
    <w:rsid w:val="00F14A3A"/>
    <w:rsid w:val="00F22341"/>
    <w:rsid w:val="00F22DD2"/>
    <w:rsid w:val="00F22F6F"/>
    <w:rsid w:val="00F34B81"/>
    <w:rsid w:val="00F35162"/>
    <w:rsid w:val="00F371A0"/>
    <w:rsid w:val="00F41D4F"/>
    <w:rsid w:val="00F45218"/>
    <w:rsid w:val="00F4558F"/>
    <w:rsid w:val="00F50242"/>
    <w:rsid w:val="00F50F6A"/>
    <w:rsid w:val="00F52F81"/>
    <w:rsid w:val="00F534E1"/>
    <w:rsid w:val="00F54251"/>
    <w:rsid w:val="00F607F2"/>
    <w:rsid w:val="00F621CE"/>
    <w:rsid w:val="00F62B87"/>
    <w:rsid w:val="00F62E1B"/>
    <w:rsid w:val="00F636F5"/>
    <w:rsid w:val="00F64E69"/>
    <w:rsid w:val="00F65730"/>
    <w:rsid w:val="00F67B93"/>
    <w:rsid w:val="00F7003F"/>
    <w:rsid w:val="00F7507D"/>
    <w:rsid w:val="00F771E4"/>
    <w:rsid w:val="00F80DC2"/>
    <w:rsid w:val="00F81E78"/>
    <w:rsid w:val="00F84670"/>
    <w:rsid w:val="00F8636B"/>
    <w:rsid w:val="00F86BFE"/>
    <w:rsid w:val="00F9076B"/>
    <w:rsid w:val="00F90B76"/>
    <w:rsid w:val="00F9223B"/>
    <w:rsid w:val="00F94C11"/>
    <w:rsid w:val="00F95235"/>
    <w:rsid w:val="00F96C30"/>
    <w:rsid w:val="00FA2EF7"/>
    <w:rsid w:val="00FA31FD"/>
    <w:rsid w:val="00FA6D23"/>
    <w:rsid w:val="00FB4DAA"/>
    <w:rsid w:val="00FB5FA4"/>
    <w:rsid w:val="00FC3A66"/>
    <w:rsid w:val="00FC4B95"/>
    <w:rsid w:val="00FC5682"/>
    <w:rsid w:val="00FD2422"/>
    <w:rsid w:val="00FD35F3"/>
    <w:rsid w:val="00FD5917"/>
    <w:rsid w:val="00FD71DB"/>
    <w:rsid w:val="00FD76BB"/>
    <w:rsid w:val="00FD7B66"/>
    <w:rsid w:val="00FD7E8E"/>
    <w:rsid w:val="00FE04DA"/>
    <w:rsid w:val="00FE351D"/>
    <w:rsid w:val="00FE627E"/>
    <w:rsid w:val="00FF2E99"/>
    <w:rsid w:val="00FF36FE"/>
    <w:rsid w:val="00FF6C7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EE5E5F-198E-49E6-AEFE-C1C1F25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E"/>
  </w:style>
  <w:style w:type="paragraph" w:styleId="3">
    <w:name w:val="heading 3"/>
    <w:basedOn w:val="a"/>
    <w:next w:val="a"/>
    <w:qFormat/>
    <w:rsid w:val="004510CE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10CE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4510CE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10CE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uiPriority w:val="99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basedOn w:val="a0"/>
    <w:link w:val="7"/>
    <w:semiHidden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Block Text"/>
    <w:basedOn w:val="a"/>
    <w:rsid w:val="00012ECA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6KDV5W64NSFS-399-1748</_dlc_DocId>
    <_dlc_DocIdUrl xmlns="746016b1-ecc9-410e-95eb-a13f7eb3881b">
      <Url>http://port.admnsk.ru/sites/main/sovet/_layouts/DocIdRedir.aspx?ID=6KDV5W64NSFS-399-1748</Url>
      <Description>6KDV5W64NSFS-399-1748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7FE1-A041-40FE-B3A1-F93090A2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78175-D5BC-449C-8995-1CBBA6267B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A0049-1E07-47B7-AAFA-A575263C7BE6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1C32735C-D817-4379-B33D-6BAC8800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>Мэрия города Новосибирска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Дмитрий Безменов</dc:creator>
  <cp:lastModifiedBy>Комплетова Юлия Евгеньевна</cp:lastModifiedBy>
  <cp:revision>2</cp:revision>
  <cp:lastPrinted>2012-11-22T10:12:00Z</cp:lastPrinted>
  <dcterms:created xsi:type="dcterms:W3CDTF">2018-09-13T10:14:00Z</dcterms:created>
  <dcterms:modified xsi:type="dcterms:W3CDTF">2018-09-13T10:14:00Z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f30a3d8a-3eac-4a41-be2e-f68b97003800</vt:lpwstr>
  </property>
  <property fmtid="{D5CDD505-2E9C-101B-9397-08002B2CF9AE}" pid="3" name="ContentTypeId">
    <vt:lpwstr>0x010100A645B26D705C1E4287E0552777E428E2</vt:lpwstr>
  </property>
</Properties>
</file>