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8F" w:rsidRDefault="009940A3" w:rsidP="009940A3">
      <w:pPr>
        <w:pStyle w:val="a3"/>
        <w:widowControl/>
        <w:tabs>
          <w:tab w:val="clear" w:pos="4153"/>
          <w:tab w:val="clear" w:pos="8306"/>
        </w:tabs>
      </w:pPr>
      <w:bookmarkStart w:id="0" w:name="_GoBack"/>
      <w:bookmarkEnd w:id="0"/>
      <w:r>
        <w:t xml:space="preserve">        </w:t>
      </w:r>
      <w:r w:rsidR="00ED1F1C">
        <w:t xml:space="preserve">                    </w:t>
      </w:r>
    </w:p>
    <w:p w:rsidR="0015088F" w:rsidRDefault="0015088F" w:rsidP="0015088F">
      <w:pPr>
        <w:pStyle w:val="a3"/>
        <w:jc w:val="center"/>
        <w:rPr>
          <w:b/>
          <w:szCs w:val="28"/>
        </w:rPr>
      </w:pPr>
      <w:r w:rsidRPr="00900DA7">
        <w:rPr>
          <w:b/>
          <w:szCs w:val="28"/>
        </w:rPr>
        <w:t>СОВЕТ ДЕПУТАТОВ ГОРОДА НОВОСИБИРСКА</w:t>
      </w:r>
    </w:p>
    <w:p w:rsidR="0015088F" w:rsidRPr="00900DA7" w:rsidRDefault="0015088F" w:rsidP="0015088F">
      <w:pPr>
        <w:pStyle w:val="a3"/>
        <w:jc w:val="center"/>
        <w:rPr>
          <w:b/>
          <w:sz w:val="30"/>
          <w:szCs w:val="30"/>
        </w:rPr>
      </w:pPr>
      <w:r w:rsidRPr="00900DA7">
        <w:rPr>
          <w:b/>
          <w:sz w:val="30"/>
          <w:szCs w:val="30"/>
        </w:rPr>
        <w:t>РЕШЕНИЕ</w:t>
      </w:r>
    </w:p>
    <w:p w:rsidR="0015088F" w:rsidRDefault="0015088F" w:rsidP="0015088F">
      <w:pPr>
        <w:pStyle w:val="a3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15088F" w:rsidTr="0044099C">
        <w:tc>
          <w:tcPr>
            <w:tcW w:w="3850" w:type="dxa"/>
          </w:tcPr>
          <w:p w:rsidR="0015088F" w:rsidRDefault="0015088F" w:rsidP="0044099C"/>
        </w:tc>
        <w:tc>
          <w:tcPr>
            <w:tcW w:w="2883" w:type="dxa"/>
          </w:tcPr>
          <w:p w:rsidR="0015088F" w:rsidRDefault="0015088F" w:rsidP="0044099C">
            <w:pPr>
              <w:rPr>
                <w:b/>
              </w:rPr>
            </w:pPr>
          </w:p>
        </w:tc>
        <w:tc>
          <w:tcPr>
            <w:tcW w:w="3411" w:type="dxa"/>
          </w:tcPr>
          <w:p w:rsidR="0015088F" w:rsidRPr="0049597C" w:rsidRDefault="0015088F" w:rsidP="0044099C">
            <w:pPr>
              <w:jc w:val="center"/>
            </w:pPr>
            <w:r>
              <w:t xml:space="preserve">         ПРОЕКТ</w:t>
            </w:r>
          </w:p>
        </w:tc>
      </w:tr>
    </w:tbl>
    <w:p w:rsidR="0015088F" w:rsidRDefault="0015088F" w:rsidP="0015088F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15088F" w:rsidTr="0044099C">
        <w:trPr>
          <w:trHeight w:val="1298"/>
        </w:trPr>
        <w:tc>
          <w:tcPr>
            <w:tcW w:w="5210" w:type="dxa"/>
          </w:tcPr>
          <w:p w:rsidR="0015088F" w:rsidRPr="00900DA7" w:rsidRDefault="0015088F" w:rsidP="0044099C">
            <w:pPr>
              <w:pStyle w:val="31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>О принятии в первом чтении 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Положении об установлении пожизненной ренты» </w:t>
            </w:r>
          </w:p>
        </w:tc>
      </w:tr>
    </w:tbl>
    <w:p w:rsidR="0015088F" w:rsidRDefault="0015088F" w:rsidP="0015088F">
      <w:pPr>
        <w:jc w:val="both"/>
        <w:rPr>
          <w:szCs w:val="28"/>
        </w:rPr>
      </w:pPr>
    </w:p>
    <w:p w:rsidR="0015088F" w:rsidRDefault="0015088F" w:rsidP="0015088F">
      <w:pPr>
        <w:pStyle w:val="31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z w:val="28"/>
          <w:szCs w:val="28"/>
        </w:rPr>
        <w:t>«</w:t>
      </w:r>
      <w:r w:rsidRPr="00900DA7">
        <w:rPr>
          <w:sz w:val="28"/>
          <w:szCs w:val="28"/>
        </w:rPr>
        <w:t>О Положении об установлении пожизненной ренты</w:t>
      </w:r>
      <w:r>
        <w:rPr>
          <w:sz w:val="28"/>
          <w:szCs w:val="28"/>
        </w:rPr>
        <w:t>» (далее – проект решения),</w:t>
      </w:r>
      <w:r>
        <w:rPr>
          <w:sz w:val="28"/>
        </w:rPr>
        <w:t xml:space="preserve"> Совет депутатов города Новосибирска РЕШИЛ:</w:t>
      </w:r>
    </w:p>
    <w:p w:rsidR="0015088F" w:rsidRDefault="0015088F" w:rsidP="0015088F">
      <w:pPr>
        <w:ind w:firstLine="540"/>
        <w:jc w:val="both"/>
        <w:rPr>
          <w:szCs w:val="28"/>
        </w:rPr>
      </w:pPr>
      <w:r>
        <w:t>1. </w:t>
      </w:r>
      <w:r>
        <w:rPr>
          <w:szCs w:val="28"/>
        </w:rPr>
        <w:t>Принять проект решения в первом чтении (приложение).</w:t>
      </w:r>
    </w:p>
    <w:p w:rsidR="0015088F" w:rsidRDefault="0015088F" w:rsidP="0015088F">
      <w:pPr>
        <w:ind w:firstLine="540"/>
        <w:jc w:val="both"/>
        <w:rPr>
          <w:szCs w:val="28"/>
        </w:rPr>
      </w:pPr>
      <w:r>
        <w:rPr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Cs w:val="28"/>
        </w:rPr>
        <w:t xml:space="preserve">по </w:t>
      </w:r>
      <w:r>
        <w:rPr>
          <w:szCs w:val="28"/>
        </w:rPr>
        <w:t>социальному</w:t>
      </w:r>
      <w:r w:rsidRPr="00B531CF">
        <w:rPr>
          <w:szCs w:val="28"/>
        </w:rPr>
        <w:t xml:space="preserve"> развитию </w:t>
      </w:r>
      <w:r>
        <w:rPr>
          <w:szCs w:val="28"/>
        </w:rPr>
        <w:br/>
        <w:t>свои поправки к проекту решения, принятому в первом чтении, в срок до _________.</w:t>
      </w:r>
    </w:p>
    <w:p w:rsidR="0015088F" w:rsidRDefault="0015088F" w:rsidP="0015088F">
      <w:pPr>
        <w:ind w:firstLine="540"/>
        <w:jc w:val="both"/>
        <w:rPr>
          <w:szCs w:val="28"/>
        </w:rPr>
      </w:pPr>
      <w:r>
        <w:rPr>
          <w:szCs w:val="28"/>
        </w:rPr>
        <w:t>3. Решение вступает в силу со дня его принятия.</w:t>
      </w:r>
    </w:p>
    <w:p w:rsidR="0015088F" w:rsidRPr="00E32BBD" w:rsidRDefault="0015088F" w:rsidP="0015088F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4. </w:t>
      </w:r>
      <w:r w:rsidRPr="00E32BBD">
        <w:rPr>
          <w:color w:val="000000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>
        <w:rPr>
          <w:color w:val="000000"/>
          <w:szCs w:val="28"/>
        </w:rPr>
        <w:t>социальному</w:t>
      </w:r>
      <w:r w:rsidRPr="00E32BBD">
        <w:rPr>
          <w:color w:val="000000"/>
          <w:szCs w:val="28"/>
        </w:rPr>
        <w:t xml:space="preserve"> развитию </w:t>
      </w:r>
      <w:r>
        <w:rPr>
          <w:color w:val="000000"/>
          <w:szCs w:val="28"/>
        </w:rPr>
        <w:br/>
      </w:r>
      <w:r w:rsidRPr="00E32BBD">
        <w:rPr>
          <w:color w:val="000000"/>
          <w:szCs w:val="28"/>
        </w:rPr>
        <w:t>(</w:t>
      </w:r>
      <w:r>
        <w:rPr>
          <w:color w:val="000000"/>
          <w:szCs w:val="28"/>
        </w:rPr>
        <w:t>Андрейченко А. В.).</w:t>
      </w:r>
    </w:p>
    <w:p w:rsidR="0015088F" w:rsidRDefault="0015088F" w:rsidP="0015088F">
      <w:pPr>
        <w:ind w:firstLine="540"/>
        <w:jc w:val="both"/>
      </w:pPr>
    </w:p>
    <w:p w:rsidR="0015088F" w:rsidRPr="0015088F" w:rsidRDefault="0015088F" w:rsidP="0015088F">
      <w:pPr>
        <w:jc w:val="both"/>
      </w:pPr>
    </w:p>
    <w:p w:rsidR="0015088F" w:rsidRPr="00BF604A" w:rsidRDefault="0015088F" w:rsidP="0015088F">
      <w:pPr>
        <w:jc w:val="both"/>
      </w:pPr>
      <w:r w:rsidRPr="00BF604A">
        <w:t>Председатель Совета</w:t>
      </w: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</w:pPr>
      <w:r w:rsidRPr="00BF604A">
        <w:t xml:space="preserve">депутатов города Новосибирска                                                     Н. Н. Болтенко           </w:t>
      </w: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15088F" w:rsidRPr="00124D7A" w:rsidRDefault="0015088F" w:rsidP="0015088F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15088F" w:rsidRDefault="0015088F" w:rsidP="0015088F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15088F" w:rsidRPr="00124D7A" w:rsidRDefault="0015088F" w:rsidP="0015088F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15088F" w:rsidRPr="00124D7A" w:rsidRDefault="0015088F" w:rsidP="0015088F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15088F" w:rsidRDefault="0015088F" w:rsidP="0015088F">
      <w:pPr>
        <w:pStyle w:val="a3"/>
        <w:widowControl/>
        <w:tabs>
          <w:tab w:val="clear" w:pos="4153"/>
          <w:tab w:val="clear" w:pos="8306"/>
        </w:tabs>
        <w:jc w:val="center"/>
      </w:pPr>
    </w:p>
    <w:p w:rsidR="0034681C" w:rsidRDefault="009940A3" w:rsidP="0015088F">
      <w:pPr>
        <w:pStyle w:val="a3"/>
        <w:widowControl/>
        <w:tabs>
          <w:tab w:val="clear" w:pos="4153"/>
          <w:tab w:val="clear" w:pos="8306"/>
        </w:tabs>
        <w:jc w:val="center"/>
      </w:pPr>
      <w:r>
        <w:t xml:space="preserve">СОВЕТ </w:t>
      </w:r>
      <w:r w:rsidR="00ED1F1C">
        <w:t xml:space="preserve">ДЕПУТАТОВ ГОРОДА </w:t>
      </w:r>
      <w:r>
        <w:t>НОВОСИБИРСКА</w:t>
      </w:r>
    </w:p>
    <w:p w:rsidR="0034681C" w:rsidRDefault="0034681C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0F0363" w:rsidRDefault="000F0363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0F0363" w:rsidRDefault="0034681C" w:rsidP="00D9237B">
      <w:pPr>
        <w:pStyle w:val="a3"/>
        <w:widowControl/>
        <w:tabs>
          <w:tab w:val="clear" w:pos="4153"/>
          <w:tab w:val="clear" w:pos="8306"/>
        </w:tabs>
        <w:jc w:val="center"/>
      </w:pPr>
      <w:r>
        <w:rPr>
          <w:b/>
        </w:rPr>
        <w:tab/>
      </w:r>
      <w:r w:rsidR="00ED1F1C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594B">
        <w:rPr>
          <w:b/>
        </w:rPr>
        <w:tab/>
      </w:r>
      <w:r w:rsidR="003B594B">
        <w:rPr>
          <w:b/>
        </w:rPr>
        <w:tab/>
      </w:r>
      <w:r w:rsidR="003B594B">
        <w:rPr>
          <w:b/>
        </w:rPr>
        <w:tab/>
      </w:r>
      <w:r w:rsidR="0093551A" w:rsidRPr="0093551A">
        <w:t>ПРОЕКТ</w:t>
      </w:r>
    </w:p>
    <w:p w:rsidR="0093551A" w:rsidRPr="0093551A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</w:tblGrid>
      <w:tr w:rsidR="0034681C">
        <w:tc>
          <w:tcPr>
            <w:tcW w:w="4253" w:type="dxa"/>
          </w:tcPr>
          <w:p w:rsidR="0034681C" w:rsidRDefault="0034681C" w:rsidP="00730A82">
            <w:pPr>
              <w:widowControl/>
              <w:jc w:val="both"/>
            </w:pPr>
            <w:r>
              <w:t>О</w:t>
            </w:r>
            <w:r w:rsidR="00730A82">
              <w:t xml:space="preserve"> </w:t>
            </w:r>
            <w:r w:rsidR="009940A3">
              <w:t>Положени</w:t>
            </w:r>
            <w:r w:rsidR="00730A82">
              <w:t>и</w:t>
            </w:r>
            <w:r w:rsidR="009940A3">
              <w:t xml:space="preserve"> об установлении </w:t>
            </w:r>
            <w:r w:rsidR="00E42F4D">
              <w:t xml:space="preserve">  </w:t>
            </w:r>
            <w:r w:rsidR="009940A3">
              <w:t>пожизненной ренты</w:t>
            </w:r>
          </w:p>
        </w:tc>
      </w:tr>
    </w:tbl>
    <w:p w:rsidR="00D1177E" w:rsidRDefault="001278EA" w:rsidP="0080468B">
      <w:pPr>
        <w:pStyle w:val="21"/>
        <w:widowControl/>
        <w:suppressAutoHyphens/>
        <w:spacing w:before="240"/>
      </w:pPr>
      <w:r>
        <w:t xml:space="preserve">В соответствии с </w:t>
      </w:r>
      <w:r w:rsidR="00D1177E">
        <w:t>Гражданск</w:t>
      </w:r>
      <w:r>
        <w:t>им</w:t>
      </w:r>
      <w:r w:rsidR="00D1177E">
        <w:t xml:space="preserve"> кодекс</w:t>
      </w:r>
      <w:r>
        <w:t>ом</w:t>
      </w:r>
      <w:r w:rsidR="00D1177E">
        <w:t xml:space="preserve"> Российской Федерации,</w:t>
      </w:r>
      <w:r>
        <w:t xml:space="preserve"> </w:t>
      </w:r>
      <w:r w:rsidR="00926CD4">
        <w:rPr>
          <w:szCs w:val="28"/>
        </w:rPr>
        <w:t>Ф</w:t>
      </w:r>
      <w:r w:rsidR="00E92E01" w:rsidRPr="006728AC">
        <w:rPr>
          <w:szCs w:val="28"/>
        </w:rPr>
        <w:t>едеральным</w:t>
      </w:r>
      <w:r w:rsidR="00E92E01">
        <w:rPr>
          <w:szCs w:val="28"/>
        </w:rPr>
        <w:t>и</w:t>
      </w:r>
      <w:r w:rsidR="00E92E01" w:rsidRPr="006728AC">
        <w:rPr>
          <w:szCs w:val="28"/>
        </w:rPr>
        <w:t xml:space="preserve"> закон</w:t>
      </w:r>
      <w:r w:rsidR="00E92E01">
        <w:rPr>
          <w:szCs w:val="28"/>
        </w:rPr>
        <w:t>а</w:t>
      </w:r>
      <w:r w:rsidR="00E92E01" w:rsidRPr="006728AC">
        <w:rPr>
          <w:szCs w:val="28"/>
        </w:rPr>
        <w:t>м</w:t>
      </w:r>
      <w:r w:rsidR="00E92E01">
        <w:rPr>
          <w:szCs w:val="28"/>
        </w:rPr>
        <w:t>и</w:t>
      </w:r>
      <w:r w:rsidR="00E92E01" w:rsidRPr="006728AC">
        <w:rPr>
          <w:szCs w:val="28"/>
        </w:rPr>
        <w:t xml:space="preserve"> </w:t>
      </w:r>
      <w:r w:rsidR="008C2522">
        <w:rPr>
          <w:szCs w:val="28"/>
        </w:rPr>
        <w:t xml:space="preserve">от 02.08.95 № 122-ФЗ </w:t>
      </w:r>
      <w:r w:rsidR="00E92E01">
        <w:rPr>
          <w:szCs w:val="28"/>
        </w:rPr>
        <w:t xml:space="preserve">«О социальном обслуживании граждан пожилого возраста и инвалидов», </w:t>
      </w:r>
      <w:r w:rsidR="008C2522">
        <w:rPr>
          <w:szCs w:val="28"/>
        </w:rPr>
        <w:t xml:space="preserve">от 06.10.2003 № 131-ФЗ </w:t>
      </w:r>
      <w:r w:rsidR="00E92E01" w:rsidRPr="006728AC">
        <w:rPr>
          <w:szCs w:val="28"/>
        </w:rPr>
        <w:t>«Об общих принципах организации местного самоуправления в Российской Федерации»</w:t>
      </w:r>
      <w:r w:rsidR="00575061">
        <w:t>,</w:t>
      </w:r>
      <w:r w:rsidR="00D1177E">
        <w:t xml:space="preserve"> руководствуясь статьей </w:t>
      </w:r>
      <w:r>
        <w:t>3</w:t>
      </w:r>
      <w:r w:rsidR="004D3C28">
        <w:t xml:space="preserve">5 </w:t>
      </w:r>
      <w:r w:rsidR="00D1177E">
        <w:t>Устав</w:t>
      </w:r>
      <w:r>
        <w:t>а</w:t>
      </w:r>
      <w:r w:rsidR="00D1177E">
        <w:t xml:space="preserve"> города Новосибирска, Совет депутатов города Новосибирска РЕШИЛ:</w:t>
      </w:r>
    </w:p>
    <w:p w:rsidR="008E7E5C" w:rsidRDefault="00D1177E" w:rsidP="00D1177E">
      <w:pPr>
        <w:widowControl/>
        <w:tabs>
          <w:tab w:val="left" w:pos="360"/>
        </w:tabs>
        <w:suppressAutoHyphens/>
        <w:ind w:firstLine="709"/>
        <w:jc w:val="both"/>
      </w:pPr>
      <w:r>
        <w:t>1.</w:t>
      </w:r>
      <w:r w:rsidR="008E7E5C">
        <w:t> </w:t>
      </w:r>
      <w:r w:rsidR="00575061">
        <w:t>Принять Положение об установлении пожизненной ренты (приложение).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 xml:space="preserve">2. Признать утратившими силу: 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 xml:space="preserve">решение городского Совета </w:t>
      </w:r>
      <w:r w:rsidR="008524F0">
        <w:t xml:space="preserve">Новосибирска </w:t>
      </w:r>
      <w:r>
        <w:t>от 29.12.2003 № 340</w:t>
      </w:r>
      <w:r w:rsidR="00B84E26">
        <w:t xml:space="preserve"> </w:t>
      </w:r>
      <w:r>
        <w:t>«О</w:t>
      </w:r>
      <w:r w:rsidR="008524F0">
        <w:t> </w:t>
      </w:r>
      <w:r>
        <w:t>Положении об установлении пожизненной ренты»;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 xml:space="preserve">решение городского Совета </w:t>
      </w:r>
      <w:r w:rsidR="008524F0">
        <w:t xml:space="preserve">Новосибирска </w:t>
      </w:r>
      <w:r>
        <w:t>от 20.01.2005 № 536 «</w:t>
      </w:r>
      <w:r w:rsidRPr="001278EA">
        <w:rPr>
          <w:bCs/>
        </w:rPr>
        <w:t>О</w:t>
      </w:r>
      <w:r w:rsidRPr="001278EA">
        <w:t xml:space="preserve"> внесении изменений </w:t>
      </w:r>
      <w:r w:rsidR="000F0363">
        <w:t xml:space="preserve">и дополнений </w:t>
      </w:r>
      <w:r w:rsidRPr="001278EA">
        <w:t xml:space="preserve">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>решение городского Совета Новосибирска от 01.02.2006 № 189 «</w:t>
      </w:r>
      <w:r w:rsidRPr="001278EA">
        <w:rPr>
          <w:bCs/>
        </w:rPr>
        <w:t>О</w:t>
      </w:r>
      <w:r w:rsidRPr="001278EA">
        <w:t xml:space="preserve"> внесении изменений 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>решение городского Совета Новосибирска от 22.12.2006 № 468 «</w:t>
      </w:r>
      <w:r w:rsidRPr="001278EA">
        <w:rPr>
          <w:bCs/>
        </w:rPr>
        <w:t>О</w:t>
      </w:r>
      <w:r w:rsidRPr="001278EA">
        <w:t xml:space="preserve"> внесении изменений 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</w:t>
      </w:r>
      <w:r w:rsidR="008524F0">
        <w:t>Новосибирска</w:t>
      </w:r>
      <w:r w:rsidR="008524F0" w:rsidRPr="001278EA">
        <w:t xml:space="preserve"> </w:t>
      </w:r>
      <w:r w:rsidRPr="001278EA">
        <w:t xml:space="preserve">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>решение Совета депутатов города Новосибирска от 26.12.2007 № 859</w:t>
      </w:r>
      <w:r w:rsidR="00043B69">
        <w:t xml:space="preserve">                   </w:t>
      </w:r>
      <w:r>
        <w:t xml:space="preserve"> «</w:t>
      </w:r>
      <w:r w:rsidRPr="001278EA">
        <w:rPr>
          <w:bCs/>
        </w:rPr>
        <w:t>О</w:t>
      </w:r>
      <w:r w:rsidR="00376C97">
        <w:t> </w:t>
      </w:r>
      <w:r w:rsidRPr="001278EA">
        <w:t xml:space="preserve">внесении изменений 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</w:t>
      </w:r>
      <w:r w:rsidR="008524F0">
        <w:t>Новосибирска</w:t>
      </w:r>
      <w:r w:rsidR="008524F0" w:rsidRPr="001278EA">
        <w:t xml:space="preserve"> </w:t>
      </w:r>
      <w:r w:rsidRPr="001278EA">
        <w:t xml:space="preserve">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 xml:space="preserve">решение Совета депутатов города Новосибирска от 17.02.2009 № 1150 </w:t>
      </w:r>
      <w:r w:rsidR="00043B69">
        <w:t xml:space="preserve">             </w:t>
      </w:r>
      <w:r>
        <w:t>«</w:t>
      </w:r>
      <w:r w:rsidRPr="001278EA">
        <w:rPr>
          <w:bCs/>
        </w:rPr>
        <w:t>О</w:t>
      </w:r>
      <w:r w:rsidR="00376C97">
        <w:t> </w:t>
      </w:r>
      <w:r w:rsidRPr="001278EA">
        <w:t xml:space="preserve">внесении изменений 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</w:t>
      </w:r>
      <w:r w:rsidR="008524F0">
        <w:t>Новосибирска</w:t>
      </w:r>
      <w:r w:rsidR="008524F0" w:rsidRPr="001278EA">
        <w:t xml:space="preserve"> </w:t>
      </w:r>
      <w:r w:rsidRPr="001278EA">
        <w:t xml:space="preserve">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Default="001278EA" w:rsidP="001278EA">
      <w:pPr>
        <w:widowControl/>
        <w:tabs>
          <w:tab w:val="left" w:pos="360"/>
        </w:tabs>
        <w:suppressAutoHyphens/>
        <w:ind w:firstLine="709"/>
        <w:jc w:val="both"/>
      </w:pPr>
      <w:r>
        <w:t>решение Совета депутатов города Новосибирска от 20.05.2009 № 1234</w:t>
      </w:r>
      <w:r w:rsidR="00043B69">
        <w:t xml:space="preserve">              </w:t>
      </w:r>
      <w:r>
        <w:t xml:space="preserve"> «</w:t>
      </w:r>
      <w:r w:rsidRPr="001278EA">
        <w:rPr>
          <w:bCs/>
        </w:rPr>
        <w:t>О</w:t>
      </w:r>
      <w:r w:rsidR="00376C97">
        <w:t> </w:t>
      </w:r>
      <w:r w:rsidRPr="001278EA">
        <w:t xml:space="preserve">внесении изменений в </w:t>
      </w:r>
      <w:r w:rsidRPr="001278EA">
        <w:rPr>
          <w:bCs/>
        </w:rPr>
        <w:t>Положение</w:t>
      </w:r>
      <w:r w:rsidRPr="001278EA">
        <w:t xml:space="preserve"> об </w:t>
      </w:r>
      <w:r w:rsidRPr="001278EA">
        <w:rPr>
          <w:bCs/>
        </w:rPr>
        <w:t>установлении</w:t>
      </w:r>
      <w:r w:rsidRPr="001278EA">
        <w:t xml:space="preserve"> </w:t>
      </w:r>
      <w:r w:rsidRPr="001278EA">
        <w:rPr>
          <w:bCs/>
        </w:rPr>
        <w:t>пожизненной</w:t>
      </w:r>
      <w:r w:rsidRPr="001278EA">
        <w:t xml:space="preserve"> </w:t>
      </w:r>
      <w:r w:rsidRPr="001278EA">
        <w:rPr>
          <w:bCs/>
        </w:rPr>
        <w:t>ренты</w:t>
      </w:r>
      <w:r w:rsidRPr="001278EA">
        <w:t xml:space="preserve">, принятое </w:t>
      </w:r>
      <w:r w:rsidRPr="001278EA">
        <w:rPr>
          <w:bCs/>
        </w:rPr>
        <w:t>решением</w:t>
      </w:r>
      <w:r w:rsidRPr="001278EA">
        <w:t xml:space="preserve"> </w:t>
      </w:r>
      <w:r w:rsidRPr="001278EA">
        <w:rPr>
          <w:bCs/>
        </w:rPr>
        <w:t>городского</w:t>
      </w:r>
      <w:r w:rsidRPr="001278EA">
        <w:t xml:space="preserve"> </w:t>
      </w:r>
      <w:r w:rsidRPr="001278EA">
        <w:rPr>
          <w:bCs/>
        </w:rPr>
        <w:t>Совета</w:t>
      </w:r>
      <w:r w:rsidRPr="001278EA">
        <w:t xml:space="preserve"> </w:t>
      </w:r>
      <w:r w:rsidR="008524F0">
        <w:t>Новосибирска</w:t>
      </w:r>
      <w:r w:rsidR="008524F0" w:rsidRPr="001278EA">
        <w:t xml:space="preserve"> </w:t>
      </w:r>
      <w:r w:rsidRPr="001278EA">
        <w:t xml:space="preserve">от </w:t>
      </w:r>
      <w:r w:rsidRPr="001278EA">
        <w:rPr>
          <w:bCs/>
        </w:rPr>
        <w:t>29.12.2003</w:t>
      </w:r>
      <w:r w:rsidRPr="001278EA">
        <w:t xml:space="preserve"> </w:t>
      </w:r>
      <w:r>
        <w:rPr>
          <w:bCs/>
        </w:rPr>
        <w:t xml:space="preserve">№ </w:t>
      </w:r>
      <w:r w:rsidRPr="001278EA">
        <w:rPr>
          <w:bCs/>
        </w:rPr>
        <w:t>340</w:t>
      </w:r>
      <w:r>
        <w:t>»;</w:t>
      </w:r>
    </w:p>
    <w:p w:rsidR="001278EA" w:rsidRPr="000C226C" w:rsidRDefault="001278EA" w:rsidP="001278EA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t>решение Совета депутатов города Новосибирска от 24.05.2011 № 385</w:t>
      </w:r>
      <w:r w:rsidR="00043B69">
        <w:t xml:space="preserve">              </w:t>
      </w:r>
      <w:r>
        <w:t xml:space="preserve"> </w:t>
      </w:r>
      <w:r w:rsidRPr="001278EA">
        <w:t>«</w:t>
      </w:r>
      <w:r w:rsidRPr="000C226C">
        <w:rPr>
          <w:bCs/>
          <w:color w:val="000000" w:themeColor="text1"/>
        </w:rPr>
        <w:t>О</w:t>
      </w:r>
      <w:r w:rsidR="00376C97">
        <w:rPr>
          <w:color w:val="000000" w:themeColor="text1"/>
        </w:rPr>
        <w:t> </w:t>
      </w:r>
      <w:r w:rsidRPr="000C226C">
        <w:rPr>
          <w:color w:val="000000" w:themeColor="text1"/>
        </w:rPr>
        <w:t xml:space="preserve">внесении изменений в </w:t>
      </w:r>
      <w:r w:rsidRPr="000C226C">
        <w:rPr>
          <w:bCs/>
          <w:color w:val="000000" w:themeColor="text1"/>
        </w:rPr>
        <w:t>Положение</w:t>
      </w:r>
      <w:r w:rsidRPr="000C226C">
        <w:rPr>
          <w:color w:val="000000" w:themeColor="text1"/>
        </w:rPr>
        <w:t xml:space="preserve"> об </w:t>
      </w:r>
      <w:r w:rsidRPr="000C226C">
        <w:rPr>
          <w:bCs/>
          <w:color w:val="000000" w:themeColor="text1"/>
        </w:rPr>
        <w:t>установлении</w:t>
      </w:r>
      <w:r w:rsidRPr="000C226C">
        <w:rPr>
          <w:color w:val="000000" w:themeColor="text1"/>
        </w:rPr>
        <w:t xml:space="preserve"> </w:t>
      </w:r>
      <w:r w:rsidRPr="000C226C">
        <w:rPr>
          <w:bCs/>
          <w:color w:val="000000" w:themeColor="text1"/>
        </w:rPr>
        <w:t>пожизненной</w:t>
      </w:r>
      <w:r w:rsidRPr="000C226C">
        <w:rPr>
          <w:color w:val="000000" w:themeColor="text1"/>
        </w:rPr>
        <w:t xml:space="preserve"> </w:t>
      </w:r>
      <w:r w:rsidRPr="000C226C">
        <w:rPr>
          <w:bCs/>
          <w:color w:val="000000" w:themeColor="text1"/>
        </w:rPr>
        <w:t>ренты</w:t>
      </w:r>
      <w:r w:rsidRPr="000C226C">
        <w:rPr>
          <w:color w:val="000000" w:themeColor="text1"/>
        </w:rPr>
        <w:t xml:space="preserve">, принятое </w:t>
      </w:r>
      <w:r w:rsidRPr="000C226C">
        <w:rPr>
          <w:bCs/>
          <w:color w:val="000000" w:themeColor="text1"/>
        </w:rPr>
        <w:t>решением</w:t>
      </w:r>
      <w:r w:rsidRPr="000C226C">
        <w:rPr>
          <w:color w:val="000000" w:themeColor="text1"/>
        </w:rPr>
        <w:t xml:space="preserve"> </w:t>
      </w:r>
      <w:r w:rsidRPr="000C226C">
        <w:rPr>
          <w:bCs/>
          <w:color w:val="000000" w:themeColor="text1"/>
        </w:rPr>
        <w:t>городского</w:t>
      </w:r>
      <w:r w:rsidRPr="000C226C">
        <w:rPr>
          <w:color w:val="000000" w:themeColor="text1"/>
        </w:rPr>
        <w:t xml:space="preserve"> </w:t>
      </w:r>
      <w:r w:rsidRPr="000C226C">
        <w:rPr>
          <w:bCs/>
          <w:color w:val="000000" w:themeColor="text1"/>
        </w:rPr>
        <w:t>Совета</w:t>
      </w:r>
      <w:r w:rsidRPr="000C226C">
        <w:rPr>
          <w:color w:val="000000" w:themeColor="text1"/>
        </w:rPr>
        <w:t xml:space="preserve"> </w:t>
      </w:r>
      <w:r w:rsidR="008524F0">
        <w:t>Новосибирска</w:t>
      </w:r>
      <w:r w:rsidR="008524F0" w:rsidRPr="000C226C">
        <w:rPr>
          <w:color w:val="000000" w:themeColor="text1"/>
        </w:rPr>
        <w:t xml:space="preserve"> </w:t>
      </w:r>
      <w:r w:rsidRPr="000C226C">
        <w:rPr>
          <w:color w:val="000000" w:themeColor="text1"/>
        </w:rPr>
        <w:t xml:space="preserve">от </w:t>
      </w:r>
      <w:r w:rsidRPr="000C226C">
        <w:rPr>
          <w:bCs/>
          <w:color w:val="000000" w:themeColor="text1"/>
        </w:rPr>
        <w:t>29.12.2003</w:t>
      </w:r>
      <w:r w:rsidRPr="000C226C">
        <w:rPr>
          <w:color w:val="000000" w:themeColor="text1"/>
        </w:rPr>
        <w:t xml:space="preserve"> </w:t>
      </w:r>
      <w:r w:rsidRPr="000C226C">
        <w:rPr>
          <w:bCs/>
          <w:color w:val="000000" w:themeColor="text1"/>
        </w:rPr>
        <w:t>№ 340</w:t>
      </w:r>
      <w:r w:rsidRPr="000C226C">
        <w:rPr>
          <w:color w:val="000000" w:themeColor="text1"/>
        </w:rPr>
        <w:t>».</w:t>
      </w:r>
    </w:p>
    <w:p w:rsidR="00E92E01" w:rsidRPr="000C226C" w:rsidRDefault="001278EA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0C226C">
        <w:rPr>
          <w:color w:val="000000" w:themeColor="text1"/>
        </w:rPr>
        <w:t>3</w:t>
      </w:r>
      <w:r w:rsidR="00575061" w:rsidRPr="000C226C">
        <w:rPr>
          <w:color w:val="000000" w:themeColor="text1"/>
        </w:rPr>
        <w:t>.</w:t>
      </w:r>
      <w:r w:rsidRPr="000C226C">
        <w:rPr>
          <w:color w:val="000000" w:themeColor="text1"/>
          <w:szCs w:val="28"/>
        </w:rPr>
        <w:t> </w:t>
      </w:r>
      <w:r w:rsidR="00575061" w:rsidRPr="000C226C">
        <w:rPr>
          <w:color w:val="000000" w:themeColor="text1"/>
          <w:szCs w:val="28"/>
        </w:rPr>
        <w:t>Решение вступает в силу на следующий день после его официального опубликования</w:t>
      </w:r>
      <w:r w:rsidR="00E92E01" w:rsidRPr="000C226C">
        <w:rPr>
          <w:color w:val="000000" w:themeColor="text1"/>
          <w:szCs w:val="28"/>
        </w:rPr>
        <w:t>.</w:t>
      </w:r>
    </w:p>
    <w:p w:rsidR="007A5740" w:rsidRDefault="000C226C" w:rsidP="00D1177E">
      <w:pPr>
        <w:widowControl/>
        <w:tabs>
          <w:tab w:val="left" w:pos="360"/>
        </w:tabs>
        <w:suppressAutoHyphens/>
        <w:ind w:firstLine="709"/>
        <w:jc w:val="both"/>
      </w:pPr>
      <w:r w:rsidRPr="000C226C">
        <w:rPr>
          <w:color w:val="000000" w:themeColor="text1"/>
          <w:szCs w:val="28"/>
        </w:rPr>
        <w:lastRenderedPageBreak/>
        <w:t>4</w:t>
      </w:r>
      <w:r w:rsidR="00E92E01" w:rsidRPr="000C226C">
        <w:rPr>
          <w:color w:val="000000" w:themeColor="text1"/>
          <w:szCs w:val="28"/>
        </w:rPr>
        <w:t>. </w:t>
      </w:r>
      <w:r w:rsidR="007A5740" w:rsidRPr="000C226C">
        <w:rPr>
          <w:color w:val="000000" w:themeColor="text1"/>
        </w:rPr>
        <w:t>Контроль за исполнением</w:t>
      </w:r>
      <w:r w:rsidR="007A5740" w:rsidRPr="007A5740">
        <w:t xml:space="preserve"> решения возложить на постоянную комиссию Совета депутатов города Новосибирска по социальному развитию         </w:t>
      </w:r>
      <w:proofErr w:type="gramStart"/>
      <w:r w:rsidR="007A5740" w:rsidRPr="007A5740">
        <w:t xml:space="preserve">   (</w:t>
      </w:r>
      <w:proofErr w:type="gramEnd"/>
      <w:r w:rsidR="007A5740" w:rsidRPr="007A5740">
        <w:t>Андрейченко А. В.).</w:t>
      </w:r>
    </w:p>
    <w:p w:rsidR="00D1177E" w:rsidRPr="000C226C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sz w:val="20"/>
          <w:szCs w:val="28"/>
        </w:rPr>
      </w:pPr>
    </w:p>
    <w:p w:rsidR="00D1177E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p w:rsidR="00D1177E" w:rsidRDefault="00D1177E" w:rsidP="00D1177E">
      <w:pPr>
        <w:widowControl/>
        <w:tabs>
          <w:tab w:val="left" w:pos="360"/>
        </w:tabs>
        <w:suppressAutoHyphens/>
        <w:jc w:val="both"/>
        <w:rPr>
          <w:szCs w:val="28"/>
        </w:rPr>
      </w:pPr>
      <w:r>
        <w:rPr>
          <w:szCs w:val="28"/>
        </w:rPr>
        <w:t xml:space="preserve">Мэр города Новосибирска                                          </w:t>
      </w:r>
      <w:r w:rsidR="00B46B4C">
        <w:rPr>
          <w:szCs w:val="28"/>
        </w:rPr>
        <w:t xml:space="preserve">      </w:t>
      </w:r>
      <w:r w:rsidR="00083564">
        <w:rPr>
          <w:szCs w:val="28"/>
        </w:rPr>
        <w:t xml:space="preserve">        </w:t>
      </w:r>
      <w:r w:rsidR="0048702C">
        <w:rPr>
          <w:szCs w:val="28"/>
        </w:rPr>
        <w:t xml:space="preserve">      </w:t>
      </w:r>
      <w:r w:rsidR="00083564">
        <w:rPr>
          <w:szCs w:val="28"/>
        </w:rPr>
        <w:t xml:space="preserve">    </w:t>
      </w:r>
      <w:r>
        <w:rPr>
          <w:szCs w:val="28"/>
        </w:rPr>
        <w:t>В. Ф. Городецкий</w:t>
      </w:r>
    </w:p>
    <w:p w:rsidR="00140239" w:rsidRPr="00140239" w:rsidRDefault="00140239" w:rsidP="00140239"/>
    <w:p w:rsidR="00F3692A" w:rsidRDefault="00F3692A">
      <w:pPr>
        <w:widowControl/>
        <w:rPr>
          <w:szCs w:val="28"/>
        </w:rPr>
        <w:sectPr w:rsidR="00F3692A" w:rsidSect="0093551A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851" w:right="567" w:bottom="142" w:left="1418" w:header="720" w:footer="720" w:gutter="0"/>
          <w:pgNumType w:start="1"/>
          <w:cols w:space="720"/>
          <w:docGrid w:linePitch="381"/>
        </w:sectPr>
      </w:pPr>
    </w:p>
    <w:p w:rsidR="00C35359" w:rsidRPr="00C35359" w:rsidRDefault="00C35359" w:rsidP="00140239">
      <w:pPr>
        <w:widowControl/>
        <w:autoSpaceDE w:val="0"/>
        <w:autoSpaceDN w:val="0"/>
        <w:adjustRightInd w:val="0"/>
        <w:ind w:left="6379" w:hanging="7"/>
        <w:jc w:val="both"/>
        <w:outlineLvl w:val="1"/>
        <w:rPr>
          <w:szCs w:val="28"/>
        </w:rPr>
      </w:pPr>
      <w:r w:rsidRPr="00C35359">
        <w:rPr>
          <w:szCs w:val="28"/>
        </w:rPr>
        <w:lastRenderedPageBreak/>
        <w:t xml:space="preserve">Приложение 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C35359">
        <w:rPr>
          <w:szCs w:val="28"/>
        </w:rPr>
        <w:t xml:space="preserve">к решению Совета депутатов 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 w:rsidRPr="00C35359">
        <w:rPr>
          <w:szCs w:val="28"/>
        </w:rPr>
        <w:t>города Новосибирска</w:t>
      </w:r>
    </w:p>
    <w:p w:rsidR="00C35359" w:rsidRPr="00C35359" w:rsidRDefault="00140239" w:rsidP="00C35359">
      <w:pPr>
        <w:widowControl/>
        <w:autoSpaceDE w:val="0"/>
        <w:autoSpaceDN w:val="0"/>
        <w:adjustRightInd w:val="0"/>
        <w:ind w:left="6096" w:firstLine="276"/>
        <w:jc w:val="both"/>
        <w:outlineLvl w:val="1"/>
        <w:rPr>
          <w:szCs w:val="28"/>
        </w:rPr>
      </w:pPr>
      <w:r>
        <w:rPr>
          <w:szCs w:val="28"/>
        </w:rPr>
        <w:t>от ___________</w:t>
      </w:r>
      <w:r w:rsidR="00C35359" w:rsidRPr="00C35359">
        <w:rPr>
          <w:szCs w:val="28"/>
        </w:rPr>
        <w:t>__ № ______</w:t>
      </w:r>
    </w:p>
    <w:p w:rsidR="00C35359" w:rsidRDefault="00C35359" w:rsidP="00C35359">
      <w:pPr>
        <w:widowControl/>
        <w:autoSpaceDE w:val="0"/>
        <w:autoSpaceDN w:val="0"/>
        <w:adjustRightInd w:val="0"/>
        <w:ind w:left="6096"/>
        <w:jc w:val="right"/>
        <w:outlineLvl w:val="1"/>
        <w:rPr>
          <w:szCs w:val="28"/>
        </w:rPr>
      </w:pPr>
    </w:p>
    <w:p w:rsidR="00140239" w:rsidRPr="00C35359" w:rsidRDefault="00140239" w:rsidP="00C35359">
      <w:pPr>
        <w:widowControl/>
        <w:autoSpaceDE w:val="0"/>
        <w:autoSpaceDN w:val="0"/>
        <w:adjustRightInd w:val="0"/>
        <w:ind w:left="6096"/>
        <w:jc w:val="right"/>
        <w:outlineLvl w:val="1"/>
        <w:rPr>
          <w:szCs w:val="28"/>
        </w:rPr>
      </w:pP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ПОЛОЖЕНИЕ</w:t>
      </w: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об установлении пожизненной ренты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1. Общие положения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35359">
        <w:rPr>
          <w:szCs w:val="28"/>
        </w:rPr>
        <w:t xml:space="preserve">1.1. Положение об установлении пожизненной ренты (далее – Положение) разработано в соответствии с Гражданским кодексом Российской Федерации, </w:t>
      </w:r>
      <w:r w:rsidR="008C2522">
        <w:rPr>
          <w:szCs w:val="28"/>
        </w:rPr>
        <w:t>Ф</w:t>
      </w:r>
      <w:r w:rsidRPr="00C35359">
        <w:rPr>
          <w:szCs w:val="28"/>
        </w:rPr>
        <w:t xml:space="preserve">едеральными законами </w:t>
      </w:r>
      <w:r w:rsidR="00824A32">
        <w:rPr>
          <w:szCs w:val="28"/>
        </w:rPr>
        <w:t xml:space="preserve">от 02.08.95 № 122-ФЗ </w:t>
      </w:r>
      <w:r w:rsidRPr="00C35359">
        <w:rPr>
          <w:szCs w:val="28"/>
        </w:rPr>
        <w:t xml:space="preserve">«О социальном обслуживании граждан пожилого возраста и инвалидов», </w:t>
      </w:r>
      <w:r w:rsidR="00824A32">
        <w:rPr>
          <w:szCs w:val="28"/>
        </w:rPr>
        <w:t xml:space="preserve">от 06.10.2003 № 131-ФЗ </w:t>
      </w:r>
      <w:r w:rsidRPr="00C35359">
        <w:rPr>
          <w:szCs w:val="28"/>
        </w:rPr>
        <w:t>«Об общих принципах организации местного самоуправления в Российской Федерации», Уставом города Новосибирска, решением Совета депутатов города Новосибирска от 26.11.2008 № 1092 «О</w:t>
      </w:r>
      <w:r w:rsidR="00623612">
        <w:rPr>
          <w:szCs w:val="28"/>
        </w:rPr>
        <w:t xml:space="preserve"> </w:t>
      </w:r>
      <w:r w:rsidRPr="00C35359">
        <w:rPr>
          <w:szCs w:val="28"/>
        </w:rPr>
        <w:t>Порядке управления и распоряжения имуществом муниципальной казны города Новосибирска»</w:t>
      </w:r>
      <w:r w:rsidRPr="00C35359">
        <w:rPr>
          <w:rFonts w:eastAsiaTheme="minorHAnsi"/>
          <w:szCs w:val="28"/>
          <w:lang w:eastAsia="en-US"/>
        </w:rPr>
        <w:t>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1.2. Положение определяет основания и условия установления и выплаты пожизненной ренты, процедуру заключения договора пожизненной ренты, </w:t>
      </w:r>
      <w:r w:rsidRPr="00C35359">
        <w:rPr>
          <w:color w:val="000000" w:themeColor="text1"/>
          <w:szCs w:val="28"/>
        </w:rPr>
        <w:t xml:space="preserve">включения жилых помещений в </w:t>
      </w:r>
      <w:r w:rsidRPr="00C35359">
        <w:rPr>
          <w:color w:val="000000"/>
          <w:szCs w:val="28"/>
        </w:rPr>
        <w:t>состав имущества муниципальной казны города Новосибирска</w:t>
      </w:r>
      <w:r w:rsidRPr="00C35359">
        <w:rPr>
          <w:color w:val="000000" w:themeColor="text1"/>
          <w:szCs w:val="28"/>
        </w:rPr>
        <w:t xml:space="preserve">, </w:t>
      </w:r>
      <w:r w:rsidRPr="00C35359">
        <w:rPr>
          <w:szCs w:val="28"/>
        </w:rPr>
        <w:t>дополнительные гарантии получателям пожизненной ренты.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 xml:space="preserve">2. Основания и условия установления и выплаты </w:t>
      </w: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пожизненной ренты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2.1. Основанием установления пожизненной ренты является договор пожизненной ренты, по которому гражданин бесплатно передает в муниципальную собственность города Новосибирска принадлежащее ему на праве собственности жилое помещение, а мэрия города Новосибирска (плательщик пожизненной ренты) обязуется в обмен на полученное </w:t>
      </w:r>
      <w:r w:rsidRPr="00C35359">
        <w:rPr>
          <w:color w:val="000000" w:themeColor="text1"/>
          <w:szCs w:val="28"/>
        </w:rPr>
        <w:t>в муниципальную собственность города Новосибирска</w:t>
      </w:r>
      <w:r w:rsidRPr="00C35359">
        <w:rPr>
          <w:szCs w:val="28"/>
        </w:rPr>
        <w:t xml:space="preserve"> жилое помещение периодически выплачивать ему или другому указанному им гражданину (получателю пожизненной ренты) пожизненную ренту в течение его жизни в виде определенной денежной суммы, а также предоставлять дополнительные гарантии, предусмотренные разделом 5 Положения.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2.2. Пожизненная рента устанавливается на период жизни гражданина, передающего жилое помещение под выплату пожизненной ренты, либо на период жизни другого указанного им </w:t>
      </w:r>
      <w:proofErr w:type="gramStart"/>
      <w:r w:rsidRPr="00C35359">
        <w:rPr>
          <w:szCs w:val="28"/>
        </w:rPr>
        <w:t xml:space="preserve">гражданина  </w:t>
      </w:r>
      <w:r w:rsidR="00FB72CD">
        <w:rPr>
          <w:szCs w:val="28"/>
        </w:rPr>
        <w:t>в</w:t>
      </w:r>
      <w:proofErr w:type="gramEnd"/>
      <w:r w:rsidR="00FB72CD">
        <w:rPr>
          <w:szCs w:val="28"/>
        </w:rPr>
        <w:t xml:space="preserve"> случае</w:t>
      </w:r>
      <w:r w:rsidRPr="00C35359">
        <w:rPr>
          <w:szCs w:val="28"/>
        </w:rPr>
        <w:t xml:space="preserve"> если указанные граждане: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достигли 65-летнего возраста;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szCs w:val="28"/>
        </w:rPr>
      </w:pPr>
      <w:r w:rsidRPr="00C35359">
        <w:rPr>
          <w:szCs w:val="28"/>
        </w:rPr>
        <w:t xml:space="preserve">достигли 60-летнего возраста, являются инвалидами I группы и нуждаются </w:t>
      </w:r>
      <w:r w:rsidRPr="00C35359">
        <w:rPr>
          <w:rFonts w:eastAsiaTheme="minorHAnsi"/>
          <w:szCs w:val="28"/>
          <w:lang w:eastAsia="en-US"/>
        </w:rPr>
        <w:t>по состоянию здоровья в постоянном постороннем уходе в соответствии с заключением врачебно-консультативной комиссии учреждения здравоохранения</w:t>
      </w:r>
      <w:r w:rsidRPr="00C35359">
        <w:rPr>
          <w:szCs w:val="28"/>
        </w:rPr>
        <w:t>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color w:val="000000" w:themeColor="text1"/>
          <w:szCs w:val="28"/>
          <w:lang w:eastAsia="en-US"/>
        </w:rPr>
      </w:pPr>
      <w:r w:rsidRPr="00C35359">
        <w:rPr>
          <w:color w:val="000000" w:themeColor="text1"/>
          <w:szCs w:val="28"/>
        </w:rPr>
        <w:t xml:space="preserve">2.3. Жилое помещение, передаваемое в муниципальную собственность города Новосибирска по договору пожизненной ренты (далее – жилое помещение), должно быть свободным от прав третьих лиц, пригодным для </w:t>
      </w:r>
      <w:r w:rsidRPr="00C35359">
        <w:rPr>
          <w:color w:val="000000" w:themeColor="text1"/>
          <w:szCs w:val="28"/>
        </w:rPr>
        <w:lastRenderedPageBreak/>
        <w:t xml:space="preserve">проживания </w:t>
      </w:r>
      <w:r w:rsidRPr="00C35359">
        <w:rPr>
          <w:rFonts w:eastAsiaTheme="minorHAnsi"/>
          <w:color w:val="000000" w:themeColor="text1"/>
          <w:szCs w:val="28"/>
          <w:lang w:eastAsia="en-US"/>
        </w:rPr>
        <w:t>и находиться в состоянии, отвечающем требованиям пожарной безопасности, санитарно-гигиеническим, экологическим и иным требованиям</w:t>
      </w:r>
      <w:r w:rsidRPr="00C35359">
        <w:rPr>
          <w:color w:val="000000" w:themeColor="text1"/>
          <w:szCs w:val="28"/>
        </w:rPr>
        <w:t>.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2.4. При установлении пожизненной ренты получатель пожизненной ренты: 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использует жилое помещение по назначению и в пределах, </w:t>
      </w:r>
      <w:r w:rsidR="00824A32">
        <w:rPr>
          <w:color w:val="000000" w:themeColor="text1"/>
          <w:szCs w:val="28"/>
        </w:rPr>
        <w:t>которые установлены</w:t>
      </w:r>
      <w:r w:rsidRPr="00C35359">
        <w:rPr>
          <w:color w:val="000000" w:themeColor="text1"/>
          <w:szCs w:val="28"/>
        </w:rPr>
        <w:t xml:space="preserve"> Жилищным кодексом Российской Федерации;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обеспечивает сохранность жилого помещения, поддерживает в исправном состоянии санитарно-техническое и иное оборудование, находящееся в жилом помещении, а при обнаружении неисправностей жилого помещения или санитарно-технического и иного оборудования, находящегося в нем, немедленно принимает возможные меры к их устранению;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содержит жилое помещение в чистоте и порядке;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своевременно вносит плату за жилое помещение и коммунальные услуги;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rFonts w:eastAsiaTheme="minorHAnsi"/>
          <w:szCs w:val="28"/>
          <w:lang w:eastAsia="en-US"/>
        </w:rPr>
        <w:t>допускает в заранее согласованное время в занимаемое жилое помещение работников мэрии города Новосибирска или уполномоченных ею лиц для предоставления дополнительных гарантий, предусмотренных разделом 5 Положения, для осмотра технического и санитарного состояния жилого помещения, санитарно-технического и иного оборудования, находящегося в нем, выполнения необходимых ремонтных работ, а для ликвидации аварий – в любое время.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szCs w:val="28"/>
        </w:rPr>
      </w:pPr>
      <w:r w:rsidRPr="00C35359">
        <w:rPr>
          <w:szCs w:val="28"/>
        </w:rPr>
        <w:t>2.5. Размер пожизненной ренты устанавливается в договоре пожизненной ренты исходя из размера базовой суммы пожизненной ренты с применением коэффициентов, учитывающих качество жилого помещения, предусмотренных приложением</w:t>
      </w:r>
      <w:r w:rsidR="00824A32">
        <w:rPr>
          <w:szCs w:val="28"/>
        </w:rPr>
        <w:t xml:space="preserve"> 1 к Положению</w:t>
      </w:r>
      <w:r w:rsidR="008E6359">
        <w:rPr>
          <w:szCs w:val="28"/>
        </w:rPr>
        <w:t>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2.6. Размер базовой суммы пожизненной ренты устанавливается правовым актом мэрии города Новосибирска и в расчете на месяц должен быть не менее установленной в соответствии с законом Новосибирской области величины прожиточного минимума на душу населения в Новосибирской области.</w:t>
      </w:r>
    </w:p>
    <w:p w:rsid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2.7. Расчет размера пожизненной ренты для установления в договоре пожизненной ренты производится городской комиссией по рассмотрению заявлений граждан пожилого возраста и инвалидов о заключении договора пожизненной ренты (далее – городская комиссия) по следующей формуле:</w:t>
      </w:r>
    </w:p>
    <w:p w:rsidR="00C35359" w:rsidRPr="00C35359" w:rsidRDefault="00C35359" w:rsidP="00824A32">
      <w:pPr>
        <w:widowControl/>
        <w:ind w:firstLine="720"/>
        <w:rPr>
          <w:szCs w:val="28"/>
        </w:rPr>
      </w:pPr>
      <w:r w:rsidRPr="00C35359">
        <w:rPr>
          <w:szCs w:val="28"/>
        </w:rPr>
        <w:t>Р = БС x К1 x К2 x К3 x К4 x К5 x К6 x К7,</w:t>
      </w:r>
    </w:p>
    <w:p w:rsidR="00824A32" w:rsidRDefault="00AF512D" w:rsidP="00824A32">
      <w:pPr>
        <w:widowControl/>
        <w:ind w:firstLine="720"/>
        <w:jc w:val="both"/>
        <w:rPr>
          <w:szCs w:val="28"/>
        </w:rPr>
      </w:pPr>
      <w:r>
        <w:rPr>
          <w:szCs w:val="28"/>
        </w:rPr>
        <w:t>где:</w:t>
      </w:r>
    </w:p>
    <w:p w:rsidR="00C35359" w:rsidRPr="00C35359" w:rsidRDefault="00C35359" w:rsidP="00824A32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Р – размер пожизненной ренты;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БС – размер базовой суммы пожизненной ренты;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К1 – коэффициент года постройки жилого дома;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К2 – коэффициент материала стен;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К3 – коэффициент степени благоустройства;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К4 – коэффициент удаленности от станций метрополитена;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К5 – коэффициент факторов окружающей среды;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К6 – коэффициент планировки жилого помещения;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К7 – коэффициент площади жилого помещения.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Персональный состав и положение о городской комиссии утверждаются правовым актом мэрии города Новосибирска.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lastRenderedPageBreak/>
        <w:t>Городская комиссия формируется в составе не менее 12 членов, в том числе: председателя, двух заместителей председателя, секретаря и иных членов комиссии.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2.8. Размер пожизненной ренты, установленный договором пожизненной ренты, подлежит увеличению с учетом роста величины прожиточного минимума на душу населения в Новосибирской области.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szCs w:val="28"/>
        </w:rPr>
      </w:pPr>
      <w:r w:rsidRPr="00C35359">
        <w:rPr>
          <w:szCs w:val="28"/>
        </w:rPr>
        <w:t>2.9. Пожизненная рента выплачивается получателю пожизненной ренты ежемесячно в течение его жизни за истекший календарный месяц не позднее 10</w:t>
      </w:r>
      <w:r w:rsidR="00376C97">
        <w:rPr>
          <w:szCs w:val="28"/>
        </w:rPr>
        <w:t> </w:t>
      </w:r>
      <w:r w:rsidRPr="00C35359">
        <w:rPr>
          <w:szCs w:val="28"/>
        </w:rPr>
        <w:t>числа следующего месяца путем перечисления денежных средств на счет получателя пожизненной ренты в кредитной организации.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Первая выплата пожизненной ренты производится по истечении первого календарного месяца, следующего за месяцем вступления в силу договора пожизненной ренты.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3. Заключение договора пожизненной ренты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3.1. Гражданин, желающий заключить договор пожизненной ренты (далее – заявитель), обращается в департамент по социальной политике мэрии города Новосибирска (далее – департамент) с заявлением.</w:t>
      </w:r>
    </w:p>
    <w:p w:rsidR="00C35359" w:rsidRPr="00C35359" w:rsidRDefault="00824A32" w:rsidP="00C35359">
      <w:pPr>
        <w:widowControl/>
        <w:ind w:firstLine="720"/>
        <w:jc w:val="both"/>
        <w:rPr>
          <w:szCs w:val="28"/>
        </w:rPr>
      </w:pPr>
      <w:r>
        <w:rPr>
          <w:szCs w:val="28"/>
        </w:rPr>
        <w:t>С заявлением</w:t>
      </w:r>
      <w:r w:rsidR="00C35359" w:rsidRPr="00C35359">
        <w:rPr>
          <w:szCs w:val="28"/>
        </w:rPr>
        <w:t xml:space="preserve"> </w:t>
      </w:r>
      <w:r>
        <w:rPr>
          <w:szCs w:val="28"/>
        </w:rPr>
        <w:t>представляются</w:t>
      </w:r>
      <w:r w:rsidR="00C35359" w:rsidRPr="00C35359">
        <w:rPr>
          <w:szCs w:val="28"/>
        </w:rPr>
        <w:t xml:space="preserve"> следующие документы: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документ, удостоверяющий личность заявителя;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outlineLvl w:val="1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документ, подтверждающий полномочия представителя заявителя (</w:t>
      </w:r>
      <w:r w:rsidR="00FB72CD">
        <w:rPr>
          <w:color w:val="000000" w:themeColor="text1"/>
          <w:szCs w:val="28"/>
        </w:rPr>
        <w:t>в случае</w:t>
      </w:r>
      <w:r w:rsidRPr="00C35359">
        <w:rPr>
          <w:color w:val="000000" w:themeColor="text1"/>
          <w:szCs w:val="28"/>
        </w:rPr>
        <w:t xml:space="preserve"> если с заявлением обращается представитель заявителя);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C35359">
        <w:rPr>
          <w:szCs w:val="28"/>
        </w:rPr>
        <w:t xml:space="preserve">выписка из домовой книги по месту нахождения жилого помещения и </w:t>
      </w:r>
      <w:r w:rsidRPr="00C35359">
        <w:rPr>
          <w:rFonts w:eastAsiaTheme="minorHAnsi"/>
          <w:szCs w:val="28"/>
          <w:lang w:eastAsia="en-US"/>
        </w:rPr>
        <w:t>документ о наличии (отсутствии) задолженности по оплате жилого помещения и коммунальных услуг</w:t>
      </w:r>
      <w:r w:rsidRPr="00C35359">
        <w:rPr>
          <w:szCs w:val="28"/>
        </w:rPr>
        <w:t>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документы, подтверждающие регистрацию по месту жительства или по месту пребывания заявителя (</w:t>
      </w:r>
      <w:r w:rsidR="00FB72CD">
        <w:rPr>
          <w:szCs w:val="28"/>
        </w:rPr>
        <w:t>в случае</w:t>
      </w:r>
      <w:r w:rsidRPr="00C35359">
        <w:rPr>
          <w:szCs w:val="28"/>
        </w:rPr>
        <w:t xml:space="preserve"> если заявитель не проживает в жилом помещении);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выписка из Единого государственного реестра прав на недвижимое имущество и сделок с ним о правах на жилое помещение;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правоустанавливающие документы на жилое помещение;</w:t>
      </w: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szCs w:val="28"/>
        </w:rPr>
        <w:t xml:space="preserve">сведения о жилом помещении, полученные от организации (органа) по государственному техническому учету и (или) технической инвентаризации объектов капитального строительства; 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35359">
        <w:rPr>
          <w:szCs w:val="28"/>
        </w:rPr>
        <w:t>разрешение, выдаваемое органом опеки и попечительства в соответствии с законодательством Российской Федерации об опеке и попечительстве (</w:t>
      </w:r>
      <w:r w:rsidR="00FB72CD">
        <w:rPr>
          <w:szCs w:val="28"/>
        </w:rPr>
        <w:t>в случае</w:t>
      </w:r>
      <w:r w:rsidRPr="00C35359">
        <w:rPr>
          <w:szCs w:val="28"/>
        </w:rPr>
        <w:t xml:space="preserve"> если собственником жилого помещения является недееспособный гражданин);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заявителя);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медицинское заключение о состоянии здоровья заявителя;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szCs w:val="28"/>
        </w:rPr>
        <w:t>справка, подтверждающ</w:t>
      </w:r>
      <w:r w:rsidR="008E6359">
        <w:rPr>
          <w:szCs w:val="28"/>
        </w:rPr>
        <w:t>ая</w:t>
      </w:r>
      <w:r w:rsidRPr="00C35359">
        <w:rPr>
          <w:szCs w:val="28"/>
        </w:rPr>
        <w:t xml:space="preserve"> факт установления инвалидности, выданная федеральным государственным учреждением медико-социальной экспертизы, в отношении заявителя (</w:t>
      </w:r>
      <w:r w:rsidR="00FB72CD">
        <w:rPr>
          <w:szCs w:val="28"/>
        </w:rPr>
        <w:t>в случае</w:t>
      </w:r>
      <w:r w:rsidRPr="00C35359">
        <w:rPr>
          <w:szCs w:val="28"/>
        </w:rPr>
        <w:t xml:space="preserve"> если заявитель </w:t>
      </w:r>
      <w:r w:rsidRPr="00C35359">
        <w:rPr>
          <w:color w:val="000000" w:themeColor="text1"/>
          <w:szCs w:val="28"/>
        </w:rPr>
        <w:t xml:space="preserve">является инвалидом </w:t>
      </w:r>
      <w:r w:rsidRPr="00C35359">
        <w:rPr>
          <w:color w:val="000000" w:themeColor="text1"/>
          <w:szCs w:val="28"/>
          <w:lang w:val="en-US"/>
        </w:rPr>
        <w:t>I</w:t>
      </w:r>
      <w:r w:rsidRPr="00C35359">
        <w:rPr>
          <w:color w:val="000000" w:themeColor="text1"/>
          <w:szCs w:val="28"/>
        </w:rPr>
        <w:t xml:space="preserve"> группы);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C35359">
        <w:rPr>
          <w:color w:val="000000" w:themeColor="text1"/>
          <w:szCs w:val="28"/>
        </w:rPr>
        <w:lastRenderedPageBreak/>
        <w:t xml:space="preserve">заключение </w:t>
      </w:r>
      <w:r w:rsidRPr="00C35359">
        <w:rPr>
          <w:rFonts w:eastAsiaTheme="minorHAnsi"/>
          <w:color w:val="000000" w:themeColor="text1"/>
          <w:szCs w:val="28"/>
          <w:lang w:eastAsia="en-US"/>
        </w:rPr>
        <w:t xml:space="preserve">врачебно-консультативной комиссии учреждения здравоохранения </w:t>
      </w:r>
      <w:r w:rsidRPr="00C35359">
        <w:rPr>
          <w:color w:val="000000" w:themeColor="text1"/>
          <w:szCs w:val="28"/>
        </w:rPr>
        <w:t xml:space="preserve">о нуждаемости в постоянном постороннем уходе </w:t>
      </w:r>
      <w:r w:rsidRPr="00C35359">
        <w:rPr>
          <w:szCs w:val="28"/>
        </w:rPr>
        <w:t>в отношении заявителя</w:t>
      </w:r>
      <w:r w:rsidRPr="00C35359">
        <w:rPr>
          <w:color w:val="000000" w:themeColor="text1"/>
          <w:szCs w:val="28"/>
        </w:rPr>
        <w:t xml:space="preserve"> (</w:t>
      </w:r>
      <w:r w:rsidR="00FB72CD">
        <w:rPr>
          <w:color w:val="000000" w:themeColor="text1"/>
          <w:szCs w:val="28"/>
        </w:rPr>
        <w:t>в случае</w:t>
      </w:r>
      <w:r w:rsidRPr="00C35359">
        <w:rPr>
          <w:color w:val="000000" w:themeColor="text1"/>
          <w:szCs w:val="28"/>
        </w:rPr>
        <w:t xml:space="preserve"> если заявитель нуждается в постоянном постороннем уходе);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сведения об открытом заявителем счете в кредитной организации.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szCs w:val="12"/>
        </w:rPr>
      </w:pPr>
      <w:r w:rsidRPr="00C35359">
        <w:rPr>
          <w:color w:val="000000" w:themeColor="text1"/>
          <w:szCs w:val="28"/>
        </w:rPr>
        <w:t xml:space="preserve">С 1 января 2013 года </w:t>
      </w:r>
      <w:r w:rsidRPr="00C35359">
        <w:rPr>
          <w:szCs w:val="12"/>
        </w:rPr>
        <w:t xml:space="preserve">документы, предусмотренные абзацами седьмым           </w:t>
      </w:r>
      <w:r w:rsidRPr="00C35359">
        <w:rPr>
          <w:szCs w:val="28"/>
        </w:rPr>
        <w:t xml:space="preserve"> и восьмым </w:t>
      </w:r>
      <w:r w:rsidRPr="00C35359">
        <w:rPr>
          <w:color w:val="000000" w:themeColor="text1"/>
          <w:szCs w:val="28"/>
        </w:rPr>
        <w:t>(</w:t>
      </w:r>
      <w:r w:rsidR="00FB72CD">
        <w:rPr>
          <w:color w:val="000000" w:themeColor="text1"/>
          <w:szCs w:val="28"/>
        </w:rPr>
        <w:t>в случае</w:t>
      </w:r>
      <w:r w:rsidRPr="00C35359">
        <w:rPr>
          <w:color w:val="000000" w:themeColor="text1"/>
          <w:szCs w:val="28"/>
        </w:rPr>
        <w:t xml:space="preserve"> если право на жилое помещение </w:t>
      </w:r>
      <w:r w:rsidRPr="00C35359">
        <w:rPr>
          <w:szCs w:val="28"/>
        </w:rPr>
        <w:t xml:space="preserve">зарегистрировано в Едином государственном реестре прав на недвижимое имущество и сделок с ним) </w:t>
      </w:r>
      <w:r w:rsidRPr="00C35359">
        <w:rPr>
          <w:szCs w:val="12"/>
        </w:rPr>
        <w:t>настоящего пункта,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В случае если заявитель намерен заключить договор пожизненной ренты в пользу другого указанного им гражданина, заявление также подписывается указанным заявителем гражданином. Документы, предусмотренные абзацами третьим, четвертым, шестым, одиннадцатым настоящего пункта, представляются как в отношении заявителя, так и в отношении указанного им гражданина, а документы, предусмотренные абзацами двенадцатым – пятнадцатым настоящего пункта, – только в отношении указанного заявителем гражданина. 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3.2. Департамент в течение одного рабочего дня со дня получения заявления и документов, предусмотренных пунктом 3.1 Положения, направляет их на рассмотрение в городскую комиссию. 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3.3. Отказ в заключении договора пожизненной ренты допускается по следующим основаниям: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несоответствие представленных документов требованиям, предусмотренным </w:t>
      </w:r>
      <w:hyperlink r:id="rId14" w:history="1">
        <w:r w:rsidRPr="00C35359">
          <w:rPr>
            <w:color w:val="000000" w:themeColor="text1"/>
            <w:szCs w:val="28"/>
          </w:rPr>
          <w:t>пунктом 3.1</w:t>
        </w:r>
      </w:hyperlink>
      <w:r w:rsidRPr="00C35359">
        <w:rPr>
          <w:color w:val="000000" w:themeColor="text1"/>
          <w:szCs w:val="28"/>
        </w:rPr>
        <w:t xml:space="preserve"> Положения;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outlineLvl w:val="1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>представление документов, содержащих недостоверные сведения;</w:t>
      </w: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szCs w:val="28"/>
        </w:rPr>
        <w:t>наличие ограничений (обременений) права собственности на жилое помещение;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szCs w:val="28"/>
        </w:rPr>
        <w:t xml:space="preserve">предполагаемый получатель пожизненной ренты не относится к числу граждан, указанных в пункте 2.2 Положения, либо является </w:t>
      </w:r>
      <w:proofErr w:type="spellStart"/>
      <w:r w:rsidRPr="00C35359">
        <w:rPr>
          <w:szCs w:val="28"/>
        </w:rPr>
        <w:t>бактерио</w:t>
      </w:r>
      <w:proofErr w:type="spellEnd"/>
      <w:r w:rsidRPr="00C35359">
        <w:rPr>
          <w:szCs w:val="28"/>
        </w:rPr>
        <w:t xml:space="preserve">- и вирусоносителем, либо имеет хронический алкоголизм, карантинные инфекционные заболевания, активную форму туберкулеза, тяжелые психические расстройства, венерические и другие заболевания, требующие лечения в специализированных учреждениях </w:t>
      </w:r>
      <w:r w:rsidRPr="00C35359">
        <w:rPr>
          <w:color w:val="000000" w:themeColor="text1"/>
          <w:szCs w:val="28"/>
        </w:rPr>
        <w:t>здравоохранения;</w:t>
      </w: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color w:val="000000" w:themeColor="text1"/>
          <w:szCs w:val="28"/>
        </w:rPr>
        <w:t>неявка заявителя для подписания договора пожизненной ренты без уважительной причины в течение трех дней со дня, указанного в извещении о месте и времени подписания договора</w:t>
      </w:r>
      <w:r w:rsidRPr="00C35359">
        <w:rPr>
          <w:szCs w:val="28"/>
        </w:rPr>
        <w:t xml:space="preserve"> пожизненной ренты, предусмотренного пунктом 3.5 Положения.</w:t>
      </w: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szCs w:val="28"/>
        </w:rPr>
        <w:t>3.4. Городская комиссия в течение 10 дней со дня поступления заявления и документов, направленных департаментом, рассматривает их и принимает решение о заключении договора пожизненной ренты с указанием размера пожизненной ренты либо об отказе в заключении договора пожизненной ренты с указанием основания отказа.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rPr>
          <w:szCs w:val="28"/>
        </w:rPr>
      </w:pPr>
      <w:r w:rsidRPr="00C35359">
        <w:rPr>
          <w:szCs w:val="28"/>
        </w:rPr>
        <w:t xml:space="preserve">3.5. При принятии городской комиссией решения о заключении договора пожизненной ренты </w:t>
      </w:r>
      <w:r w:rsidRPr="00C35359">
        <w:rPr>
          <w:color w:val="000000" w:themeColor="text1"/>
          <w:szCs w:val="28"/>
        </w:rPr>
        <w:t>департамент в течение 15 дней со дня его принятия</w:t>
      </w:r>
      <w:r w:rsidRPr="00C35359">
        <w:rPr>
          <w:szCs w:val="28"/>
        </w:rPr>
        <w:t xml:space="preserve"> осуществляет подготовку документов, необходимых для заключения договора </w:t>
      </w:r>
      <w:r w:rsidRPr="00C35359">
        <w:rPr>
          <w:szCs w:val="28"/>
        </w:rPr>
        <w:lastRenderedPageBreak/>
        <w:t xml:space="preserve">пожизненной ренты, </w:t>
      </w:r>
      <w:r w:rsidRPr="00C35359">
        <w:rPr>
          <w:rFonts w:eastAsiaTheme="minorHAnsi"/>
          <w:szCs w:val="28"/>
          <w:lang w:eastAsia="en-US"/>
        </w:rPr>
        <w:t xml:space="preserve">получает </w:t>
      </w:r>
      <w:r w:rsidRPr="00C35359">
        <w:rPr>
          <w:szCs w:val="28"/>
        </w:rPr>
        <w:t>отчет независимого оценщика об определении рыночной стоимости жилого помещения и извещает заявителя о месте и времени подписания договора пожизненной ренты.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3.6. Договор пожизненной ренты заключается в соответствии с примерной формой договора пожизненной ренты, предусмотренной приложением 2 к Положению, с учетом особенностей, установленных статьей 596 Гражданского кодекса Российской Федерации, подлежит нотариальному удостоверению и государственной регистрации.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3.7. Расходы по подготовке документов, необходимых для заключения договора пожизненной ренты, его нотариальному удостоверению и государственной регистрации осуществляются за счет средств бюджета города</w:t>
      </w:r>
      <w:r w:rsidR="00A96E0E">
        <w:rPr>
          <w:szCs w:val="28"/>
        </w:rPr>
        <w:t xml:space="preserve"> Новосибирска</w:t>
      </w:r>
      <w:r w:rsidRPr="00C35359">
        <w:rPr>
          <w:szCs w:val="28"/>
        </w:rPr>
        <w:t>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В случае отказа от заключения договора пожизненной ренты на каком-либо этапе его оформления заявитель возмещает расходы, понесенные бюджетом города </w:t>
      </w:r>
      <w:r w:rsidR="00A96E0E">
        <w:rPr>
          <w:szCs w:val="28"/>
        </w:rPr>
        <w:t xml:space="preserve">Новосибирска </w:t>
      </w:r>
      <w:r w:rsidRPr="00C35359">
        <w:rPr>
          <w:szCs w:val="28"/>
        </w:rPr>
        <w:t>на эти цели.</w:t>
      </w:r>
    </w:p>
    <w:p w:rsidR="00C35359" w:rsidRPr="00C35359" w:rsidRDefault="00C35359" w:rsidP="00C35359">
      <w:pPr>
        <w:widowControl/>
        <w:ind w:firstLine="709"/>
        <w:jc w:val="both"/>
        <w:rPr>
          <w:szCs w:val="28"/>
        </w:rPr>
      </w:pPr>
      <w:r w:rsidRPr="00C35359">
        <w:rPr>
          <w:szCs w:val="28"/>
        </w:rPr>
        <w:t xml:space="preserve">3.8. При наличии оснований для отказа в заключении договора пожизненной ренты, предусмотренных пунктом 3.3 Положения, заявителю в течение 30 дней со дня его обращения департамент направляет уведомление об отказе в заключении договора пожизненной ренты с указанием основания отказа. 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3.9. Выполнение обязательств мэрии города Новосибирска по договору пожизненной ренты обеспечивается департаментом.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8E6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 xml:space="preserve">4. Включение жилых помещений в состав имущества муниципальной </w:t>
      </w: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>казны города Новосибирска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szCs w:val="28"/>
        </w:rPr>
        <w:t xml:space="preserve">4.1. Жилое помещение в течение 10 дней после государственной регистрации </w:t>
      </w:r>
      <w:r w:rsidRPr="00C35359">
        <w:rPr>
          <w:color w:val="000000" w:themeColor="text1"/>
          <w:szCs w:val="28"/>
        </w:rPr>
        <w:t xml:space="preserve">перехода права муниципальной собственности города Новосибирска </w:t>
      </w:r>
      <w:r w:rsidRPr="00C35359">
        <w:rPr>
          <w:szCs w:val="28"/>
        </w:rPr>
        <w:t xml:space="preserve">на жилое помещение включается в состав имущества муниципальной казны города Новосибирска на основании правового акта мэрии города Новосибирска, содержащего данные об источнике поступления жилого помещения, способах его дальнейшего использования, объеме и порядке выделения средств бюджета города </w:t>
      </w:r>
      <w:r w:rsidR="00A96E0E">
        <w:rPr>
          <w:szCs w:val="28"/>
        </w:rPr>
        <w:t xml:space="preserve">Новосибирска </w:t>
      </w:r>
      <w:r w:rsidRPr="00C35359">
        <w:rPr>
          <w:szCs w:val="28"/>
        </w:rPr>
        <w:t>на его содержание и эксплуатацию, а также характеристики жилого помещения.</w:t>
      </w:r>
    </w:p>
    <w:p w:rsidR="00C35359" w:rsidRPr="00C35359" w:rsidRDefault="00C35359" w:rsidP="00C35359">
      <w:pPr>
        <w:widowControl/>
        <w:ind w:right="-30" w:firstLine="709"/>
        <w:jc w:val="both"/>
        <w:rPr>
          <w:szCs w:val="28"/>
        </w:rPr>
      </w:pPr>
      <w:r w:rsidRPr="00C35359">
        <w:rPr>
          <w:szCs w:val="28"/>
        </w:rPr>
        <w:t>4.2. Принятое в муниципальную собственность города Новосибирска жилое помещение подлежит включению в Реестр муниципального имущества города Новосибирска в соответствии с муниципальными правовыми актами города Новосибирска.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jc w:val="center"/>
        <w:rPr>
          <w:b/>
          <w:szCs w:val="28"/>
        </w:rPr>
      </w:pPr>
      <w:r w:rsidRPr="00C35359">
        <w:rPr>
          <w:b/>
          <w:szCs w:val="28"/>
        </w:rPr>
        <w:t xml:space="preserve">5. Дополнительные гарантии получателям пожизненной ренты </w:t>
      </w:r>
    </w:p>
    <w:p w:rsidR="00C35359" w:rsidRPr="00C35359" w:rsidRDefault="00C35359" w:rsidP="00C35359">
      <w:pPr>
        <w:widowControl/>
        <w:jc w:val="center"/>
        <w:rPr>
          <w:b/>
          <w:sz w:val="16"/>
        </w:rPr>
      </w:pP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5.1. Не позднее 30 дней со дня вступления в силу договора пожизненной ренты получателю пожизненной ренты выплачивается: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единовременная выплата в размере 50000</w:t>
      </w:r>
      <w:r w:rsidR="008E6359">
        <w:rPr>
          <w:szCs w:val="28"/>
        </w:rPr>
        <w:t>,0</w:t>
      </w:r>
      <w:r w:rsidRPr="00C35359">
        <w:rPr>
          <w:szCs w:val="28"/>
        </w:rPr>
        <w:t xml:space="preserve"> рублей за однокомнатную квартиру с повышением на 10000</w:t>
      </w:r>
      <w:r w:rsidR="008E6359">
        <w:rPr>
          <w:szCs w:val="28"/>
        </w:rPr>
        <w:t>,0</w:t>
      </w:r>
      <w:r w:rsidRPr="00C35359">
        <w:rPr>
          <w:szCs w:val="28"/>
        </w:rPr>
        <w:t xml:space="preserve"> рублей за каждую </w:t>
      </w:r>
      <w:r w:rsidRPr="00C35359">
        <w:rPr>
          <w:color w:val="000000" w:themeColor="text1"/>
          <w:szCs w:val="28"/>
        </w:rPr>
        <w:t>дополнительную</w:t>
      </w:r>
      <w:r w:rsidRPr="00C35359">
        <w:rPr>
          <w:szCs w:val="28"/>
        </w:rPr>
        <w:t xml:space="preserve"> жилую комнату;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lastRenderedPageBreak/>
        <w:t>единовременная выплата в размере 30000</w:t>
      </w:r>
      <w:r w:rsidR="008E6359">
        <w:rPr>
          <w:szCs w:val="28"/>
        </w:rPr>
        <w:t>,0</w:t>
      </w:r>
      <w:r w:rsidRPr="00C35359">
        <w:rPr>
          <w:szCs w:val="28"/>
        </w:rPr>
        <w:t xml:space="preserve"> рублей за жилую комнату в коммунальной квартире, общежитии с повышением на 5000</w:t>
      </w:r>
      <w:r w:rsidR="008E6359">
        <w:rPr>
          <w:szCs w:val="28"/>
        </w:rPr>
        <w:t>,0</w:t>
      </w:r>
      <w:r w:rsidRPr="00C35359">
        <w:rPr>
          <w:szCs w:val="28"/>
        </w:rPr>
        <w:t xml:space="preserve"> рублей за каждую </w:t>
      </w:r>
      <w:r w:rsidRPr="00C35359">
        <w:rPr>
          <w:color w:val="000000" w:themeColor="text1"/>
          <w:szCs w:val="28"/>
        </w:rPr>
        <w:t>дополнительную</w:t>
      </w:r>
      <w:r w:rsidRPr="00C35359">
        <w:rPr>
          <w:szCs w:val="28"/>
        </w:rPr>
        <w:t xml:space="preserve"> жилую комнату в коммунальной квартире, общежитии.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5.2. В порядке, предусмотренном правовыми актами мэрии города Новосибирска, получателю пожизненной ренты: 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ежемесячно компенсируется 100 % расходов на оплату жилого помещения и коммунальных услуг, абонентской платы за домофон и фиксированной суммы за предоставление в постоянное пользование абонентской (телефонной) линии;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проводится текущий ремонт жилого помещения за счет средств бюджета города </w:t>
      </w:r>
      <w:r w:rsidR="00A96E0E">
        <w:rPr>
          <w:szCs w:val="28"/>
        </w:rPr>
        <w:t xml:space="preserve">Новосибирска </w:t>
      </w:r>
      <w:r w:rsidRPr="00C35359">
        <w:rPr>
          <w:szCs w:val="28"/>
        </w:rPr>
        <w:t>(не более одного раза в пять лет);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proofErr w:type="gramStart"/>
      <w:r w:rsidRPr="00C35359">
        <w:rPr>
          <w:szCs w:val="28"/>
        </w:rPr>
        <w:t>оказывается</w:t>
      </w:r>
      <w:proofErr w:type="gramEnd"/>
      <w:r w:rsidRPr="00C35359">
        <w:rPr>
          <w:szCs w:val="28"/>
        </w:rPr>
        <w:t xml:space="preserve"> социальная помощь в целях возмещения расходов на зубопротезирование и </w:t>
      </w:r>
      <w:proofErr w:type="spellStart"/>
      <w:r w:rsidRPr="00C35359">
        <w:rPr>
          <w:szCs w:val="28"/>
        </w:rPr>
        <w:t>слухопротезирование</w:t>
      </w:r>
      <w:proofErr w:type="spellEnd"/>
      <w:r w:rsidRPr="00C35359">
        <w:rPr>
          <w:szCs w:val="28"/>
        </w:rPr>
        <w:t xml:space="preserve"> (при условии отсутствия этих льгот в соответствии с законодательством), проведение хирургических операций и лечения в медицинских организациях, осуществляющих медицинскую деятельность и входящих в государственную или муниципальную систему здравоохранения, ремонт электробытовых приборов (электропечь, холодильник, стиральная машина, газовая печь), проведение </w:t>
      </w:r>
      <w:r w:rsidRPr="00C35359">
        <w:rPr>
          <w:color w:val="000000" w:themeColor="text1"/>
          <w:szCs w:val="28"/>
        </w:rPr>
        <w:t>аварийных</w:t>
      </w:r>
      <w:r w:rsidRPr="00C35359">
        <w:rPr>
          <w:szCs w:val="28"/>
        </w:rPr>
        <w:t xml:space="preserve"> работ.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5.3. Получателю пожизненной ренты предоставляется бесплатное социальное обслуживание на дому с привлечением работников муниципальных бюджетных учреждений социального обслуживания города Новосибирска в объеме государственного стандарта социального обслуживания Новосибирской области и в соответствии с перечнем гарантированных государством социальных услуг, предоставляемых гражданам пожилого возраста и инвалидам учреждениями социального обслуживания населения Новосибирской области.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>Дополнительные социальные услуги предоставляются получателю пожизненной ренты за плату в соответствии с законодательством.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  <w:r w:rsidRPr="00C35359">
        <w:rPr>
          <w:szCs w:val="28"/>
        </w:rPr>
        <w:t xml:space="preserve">5.4. В случае утраты получателем пожизненной ренты способности к самообслуживанию, подтвержденной </w:t>
      </w:r>
      <w:r w:rsidRPr="00C35359">
        <w:rPr>
          <w:rFonts w:eastAsiaTheme="minorHAnsi"/>
          <w:szCs w:val="28"/>
          <w:lang w:eastAsia="en-US"/>
        </w:rPr>
        <w:t>заключением врачебно-консультативной комиссии учреждения здравоохранения</w:t>
      </w:r>
      <w:r w:rsidRPr="00C35359">
        <w:rPr>
          <w:szCs w:val="28"/>
        </w:rPr>
        <w:t>, мэрия города Новосибирска обеспечивает за ним необходимый уход.</w:t>
      </w:r>
    </w:p>
    <w:p w:rsidR="00C35359" w:rsidRPr="00C35359" w:rsidRDefault="00C35359" w:rsidP="00C35359">
      <w:pPr>
        <w:widowControl/>
        <w:ind w:firstLine="720"/>
        <w:jc w:val="both"/>
        <w:rPr>
          <w:color w:val="000000" w:themeColor="text1"/>
          <w:szCs w:val="28"/>
        </w:rPr>
      </w:pPr>
      <w:r w:rsidRPr="00C35359">
        <w:rPr>
          <w:color w:val="000000" w:themeColor="text1"/>
          <w:szCs w:val="28"/>
        </w:rPr>
        <w:t xml:space="preserve">5.5. Дополнительные гарантии, предусмотренные пунктами 5.3, 5.4 Положения, предоставляются получателю пожизненной ренты при условии его </w:t>
      </w:r>
      <w:r w:rsidRPr="00C35359">
        <w:rPr>
          <w:szCs w:val="28"/>
        </w:rPr>
        <w:t>добровольного согласия</w:t>
      </w:r>
      <w:r w:rsidRPr="00C35359">
        <w:rPr>
          <w:color w:val="000000" w:themeColor="text1"/>
          <w:szCs w:val="28"/>
        </w:rPr>
        <w:t xml:space="preserve"> и проживания его в городе Новосибирске.</w:t>
      </w:r>
    </w:p>
    <w:p w:rsidR="00C35359" w:rsidRPr="00C35359" w:rsidRDefault="00C35359" w:rsidP="00C35359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color w:val="000000" w:themeColor="text1"/>
          <w:szCs w:val="28"/>
          <w:lang w:eastAsia="en-US"/>
        </w:rPr>
      </w:pPr>
      <w:r w:rsidRPr="00C35359">
        <w:rPr>
          <w:szCs w:val="28"/>
        </w:rPr>
        <w:t xml:space="preserve">5.6. При наступлении смерти получателя пожизненной ренты мэрия города Новосибирска гарантирует организацию его достойных похорон с учетом оставленных им письменных пожеланий о месте захоронения и его обустройстве с соблюдением религиозных обычаев и вероисповедания, устанавливает памятник </w:t>
      </w:r>
      <w:r w:rsidRPr="00C35359">
        <w:rPr>
          <w:color w:val="000000" w:themeColor="text1"/>
          <w:szCs w:val="28"/>
        </w:rPr>
        <w:t>умершему</w:t>
      </w:r>
      <w:r w:rsidRPr="00C35359">
        <w:rPr>
          <w:szCs w:val="28"/>
        </w:rPr>
        <w:t xml:space="preserve"> и осуществляет уход за местом захоронения</w:t>
      </w:r>
      <w:r w:rsidRPr="00C35359">
        <w:rPr>
          <w:color w:val="000000" w:themeColor="text1"/>
          <w:szCs w:val="28"/>
        </w:rPr>
        <w:t xml:space="preserve">, за исключением случая, если получатель пожизненной ренты изъявил желание о своем погребении иными лицами за пределами города Новосибирска </w:t>
      </w:r>
      <w:r w:rsidRPr="00C35359">
        <w:rPr>
          <w:rFonts w:eastAsiaTheme="minorHAnsi"/>
          <w:color w:val="000000" w:themeColor="text1"/>
          <w:szCs w:val="28"/>
          <w:lang w:eastAsia="en-US"/>
        </w:rPr>
        <w:t xml:space="preserve">и такие лица согласны взять на себя обязанность исполнить волеизъявление умершего. </w:t>
      </w:r>
    </w:p>
    <w:p w:rsidR="00C35359" w:rsidRPr="00C35359" w:rsidRDefault="00C35359" w:rsidP="00C35359">
      <w:pPr>
        <w:widowControl/>
        <w:ind w:firstLine="720"/>
        <w:jc w:val="both"/>
        <w:rPr>
          <w:szCs w:val="28"/>
        </w:rPr>
      </w:pPr>
    </w:p>
    <w:p w:rsidR="00C35359" w:rsidRPr="00C35359" w:rsidRDefault="00C35359" w:rsidP="00C35359">
      <w:pPr>
        <w:widowControl/>
        <w:jc w:val="center"/>
        <w:rPr>
          <w:szCs w:val="28"/>
        </w:rPr>
      </w:pPr>
      <w:r w:rsidRPr="00C35359">
        <w:rPr>
          <w:szCs w:val="28"/>
        </w:rPr>
        <w:t>____________</w:t>
      </w:r>
    </w:p>
    <w:p w:rsidR="00140239" w:rsidRDefault="00140239">
      <w:pPr>
        <w:widowControl/>
        <w:rPr>
          <w:szCs w:val="28"/>
        </w:rPr>
      </w:pPr>
    </w:p>
    <w:p w:rsidR="00140239" w:rsidRDefault="00140239">
      <w:pPr>
        <w:widowControl/>
        <w:rPr>
          <w:szCs w:val="28"/>
        </w:rPr>
        <w:sectPr w:rsidR="00140239" w:rsidSect="00140239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A34446" w:rsidRPr="00920786" w:rsidRDefault="00A34446" w:rsidP="00A34446">
      <w:pPr>
        <w:pStyle w:val="ConsPlusNormal"/>
        <w:widowControl/>
        <w:ind w:left="595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207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4446" w:rsidRDefault="00A34446" w:rsidP="00A34446">
      <w:pPr>
        <w:widowControl/>
        <w:autoSpaceDE w:val="0"/>
        <w:autoSpaceDN w:val="0"/>
        <w:adjustRightInd w:val="0"/>
        <w:ind w:left="5954"/>
        <w:jc w:val="both"/>
        <w:outlineLvl w:val="1"/>
        <w:rPr>
          <w:szCs w:val="28"/>
        </w:rPr>
      </w:pPr>
      <w:r w:rsidRPr="00920786">
        <w:rPr>
          <w:szCs w:val="28"/>
        </w:rPr>
        <w:t>к Положению</w:t>
      </w:r>
      <w:r>
        <w:rPr>
          <w:szCs w:val="28"/>
        </w:rPr>
        <w:t xml:space="preserve"> </w:t>
      </w:r>
      <w:r w:rsidRPr="00920786">
        <w:rPr>
          <w:szCs w:val="28"/>
        </w:rPr>
        <w:t>об установлении</w:t>
      </w:r>
      <w:r>
        <w:rPr>
          <w:szCs w:val="28"/>
        </w:rPr>
        <w:t xml:space="preserve"> </w:t>
      </w:r>
      <w:r w:rsidRPr="00920786">
        <w:rPr>
          <w:szCs w:val="28"/>
        </w:rPr>
        <w:t>пожизненной ренты</w:t>
      </w:r>
      <w:r>
        <w:rPr>
          <w:szCs w:val="28"/>
        </w:rPr>
        <w:t xml:space="preserve">, принятому решением Совета депутатов города Новосибирска                             </w:t>
      </w:r>
    </w:p>
    <w:p w:rsidR="00A34446" w:rsidRPr="00C35359" w:rsidRDefault="00A34446" w:rsidP="00A34446">
      <w:pPr>
        <w:widowControl/>
        <w:autoSpaceDE w:val="0"/>
        <w:autoSpaceDN w:val="0"/>
        <w:adjustRightInd w:val="0"/>
        <w:ind w:left="5954"/>
        <w:jc w:val="both"/>
        <w:outlineLvl w:val="1"/>
        <w:rPr>
          <w:szCs w:val="28"/>
        </w:rPr>
      </w:pPr>
      <w:r>
        <w:rPr>
          <w:szCs w:val="28"/>
        </w:rPr>
        <w:t>от ___________</w:t>
      </w:r>
      <w:r w:rsidRPr="00C35359">
        <w:rPr>
          <w:szCs w:val="28"/>
        </w:rPr>
        <w:t>__</w:t>
      </w:r>
      <w:r>
        <w:rPr>
          <w:szCs w:val="28"/>
        </w:rPr>
        <w:t> </w:t>
      </w:r>
      <w:r w:rsidRPr="00C35359">
        <w:rPr>
          <w:szCs w:val="28"/>
        </w:rPr>
        <w:t>№</w:t>
      </w:r>
      <w:r>
        <w:rPr>
          <w:szCs w:val="28"/>
        </w:rPr>
        <w:t> </w:t>
      </w:r>
      <w:r w:rsidRPr="00C35359">
        <w:rPr>
          <w:szCs w:val="28"/>
        </w:rPr>
        <w:t>______</w:t>
      </w:r>
    </w:p>
    <w:p w:rsidR="00A34446" w:rsidRPr="00920786" w:rsidRDefault="00A34446" w:rsidP="00A34446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E6359" w:rsidRPr="00A34446" w:rsidRDefault="00810A13" w:rsidP="00810A13">
      <w:pPr>
        <w:widowControl/>
        <w:autoSpaceDE w:val="0"/>
        <w:autoSpaceDN w:val="0"/>
        <w:adjustRightInd w:val="0"/>
        <w:jc w:val="center"/>
        <w:rPr>
          <w:b/>
          <w:szCs w:val="28"/>
        </w:rPr>
      </w:pPr>
      <w:r w:rsidRPr="00A34446">
        <w:rPr>
          <w:b/>
          <w:szCs w:val="28"/>
        </w:rPr>
        <w:t>К</w:t>
      </w:r>
      <w:r w:rsidR="008E6359" w:rsidRPr="00A34446">
        <w:rPr>
          <w:b/>
          <w:szCs w:val="28"/>
        </w:rPr>
        <w:t>ОЭФФИЦИЕНТЫ</w:t>
      </w:r>
      <w:r w:rsidRPr="00A34446">
        <w:rPr>
          <w:b/>
          <w:szCs w:val="28"/>
        </w:rPr>
        <w:t>,</w:t>
      </w:r>
    </w:p>
    <w:p w:rsidR="00810A13" w:rsidRPr="00A34446" w:rsidRDefault="00810A13" w:rsidP="00810A13">
      <w:pPr>
        <w:widowControl/>
        <w:autoSpaceDE w:val="0"/>
        <w:autoSpaceDN w:val="0"/>
        <w:adjustRightInd w:val="0"/>
        <w:jc w:val="center"/>
        <w:rPr>
          <w:b/>
          <w:szCs w:val="28"/>
        </w:rPr>
      </w:pPr>
      <w:r w:rsidRPr="00A34446">
        <w:rPr>
          <w:b/>
          <w:szCs w:val="28"/>
        </w:rPr>
        <w:t xml:space="preserve"> учитывающие качество жилого помещения </w:t>
      </w:r>
    </w:p>
    <w:p w:rsidR="00810A13" w:rsidRPr="00810A13" w:rsidRDefault="00810A13" w:rsidP="00810A13">
      <w:pPr>
        <w:widowControl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103"/>
        <w:gridCol w:w="1979"/>
      </w:tblGrid>
      <w:tr w:rsidR="00810A13" w:rsidRPr="00810A13" w:rsidTr="00140239">
        <w:trPr>
          <w:trHeight w:val="154"/>
        </w:trPr>
        <w:tc>
          <w:tcPr>
            <w:tcW w:w="567" w:type="dxa"/>
            <w:tcBorders>
              <w:bottom w:val="single" w:sz="4" w:space="0" w:color="auto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№</w:t>
            </w:r>
          </w:p>
          <w:p w:rsidR="00810A13" w:rsidRPr="00810A13" w:rsidRDefault="00810A13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п.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Cs w:val="28"/>
              </w:rPr>
            </w:pPr>
            <w:r w:rsidRPr="00810A13">
              <w:rPr>
                <w:bCs/>
                <w:color w:val="000000"/>
                <w:szCs w:val="28"/>
              </w:rPr>
              <w:t>Коэффициент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Cs w:val="28"/>
              </w:rPr>
            </w:pPr>
            <w:r w:rsidRPr="00810A13">
              <w:rPr>
                <w:bCs/>
                <w:color w:val="000000"/>
                <w:szCs w:val="28"/>
              </w:rPr>
              <w:t>Характеристика качества</w:t>
            </w:r>
          </w:p>
          <w:p w:rsidR="00810A13" w:rsidRPr="00810A13" w:rsidRDefault="00810A13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bCs/>
                <w:color w:val="000000"/>
                <w:szCs w:val="28"/>
              </w:rPr>
              <w:t>жилого помещения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Cs w:val="28"/>
              </w:rPr>
            </w:pPr>
            <w:r w:rsidRPr="00810A13">
              <w:rPr>
                <w:bCs/>
                <w:color w:val="000000"/>
                <w:szCs w:val="28"/>
              </w:rPr>
              <w:t>Значение</w:t>
            </w:r>
          </w:p>
          <w:p w:rsidR="00810A13" w:rsidRPr="00810A13" w:rsidRDefault="00810A13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bCs/>
                <w:color w:val="000000"/>
                <w:szCs w:val="28"/>
              </w:rPr>
              <w:t>коэффициента</w:t>
            </w:r>
          </w:p>
        </w:tc>
      </w:tr>
      <w:tr w:rsidR="00810A13" w:rsidRPr="00810A13" w:rsidTr="0014023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A13" w:rsidRPr="00810A13" w:rsidRDefault="00810A13" w:rsidP="00810A13">
            <w:pPr>
              <w:widowControl/>
              <w:jc w:val="center"/>
              <w:rPr>
                <w:bCs/>
                <w:color w:val="000000"/>
                <w:sz w:val="2"/>
                <w:szCs w:val="2"/>
              </w:rPr>
            </w:pPr>
          </w:p>
        </w:tc>
      </w:tr>
      <w:tr w:rsidR="00810A13" w:rsidRPr="00140239" w:rsidTr="00140239">
        <w:trPr>
          <w:trHeight w:val="154"/>
        </w:trPr>
        <w:tc>
          <w:tcPr>
            <w:tcW w:w="567" w:type="dxa"/>
            <w:tcBorders>
              <w:top w:val="single" w:sz="4" w:space="0" w:color="auto"/>
            </w:tcBorders>
          </w:tcPr>
          <w:p w:rsidR="00810A13" w:rsidRPr="00140239" w:rsidRDefault="00810A13" w:rsidP="00810A13">
            <w:pPr>
              <w:widowControl/>
              <w:jc w:val="center"/>
              <w:rPr>
                <w:sz w:val="24"/>
                <w:szCs w:val="24"/>
              </w:rPr>
            </w:pPr>
            <w:r w:rsidRPr="0014023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0A13" w:rsidRPr="00140239" w:rsidRDefault="00810A13" w:rsidP="00810A13">
            <w:pPr>
              <w:widowControl/>
              <w:jc w:val="center"/>
              <w:rPr>
                <w:sz w:val="24"/>
                <w:szCs w:val="24"/>
              </w:rPr>
            </w:pPr>
            <w:r w:rsidRPr="0014023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10A13" w:rsidRPr="00140239" w:rsidRDefault="00810A13" w:rsidP="00810A13">
            <w:pPr>
              <w:widowControl/>
              <w:jc w:val="center"/>
              <w:rPr>
                <w:sz w:val="24"/>
                <w:szCs w:val="24"/>
              </w:rPr>
            </w:pPr>
            <w:r w:rsidRPr="00140239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810A13" w:rsidRPr="00140239" w:rsidRDefault="00810A13" w:rsidP="00810A13">
            <w:pPr>
              <w:widowControl/>
              <w:jc w:val="center"/>
              <w:rPr>
                <w:sz w:val="24"/>
                <w:szCs w:val="24"/>
              </w:rPr>
            </w:pPr>
            <w:r w:rsidRPr="00140239">
              <w:rPr>
                <w:sz w:val="24"/>
                <w:szCs w:val="24"/>
              </w:rPr>
              <w:t>4</w:t>
            </w:r>
          </w:p>
        </w:tc>
      </w:tr>
      <w:tr w:rsidR="008E6359" w:rsidRPr="00810A13" w:rsidTr="00093B34">
        <w:trPr>
          <w:trHeight w:val="171"/>
        </w:trPr>
        <w:tc>
          <w:tcPr>
            <w:tcW w:w="567" w:type="dxa"/>
            <w:vMerge w:val="restart"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К1</w:t>
            </w:r>
          </w:p>
        </w:tc>
        <w:tc>
          <w:tcPr>
            <w:tcW w:w="5103" w:type="dxa"/>
          </w:tcPr>
          <w:p w:rsidR="008E6359" w:rsidRPr="00810A13" w:rsidRDefault="008E6359" w:rsidP="008E6359">
            <w:pPr>
              <w:widowControl/>
              <w:jc w:val="both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Год постройки жилого дома:</w:t>
            </w:r>
          </w:p>
        </w:tc>
        <w:tc>
          <w:tcPr>
            <w:tcW w:w="1979" w:type="dxa"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</w:p>
        </w:tc>
      </w:tr>
      <w:tr w:rsidR="008E6359" w:rsidRPr="00810A13" w:rsidTr="00093B34">
        <w:trPr>
          <w:trHeight w:val="290"/>
        </w:trPr>
        <w:tc>
          <w:tcPr>
            <w:tcW w:w="567" w:type="dxa"/>
            <w:vMerge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8E6359" w:rsidRPr="00810A13" w:rsidRDefault="008E6359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8E6359" w:rsidRPr="00810A13" w:rsidRDefault="008E6359" w:rsidP="008E6359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с 2000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1979" w:type="dxa"/>
          </w:tcPr>
          <w:p w:rsidR="008E6359" w:rsidRPr="00810A13" w:rsidRDefault="008E6359" w:rsidP="008E6359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1,03</w:t>
            </w:r>
          </w:p>
        </w:tc>
      </w:tr>
      <w:tr w:rsidR="008E6359" w:rsidRPr="00810A13" w:rsidTr="00093B34">
        <w:trPr>
          <w:trHeight w:val="238"/>
        </w:trPr>
        <w:tc>
          <w:tcPr>
            <w:tcW w:w="567" w:type="dxa"/>
            <w:vMerge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8E6359" w:rsidRPr="00810A13" w:rsidRDefault="008E6359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8E6359" w:rsidRPr="00810A13" w:rsidRDefault="008E6359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до 2000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1979" w:type="dxa"/>
          </w:tcPr>
          <w:p w:rsidR="008E6359" w:rsidRPr="00810A13" w:rsidRDefault="008E6359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185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К2</w:t>
            </w:r>
          </w:p>
        </w:tc>
        <w:tc>
          <w:tcPr>
            <w:tcW w:w="5103" w:type="dxa"/>
          </w:tcPr>
          <w:p w:rsidR="00093B34" w:rsidRPr="00093B34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Материал стен: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093B34">
        <w:trPr>
          <w:trHeight w:val="278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кирпичные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1,03</w:t>
            </w:r>
          </w:p>
        </w:tc>
      </w:tr>
      <w:tr w:rsidR="00093B34" w:rsidRPr="00810A13" w:rsidTr="00093B34">
        <w:trPr>
          <w:trHeight w:val="198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прочие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173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К3</w:t>
            </w: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Степень благоустройства: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140239">
        <w:trPr>
          <w:trHeight w:val="357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наличие лифта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1,01</w:t>
            </w:r>
          </w:p>
        </w:tc>
      </w:tr>
      <w:tr w:rsidR="00093B34" w:rsidRPr="00810A13" w:rsidTr="00140239">
        <w:trPr>
          <w:trHeight w:val="357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отсутствие лифта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133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К4</w:t>
            </w:r>
          </w:p>
        </w:tc>
        <w:tc>
          <w:tcPr>
            <w:tcW w:w="5103" w:type="dxa"/>
          </w:tcPr>
          <w:p w:rsidR="00093B34" w:rsidRPr="00093B34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Удаленность от станций метрополитена: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093B34">
        <w:trPr>
          <w:trHeight w:val="224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 xml:space="preserve">менее 1 км от станций метрополитена 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1,03</w:t>
            </w:r>
          </w:p>
        </w:tc>
      </w:tr>
      <w:tr w:rsidR="00093B34" w:rsidRPr="00810A13" w:rsidTr="00093B34">
        <w:trPr>
          <w:trHeight w:val="185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более 1 км от станций метрополитена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305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К5</w:t>
            </w:r>
          </w:p>
        </w:tc>
        <w:tc>
          <w:tcPr>
            <w:tcW w:w="5103" w:type="dxa"/>
          </w:tcPr>
          <w:p w:rsidR="00093B34" w:rsidRPr="00093B34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Факторы окружающей среды: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140239">
        <w:trPr>
          <w:trHeight w:val="597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в зоне менее 1 км от парков, скверов и городских лесов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1,01</w:t>
            </w:r>
          </w:p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140239">
        <w:trPr>
          <w:trHeight w:val="597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в зоне более 1 км от парков, скверов и городских лесов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229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К6</w:t>
            </w:r>
          </w:p>
        </w:tc>
        <w:tc>
          <w:tcPr>
            <w:tcW w:w="5103" w:type="dxa"/>
          </w:tcPr>
          <w:p w:rsidR="00093B34" w:rsidRPr="00093B34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Планировка жилого помещения: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093B34">
        <w:trPr>
          <w:trHeight w:val="292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 xml:space="preserve">площадь кухни более 7,5 кв. м 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1,03</w:t>
            </w:r>
          </w:p>
        </w:tc>
      </w:tr>
      <w:tr w:rsidR="00093B34" w:rsidRPr="00810A13" w:rsidTr="00093B34">
        <w:trPr>
          <w:trHeight w:val="339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площадь кухни от 6 до 7,5 кв. м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1,01</w:t>
            </w:r>
          </w:p>
        </w:tc>
      </w:tr>
      <w:tr w:rsidR="00093B34" w:rsidRPr="00810A13" w:rsidTr="00093B34">
        <w:trPr>
          <w:trHeight w:val="259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площадь кухни менее 6 кв. м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  <w:tr w:rsidR="00093B34" w:rsidRPr="00810A13" w:rsidTr="00093B34">
        <w:trPr>
          <w:trHeight w:val="305"/>
        </w:trPr>
        <w:tc>
          <w:tcPr>
            <w:tcW w:w="567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color w:val="000000"/>
                <w:szCs w:val="28"/>
              </w:rPr>
              <w:t>К7</w:t>
            </w:r>
          </w:p>
        </w:tc>
        <w:tc>
          <w:tcPr>
            <w:tcW w:w="5103" w:type="dxa"/>
          </w:tcPr>
          <w:p w:rsidR="00093B34" w:rsidRPr="00093B34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Площадь жилого помещения: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rPr>
                <w:szCs w:val="28"/>
              </w:rPr>
            </w:pPr>
          </w:p>
        </w:tc>
      </w:tr>
      <w:tr w:rsidR="00093B34" w:rsidRPr="00810A13" w:rsidTr="00093B34">
        <w:trPr>
          <w:trHeight w:val="225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более 55 кв. м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1,02</w:t>
            </w:r>
          </w:p>
        </w:tc>
      </w:tr>
      <w:tr w:rsidR="00093B34" w:rsidRPr="00810A13" w:rsidTr="00093B34">
        <w:trPr>
          <w:trHeight w:val="316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 xml:space="preserve">от 40 до 55 кв. м </w:t>
            </w:r>
          </w:p>
        </w:tc>
        <w:tc>
          <w:tcPr>
            <w:tcW w:w="1979" w:type="dxa"/>
          </w:tcPr>
          <w:p w:rsidR="00093B34" w:rsidRPr="00810A13" w:rsidRDefault="00093B34" w:rsidP="00093B34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1,01</w:t>
            </w:r>
          </w:p>
        </w:tc>
      </w:tr>
      <w:tr w:rsidR="00093B34" w:rsidRPr="00810A13" w:rsidTr="00093B34">
        <w:trPr>
          <w:trHeight w:val="263"/>
        </w:trPr>
        <w:tc>
          <w:tcPr>
            <w:tcW w:w="567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093B34" w:rsidRPr="00810A13" w:rsidRDefault="00093B34" w:rsidP="00810A13">
            <w:pPr>
              <w:widowControl/>
              <w:jc w:val="center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093B34" w:rsidRPr="00810A13" w:rsidRDefault="00093B34" w:rsidP="00810A13">
            <w:pPr>
              <w:widowControl/>
              <w:jc w:val="both"/>
              <w:rPr>
                <w:color w:val="000000"/>
                <w:szCs w:val="28"/>
              </w:rPr>
            </w:pPr>
            <w:r w:rsidRPr="00810A13">
              <w:rPr>
                <w:color w:val="000000"/>
                <w:szCs w:val="28"/>
              </w:rPr>
              <w:t>менее 40 кв. м</w:t>
            </w:r>
          </w:p>
        </w:tc>
        <w:tc>
          <w:tcPr>
            <w:tcW w:w="1979" w:type="dxa"/>
          </w:tcPr>
          <w:p w:rsidR="00093B34" w:rsidRPr="00810A13" w:rsidRDefault="00093B34" w:rsidP="00810A13">
            <w:pPr>
              <w:widowControl/>
              <w:jc w:val="center"/>
              <w:rPr>
                <w:szCs w:val="28"/>
              </w:rPr>
            </w:pPr>
            <w:r w:rsidRPr="00810A13">
              <w:rPr>
                <w:szCs w:val="28"/>
              </w:rPr>
              <w:t>1,00</w:t>
            </w:r>
          </w:p>
        </w:tc>
      </w:tr>
    </w:tbl>
    <w:p w:rsidR="00810A13" w:rsidRPr="00810A13" w:rsidRDefault="00810A13" w:rsidP="00810A13">
      <w:pPr>
        <w:widowControl/>
        <w:autoSpaceDE w:val="0"/>
        <w:autoSpaceDN w:val="0"/>
        <w:adjustRightInd w:val="0"/>
        <w:rPr>
          <w:szCs w:val="28"/>
        </w:rPr>
      </w:pPr>
    </w:p>
    <w:p w:rsidR="00810A13" w:rsidRPr="00810A13" w:rsidRDefault="00810A13" w:rsidP="00810A13">
      <w:pPr>
        <w:widowControl/>
        <w:rPr>
          <w:szCs w:val="28"/>
        </w:rPr>
      </w:pPr>
    </w:p>
    <w:p w:rsidR="00810A13" w:rsidRPr="00810A13" w:rsidRDefault="00810A13" w:rsidP="00810A13">
      <w:pPr>
        <w:widowControl/>
        <w:spacing w:after="200" w:line="276" w:lineRule="auto"/>
        <w:jc w:val="center"/>
        <w:rPr>
          <w:szCs w:val="28"/>
        </w:rPr>
      </w:pPr>
      <w:r w:rsidRPr="00810A13">
        <w:rPr>
          <w:szCs w:val="28"/>
        </w:rPr>
        <w:t>____________</w:t>
      </w:r>
    </w:p>
    <w:p w:rsidR="00140239" w:rsidRDefault="00140239">
      <w:pPr>
        <w:widowControl/>
        <w:rPr>
          <w:szCs w:val="28"/>
        </w:rPr>
      </w:pPr>
    </w:p>
    <w:p w:rsidR="00140239" w:rsidRDefault="00140239">
      <w:pPr>
        <w:widowControl/>
        <w:rPr>
          <w:szCs w:val="28"/>
        </w:rPr>
        <w:sectPr w:rsidR="00140239" w:rsidSect="00140239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A96E0E" w:rsidRPr="00920786" w:rsidRDefault="00A96E0E" w:rsidP="00A96E0E">
      <w:pPr>
        <w:pStyle w:val="ConsPlusNormal"/>
        <w:widowControl/>
        <w:ind w:left="595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207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3612">
        <w:rPr>
          <w:rFonts w:ascii="Times New Roman" w:hAnsi="Times New Roman" w:cs="Times New Roman"/>
          <w:sz w:val="28"/>
          <w:szCs w:val="28"/>
        </w:rPr>
        <w:t>2</w:t>
      </w:r>
    </w:p>
    <w:p w:rsidR="00A96E0E" w:rsidRDefault="00A96E0E" w:rsidP="00A96E0E">
      <w:pPr>
        <w:widowControl/>
        <w:autoSpaceDE w:val="0"/>
        <w:autoSpaceDN w:val="0"/>
        <w:adjustRightInd w:val="0"/>
        <w:ind w:left="5954"/>
        <w:jc w:val="both"/>
        <w:outlineLvl w:val="1"/>
        <w:rPr>
          <w:szCs w:val="28"/>
        </w:rPr>
      </w:pPr>
      <w:r w:rsidRPr="00920786">
        <w:rPr>
          <w:szCs w:val="28"/>
        </w:rPr>
        <w:t>к Положению</w:t>
      </w:r>
      <w:r>
        <w:rPr>
          <w:szCs w:val="28"/>
        </w:rPr>
        <w:t xml:space="preserve"> </w:t>
      </w:r>
      <w:r w:rsidRPr="00920786">
        <w:rPr>
          <w:szCs w:val="28"/>
        </w:rPr>
        <w:t>об установлении</w:t>
      </w:r>
      <w:r>
        <w:rPr>
          <w:szCs w:val="28"/>
        </w:rPr>
        <w:t xml:space="preserve"> </w:t>
      </w:r>
      <w:r w:rsidRPr="00920786">
        <w:rPr>
          <w:szCs w:val="28"/>
        </w:rPr>
        <w:t>пожизненной ренты</w:t>
      </w:r>
      <w:r>
        <w:rPr>
          <w:szCs w:val="28"/>
        </w:rPr>
        <w:t xml:space="preserve">, принятому решением Совета депутатов города Новосибирска                             </w:t>
      </w:r>
    </w:p>
    <w:p w:rsidR="00A96E0E" w:rsidRPr="00C35359" w:rsidRDefault="00A96E0E" w:rsidP="00A96E0E">
      <w:pPr>
        <w:widowControl/>
        <w:autoSpaceDE w:val="0"/>
        <w:autoSpaceDN w:val="0"/>
        <w:adjustRightInd w:val="0"/>
        <w:ind w:left="5954"/>
        <w:jc w:val="both"/>
        <w:outlineLvl w:val="1"/>
        <w:rPr>
          <w:szCs w:val="28"/>
        </w:rPr>
      </w:pPr>
      <w:r>
        <w:rPr>
          <w:szCs w:val="28"/>
        </w:rPr>
        <w:t>от ___________</w:t>
      </w:r>
      <w:r w:rsidRPr="00C35359">
        <w:rPr>
          <w:szCs w:val="28"/>
        </w:rPr>
        <w:t>__</w:t>
      </w:r>
      <w:r>
        <w:rPr>
          <w:szCs w:val="28"/>
        </w:rPr>
        <w:t> </w:t>
      </w:r>
      <w:r w:rsidRPr="00C35359">
        <w:rPr>
          <w:szCs w:val="28"/>
        </w:rPr>
        <w:t>№</w:t>
      </w:r>
      <w:r>
        <w:rPr>
          <w:szCs w:val="28"/>
        </w:rPr>
        <w:t> </w:t>
      </w:r>
      <w:r w:rsidRPr="00C35359">
        <w:rPr>
          <w:szCs w:val="28"/>
        </w:rPr>
        <w:t>______</w:t>
      </w:r>
    </w:p>
    <w:p w:rsidR="00F3692A" w:rsidRPr="00140239" w:rsidRDefault="00F3692A" w:rsidP="00140239">
      <w:pPr>
        <w:widowControl/>
        <w:ind w:left="6521"/>
        <w:rPr>
          <w:sz w:val="24"/>
          <w:szCs w:val="24"/>
        </w:rPr>
      </w:pPr>
    </w:p>
    <w:p w:rsidR="00140239" w:rsidRPr="00F3692A" w:rsidRDefault="00140239" w:rsidP="00F3692A">
      <w:pPr>
        <w:widowControl/>
      </w:pPr>
    </w:p>
    <w:p w:rsidR="00F3692A" w:rsidRPr="00A96E0E" w:rsidRDefault="00F3692A" w:rsidP="00F3692A">
      <w:pPr>
        <w:widowControl/>
        <w:jc w:val="center"/>
        <w:rPr>
          <w:b/>
          <w:color w:val="000000" w:themeColor="text1"/>
          <w:szCs w:val="28"/>
        </w:rPr>
      </w:pPr>
      <w:r w:rsidRPr="00A96E0E">
        <w:rPr>
          <w:b/>
          <w:color w:val="000000" w:themeColor="text1"/>
          <w:szCs w:val="28"/>
        </w:rPr>
        <w:t xml:space="preserve">ПРИМЕРНАЯ ФОРМА ДОГОВОРА </w:t>
      </w:r>
    </w:p>
    <w:p w:rsidR="00F3692A" w:rsidRPr="00A96E0E" w:rsidRDefault="00C72FDF" w:rsidP="00F3692A">
      <w:pPr>
        <w:widowControl/>
        <w:jc w:val="center"/>
        <w:rPr>
          <w:b/>
          <w:color w:val="000000" w:themeColor="text1"/>
          <w:szCs w:val="28"/>
        </w:rPr>
      </w:pPr>
      <w:r w:rsidRPr="00A96E0E">
        <w:rPr>
          <w:b/>
          <w:color w:val="000000" w:themeColor="text1"/>
          <w:szCs w:val="28"/>
        </w:rPr>
        <w:t>пожизненной ренты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Город Новосибирск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</w:t>
      </w:r>
    </w:p>
    <w:p w:rsidR="00F3692A" w:rsidRPr="00F3692A" w:rsidRDefault="00F3692A" w:rsidP="00F3692A">
      <w:pPr>
        <w:widowControl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(дата прописью)</w:t>
      </w:r>
    </w:p>
    <w:p w:rsidR="00F3692A" w:rsidRPr="00F3692A" w:rsidRDefault="00F3692A" w:rsidP="00F3692A">
      <w:pPr>
        <w:keepNext/>
        <w:widowControl/>
        <w:ind w:firstLine="720"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Мы, нижеподписавшиеся: мэрия города Новосибирска в лице ____________ ______________________________________________________________________</w:t>
      </w:r>
    </w:p>
    <w:p w:rsidR="00F3692A" w:rsidRPr="00F3692A" w:rsidRDefault="00F3692A" w:rsidP="00F3692A">
      <w:pPr>
        <w:keepNext/>
        <w:widowControl/>
        <w:jc w:val="center"/>
        <w:outlineLvl w:val="0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(должность, фамилия, имя, отчество)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______________________________________________________________________,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действующего(</w:t>
      </w:r>
      <w:r w:rsidR="00903840">
        <w:rPr>
          <w:color w:val="000000" w:themeColor="text1"/>
          <w:szCs w:val="28"/>
        </w:rPr>
        <w:t>-</w:t>
      </w:r>
      <w:r w:rsidRPr="00F3692A">
        <w:rPr>
          <w:color w:val="000000" w:themeColor="text1"/>
          <w:szCs w:val="28"/>
        </w:rPr>
        <w:t>ей) на основании _________________________________________</w:t>
      </w:r>
      <w:r w:rsidR="002645BA">
        <w:rPr>
          <w:color w:val="000000" w:themeColor="text1"/>
          <w:szCs w:val="28"/>
        </w:rPr>
        <w:t>_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______________________________________________________________________,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именуемая в дальнейшем «Плательщик пожизненной ренты», с одной </w:t>
      </w:r>
      <w:proofErr w:type="gramStart"/>
      <w:r w:rsidRPr="00F3692A">
        <w:rPr>
          <w:color w:val="000000" w:themeColor="text1"/>
          <w:szCs w:val="28"/>
        </w:rPr>
        <w:t xml:space="preserve">стороны,   </w:t>
      </w:r>
      <w:proofErr w:type="gramEnd"/>
      <w:r w:rsidRPr="00F3692A">
        <w:rPr>
          <w:color w:val="000000" w:themeColor="text1"/>
          <w:szCs w:val="28"/>
        </w:rPr>
        <w:t xml:space="preserve">       и гражданин ___________________________________________________________,</w:t>
      </w:r>
    </w:p>
    <w:p w:rsidR="00F3692A" w:rsidRPr="00F3692A" w:rsidRDefault="00F3692A" w:rsidP="00F3692A">
      <w:pPr>
        <w:keepNext/>
        <w:widowControl/>
        <w:ind w:firstLine="1418"/>
        <w:jc w:val="center"/>
        <w:outlineLvl w:val="0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(фамилия, имя, отчество)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______________________________________________________________________,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проживающий(</w:t>
      </w:r>
      <w:r w:rsidR="00903840">
        <w:rPr>
          <w:color w:val="000000" w:themeColor="text1"/>
          <w:szCs w:val="28"/>
        </w:rPr>
        <w:t>-</w:t>
      </w:r>
      <w:proofErr w:type="spellStart"/>
      <w:r w:rsidRPr="00F3692A">
        <w:rPr>
          <w:color w:val="000000" w:themeColor="text1"/>
          <w:szCs w:val="28"/>
        </w:rPr>
        <w:t>ая</w:t>
      </w:r>
      <w:proofErr w:type="spellEnd"/>
      <w:r w:rsidRPr="00F3692A">
        <w:rPr>
          <w:color w:val="000000" w:themeColor="text1"/>
          <w:szCs w:val="28"/>
        </w:rPr>
        <w:t>) по адресу: __________</w:t>
      </w:r>
      <w:r w:rsidR="00903840">
        <w:rPr>
          <w:color w:val="000000" w:themeColor="text1"/>
          <w:szCs w:val="28"/>
        </w:rPr>
        <w:t>_______________________________</w:t>
      </w:r>
      <w:r w:rsidRPr="00F3692A">
        <w:rPr>
          <w:color w:val="000000" w:themeColor="text1"/>
          <w:szCs w:val="28"/>
        </w:rPr>
        <w:t>__, именуемый в дальнейшем «Получатель пожизненной ренты», с другой стороны, далее совместно именуемые «Стороны», заключили настоящий Договор о нижеследующем: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1. Предмет Договора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1.1. Получатель пожизненной ренты бесплатно передает в муниципальную собственность города Новосибирска жилое помещение ______________________,</w:t>
      </w:r>
    </w:p>
    <w:p w:rsidR="00F3692A" w:rsidRPr="00F3692A" w:rsidRDefault="00F3692A" w:rsidP="00F3692A">
      <w:pPr>
        <w:keepNext/>
        <w:widowControl/>
        <w:ind w:firstLine="6663"/>
        <w:jc w:val="center"/>
        <w:outlineLvl w:val="0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(вид жилого помещения)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общей площадью ______________ кв. м, жилой площадью ______________ кв. м, с количеством жилых комнат ______</w:t>
      </w:r>
      <w:r w:rsidR="00EC4228">
        <w:rPr>
          <w:color w:val="000000" w:themeColor="text1"/>
          <w:szCs w:val="28"/>
        </w:rPr>
        <w:t>___</w:t>
      </w:r>
      <w:r w:rsidRPr="00F3692A">
        <w:rPr>
          <w:color w:val="000000" w:themeColor="text1"/>
          <w:szCs w:val="28"/>
        </w:rPr>
        <w:t>______, расположенное на ____</w:t>
      </w:r>
      <w:r w:rsidR="00EC4228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>________ этаже _______</w:t>
      </w:r>
      <w:r w:rsidR="00EC4228">
        <w:rPr>
          <w:color w:val="000000" w:themeColor="text1"/>
          <w:szCs w:val="28"/>
        </w:rPr>
        <w:t>_____</w:t>
      </w:r>
      <w:r w:rsidRPr="00F3692A">
        <w:rPr>
          <w:color w:val="000000" w:themeColor="text1"/>
          <w:szCs w:val="28"/>
        </w:rPr>
        <w:t>_-этажного дома, находящееся по адресу: город Новосибирск, улица _________________, дом ____, квартира _____,</w:t>
      </w:r>
      <w:r w:rsidRPr="00F3692A">
        <w:rPr>
          <w:i/>
          <w:color w:val="000000" w:themeColor="text1"/>
          <w:szCs w:val="28"/>
        </w:rPr>
        <w:t xml:space="preserve"> </w:t>
      </w:r>
      <w:r w:rsidRPr="00F3692A">
        <w:rPr>
          <w:color w:val="000000" w:themeColor="text1"/>
          <w:szCs w:val="28"/>
        </w:rPr>
        <w:t xml:space="preserve">а Плательщик пожизненной ренты в обмен на полученное в муниципальную собственность города Новосибирска жилое помещение обязуется ежемесячно выплачивать Получателю пожизненной ренты пожизненную ренту в течение его жизни в виде определенной денежной суммы, </w:t>
      </w:r>
      <w:r w:rsidRPr="00F3692A">
        <w:rPr>
          <w:szCs w:val="28"/>
        </w:rPr>
        <w:t xml:space="preserve">а также предоставлять дополнительные гарантии </w:t>
      </w:r>
      <w:r w:rsidRPr="00F3692A">
        <w:rPr>
          <w:color w:val="000000" w:themeColor="text1"/>
          <w:szCs w:val="28"/>
        </w:rPr>
        <w:t>в размерах и порядке, установленных настоящим Договором.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1.2. Отчуждаемое под выплату пожизненной ренты жилое помещение (далее – жилое помещение) на момент отчуждения принадлежит Получателю пожизненной ренты на праве собственности на основании ____________________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Право собственности зарегистрировано в __________________________________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lastRenderedPageBreak/>
        <w:t>______________________________________________________________________,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о чем в Едином государственном реестре прав на недвижимое имущество и сделок с ним сделана запись № ___________________________________________, что подтверждается свидетельством о государственной регистрации права                     от ________________________, № ________________________________________, выданным _______________________________________________________</w:t>
      </w:r>
      <w:r w:rsidR="002645BA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>_____</w:t>
      </w:r>
    </w:p>
    <w:p w:rsidR="00F3692A" w:rsidRPr="00F3692A" w:rsidRDefault="00F3692A" w:rsidP="00F3692A">
      <w:pPr>
        <w:keepNext/>
        <w:widowControl/>
        <w:jc w:val="both"/>
        <w:outlineLvl w:val="0"/>
        <w:rPr>
          <w:b/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Кадастровый (условный) номер:_____________________________________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1.3. Стоимость жилого помещения составляет _________________________</w:t>
      </w:r>
    </w:p>
    <w:p w:rsidR="00F3692A" w:rsidRPr="00F3692A" w:rsidRDefault="00F3692A" w:rsidP="002645BA">
      <w:pPr>
        <w:widowControl/>
        <w:ind w:firstLine="6237"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(сумма прописью)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</w:t>
      </w:r>
      <w:r w:rsidR="00903840">
        <w:rPr>
          <w:color w:val="000000" w:themeColor="text1"/>
          <w:szCs w:val="28"/>
        </w:rPr>
        <w:t>__</w:t>
      </w:r>
      <w:r w:rsidRPr="00F3692A">
        <w:rPr>
          <w:color w:val="000000" w:themeColor="text1"/>
          <w:szCs w:val="28"/>
        </w:rPr>
        <w:t>________</w:t>
      </w:r>
      <w:r w:rsidR="00903840">
        <w:rPr>
          <w:color w:val="000000" w:themeColor="text1"/>
          <w:szCs w:val="28"/>
        </w:rPr>
        <w:t xml:space="preserve"> </w:t>
      </w:r>
      <w:r w:rsidRPr="00F3692A">
        <w:rPr>
          <w:color w:val="000000" w:themeColor="text1"/>
          <w:szCs w:val="28"/>
        </w:rPr>
        <w:t>рублей, что подтверждается отчетом № _____</w:t>
      </w:r>
      <w:r w:rsidR="002645BA">
        <w:rPr>
          <w:color w:val="000000" w:themeColor="text1"/>
          <w:szCs w:val="28"/>
        </w:rPr>
        <w:t>_</w:t>
      </w:r>
      <w:r w:rsidR="00EC4228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>______________________ об определении рыночной стоимости права собственности на жилое помещение, выданным _______________________________________________</w:t>
      </w:r>
      <w:r w:rsidR="002645BA">
        <w:rPr>
          <w:color w:val="000000" w:themeColor="text1"/>
          <w:szCs w:val="28"/>
        </w:rPr>
        <w:t>_________</w:t>
      </w:r>
      <w:r w:rsidRPr="00F3692A">
        <w:rPr>
          <w:color w:val="000000" w:themeColor="text1"/>
          <w:szCs w:val="28"/>
        </w:rPr>
        <w:t>____ оценщиком ______________________________________________________________________, включенным в реестр членов Российского общества оценщиков _______________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______________________________________________________________________.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Стороны оценивают жилое помещение в эту же сумму.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1.4. Жилое помещение передается Получателем пожизненной ренты в муниципальную собственность города Новосибирска в момент подписания настоя</w:t>
      </w:r>
      <w:r w:rsidR="00C72FDF">
        <w:rPr>
          <w:color w:val="000000" w:themeColor="text1"/>
          <w:szCs w:val="28"/>
        </w:rPr>
        <w:t>щего Д</w:t>
      </w:r>
      <w:r w:rsidRPr="00F3692A">
        <w:rPr>
          <w:color w:val="000000" w:themeColor="text1"/>
          <w:szCs w:val="28"/>
        </w:rPr>
        <w:t xml:space="preserve">оговора путем передачи Плательщику пожизненной ренты правоустанавливающих документов на него. 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1.5. Право муниципальной собственности города Новосибирска на жилое помещение возникает с момента его государственной регистрации.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1.6. На момент заключения настоящего Договора жилое помещение никому не заложено, не продано, в споре и под арестом (запрещением) не состоит, что подтверждается выпиской из Единого государственного реестра прав на недвижимое имущество и сделок с ним от ____________________ № __________, выданной</w:t>
      </w:r>
      <w:r w:rsidR="00E120B4">
        <w:rPr>
          <w:color w:val="000000" w:themeColor="text1"/>
          <w:szCs w:val="28"/>
        </w:rPr>
        <w:t xml:space="preserve"> </w:t>
      </w:r>
      <w:r w:rsidRPr="00F3692A">
        <w:rPr>
          <w:color w:val="000000" w:themeColor="text1"/>
          <w:szCs w:val="28"/>
        </w:rPr>
        <w:t>__________________________________</w:t>
      </w:r>
      <w:r w:rsidR="00E120B4">
        <w:rPr>
          <w:color w:val="000000" w:themeColor="text1"/>
          <w:szCs w:val="28"/>
        </w:rPr>
        <w:t>__________________________</w:t>
      </w:r>
      <w:r w:rsidRPr="00F3692A">
        <w:rPr>
          <w:color w:val="000000" w:themeColor="text1"/>
          <w:szCs w:val="28"/>
        </w:rPr>
        <w:t xml:space="preserve">_.  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1.7. Н</w:t>
      </w:r>
      <w:r w:rsidR="00C72FDF">
        <w:rPr>
          <w:color w:val="000000" w:themeColor="text1"/>
          <w:szCs w:val="28"/>
        </w:rPr>
        <w:t>а момент заключения настоящего Д</w:t>
      </w:r>
      <w:r w:rsidRPr="00F3692A">
        <w:rPr>
          <w:color w:val="000000" w:themeColor="text1"/>
          <w:szCs w:val="28"/>
        </w:rPr>
        <w:t>оговора Получатель пожизненной ренты задолженности по оплате за жилое помещение и коммунальным услугам не имеет и передает жилое помещение свободным от имущественных прав и притязаний третьих лиц, о которых не мог не знать на момент заключения настоящего Договора и о которых обязан предупредить Плательщика пожизненной ренты.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1.8. Настоящий Договор заключается на срок жизни Получателя пожизненной ренты.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2. Права и обязанности Получателя пожизненной ренты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2.1. Получатель пожизненной ренты вправе: 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2.1.1. Постоянно проживать в жилом помещении по месту жительства.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2.1.2. Использовать жилое помещение в соответствии с законодательством в течение его жизни.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eastAsiaTheme="minorHAnsi"/>
          <w:color w:val="000000" w:themeColor="text1"/>
          <w:szCs w:val="28"/>
          <w:lang w:eastAsia="en-US"/>
        </w:rPr>
      </w:pPr>
      <w:r w:rsidRPr="00F3692A">
        <w:rPr>
          <w:color w:val="000000" w:themeColor="text1"/>
          <w:szCs w:val="28"/>
        </w:rPr>
        <w:t>2.1.3. П</w:t>
      </w:r>
      <w:r w:rsidRPr="00F3692A">
        <w:rPr>
          <w:rFonts w:eastAsiaTheme="minorHAnsi"/>
          <w:color w:val="000000" w:themeColor="text1"/>
          <w:szCs w:val="28"/>
          <w:lang w:eastAsia="en-US"/>
        </w:rPr>
        <w:t>ользоваться общим имуществом многоквартирного дома.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eastAsiaTheme="minorHAnsi"/>
          <w:color w:val="000000" w:themeColor="text1"/>
          <w:szCs w:val="28"/>
          <w:lang w:eastAsia="en-US"/>
        </w:rPr>
      </w:pPr>
      <w:r w:rsidRPr="00F3692A">
        <w:rPr>
          <w:rFonts w:eastAsiaTheme="minorHAnsi"/>
          <w:color w:val="000000" w:themeColor="text1"/>
          <w:szCs w:val="28"/>
          <w:lang w:eastAsia="en-US"/>
        </w:rPr>
        <w:lastRenderedPageBreak/>
        <w:t>2.1.4. Сохранить право пользования жилым помещением при его временном отсутствии.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2.1.5. Осуществлять иные права, предусмотренные законодательством.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 Получатель пожизненной ренты обязан: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color w:val="000000" w:themeColor="text1"/>
          <w:szCs w:val="28"/>
          <w:lang w:eastAsia="en-US"/>
        </w:rPr>
      </w:pPr>
      <w:r w:rsidRPr="00F3692A">
        <w:rPr>
          <w:color w:val="000000" w:themeColor="text1"/>
          <w:szCs w:val="28"/>
        </w:rPr>
        <w:t xml:space="preserve">2.2.1. Передать в муниципальную собственность города Новосибирска жилое помещение, свободное от прав третьих лиц, пригодное для проживания и находящееся </w:t>
      </w:r>
      <w:r w:rsidRPr="00F3692A">
        <w:rPr>
          <w:rFonts w:eastAsiaTheme="minorHAnsi"/>
          <w:color w:val="000000" w:themeColor="text1"/>
          <w:szCs w:val="28"/>
          <w:lang w:eastAsia="en-US"/>
        </w:rPr>
        <w:t>в состоянии, отвечающем требованиям пожарной безопасности, санитарно-гигиеническим, экологическим и иным требованиям.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2.2.2. Использовать жилое помещение по назначению и в пределах, которые установлены Жилищным кодексом Российской Федерации.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2.2.3. Обеспечивать сохранность жилого помещения, поддерживать в исправном состоянии санитарно-техническое и иное оборудование, находящееся в жилом помещении, а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2.2.4. Содержать жилое помещение в чистоте и порядке.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2.2.5. Своевременно вносить плату за жилое помещение и коммунальные услуги.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Cs w:val="28"/>
          <w:lang w:eastAsia="en-US"/>
        </w:rPr>
      </w:pPr>
      <w:r w:rsidRPr="00F3692A">
        <w:rPr>
          <w:color w:val="000000" w:themeColor="text1"/>
          <w:szCs w:val="28"/>
        </w:rPr>
        <w:t>2.2.6. Д</w:t>
      </w:r>
      <w:r w:rsidRPr="00F3692A">
        <w:rPr>
          <w:rFonts w:eastAsiaTheme="minorHAnsi"/>
          <w:szCs w:val="28"/>
          <w:lang w:eastAsia="en-US"/>
        </w:rPr>
        <w:t>опускать в заранее согласованное с Плательщиком пожизненной ренты время в занимаемое жилое помещение работников Плательщика пожизненной ренты или уполномоченных им лиц для предоставления дополнительных гарантий, установленных настоящим Договором, для осмотра технического и санитарного состояния жилого помещения, санитарно-технического и иного оборудования, находящегося в нем, выполнения необходимых ремонтных работ, а для ликвидации аварий – в любое время.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2.2.7. Нести иные обязанности, предусмотренные законодательством.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3. Права и обязанности Плательщика пожизненной ренты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  <w:sz w:val="20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3.1. Плательщик пожизненной ренты вправе: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Cs w:val="28"/>
          <w:lang w:eastAsia="en-US"/>
        </w:rPr>
      </w:pPr>
      <w:r w:rsidRPr="00F3692A">
        <w:rPr>
          <w:rFonts w:eastAsiaTheme="minorHAnsi"/>
          <w:szCs w:val="28"/>
          <w:lang w:eastAsia="en-US"/>
        </w:rPr>
        <w:t>3.1.1. Требовать своевременного внесения платы за жилое помещение и коммунальные услуги.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Cs w:val="28"/>
          <w:lang w:eastAsia="en-US"/>
        </w:rPr>
      </w:pPr>
      <w:r w:rsidRPr="00F3692A">
        <w:rPr>
          <w:rFonts w:eastAsiaTheme="minorHAnsi"/>
          <w:szCs w:val="28"/>
          <w:lang w:eastAsia="en-US"/>
        </w:rPr>
        <w:t>3.1.2. Требовать допуска в жилое помещение в заранее согласованное с Получателем пожизненной ренты время своих работников или уполномоченных лиц для предоставления дополнительных гарантий, установленных настоящим Договором, для осмотра технического и санитарного состояния жилого помещения, санитарно-технического и иного оборудования, находящегося в нем, выполнения необходимых ремонтных работ, а для ликвидации аварий – в любое время.</w:t>
      </w:r>
    </w:p>
    <w:p w:rsidR="00F3692A" w:rsidRPr="00F3692A" w:rsidRDefault="00EA1FBC" w:rsidP="00F3692A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3.1.3.</w:t>
      </w:r>
      <w:r w:rsidR="00EC4228">
        <w:rPr>
          <w:rFonts w:eastAsiaTheme="minorHAnsi"/>
          <w:szCs w:val="28"/>
          <w:lang w:eastAsia="en-US"/>
        </w:rPr>
        <w:t> </w:t>
      </w:r>
      <w:r w:rsidR="00F3692A" w:rsidRPr="00F3692A">
        <w:rPr>
          <w:rFonts w:eastAsiaTheme="minorHAnsi"/>
          <w:szCs w:val="28"/>
          <w:lang w:eastAsia="en-US"/>
        </w:rPr>
        <w:t>Осуществлять иные права, предусмотренные законодательством.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3.2. Плательщик пожизненной ренты обязан: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3.2.1. Нести расходы по заключению настоящего Договора, в том числе по его нотариальному удостоверению и государственной регистрации.</w:t>
      </w:r>
    </w:p>
    <w:p w:rsidR="00F3692A" w:rsidRPr="00F3692A" w:rsidRDefault="00F3692A" w:rsidP="00F3692A">
      <w:pPr>
        <w:widowControl/>
        <w:ind w:firstLine="72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3692A">
        <w:rPr>
          <w:color w:val="000000" w:themeColor="text1"/>
          <w:szCs w:val="28"/>
        </w:rPr>
        <w:t xml:space="preserve">3.2.2. Принять в муниципальную собственность города Новосибирска жилое помещение, свободное от прав третьих лиц, пригодное для проживания и </w:t>
      </w:r>
      <w:r w:rsidRPr="00F3692A">
        <w:rPr>
          <w:color w:val="000000" w:themeColor="text1"/>
          <w:szCs w:val="28"/>
        </w:rPr>
        <w:lastRenderedPageBreak/>
        <w:t xml:space="preserve">находящееся </w:t>
      </w:r>
      <w:r w:rsidRPr="00F3692A">
        <w:rPr>
          <w:rFonts w:eastAsiaTheme="minorHAnsi"/>
          <w:color w:val="000000" w:themeColor="text1"/>
          <w:szCs w:val="28"/>
          <w:lang w:eastAsia="en-US"/>
        </w:rPr>
        <w:t>в состоянии, отвечающем требованиям пожарной безопасности, санитарно-гигиеническим, экологическим и иным требованиям.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rFonts w:eastAsiaTheme="minorHAnsi"/>
          <w:color w:val="000000" w:themeColor="text1"/>
          <w:szCs w:val="28"/>
          <w:lang w:eastAsia="en-US"/>
        </w:rPr>
        <w:t>3.2.3. Не препятствовать Получателю пожизненной ренты в пользовании жилым помещением.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3.2.4. Выплачивать Получателю пожизненной ренты пожизненную ренту и осуществить единовременную выплату в размерах и порядке, установленных разделом 4 настоящего Договора.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3.2.5. Ежемесячно возмещать Получателю пожизненной ренты 100</w:t>
      </w:r>
      <w:r w:rsidR="00EC4228">
        <w:rPr>
          <w:color w:val="000000" w:themeColor="text1"/>
          <w:szCs w:val="28"/>
        </w:rPr>
        <w:t> </w:t>
      </w:r>
      <w:r w:rsidRPr="00F3692A">
        <w:rPr>
          <w:color w:val="000000" w:themeColor="text1"/>
          <w:szCs w:val="28"/>
        </w:rPr>
        <w:t>% расходов на оплату жилого помещения и коммунальных услуг, абонентской платы за домофон и фиксированной суммы за предоставление в постоянное пользование абонентской (телефонной) линии – в порядке, установленном правовым актом мэрии города Новосибирска.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3.2.6. На основании заявления Получателя пожизненной ренты проводить текущий ремонт жилого помещения за счет средств бюджета города </w:t>
      </w:r>
      <w:r w:rsidR="00A96E0E">
        <w:rPr>
          <w:color w:val="000000" w:themeColor="text1"/>
          <w:szCs w:val="28"/>
        </w:rPr>
        <w:t xml:space="preserve">Новосибирска </w:t>
      </w:r>
      <w:r w:rsidRPr="00F3692A">
        <w:rPr>
          <w:color w:val="000000" w:themeColor="text1"/>
          <w:szCs w:val="28"/>
        </w:rPr>
        <w:t>(не более одного раза в пять лет) – в порядке, установленном правовым актом мэрии города Новосибирска.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3.2.7. На основании заявления Получателя пожизненной ренты оказывать ему социальную помощь в целях возмещения расходов на зубопротезирование и </w:t>
      </w:r>
      <w:proofErr w:type="spellStart"/>
      <w:r w:rsidRPr="00F3692A">
        <w:rPr>
          <w:color w:val="000000" w:themeColor="text1"/>
          <w:szCs w:val="28"/>
        </w:rPr>
        <w:t>слухопротезирование</w:t>
      </w:r>
      <w:proofErr w:type="spellEnd"/>
      <w:r w:rsidRPr="00F3692A">
        <w:rPr>
          <w:color w:val="000000" w:themeColor="text1"/>
          <w:szCs w:val="28"/>
        </w:rPr>
        <w:t xml:space="preserve"> (при условии отсутствия этих льгот в соответствии с законодательством), проведение хирургических операций и лечения в медицинских организациях, осуществляющих медицинскую деятельность и входящих в государственную или муниципальную систему здравоохранения, ремонт электробытовых приборов (электропечь, холодильник, стиральная машина, газовая печь), проведение аварийных работ, осуществление необходимого постороннего ухода (в случае утраты способности к самообслуживанию) – в порядке, установленном правовым актом мэрии города Новосибирска.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3.2.8. Предоставлять Получателю пожизненной ренты бесплатное социальное обслуживание на дому с привлечением работников муниципальных бюджетных учреждений города Новосибирска в объеме государственного стандарта социального обслуживания Новосибирской области и в соответствии с перечнем гарантированных государством социальных услуг, предоставляемых гражданам пожилого возраста и инвалидам учреждениями социального обслуживания населения Новосибирской области.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Дополнительные социальные услуги предоставляются получателям пожизненной ренты за плату в соответствии с законодательством.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3.2.9. В случае утраты Получателем пожизненной ренты способности к самообслуживанию, подтвержденной </w:t>
      </w:r>
      <w:r w:rsidRPr="00F3692A">
        <w:rPr>
          <w:rFonts w:eastAsiaTheme="minorHAnsi"/>
          <w:color w:val="000000" w:themeColor="text1"/>
          <w:szCs w:val="28"/>
          <w:lang w:eastAsia="en-US"/>
        </w:rPr>
        <w:t>заключением врачебно-консультативной комиссии учреждения здравоохранения</w:t>
      </w:r>
      <w:r w:rsidRPr="00F3692A">
        <w:rPr>
          <w:color w:val="000000" w:themeColor="text1"/>
          <w:szCs w:val="28"/>
        </w:rPr>
        <w:t>, обеспечивать за ним необходимый уход.</w:t>
      </w:r>
    </w:p>
    <w:p w:rsidR="00F3692A" w:rsidRDefault="00F3692A" w:rsidP="00F3692A">
      <w:pPr>
        <w:widowControl/>
        <w:ind w:left="142" w:firstLine="57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3692A">
        <w:rPr>
          <w:color w:val="000000" w:themeColor="text1"/>
          <w:szCs w:val="28"/>
        </w:rPr>
        <w:t xml:space="preserve">3.2.10. При наступлении смерти Получателя пожизненной ренты организовать его достойные похороны с учетом оставленных им письменных пожеланий о месте захоронения и его обустройстве с соблюдением религиозных обычаев и вероисповедания, установить памятник умершему и осуществлять уход за местом захоронения, за исключением случая, если Получатель пожизненной ренты изъявил желание о своем погребении иными лицами за </w:t>
      </w:r>
      <w:r w:rsidRPr="00F3692A">
        <w:rPr>
          <w:color w:val="000000" w:themeColor="text1"/>
          <w:szCs w:val="28"/>
        </w:rPr>
        <w:lastRenderedPageBreak/>
        <w:t xml:space="preserve">пределами города Новосибирска </w:t>
      </w:r>
      <w:r w:rsidRPr="00F3692A">
        <w:rPr>
          <w:rFonts w:eastAsiaTheme="minorHAnsi"/>
          <w:color w:val="000000" w:themeColor="text1"/>
          <w:szCs w:val="28"/>
          <w:lang w:eastAsia="en-US"/>
        </w:rPr>
        <w:t>и такие лица согласны взять на себя обязанность исполнить волеизъявление умершего.</w:t>
      </w:r>
    </w:p>
    <w:p w:rsidR="00E120B4" w:rsidRPr="00F3692A" w:rsidRDefault="00E120B4" w:rsidP="00F3692A">
      <w:pPr>
        <w:widowControl/>
        <w:ind w:left="142" w:firstLine="578"/>
        <w:jc w:val="both"/>
        <w:rPr>
          <w:color w:val="000000" w:themeColor="text1"/>
          <w:szCs w:val="28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 xml:space="preserve">4. Размер пожизненной ренты, единовременной выплаты, </w:t>
      </w: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порядок осуществления их выплат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F3692A" w:rsidRDefault="00F3692A" w:rsidP="00F3692A">
      <w:pPr>
        <w:keepNext/>
        <w:widowControl/>
        <w:ind w:firstLine="720"/>
        <w:jc w:val="both"/>
        <w:outlineLvl w:val="0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4.1. Пожизненная рента устанавливается настоящим Договором в размере ______________________________________________________________________</w:t>
      </w:r>
    </w:p>
    <w:p w:rsidR="00F3692A" w:rsidRPr="00F3692A" w:rsidRDefault="00F3692A" w:rsidP="00F3692A">
      <w:pPr>
        <w:widowControl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(сумма прописью)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</w:t>
      </w:r>
      <w:r w:rsidR="002645BA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>_______________________________________ рублей, исходя из размера базовой суммы пожизненной ренты с применением коэффициентов, учитывающих качество жилого помещения.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Размер базовой суммы пожизненной ренты в соответствии с постановлением мэрии города Новосибирска от _______________ № __________</w:t>
      </w:r>
      <w:r w:rsidR="002645BA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 xml:space="preserve"> составляет ____________________________________________________</w:t>
      </w:r>
      <w:r w:rsidR="00C72FDF">
        <w:rPr>
          <w:color w:val="000000" w:themeColor="text1"/>
          <w:szCs w:val="28"/>
        </w:rPr>
        <w:t>_____</w:t>
      </w:r>
      <w:r w:rsidRPr="00F3692A">
        <w:rPr>
          <w:color w:val="000000" w:themeColor="text1"/>
          <w:szCs w:val="28"/>
        </w:rPr>
        <w:t>__</w:t>
      </w:r>
      <w:r w:rsidR="002645BA">
        <w:rPr>
          <w:color w:val="000000" w:themeColor="text1"/>
          <w:szCs w:val="28"/>
        </w:rPr>
        <w:t>_</w:t>
      </w:r>
      <w:r w:rsidRPr="00F3692A">
        <w:rPr>
          <w:color w:val="000000" w:themeColor="text1"/>
          <w:szCs w:val="28"/>
        </w:rPr>
        <w:t>_</w:t>
      </w:r>
    </w:p>
    <w:p w:rsidR="00F3692A" w:rsidRPr="00F3692A" w:rsidRDefault="00F3692A" w:rsidP="00EC4228">
      <w:pPr>
        <w:widowControl/>
        <w:ind w:firstLine="1276"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(сумма прописью)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_______________________________________________________________ рублей.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Коэффициенты, учитывающие качество жилого помещения, составляют: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К1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К2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К3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К4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К5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К6</w:t>
      </w:r>
      <w:r w:rsidR="009B779F">
        <w:rPr>
          <w:color w:val="000000" w:themeColor="text1"/>
          <w:szCs w:val="28"/>
        </w:rPr>
        <w:t xml:space="preserve"> - ____</w:t>
      </w:r>
      <w:r w:rsidRPr="00F3692A">
        <w:rPr>
          <w:color w:val="000000" w:themeColor="text1"/>
          <w:szCs w:val="28"/>
        </w:rPr>
        <w:t>; К7</w:t>
      </w:r>
      <w:r w:rsidR="009B779F">
        <w:rPr>
          <w:color w:val="000000" w:themeColor="text1"/>
          <w:szCs w:val="28"/>
        </w:rPr>
        <w:t xml:space="preserve"> </w:t>
      </w:r>
      <w:r w:rsidRPr="00F3692A">
        <w:rPr>
          <w:color w:val="000000" w:themeColor="text1"/>
          <w:szCs w:val="28"/>
        </w:rPr>
        <w:t>- ____.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4.2. Размер пожизненной ренты, установленный настоящим Договором, подлежит увеличению с учетом роста величины прожиточного минимума на душу населения в Новосибирской области.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4.3. Единовременная выплата устанавливается настоящим Договором в размере ___________________________________________________________</w:t>
      </w:r>
      <w:r w:rsidR="00C72FDF">
        <w:rPr>
          <w:color w:val="000000" w:themeColor="text1"/>
          <w:szCs w:val="28"/>
        </w:rPr>
        <w:t>__</w:t>
      </w:r>
      <w:r w:rsidRPr="00F3692A">
        <w:rPr>
          <w:color w:val="000000" w:themeColor="text1"/>
          <w:szCs w:val="28"/>
        </w:rPr>
        <w:t>__</w:t>
      </w:r>
    </w:p>
    <w:p w:rsidR="00F3692A" w:rsidRPr="00F3692A" w:rsidRDefault="00F3692A" w:rsidP="00EC4228">
      <w:pPr>
        <w:widowControl/>
        <w:ind w:firstLine="993"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(сумма прописью)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_______________________________________________________________ рублей, исходя из вида жилого помещения ______________________ и количества жилых комнат ____. 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4.4. Пожизненная рента выплачивается Получателю пожизненной ренты ежемесячно в течение всей его жизни за истекший календарный месяц не позднее 10 числа следующего месяца.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Первая выплата пожизненной ренты производится по истечении первого календарного месяца, следующего за месяцем вступления в силу настоящего Договора.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4.5. Единовременная выплата выплачивается Получателю пожизненной ренты не позднее 30 дней со дня вступления в силу настоящего Договора.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4.6. Выплата пожизненной ренты и единовременная выплата осуществляются путем перечисления денежных средств на счет Получателя пожизненной ренты в кредитной организации.</w:t>
      </w:r>
    </w:p>
    <w:p w:rsidR="00F3692A" w:rsidRPr="00F3692A" w:rsidRDefault="00F3692A" w:rsidP="00F3692A">
      <w:pPr>
        <w:widowControl/>
        <w:rPr>
          <w:color w:val="000000" w:themeColor="text1"/>
          <w:szCs w:val="28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5. Ответственность Сторон</w:t>
      </w:r>
    </w:p>
    <w:p w:rsidR="00F3692A" w:rsidRPr="00F3692A" w:rsidRDefault="00F3692A" w:rsidP="00F3692A">
      <w:pPr>
        <w:widowControl/>
        <w:rPr>
          <w:color w:val="000000" w:themeColor="text1"/>
          <w:szCs w:val="28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5.1. Споры, возникающие при исполнении настоящего Договора, разрешаются в судебном порядке.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lastRenderedPageBreak/>
        <w:t>5.2. 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</w:t>
      </w:r>
      <w:r w:rsidR="00FB72CD">
        <w:rPr>
          <w:color w:val="000000" w:themeColor="text1"/>
          <w:szCs w:val="28"/>
        </w:rPr>
        <w:t xml:space="preserve"> в соответствии с законодательством</w:t>
      </w:r>
      <w:r w:rsidRPr="00F3692A">
        <w:rPr>
          <w:color w:val="000000" w:themeColor="text1"/>
          <w:szCs w:val="28"/>
        </w:rPr>
        <w:t>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5.3. За просрочку выплаты пожизненной ренты Плательщик пожизненной ренты уплачивает Получателю пожизненной ренты проценты, предусмотренные статьей 395 Гражданского кодекса Российской Федерации. 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5.4. Случайная гибель или случайное повреждение жилого помещения не освобождают Плательщика пожизненной ренты от обязательства выплачивать пожизненную ренту на условиях, предусмотренных настоящим Договором.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6. Расторжение и прекращение настоящего Договора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6.1. Настоящий Договор может быть расторгнут по взаимному согласию Сторон, а при недостижении согласия – в судебном порядке. </w:t>
      </w:r>
    </w:p>
    <w:p w:rsidR="00F3692A" w:rsidRPr="00F3692A" w:rsidRDefault="00F3692A" w:rsidP="00F3692A">
      <w:pPr>
        <w:widowControl/>
        <w:ind w:firstLine="720"/>
        <w:jc w:val="both"/>
        <w:rPr>
          <w:rFonts w:eastAsiaTheme="minorHAnsi"/>
          <w:bCs/>
          <w:szCs w:val="28"/>
          <w:lang w:eastAsia="en-US"/>
        </w:rPr>
      </w:pPr>
      <w:r w:rsidRPr="00F3692A">
        <w:rPr>
          <w:color w:val="000000" w:themeColor="text1"/>
          <w:szCs w:val="28"/>
        </w:rPr>
        <w:t xml:space="preserve">6.2. В случае существенного нарушения условий настоящего Договора Плательщиком пожизненной ренты Получатель пожизненной ренты вправе требовать от Плательщика пожизненной ренты выкупа пожизненной ренты либо расторжения Договора и возмещения убытков, а также </w:t>
      </w:r>
      <w:r w:rsidRPr="00F3692A">
        <w:rPr>
          <w:rFonts w:eastAsiaTheme="minorHAnsi"/>
          <w:bCs/>
          <w:szCs w:val="28"/>
          <w:lang w:eastAsia="en-US"/>
        </w:rPr>
        <w:t>возврата жилого помещения с зачетом его стоимости в счет выкупной цены ренты.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6.3. При расторжении настоящего Договора по взаимному согласию </w:t>
      </w:r>
      <w:r w:rsidR="00976A52">
        <w:rPr>
          <w:color w:val="000000" w:themeColor="text1"/>
          <w:szCs w:val="28"/>
        </w:rPr>
        <w:t>С</w:t>
      </w:r>
      <w:r w:rsidRPr="00F3692A">
        <w:rPr>
          <w:color w:val="000000" w:themeColor="text1"/>
          <w:szCs w:val="28"/>
        </w:rPr>
        <w:t>торон по инициативе Получателя пожизненной ренты расходы, понесенные Плательщиком пожизненной ренты, подлежат возмещению Получателем пожизненной ренты в полном объеме с учетом процентной ставки рефинансирования Центрального банка Российской Федерации, действующей на момент расторжения настоящего Договора.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7. Прочие условия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7.1. Получатель пожизненной ренты подтверждает, что не лишен дееспособности и не ограничен в ней, не состоит под опекой, попечительством, а также патронажем, не находится в состоянии алкогольного, токсического, наркотического опьянения, может самостоятельно по состоянию здоровья осуществлять и защищать свои права и исполнять обязанности, не страдает заболеваниями, препятствующим</w:t>
      </w:r>
      <w:r w:rsidR="00C72FDF">
        <w:rPr>
          <w:color w:val="000000" w:themeColor="text1"/>
          <w:szCs w:val="28"/>
        </w:rPr>
        <w:t>и осознать суть подписываемого Д</w:t>
      </w:r>
      <w:r w:rsidRPr="00F3692A">
        <w:rPr>
          <w:color w:val="000000" w:themeColor="text1"/>
          <w:szCs w:val="28"/>
        </w:rPr>
        <w:t>оговора, что отсутствуют обстоятельства, вынуждающие его заключить настоящий Договор.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 xml:space="preserve">7.2. Настоящий Договор считается заключенным и вступает в силу с момента </w:t>
      </w:r>
      <w:r w:rsidR="00FB72CD">
        <w:rPr>
          <w:color w:val="000000" w:themeColor="text1"/>
          <w:szCs w:val="28"/>
        </w:rPr>
        <w:t xml:space="preserve">его </w:t>
      </w:r>
      <w:r w:rsidRPr="00F3692A">
        <w:rPr>
          <w:color w:val="000000" w:themeColor="text1"/>
          <w:szCs w:val="28"/>
        </w:rPr>
        <w:t>государственной регистрации.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7.3. Настоящий Договор одновременно имеет силу акта приема-передачи жилого помещения.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7.4. Содержание статей 209, 210, 288 – 293, 583 – 588, 596 – 600 Гражданского кодекса Российской Федерации Сторонам нотариусом разъяснено.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7.5. Настоящий Договор прочитан Сторонам нотариусом вслух.</w:t>
      </w:r>
    </w:p>
    <w:p w:rsidR="00F3692A" w:rsidRPr="00F3692A" w:rsidRDefault="00F3692A" w:rsidP="00F3692A">
      <w:pPr>
        <w:widowControl/>
        <w:ind w:firstLine="720"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7.6. Настоящий Договор составлен в трех экземплярах, из которых первый остается в делах ______________________________________________________ –</w:t>
      </w:r>
      <w:r w:rsidR="009B779F">
        <w:rPr>
          <w:color w:val="000000" w:themeColor="text1"/>
          <w:szCs w:val="28"/>
        </w:rPr>
        <w:t xml:space="preserve"> </w:t>
      </w:r>
    </w:p>
    <w:p w:rsidR="00F3692A" w:rsidRPr="00F3692A" w:rsidRDefault="00F3692A" w:rsidP="00F3692A">
      <w:pPr>
        <w:widowControl/>
        <w:autoSpaceDE w:val="0"/>
        <w:autoSpaceDN w:val="0"/>
        <w:adjustRightInd w:val="0"/>
        <w:ind w:firstLine="1985"/>
        <w:jc w:val="center"/>
        <w:rPr>
          <w:rFonts w:eastAsiaTheme="minorHAnsi"/>
          <w:sz w:val="20"/>
          <w:lang w:eastAsia="en-US"/>
        </w:rPr>
      </w:pPr>
      <w:r w:rsidRPr="00F3692A">
        <w:rPr>
          <w:rFonts w:eastAsiaTheme="minorHAnsi"/>
          <w:sz w:val="20"/>
          <w:lang w:eastAsia="en-US"/>
        </w:rPr>
        <w:t>(фамилия, имя, отчество)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</w:p>
    <w:p w:rsidR="00F3692A" w:rsidRPr="00F3692A" w:rsidRDefault="009B779F" w:rsidP="00F3692A">
      <w:pPr>
        <w:widowControl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="00F3692A" w:rsidRPr="00F3692A">
        <w:rPr>
          <w:color w:val="000000" w:themeColor="text1"/>
          <w:szCs w:val="28"/>
        </w:rPr>
        <w:t xml:space="preserve">отариуса ____________________________________________________________, </w:t>
      </w:r>
    </w:p>
    <w:p w:rsidR="00F3692A" w:rsidRPr="00F3692A" w:rsidRDefault="00F3692A" w:rsidP="00F3692A">
      <w:pPr>
        <w:widowControl/>
        <w:ind w:firstLine="1276"/>
        <w:jc w:val="center"/>
        <w:rPr>
          <w:color w:val="000000" w:themeColor="text1"/>
          <w:sz w:val="20"/>
        </w:rPr>
      </w:pPr>
      <w:r w:rsidRPr="00F3692A">
        <w:rPr>
          <w:color w:val="000000" w:themeColor="text1"/>
          <w:sz w:val="20"/>
        </w:rPr>
        <w:t>(наименование государственной нотариальной конторы или нотариального округа)</w:t>
      </w: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второй выдается Плательщику пожизненной ренты, третий – Получателю пожизненной ренты.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p w:rsidR="00F3692A" w:rsidRPr="00140239" w:rsidRDefault="00F3692A" w:rsidP="00F3692A">
      <w:pPr>
        <w:widowControl/>
        <w:jc w:val="center"/>
        <w:rPr>
          <w:color w:val="000000" w:themeColor="text1"/>
          <w:szCs w:val="28"/>
        </w:rPr>
      </w:pPr>
      <w:r w:rsidRPr="00140239">
        <w:rPr>
          <w:color w:val="000000" w:themeColor="text1"/>
          <w:szCs w:val="28"/>
        </w:rPr>
        <w:t>8. Реквизиты Сторон</w:t>
      </w:r>
    </w:p>
    <w:p w:rsidR="00F3692A" w:rsidRPr="00F3692A" w:rsidRDefault="00F3692A" w:rsidP="00F3692A">
      <w:pPr>
        <w:keepNext/>
        <w:widowControl/>
        <w:jc w:val="right"/>
        <w:outlineLvl w:val="0"/>
        <w:rPr>
          <w:color w:val="000000" w:themeColor="text1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48"/>
        <w:gridCol w:w="4962"/>
      </w:tblGrid>
      <w:tr w:rsidR="00F3692A" w:rsidRPr="00140239" w:rsidTr="00903840">
        <w:tc>
          <w:tcPr>
            <w:tcW w:w="5068" w:type="dxa"/>
            <w:gridSpan w:val="2"/>
          </w:tcPr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Получатель пожизненной ренты</w:t>
            </w:r>
          </w:p>
        </w:tc>
        <w:tc>
          <w:tcPr>
            <w:tcW w:w="4962" w:type="dxa"/>
          </w:tcPr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Плательщик пожизненной ренты</w:t>
            </w:r>
          </w:p>
        </w:tc>
      </w:tr>
      <w:tr w:rsidR="00F3692A" w:rsidRPr="00140239" w:rsidTr="00785DAA">
        <w:trPr>
          <w:trHeight w:val="4733"/>
        </w:trPr>
        <w:tc>
          <w:tcPr>
            <w:tcW w:w="4820" w:type="dxa"/>
          </w:tcPr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Ф.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И.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О. __________________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____</w:t>
            </w:r>
          </w:p>
          <w:p w:rsidR="00EA1FBC" w:rsidRPr="00140239" w:rsidRDefault="00EA1FBC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_______________________________</w:t>
            </w:r>
          </w:p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Адрес регистрации _________</w:t>
            </w:r>
            <w:r w:rsidR="00D65FCB">
              <w:rPr>
                <w:rFonts w:ascii="Times New Roman" w:hAnsi="Times New Roman" w:cs="Times New Roman"/>
                <w:color w:val="000000" w:themeColor="text1"/>
                <w:szCs w:val="28"/>
              </w:rPr>
              <w:t>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</w:t>
            </w:r>
          </w:p>
          <w:p w:rsidR="00EA1FBC" w:rsidRPr="00140239" w:rsidRDefault="00EA1FBC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_______________________________</w:t>
            </w:r>
          </w:p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Реквизиты документа,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удостоверяющего личность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________</w:t>
            </w:r>
            <w:r w:rsidR="00D65FCB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______</w:t>
            </w:r>
          </w:p>
          <w:p w:rsidR="00903840" w:rsidRPr="00140239" w:rsidRDefault="00903840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_______________________________</w:t>
            </w:r>
          </w:p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Подпись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Получателя пожизненной ренты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_________________________</w:t>
            </w:r>
          </w:p>
          <w:p w:rsidR="00903840" w:rsidRDefault="00903840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785DAA" w:rsidRPr="00140239" w:rsidRDefault="00785DA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«___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_» ______________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_______</w:t>
            </w:r>
          </w:p>
        </w:tc>
        <w:tc>
          <w:tcPr>
            <w:tcW w:w="248" w:type="dxa"/>
          </w:tcPr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962" w:type="dxa"/>
          </w:tcPr>
          <w:p w:rsidR="00785DAA" w:rsidRPr="00140239" w:rsidRDefault="00785DAA" w:rsidP="00785DA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Мэрия города Новосибирска</w:t>
            </w:r>
          </w:p>
          <w:p w:rsidR="00785DAA" w:rsidRDefault="00785DA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630099, </w:t>
            </w:r>
            <w:r w:rsidR="00785DAA">
              <w:rPr>
                <w:rFonts w:ascii="Times New Roman" w:hAnsi="Times New Roman" w:cs="Times New Roman"/>
                <w:color w:val="000000" w:themeColor="text1"/>
                <w:szCs w:val="28"/>
              </w:rPr>
              <w:t>г. Новосибирск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Красный проспект, 34</w:t>
            </w: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EC4228" w:rsidRDefault="00EC4228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EA1FBC" w:rsidRDefault="00EA1FBC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Подпись Плательщика пожизненной ренты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____________________________</w:t>
            </w:r>
          </w:p>
          <w:p w:rsidR="00F3692A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785DAA" w:rsidRPr="00140239" w:rsidRDefault="00785DA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М. П.</w:t>
            </w: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«__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__»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______________</w:t>
            </w:r>
            <w:r w:rsidR="00903840">
              <w:rPr>
                <w:rFonts w:ascii="Times New Roman" w:hAnsi="Times New Roman" w:cs="Times New Roman"/>
                <w:color w:val="000000" w:themeColor="text1"/>
                <w:szCs w:val="28"/>
              </w:rPr>
              <w:t>__</w:t>
            </w:r>
            <w:r w:rsidRPr="00140239">
              <w:rPr>
                <w:rFonts w:ascii="Times New Roman" w:hAnsi="Times New Roman" w:cs="Times New Roman"/>
                <w:color w:val="000000" w:themeColor="text1"/>
                <w:szCs w:val="28"/>
              </w:rPr>
              <w:t>________</w:t>
            </w: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3692A" w:rsidRPr="00140239" w:rsidRDefault="00F3692A" w:rsidP="00F3692A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</w:p>
    <w:p w:rsidR="00F3692A" w:rsidRPr="00F3692A" w:rsidRDefault="00F3692A" w:rsidP="00F3692A">
      <w:pPr>
        <w:widowControl/>
        <w:jc w:val="both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Удостоверительная надпись нотариуса</w:t>
      </w:r>
      <w:r w:rsidR="009B779F">
        <w:rPr>
          <w:color w:val="000000" w:themeColor="text1"/>
          <w:szCs w:val="28"/>
        </w:rPr>
        <w:t xml:space="preserve"> </w:t>
      </w:r>
    </w:p>
    <w:p w:rsidR="00140239" w:rsidRPr="00F3692A" w:rsidRDefault="00140239" w:rsidP="00F3692A">
      <w:pPr>
        <w:widowControl/>
        <w:jc w:val="center"/>
        <w:rPr>
          <w:color w:val="000000" w:themeColor="text1"/>
          <w:szCs w:val="28"/>
        </w:rPr>
      </w:pPr>
    </w:p>
    <w:p w:rsidR="00F3692A" w:rsidRPr="00F3692A" w:rsidRDefault="00F3692A" w:rsidP="00F3692A">
      <w:pPr>
        <w:widowControl/>
        <w:jc w:val="center"/>
        <w:rPr>
          <w:color w:val="000000" w:themeColor="text1"/>
          <w:szCs w:val="28"/>
        </w:rPr>
      </w:pPr>
      <w:r w:rsidRPr="00F3692A">
        <w:rPr>
          <w:color w:val="000000" w:themeColor="text1"/>
          <w:szCs w:val="28"/>
        </w:rPr>
        <w:t>_____________</w:t>
      </w:r>
    </w:p>
    <w:p w:rsidR="00D1177E" w:rsidRDefault="00D1177E" w:rsidP="00D1177E">
      <w:pPr>
        <w:widowControl/>
        <w:tabs>
          <w:tab w:val="left" w:pos="360"/>
        </w:tabs>
        <w:suppressAutoHyphens/>
        <w:jc w:val="both"/>
        <w:rPr>
          <w:szCs w:val="28"/>
        </w:rPr>
      </w:pPr>
    </w:p>
    <w:sectPr w:rsidR="00D1177E" w:rsidSect="00EA1FBC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02" w:rsidRDefault="00DD2002">
      <w:r>
        <w:separator/>
      </w:r>
    </w:p>
  </w:endnote>
  <w:endnote w:type="continuationSeparator" w:id="0">
    <w:p w:rsidR="00DD2002" w:rsidRDefault="00DD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02" w:rsidRDefault="00DD2002">
      <w:r>
        <w:separator/>
      </w:r>
    </w:p>
  </w:footnote>
  <w:footnote w:type="continuationSeparator" w:id="0">
    <w:p w:rsidR="00DD2002" w:rsidRDefault="00DD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D4" w:rsidRDefault="00926CD4" w:rsidP="00EA3935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9751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26CD4" w:rsidRPr="00F3692A" w:rsidRDefault="0041762A">
        <w:pPr>
          <w:pStyle w:val="a3"/>
          <w:jc w:val="center"/>
          <w:rPr>
            <w:sz w:val="20"/>
          </w:rPr>
        </w:pPr>
        <w:r w:rsidRPr="00F3692A">
          <w:rPr>
            <w:sz w:val="20"/>
          </w:rPr>
          <w:fldChar w:fldCharType="begin"/>
        </w:r>
        <w:r w:rsidR="00926CD4" w:rsidRPr="00F3692A">
          <w:rPr>
            <w:sz w:val="20"/>
          </w:rPr>
          <w:instrText>PAGE   \* MERGEFORMAT</w:instrText>
        </w:r>
        <w:r w:rsidRPr="00F3692A">
          <w:rPr>
            <w:sz w:val="20"/>
          </w:rPr>
          <w:fldChar w:fldCharType="separate"/>
        </w:r>
        <w:r w:rsidR="00926CD4">
          <w:rPr>
            <w:noProof/>
            <w:sz w:val="20"/>
          </w:rPr>
          <w:t>1</w:t>
        </w:r>
        <w:r w:rsidRPr="00F3692A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2284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26CD4" w:rsidRPr="00402BE3" w:rsidRDefault="0041762A">
        <w:pPr>
          <w:pStyle w:val="a3"/>
          <w:jc w:val="center"/>
          <w:rPr>
            <w:sz w:val="20"/>
          </w:rPr>
        </w:pPr>
        <w:r w:rsidRPr="00402BE3">
          <w:rPr>
            <w:sz w:val="20"/>
          </w:rPr>
          <w:fldChar w:fldCharType="begin"/>
        </w:r>
        <w:r w:rsidR="00926CD4" w:rsidRPr="00402BE3">
          <w:rPr>
            <w:sz w:val="20"/>
          </w:rPr>
          <w:instrText>PAGE   \* MERGEFORMAT</w:instrText>
        </w:r>
        <w:r w:rsidRPr="00402BE3">
          <w:rPr>
            <w:sz w:val="20"/>
          </w:rPr>
          <w:fldChar w:fldCharType="separate"/>
        </w:r>
        <w:r w:rsidR="00AE0A13">
          <w:rPr>
            <w:noProof/>
            <w:sz w:val="20"/>
          </w:rPr>
          <w:t>7</w:t>
        </w:r>
        <w:r w:rsidRPr="00402BE3">
          <w:rPr>
            <w:sz w:val="20"/>
          </w:rPr>
          <w:fldChar w:fldCharType="end"/>
        </w:r>
      </w:p>
    </w:sdtContent>
  </w:sdt>
  <w:p w:rsidR="00926CD4" w:rsidRDefault="00926CD4" w:rsidP="00EA3935">
    <w:pPr>
      <w:pStyle w:val="a3"/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D4" w:rsidRPr="00F3692A" w:rsidRDefault="00926CD4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9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8"/>
  </w:num>
  <w:num w:numId="18">
    <w:abstractNumId w:val="16"/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1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5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8"/>
    <w:rsid w:val="00002DCE"/>
    <w:rsid w:val="000050E1"/>
    <w:rsid w:val="0000600B"/>
    <w:rsid w:val="000077B3"/>
    <w:rsid w:val="00023B51"/>
    <w:rsid w:val="00036F70"/>
    <w:rsid w:val="000431D9"/>
    <w:rsid w:val="00043B69"/>
    <w:rsid w:val="00047B37"/>
    <w:rsid w:val="00054022"/>
    <w:rsid w:val="00055AEC"/>
    <w:rsid w:val="00056929"/>
    <w:rsid w:val="000628CA"/>
    <w:rsid w:val="00062B5C"/>
    <w:rsid w:val="00064327"/>
    <w:rsid w:val="00077CA2"/>
    <w:rsid w:val="00082787"/>
    <w:rsid w:val="00083564"/>
    <w:rsid w:val="00091822"/>
    <w:rsid w:val="00093B34"/>
    <w:rsid w:val="00094205"/>
    <w:rsid w:val="00097CB2"/>
    <w:rsid w:val="000A0192"/>
    <w:rsid w:val="000A5E8F"/>
    <w:rsid w:val="000B5A26"/>
    <w:rsid w:val="000B6FEF"/>
    <w:rsid w:val="000C226C"/>
    <w:rsid w:val="000E6077"/>
    <w:rsid w:val="000F0363"/>
    <w:rsid w:val="001004F5"/>
    <w:rsid w:val="001032F8"/>
    <w:rsid w:val="00103B35"/>
    <w:rsid w:val="00106397"/>
    <w:rsid w:val="00113C9B"/>
    <w:rsid w:val="001145FC"/>
    <w:rsid w:val="00114B89"/>
    <w:rsid w:val="00123296"/>
    <w:rsid w:val="001278EA"/>
    <w:rsid w:val="0013341A"/>
    <w:rsid w:val="00140239"/>
    <w:rsid w:val="001414F2"/>
    <w:rsid w:val="001443C7"/>
    <w:rsid w:val="0015088F"/>
    <w:rsid w:val="00156075"/>
    <w:rsid w:val="001600AF"/>
    <w:rsid w:val="001607C7"/>
    <w:rsid w:val="001625E8"/>
    <w:rsid w:val="00162D07"/>
    <w:rsid w:val="00174D53"/>
    <w:rsid w:val="0017600E"/>
    <w:rsid w:val="0017654E"/>
    <w:rsid w:val="001812AC"/>
    <w:rsid w:val="001943DD"/>
    <w:rsid w:val="001959EA"/>
    <w:rsid w:val="001962B9"/>
    <w:rsid w:val="001A43AE"/>
    <w:rsid w:val="001A5EA9"/>
    <w:rsid w:val="001B1826"/>
    <w:rsid w:val="001B5916"/>
    <w:rsid w:val="001B75DF"/>
    <w:rsid w:val="001B7DB4"/>
    <w:rsid w:val="001C12E6"/>
    <w:rsid w:val="001C2EA7"/>
    <w:rsid w:val="001C57CD"/>
    <w:rsid w:val="001D55C7"/>
    <w:rsid w:val="001E0A8A"/>
    <w:rsid w:val="001E58B2"/>
    <w:rsid w:val="001E69DB"/>
    <w:rsid w:val="001F17D4"/>
    <w:rsid w:val="002050DE"/>
    <w:rsid w:val="00226446"/>
    <w:rsid w:val="002272ED"/>
    <w:rsid w:val="002374A3"/>
    <w:rsid w:val="00237804"/>
    <w:rsid w:val="00237E9B"/>
    <w:rsid w:val="0024072F"/>
    <w:rsid w:val="0024387F"/>
    <w:rsid w:val="00243B18"/>
    <w:rsid w:val="00247EE3"/>
    <w:rsid w:val="00250CFA"/>
    <w:rsid w:val="00251EA2"/>
    <w:rsid w:val="002531F0"/>
    <w:rsid w:val="00255829"/>
    <w:rsid w:val="00256067"/>
    <w:rsid w:val="00260A29"/>
    <w:rsid w:val="002612DC"/>
    <w:rsid w:val="00261CBB"/>
    <w:rsid w:val="002645BA"/>
    <w:rsid w:val="0026758C"/>
    <w:rsid w:val="0026782A"/>
    <w:rsid w:val="00272826"/>
    <w:rsid w:val="002767E7"/>
    <w:rsid w:val="00296347"/>
    <w:rsid w:val="00297ADF"/>
    <w:rsid w:val="002A2E81"/>
    <w:rsid w:val="002A53D5"/>
    <w:rsid w:val="002A732A"/>
    <w:rsid w:val="002C1AC2"/>
    <w:rsid w:val="002C2212"/>
    <w:rsid w:val="002C2D95"/>
    <w:rsid w:val="002C4D59"/>
    <w:rsid w:val="002C4DE4"/>
    <w:rsid w:val="002E39CA"/>
    <w:rsid w:val="002F2940"/>
    <w:rsid w:val="002F5425"/>
    <w:rsid w:val="003006E3"/>
    <w:rsid w:val="003027EA"/>
    <w:rsid w:val="003046D1"/>
    <w:rsid w:val="00305648"/>
    <w:rsid w:val="003062AC"/>
    <w:rsid w:val="00306A3D"/>
    <w:rsid w:val="003122D9"/>
    <w:rsid w:val="00313212"/>
    <w:rsid w:val="003145EF"/>
    <w:rsid w:val="003146D1"/>
    <w:rsid w:val="00314892"/>
    <w:rsid w:val="00323496"/>
    <w:rsid w:val="00331698"/>
    <w:rsid w:val="00337528"/>
    <w:rsid w:val="0034681C"/>
    <w:rsid w:val="00346F1D"/>
    <w:rsid w:val="003543D9"/>
    <w:rsid w:val="003555F4"/>
    <w:rsid w:val="00371253"/>
    <w:rsid w:val="003754AC"/>
    <w:rsid w:val="00376C97"/>
    <w:rsid w:val="00391EBC"/>
    <w:rsid w:val="00392B58"/>
    <w:rsid w:val="00393E10"/>
    <w:rsid w:val="00394AF8"/>
    <w:rsid w:val="003977CE"/>
    <w:rsid w:val="003A6C38"/>
    <w:rsid w:val="003A7F3A"/>
    <w:rsid w:val="003B594B"/>
    <w:rsid w:val="003C2209"/>
    <w:rsid w:val="003C25A6"/>
    <w:rsid w:val="003C3F79"/>
    <w:rsid w:val="003C56A5"/>
    <w:rsid w:val="003D78A4"/>
    <w:rsid w:val="003D7BC4"/>
    <w:rsid w:val="003E142B"/>
    <w:rsid w:val="003E6001"/>
    <w:rsid w:val="003F5056"/>
    <w:rsid w:val="00402BE3"/>
    <w:rsid w:val="00412750"/>
    <w:rsid w:val="004127D4"/>
    <w:rsid w:val="0041762A"/>
    <w:rsid w:val="004456B3"/>
    <w:rsid w:val="0044590F"/>
    <w:rsid w:val="00446281"/>
    <w:rsid w:val="004566D2"/>
    <w:rsid w:val="00460E7D"/>
    <w:rsid w:val="0046187A"/>
    <w:rsid w:val="004644E4"/>
    <w:rsid w:val="0046557E"/>
    <w:rsid w:val="0046662B"/>
    <w:rsid w:val="00470A33"/>
    <w:rsid w:val="00471B54"/>
    <w:rsid w:val="004726AE"/>
    <w:rsid w:val="00473787"/>
    <w:rsid w:val="004774FC"/>
    <w:rsid w:val="0048195F"/>
    <w:rsid w:val="00484AE7"/>
    <w:rsid w:val="0048702C"/>
    <w:rsid w:val="004877E3"/>
    <w:rsid w:val="00490CA5"/>
    <w:rsid w:val="00492BFC"/>
    <w:rsid w:val="004974B4"/>
    <w:rsid w:val="004B7D91"/>
    <w:rsid w:val="004D1592"/>
    <w:rsid w:val="004D3C28"/>
    <w:rsid w:val="004D433B"/>
    <w:rsid w:val="004E4245"/>
    <w:rsid w:val="004E5D5B"/>
    <w:rsid w:val="004F41D6"/>
    <w:rsid w:val="0050298D"/>
    <w:rsid w:val="00506E9D"/>
    <w:rsid w:val="00511F9E"/>
    <w:rsid w:val="00514C06"/>
    <w:rsid w:val="005157F9"/>
    <w:rsid w:val="005239C0"/>
    <w:rsid w:val="00525327"/>
    <w:rsid w:val="0053007C"/>
    <w:rsid w:val="00531BDD"/>
    <w:rsid w:val="0054562F"/>
    <w:rsid w:val="00550E8F"/>
    <w:rsid w:val="005543C4"/>
    <w:rsid w:val="005553AB"/>
    <w:rsid w:val="00562ECE"/>
    <w:rsid w:val="00574301"/>
    <w:rsid w:val="00575061"/>
    <w:rsid w:val="0057728F"/>
    <w:rsid w:val="00577C6C"/>
    <w:rsid w:val="005856EF"/>
    <w:rsid w:val="005942E3"/>
    <w:rsid w:val="00596FD7"/>
    <w:rsid w:val="005A1433"/>
    <w:rsid w:val="005B5037"/>
    <w:rsid w:val="005C07CE"/>
    <w:rsid w:val="005C3DA0"/>
    <w:rsid w:val="005C46FD"/>
    <w:rsid w:val="005D4EFB"/>
    <w:rsid w:val="005E6B1A"/>
    <w:rsid w:val="005F0AB1"/>
    <w:rsid w:val="00600325"/>
    <w:rsid w:val="006022B5"/>
    <w:rsid w:val="00602E19"/>
    <w:rsid w:val="00604179"/>
    <w:rsid w:val="00612EC7"/>
    <w:rsid w:val="00617389"/>
    <w:rsid w:val="00620916"/>
    <w:rsid w:val="00623612"/>
    <w:rsid w:val="00627EF4"/>
    <w:rsid w:val="00631748"/>
    <w:rsid w:val="00644934"/>
    <w:rsid w:val="00645DDE"/>
    <w:rsid w:val="00647A3D"/>
    <w:rsid w:val="00647E74"/>
    <w:rsid w:val="006509EA"/>
    <w:rsid w:val="00651044"/>
    <w:rsid w:val="006526D4"/>
    <w:rsid w:val="006550EB"/>
    <w:rsid w:val="00657275"/>
    <w:rsid w:val="0066035D"/>
    <w:rsid w:val="006637EB"/>
    <w:rsid w:val="00663B42"/>
    <w:rsid w:val="00664ED4"/>
    <w:rsid w:val="00675976"/>
    <w:rsid w:val="00675AAA"/>
    <w:rsid w:val="00677D98"/>
    <w:rsid w:val="00681FDA"/>
    <w:rsid w:val="006823B3"/>
    <w:rsid w:val="006832BC"/>
    <w:rsid w:val="00691CCB"/>
    <w:rsid w:val="0069354E"/>
    <w:rsid w:val="00697F82"/>
    <w:rsid w:val="006B19FB"/>
    <w:rsid w:val="006B4870"/>
    <w:rsid w:val="006C0190"/>
    <w:rsid w:val="006C3EA7"/>
    <w:rsid w:val="006C7086"/>
    <w:rsid w:val="006D2B69"/>
    <w:rsid w:val="006D319A"/>
    <w:rsid w:val="006E6BB5"/>
    <w:rsid w:val="006F0476"/>
    <w:rsid w:val="006F4C7B"/>
    <w:rsid w:val="006F4CEA"/>
    <w:rsid w:val="006F7067"/>
    <w:rsid w:val="00721C95"/>
    <w:rsid w:val="00723356"/>
    <w:rsid w:val="0072346E"/>
    <w:rsid w:val="00730A82"/>
    <w:rsid w:val="0073202D"/>
    <w:rsid w:val="00737C0B"/>
    <w:rsid w:val="00755307"/>
    <w:rsid w:val="007572E4"/>
    <w:rsid w:val="00764333"/>
    <w:rsid w:val="007716DB"/>
    <w:rsid w:val="007758C0"/>
    <w:rsid w:val="00775F3B"/>
    <w:rsid w:val="00780B27"/>
    <w:rsid w:val="0078133E"/>
    <w:rsid w:val="00785DAA"/>
    <w:rsid w:val="00786D33"/>
    <w:rsid w:val="007922BA"/>
    <w:rsid w:val="00795BA1"/>
    <w:rsid w:val="00797E5C"/>
    <w:rsid w:val="007A5740"/>
    <w:rsid w:val="007B0119"/>
    <w:rsid w:val="007B4FA0"/>
    <w:rsid w:val="007C4EAA"/>
    <w:rsid w:val="007C55AC"/>
    <w:rsid w:val="007C6EA2"/>
    <w:rsid w:val="007E1E5F"/>
    <w:rsid w:val="007F3189"/>
    <w:rsid w:val="007F4F44"/>
    <w:rsid w:val="0080468B"/>
    <w:rsid w:val="00806297"/>
    <w:rsid w:val="00810A13"/>
    <w:rsid w:val="00816319"/>
    <w:rsid w:val="00821C42"/>
    <w:rsid w:val="00824A32"/>
    <w:rsid w:val="0083187D"/>
    <w:rsid w:val="008524F0"/>
    <w:rsid w:val="00854CAF"/>
    <w:rsid w:val="00855242"/>
    <w:rsid w:val="0085596B"/>
    <w:rsid w:val="00863F45"/>
    <w:rsid w:val="00877359"/>
    <w:rsid w:val="00881142"/>
    <w:rsid w:val="00887A34"/>
    <w:rsid w:val="00891DD7"/>
    <w:rsid w:val="008979C7"/>
    <w:rsid w:val="008B4DB8"/>
    <w:rsid w:val="008C2522"/>
    <w:rsid w:val="008C3CC8"/>
    <w:rsid w:val="008D0595"/>
    <w:rsid w:val="008D261B"/>
    <w:rsid w:val="008D3B4F"/>
    <w:rsid w:val="008D4C85"/>
    <w:rsid w:val="008D7455"/>
    <w:rsid w:val="008E1A5F"/>
    <w:rsid w:val="008E6359"/>
    <w:rsid w:val="008E7E5C"/>
    <w:rsid w:val="008F0411"/>
    <w:rsid w:val="008F487D"/>
    <w:rsid w:val="00900121"/>
    <w:rsid w:val="00900A96"/>
    <w:rsid w:val="00903840"/>
    <w:rsid w:val="00907029"/>
    <w:rsid w:val="00911F06"/>
    <w:rsid w:val="00925691"/>
    <w:rsid w:val="00926CD4"/>
    <w:rsid w:val="0093381E"/>
    <w:rsid w:val="0093551A"/>
    <w:rsid w:val="009500F5"/>
    <w:rsid w:val="00954451"/>
    <w:rsid w:val="00963FAF"/>
    <w:rsid w:val="00967261"/>
    <w:rsid w:val="0097083A"/>
    <w:rsid w:val="00976A52"/>
    <w:rsid w:val="00986A2D"/>
    <w:rsid w:val="009916FE"/>
    <w:rsid w:val="00993C6D"/>
    <w:rsid w:val="00993EB8"/>
    <w:rsid w:val="009940A3"/>
    <w:rsid w:val="009A2250"/>
    <w:rsid w:val="009A50B3"/>
    <w:rsid w:val="009A78FE"/>
    <w:rsid w:val="009B56CC"/>
    <w:rsid w:val="009B695D"/>
    <w:rsid w:val="009B6C07"/>
    <w:rsid w:val="009B779F"/>
    <w:rsid w:val="009C1BF0"/>
    <w:rsid w:val="009E2CC8"/>
    <w:rsid w:val="009E3C65"/>
    <w:rsid w:val="009E5D18"/>
    <w:rsid w:val="009F048D"/>
    <w:rsid w:val="00A011B4"/>
    <w:rsid w:val="00A03E4A"/>
    <w:rsid w:val="00A13B37"/>
    <w:rsid w:val="00A15028"/>
    <w:rsid w:val="00A26F94"/>
    <w:rsid w:val="00A30AFD"/>
    <w:rsid w:val="00A34446"/>
    <w:rsid w:val="00A4624F"/>
    <w:rsid w:val="00A50E22"/>
    <w:rsid w:val="00A523A2"/>
    <w:rsid w:val="00A559B5"/>
    <w:rsid w:val="00A60DAF"/>
    <w:rsid w:val="00A622E5"/>
    <w:rsid w:val="00A654C6"/>
    <w:rsid w:val="00A679A0"/>
    <w:rsid w:val="00A73037"/>
    <w:rsid w:val="00A75432"/>
    <w:rsid w:val="00A8044C"/>
    <w:rsid w:val="00A87458"/>
    <w:rsid w:val="00A96E0E"/>
    <w:rsid w:val="00AA38B9"/>
    <w:rsid w:val="00AA502B"/>
    <w:rsid w:val="00AA7413"/>
    <w:rsid w:val="00AB0DF2"/>
    <w:rsid w:val="00AB4717"/>
    <w:rsid w:val="00AB5492"/>
    <w:rsid w:val="00AC2120"/>
    <w:rsid w:val="00AC7F28"/>
    <w:rsid w:val="00AD04B5"/>
    <w:rsid w:val="00AE0776"/>
    <w:rsid w:val="00AE0A13"/>
    <w:rsid w:val="00AF2DA1"/>
    <w:rsid w:val="00AF512D"/>
    <w:rsid w:val="00AF59B1"/>
    <w:rsid w:val="00B22556"/>
    <w:rsid w:val="00B23138"/>
    <w:rsid w:val="00B4219E"/>
    <w:rsid w:val="00B42F4B"/>
    <w:rsid w:val="00B437FF"/>
    <w:rsid w:val="00B45EBD"/>
    <w:rsid w:val="00B46B4C"/>
    <w:rsid w:val="00B470BB"/>
    <w:rsid w:val="00B50773"/>
    <w:rsid w:val="00B57252"/>
    <w:rsid w:val="00B62EA9"/>
    <w:rsid w:val="00B708F9"/>
    <w:rsid w:val="00B76A28"/>
    <w:rsid w:val="00B823AC"/>
    <w:rsid w:val="00B84E26"/>
    <w:rsid w:val="00B93845"/>
    <w:rsid w:val="00B97477"/>
    <w:rsid w:val="00BA6A92"/>
    <w:rsid w:val="00BA6D4A"/>
    <w:rsid w:val="00BA6D91"/>
    <w:rsid w:val="00BB2CE6"/>
    <w:rsid w:val="00BB5CA6"/>
    <w:rsid w:val="00BB7D30"/>
    <w:rsid w:val="00BC05DE"/>
    <w:rsid w:val="00BC2816"/>
    <w:rsid w:val="00BC293D"/>
    <w:rsid w:val="00BC397E"/>
    <w:rsid w:val="00BD072A"/>
    <w:rsid w:val="00BE735C"/>
    <w:rsid w:val="00C01285"/>
    <w:rsid w:val="00C06392"/>
    <w:rsid w:val="00C16DA1"/>
    <w:rsid w:val="00C21471"/>
    <w:rsid w:val="00C21591"/>
    <w:rsid w:val="00C22D74"/>
    <w:rsid w:val="00C25FC4"/>
    <w:rsid w:val="00C270D7"/>
    <w:rsid w:val="00C34367"/>
    <w:rsid w:val="00C35359"/>
    <w:rsid w:val="00C50324"/>
    <w:rsid w:val="00C51F88"/>
    <w:rsid w:val="00C53034"/>
    <w:rsid w:val="00C5607B"/>
    <w:rsid w:val="00C6093C"/>
    <w:rsid w:val="00C61890"/>
    <w:rsid w:val="00C62529"/>
    <w:rsid w:val="00C634F0"/>
    <w:rsid w:val="00C67420"/>
    <w:rsid w:val="00C72FDF"/>
    <w:rsid w:val="00C73D2A"/>
    <w:rsid w:val="00C81826"/>
    <w:rsid w:val="00C92E1E"/>
    <w:rsid w:val="00CA079A"/>
    <w:rsid w:val="00CA2842"/>
    <w:rsid w:val="00CA4241"/>
    <w:rsid w:val="00CC2FFB"/>
    <w:rsid w:val="00CC4A61"/>
    <w:rsid w:val="00CD0C78"/>
    <w:rsid w:val="00CD1541"/>
    <w:rsid w:val="00CD4448"/>
    <w:rsid w:val="00CD4C00"/>
    <w:rsid w:val="00CE0086"/>
    <w:rsid w:val="00CE064F"/>
    <w:rsid w:val="00CE2B1F"/>
    <w:rsid w:val="00CF0E62"/>
    <w:rsid w:val="00CF2414"/>
    <w:rsid w:val="00D01931"/>
    <w:rsid w:val="00D02487"/>
    <w:rsid w:val="00D02DD4"/>
    <w:rsid w:val="00D04897"/>
    <w:rsid w:val="00D06BB9"/>
    <w:rsid w:val="00D07121"/>
    <w:rsid w:val="00D079D5"/>
    <w:rsid w:val="00D108D0"/>
    <w:rsid w:val="00D1177E"/>
    <w:rsid w:val="00D132B4"/>
    <w:rsid w:val="00D141CE"/>
    <w:rsid w:val="00D15AEF"/>
    <w:rsid w:val="00D212B1"/>
    <w:rsid w:val="00D2333E"/>
    <w:rsid w:val="00D3257A"/>
    <w:rsid w:val="00D35FCB"/>
    <w:rsid w:val="00D414E0"/>
    <w:rsid w:val="00D41FC2"/>
    <w:rsid w:val="00D42009"/>
    <w:rsid w:val="00D448DC"/>
    <w:rsid w:val="00D461B5"/>
    <w:rsid w:val="00D53471"/>
    <w:rsid w:val="00D558BF"/>
    <w:rsid w:val="00D65FCB"/>
    <w:rsid w:val="00D842C7"/>
    <w:rsid w:val="00D84BF0"/>
    <w:rsid w:val="00D90184"/>
    <w:rsid w:val="00D9237B"/>
    <w:rsid w:val="00D94DD9"/>
    <w:rsid w:val="00DA0000"/>
    <w:rsid w:val="00DA1A2D"/>
    <w:rsid w:val="00DB7CE8"/>
    <w:rsid w:val="00DC149B"/>
    <w:rsid w:val="00DC3700"/>
    <w:rsid w:val="00DC44D3"/>
    <w:rsid w:val="00DC4B7D"/>
    <w:rsid w:val="00DD0008"/>
    <w:rsid w:val="00DD2002"/>
    <w:rsid w:val="00DD3204"/>
    <w:rsid w:val="00DD3784"/>
    <w:rsid w:val="00DD7D89"/>
    <w:rsid w:val="00E00051"/>
    <w:rsid w:val="00E07A6D"/>
    <w:rsid w:val="00E07E10"/>
    <w:rsid w:val="00E07F0E"/>
    <w:rsid w:val="00E10F63"/>
    <w:rsid w:val="00E120B4"/>
    <w:rsid w:val="00E159C6"/>
    <w:rsid w:val="00E17A32"/>
    <w:rsid w:val="00E22900"/>
    <w:rsid w:val="00E30D48"/>
    <w:rsid w:val="00E31C4E"/>
    <w:rsid w:val="00E340BA"/>
    <w:rsid w:val="00E42F4D"/>
    <w:rsid w:val="00E45702"/>
    <w:rsid w:val="00E509DE"/>
    <w:rsid w:val="00E5761D"/>
    <w:rsid w:val="00E66CC6"/>
    <w:rsid w:val="00E72F9C"/>
    <w:rsid w:val="00E8083E"/>
    <w:rsid w:val="00E84B35"/>
    <w:rsid w:val="00E85063"/>
    <w:rsid w:val="00E92E01"/>
    <w:rsid w:val="00EA03CD"/>
    <w:rsid w:val="00EA1FBC"/>
    <w:rsid w:val="00EA2984"/>
    <w:rsid w:val="00EA3935"/>
    <w:rsid w:val="00EA54A6"/>
    <w:rsid w:val="00EA6B68"/>
    <w:rsid w:val="00EB42F5"/>
    <w:rsid w:val="00EB5048"/>
    <w:rsid w:val="00EB79A8"/>
    <w:rsid w:val="00EC106D"/>
    <w:rsid w:val="00EC4228"/>
    <w:rsid w:val="00EC48D3"/>
    <w:rsid w:val="00ED1F1C"/>
    <w:rsid w:val="00ED2B3F"/>
    <w:rsid w:val="00ED361A"/>
    <w:rsid w:val="00ED5B7B"/>
    <w:rsid w:val="00EE0E49"/>
    <w:rsid w:val="00EF04B1"/>
    <w:rsid w:val="00EF4671"/>
    <w:rsid w:val="00F01BE3"/>
    <w:rsid w:val="00F071C2"/>
    <w:rsid w:val="00F0754A"/>
    <w:rsid w:val="00F11889"/>
    <w:rsid w:val="00F17940"/>
    <w:rsid w:val="00F21156"/>
    <w:rsid w:val="00F26F8A"/>
    <w:rsid w:val="00F34D04"/>
    <w:rsid w:val="00F35094"/>
    <w:rsid w:val="00F3692A"/>
    <w:rsid w:val="00F430A1"/>
    <w:rsid w:val="00F44696"/>
    <w:rsid w:val="00F471E7"/>
    <w:rsid w:val="00F65917"/>
    <w:rsid w:val="00F7040E"/>
    <w:rsid w:val="00F73E24"/>
    <w:rsid w:val="00F76006"/>
    <w:rsid w:val="00F87AAB"/>
    <w:rsid w:val="00F91901"/>
    <w:rsid w:val="00F934FF"/>
    <w:rsid w:val="00F97F79"/>
    <w:rsid w:val="00FA0E3B"/>
    <w:rsid w:val="00FA3740"/>
    <w:rsid w:val="00FA42D3"/>
    <w:rsid w:val="00FA7011"/>
    <w:rsid w:val="00FB1324"/>
    <w:rsid w:val="00FB22C1"/>
    <w:rsid w:val="00FB5A44"/>
    <w:rsid w:val="00FB72CD"/>
    <w:rsid w:val="00FD0389"/>
    <w:rsid w:val="00FD23E4"/>
    <w:rsid w:val="00FD6B57"/>
    <w:rsid w:val="00FE3439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F80B30-5F30-4C4C-9E35-1EC3B10B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8"/>
    </w:rPr>
  </w:style>
  <w:style w:type="character" w:styleId="a5">
    <w:name w:val="page number"/>
    <w:basedOn w:val="a0"/>
    <w:uiPriority w:val="99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</w:rPr>
  </w:style>
  <w:style w:type="character" w:styleId="ad">
    <w:name w:val="footnote reference"/>
    <w:basedOn w:val="a0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basedOn w:val="a0"/>
    <w:link w:val="af1"/>
    <w:rsid w:val="00F3692A"/>
    <w:rPr>
      <w:sz w:val="28"/>
    </w:rPr>
  </w:style>
  <w:style w:type="paragraph" w:styleId="23">
    <w:name w:val="Body Text 2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3692A"/>
    <w:rPr>
      <w:sz w:val="28"/>
    </w:rPr>
  </w:style>
  <w:style w:type="table" w:styleId="af3">
    <w:name w:val="Table Grid"/>
    <w:basedOn w:val="a1"/>
    <w:uiPriority w:val="59"/>
    <w:rsid w:val="00F369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5088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8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main?base=RLAW049;n=51924;fld=134;dst=1000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6KDV5W64NSFS-399-265</_dlc_DocId>
    <_dlc_DocIdUrl xmlns="746016b1-ecc9-410e-95eb-a13f7eb3881b">
      <Url>http://port.admnsk.ru/sites/main/sovet/_layouts/DocIdRedir.aspx?ID=6KDV5W64NSFS-399-265</Url>
      <Description>6KDV5W64NSFS-399-265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E852-A42E-4CEE-8FB4-F6BCCAFD3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28EB1-7D34-4537-9929-BBB26D20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57EF1-414B-48E0-8078-AEC3DEBDD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1B685E-EC82-45FB-A0E5-4EB72196923F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97D09EFB-E96D-4366-B791-78CA4339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17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Комплетова Юлия Евгеньевна</dc:creator>
  <cp:lastModifiedBy>Комплетова Юлия Евгеньевна</cp:lastModifiedBy>
  <cp:revision>2</cp:revision>
  <cp:lastPrinted>2012-02-28T05:05:00Z</cp:lastPrinted>
  <dcterms:created xsi:type="dcterms:W3CDTF">2018-09-19T09:51:00Z</dcterms:created>
  <dcterms:modified xsi:type="dcterms:W3CDTF">2018-09-19T09:51:00Z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c9a5006b-0b94-4b07-97bc-1074e3718cbc</vt:lpwstr>
  </property>
</Properties>
</file>