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60350" w14:textId="77777777" w:rsidR="001F1B41" w:rsidRDefault="001F1B41" w:rsidP="001F1B41"/>
    <w:p w14:paraId="56560351" w14:textId="77777777" w:rsidR="001F1B41" w:rsidRDefault="001F1B41" w:rsidP="001F1B41">
      <w:pPr>
        <w:ind w:righ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ГОРОДА НОВОСИБИРСКА</w:t>
      </w:r>
    </w:p>
    <w:p w14:paraId="56560352" w14:textId="77777777" w:rsidR="001F1B41" w:rsidRDefault="001F1B41" w:rsidP="001F1B4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56560353" w14:textId="77777777" w:rsidR="001F1B41" w:rsidRDefault="001F1B41" w:rsidP="001F1B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07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56560354" w14:textId="77777777" w:rsidR="001F1B41" w:rsidRPr="008A1074" w:rsidRDefault="001F1B41" w:rsidP="001F1B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6560355" w14:textId="77777777" w:rsidR="001F1B41" w:rsidRPr="008A1074" w:rsidRDefault="001F1B41" w:rsidP="001F1B41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1F1B41" w:rsidRPr="00F8104A" w14:paraId="5656035A" w14:textId="77777777" w:rsidTr="0096339B">
        <w:trPr>
          <w:trHeight w:val="1994"/>
        </w:trPr>
        <w:tc>
          <w:tcPr>
            <w:tcW w:w="5688" w:type="dxa"/>
          </w:tcPr>
          <w:p w14:paraId="56560356" w14:textId="77777777" w:rsidR="001F1B41" w:rsidRDefault="001F1B41" w:rsidP="0096339B">
            <w:pPr>
              <w:jc w:val="both"/>
              <w:rPr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Об обращении Совета депутатов города Новосибирска в Государственную  Думу </w:t>
            </w:r>
            <w:r w:rsidRPr="00551F8E">
              <w:rPr>
                <w:sz w:val="28"/>
                <w:szCs w:val="28"/>
              </w:rPr>
              <w:t>Федерального Собрания Российской Федерации о поддержке проекта федерального закона</w:t>
            </w:r>
            <w:r>
              <w:rPr>
                <w:sz w:val="28"/>
                <w:szCs w:val="28"/>
              </w:rPr>
              <w:t xml:space="preserve"> № 167901-5 «О внесении изменений в статьи 55.2 и 55.4 Градостроительного кодекса Российской Федерации»</w:t>
            </w:r>
            <w:bookmarkEnd w:id="0"/>
          </w:p>
          <w:p w14:paraId="56560357" w14:textId="77777777" w:rsidR="001F1B41" w:rsidRPr="00D5524A" w:rsidRDefault="001F1B41" w:rsidP="0096339B">
            <w:pPr>
              <w:jc w:val="both"/>
              <w:rPr>
                <w:b/>
                <w:szCs w:val="28"/>
              </w:rPr>
            </w:pPr>
          </w:p>
          <w:p w14:paraId="56560358" w14:textId="77777777" w:rsidR="001F1B41" w:rsidRDefault="001F1B41" w:rsidP="0096339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6560359" w14:textId="77777777" w:rsidR="001F1B41" w:rsidRPr="00F8104A" w:rsidRDefault="001F1B41" w:rsidP="0096339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5656035B" w14:textId="77777777" w:rsidR="001F1B41" w:rsidRDefault="001F1B41" w:rsidP="001F1B41"/>
    <w:p w14:paraId="5656035C" w14:textId="77777777" w:rsidR="001F1B41" w:rsidRDefault="001F1B41" w:rsidP="001F1B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</w:t>
      </w:r>
      <w:r w:rsidRPr="00F8104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города Новосибирска в Государственную  Думу </w:t>
      </w:r>
      <w:r w:rsidRPr="00551F8E">
        <w:rPr>
          <w:sz w:val="28"/>
          <w:szCs w:val="28"/>
        </w:rPr>
        <w:t>Федерального Собрания Российской Федерации о поддержке проекта федерального закона</w:t>
      </w:r>
      <w:r>
        <w:rPr>
          <w:sz w:val="28"/>
          <w:szCs w:val="28"/>
        </w:rPr>
        <w:t xml:space="preserve"> № 167901-5 «О внесении изменений в статьи 55.2 и 55.4 Градостроительного кодекса Российской Федерации» (далее – обращение)</w:t>
      </w:r>
      <w:r w:rsidRPr="00701D7C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14:paraId="5656035D" w14:textId="77777777" w:rsidR="001F1B41" w:rsidRPr="00236C40" w:rsidRDefault="001F1B41" w:rsidP="001F1B41">
      <w:pPr>
        <w:ind w:firstLine="720"/>
        <w:jc w:val="both"/>
        <w:rPr>
          <w:sz w:val="28"/>
          <w:szCs w:val="28"/>
        </w:rPr>
      </w:pPr>
    </w:p>
    <w:p w14:paraId="5656035E" w14:textId="77777777" w:rsidR="001F1B41" w:rsidRDefault="001F1B41" w:rsidP="001F1B41">
      <w:pPr>
        <w:numPr>
          <w:ilvl w:val="0"/>
          <w:numId w:val="1"/>
        </w:numPr>
        <w:tabs>
          <w:tab w:val="clear" w:pos="360"/>
          <w:tab w:val="left" w:pos="900"/>
          <w:tab w:val="left" w:pos="12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 направить в </w:t>
      </w:r>
      <w:r w:rsidRPr="00F8104A">
        <w:rPr>
          <w:sz w:val="28"/>
          <w:szCs w:val="28"/>
        </w:rPr>
        <w:t xml:space="preserve"> </w:t>
      </w:r>
      <w:r w:rsidRPr="004B2AE0">
        <w:rPr>
          <w:sz w:val="28"/>
          <w:szCs w:val="28"/>
        </w:rPr>
        <w:t>Государственную Думу Федерального Собрания Россий</w:t>
      </w:r>
      <w:r>
        <w:rPr>
          <w:sz w:val="28"/>
          <w:szCs w:val="28"/>
        </w:rPr>
        <w:t>ской Федерации о</w:t>
      </w:r>
      <w:r w:rsidRPr="00810141">
        <w:rPr>
          <w:sz w:val="28"/>
          <w:szCs w:val="28"/>
        </w:rPr>
        <w:t>бращение</w:t>
      </w:r>
      <w:r>
        <w:rPr>
          <w:sz w:val="28"/>
          <w:szCs w:val="28"/>
        </w:rPr>
        <w:t xml:space="preserve"> </w:t>
      </w:r>
      <w:r w:rsidRPr="00810141">
        <w:rPr>
          <w:sz w:val="28"/>
          <w:szCs w:val="28"/>
        </w:rPr>
        <w:t xml:space="preserve"> (приложени</w:t>
      </w:r>
      <w:r>
        <w:rPr>
          <w:sz w:val="28"/>
          <w:szCs w:val="28"/>
        </w:rPr>
        <w:t>е</w:t>
      </w:r>
      <w:r w:rsidRPr="00810141">
        <w:rPr>
          <w:sz w:val="28"/>
          <w:szCs w:val="28"/>
        </w:rPr>
        <w:t>).</w:t>
      </w:r>
    </w:p>
    <w:p w14:paraId="5656035F" w14:textId="77777777" w:rsidR="001F1B41" w:rsidRPr="000363E0" w:rsidRDefault="001F1B41" w:rsidP="001F1B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2AE0">
        <w:rPr>
          <w:rFonts w:ascii="Times New Roman" w:hAnsi="Times New Roman" w:cs="Times New Roman"/>
          <w:sz w:val="28"/>
          <w:szCs w:val="28"/>
        </w:rPr>
        <w:t>. Нап</w:t>
      </w:r>
      <w:r>
        <w:rPr>
          <w:rFonts w:ascii="Times New Roman" w:hAnsi="Times New Roman" w:cs="Times New Roman"/>
          <w:sz w:val="28"/>
          <w:szCs w:val="28"/>
        </w:rPr>
        <w:t>равить настоящее р</w:t>
      </w:r>
      <w:r w:rsidRPr="004B2AE0">
        <w:rPr>
          <w:rFonts w:ascii="Times New Roman" w:hAnsi="Times New Roman" w:cs="Times New Roman"/>
          <w:sz w:val="28"/>
          <w:szCs w:val="28"/>
        </w:rPr>
        <w:t>ешение депутатам Государственной Думы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Собрания Российской Федерации</w:t>
      </w:r>
      <w:r w:rsidRPr="004B2AE0">
        <w:rPr>
          <w:rFonts w:ascii="Times New Roman" w:hAnsi="Times New Roman" w:cs="Times New Roman"/>
          <w:sz w:val="28"/>
          <w:szCs w:val="28"/>
        </w:rPr>
        <w:t>, избранным от Новосибирской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 Т.Л., Клименко </w:t>
      </w:r>
      <w:r w:rsidRPr="004B2AE0">
        <w:rPr>
          <w:rFonts w:ascii="Times New Roman" w:hAnsi="Times New Roman" w:cs="Times New Roman"/>
          <w:sz w:val="28"/>
          <w:szCs w:val="28"/>
        </w:rPr>
        <w:t>В.В., Лок</w:t>
      </w:r>
      <w:r>
        <w:rPr>
          <w:rFonts w:ascii="Times New Roman" w:hAnsi="Times New Roman" w:cs="Times New Roman"/>
          <w:sz w:val="28"/>
          <w:szCs w:val="28"/>
        </w:rPr>
        <w:t xml:space="preserve">оть А.Е.,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Москаль</w:t>
      </w:r>
      <w:r w:rsidRPr="004B2AE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 А.П., Онищенко </w:t>
      </w:r>
      <w:r w:rsidRPr="004B2AE0">
        <w:rPr>
          <w:rFonts w:ascii="Times New Roman" w:hAnsi="Times New Roman" w:cs="Times New Roman"/>
          <w:sz w:val="28"/>
          <w:szCs w:val="28"/>
        </w:rPr>
        <w:t>О.В., П</w:t>
      </w:r>
      <w:r>
        <w:rPr>
          <w:rFonts w:ascii="Times New Roman" w:hAnsi="Times New Roman" w:cs="Times New Roman"/>
          <w:sz w:val="28"/>
          <w:szCs w:val="28"/>
        </w:rPr>
        <w:t>епеляевой Л.В., Пономареву </w:t>
      </w:r>
      <w:r w:rsidRPr="004B2AE0">
        <w:rPr>
          <w:rFonts w:ascii="Times New Roman" w:hAnsi="Times New Roman" w:cs="Times New Roman"/>
          <w:sz w:val="28"/>
          <w:szCs w:val="28"/>
        </w:rPr>
        <w:t>И.В. с предложением поддержать проект федерального закона № </w:t>
      </w:r>
      <w:r>
        <w:rPr>
          <w:rFonts w:ascii="Times New Roman" w:hAnsi="Times New Roman" w:cs="Times New Roman"/>
          <w:sz w:val="28"/>
          <w:szCs w:val="28"/>
        </w:rPr>
        <w:t xml:space="preserve">167901-5 </w:t>
      </w:r>
      <w:r w:rsidRPr="000363E0">
        <w:rPr>
          <w:rFonts w:ascii="Times New Roman" w:hAnsi="Times New Roman" w:cs="Times New Roman"/>
          <w:sz w:val="28"/>
          <w:szCs w:val="28"/>
        </w:rPr>
        <w:t>«О внесении изменений в статьи 55.2 и 55.4 Градостроительного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560360" w14:textId="77777777" w:rsidR="001F1B41" w:rsidRDefault="001F1B41" w:rsidP="001F1B41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3. </w:t>
      </w:r>
      <w:r w:rsidRPr="00810141">
        <w:rPr>
          <w:sz w:val="28"/>
          <w:szCs w:val="28"/>
        </w:rPr>
        <w:t>Решение вступает</w:t>
      </w:r>
      <w:r>
        <w:rPr>
          <w:sz w:val="28"/>
          <w:szCs w:val="28"/>
        </w:rPr>
        <w:t xml:space="preserve"> в силу со дня его подписания.</w:t>
      </w:r>
    </w:p>
    <w:p w14:paraId="56560361" w14:textId="77777777" w:rsidR="001F1B41" w:rsidRPr="00D02724" w:rsidRDefault="001F1B41" w:rsidP="001F1B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4. </w:t>
      </w:r>
      <w:r w:rsidRPr="00684026"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опубликованию.</w:t>
      </w:r>
    </w:p>
    <w:p w14:paraId="56560362" w14:textId="77777777" w:rsidR="001F1B41" w:rsidRDefault="001F1B41" w:rsidP="001F1B41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      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градостроительству (Илюхин В.В.).</w:t>
      </w:r>
    </w:p>
    <w:p w14:paraId="56560363" w14:textId="77777777" w:rsidR="001F1B41" w:rsidRDefault="001F1B41" w:rsidP="001F1B41">
      <w:pPr>
        <w:jc w:val="both"/>
        <w:rPr>
          <w:sz w:val="28"/>
          <w:szCs w:val="28"/>
        </w:rPr>
      </w:pPr>
    </w:p>
    <w:p w14:paraId="56560364" w14:textId="77777777" w:rsidR="001F1B41" w:rsidRDefault="001F1B41" w:rsidP="001F1B41">
      <w:pPr>
        <w:jc w:val="both"/>
        <w:rPr>
          <w:sz w:val="28"/>
          <w:szCs w:val="28"/>
        </w:rPr>
      </w:pPr>
    </w:p>
    <w:p w14:paraId="56560365" w14:textId="77777777" w:rsidR="001F1B41" w:rsidRDefault="001F1B41" w:rsidP="001F1B41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города Новосибирска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В. Ф. Городецкий</w:t>
      </w:r>
      <w:r>
        <w:rPr>
          <w:sz w:val="28"/>
          <w:szCs w:val="28"/>
        </w:rPr>
        <w:tab/>
        <w:t xml:space="preserve"> </w:t>
      </w:r>
    </w:p>
    <w:p w14:paraId="56560366" w14:textId="77777777" w:rsidR="001F1B41" w:rsidRDefault="001F1B41" w:rsidP="001F1B4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972" w:type="dxa"/>
        <w:tblLook w:val="01E0" w:firstRow="1" w:lastRow="1" w:firstColumn="1" w:lastColumn="1" w:noHBand="0" w:noVBand="0"/>
      </w:tblPr>
      <w:tblGrid>
        <w:gridCol w:w="3948"/>
        <w:gridCol w:w="2640"/>
        <w:gridCol w:w="3384"/>
      </w:tblGrid>
      <w:tr w:rsidR="001F1B41" w:rsidRPr="009C0C14" w14:paraId="56560369" w14:textId="77777777" w:rsidTr="0096339B">
        <w:tc>
          <w:tcPr>
            <w:tcW w:w="9972" w:type="dxa"/>
            <w:gridSpan w:val="3"/>
          </w:tcPr>
          <w:p w14:paraId="56560367" w14:textId="77777777" w:rsidR="001F1B41" w:rsidRPr="009C0C14" w:rsidRDefault="001F1B41" w:rsidP="0096339B">
            <w:pPr>
              <w:ind w:right="-30"/>
              <w:jc w:val="center"/>
            </w:pPr>
            <w:r w:rsidRPr="009C0C14">
              <w:rPr>
                <w:sz w:val="28"/>
              </w:rPr>
              <w:lastRenderedPageBreak/>
              <w:t>СОГЛАСОВАНО</w:t>
            </w:r>
          </w:p>
          <w:p w14:paraId="56560368" w14:textId="77777777" w:rsidR="001F1B41" w:rsidRPr="009C0C14" w:rsidRDefault="001F1B41" w:rsidP="0096339B">
            <w:pPr>
              <w:ind w:right="-30"/>
              <w:jc w:val="both"/>
            </w:pPr>
          </w:p>
        </w:tc>
      </w:tr>
      <w:tr w:rsidR="001F1B41" w:rsidRPr="009C0C14" w14:paraId="5656036E" w14:textId="77777777" w:rsidTr="0096339B">
        <w:tc>
          <w:tcPr>
            <w:tcW w:w="3948" w:type="dxa"/>
          </w:tcPr>
          <w:p w14:paraId="5656036A" w14:textId="77777777" w:rsidR="001F1B41" w:rsidRPr="009C0C14" w:rsidRDefault="001F1B41" w:rsidP="0096339B">
            <w:pPr>
              <w:ind w:right="-30"/>
              <w:jc w:val="both"/>
            </w:pPr>
            <w:r w:rsidRPr="009C0C14">
              <w:rPr>
                <w:sz w:val="28"/>
              </w:rPr>
              <w:t xml:space="preserve">Заместитель </w:t>
            </w:r>
            <w:proofErr w:type="gramStart"/>
            <w:r w:rsidRPr="009C0C14">
              <w:rPr>
                <w:sz w:val="28"/>
              </w:rPr>
              <w:t>председателя  Совета депутатов города Новосибирска</w:t>
            </w:r>
            <w:proofErr w:type="gramEnd"/>
          </w:p>
        </w:tc>
        <w:tc>
          <w:tcPr>
            <w:tcW w:w="2640" w:type="dxa"/>
          </w:tcPr>
          <w:p w14:paraId="5656036B" w14:textId="77777777" w:rsidR="001F1B41" w:rsidRPr="009C0C14" w:rsidRDefault="001F1B41" w:rsidP="0096339B">
            <w:pPr>
              <w:ind w:right="-30"/>
              <w:jc w:val="both"/>
            </w:pPr>
          </w:p>
        </w:tc>
        <w:tc>
          <w:tcPr>
            <w:tcW w:w="3384" w:type="dxa"/>
          </w:tcPr>
          <w:p w14:paraId="5656036C" w14:textId="77777777" w:rsidR="001F1B41" w:rsidRPr="009C0C14" w:rsidRDefault="001F1B41" w:rsidP="0096339B">
            <w:pPr>
              <w:ind w:right="-30"/>
              <w:jc w:val="both"/>
            </w:pPr>
          </w:p>
          <w:p w14:paraId="5656036D" w14:textId="77777777" w:rsidR="001F1B41" w:rsidRPr="009C0C14" w:rsidRDefault="001F1B41" w:rsidP="0096339B">
            <w:pPr>
              <w:ind w:right="-30"/>
              <w:jc w:val="right"/>
            </w:pPr>
            <w:r w:rsidRPr="009C0C14">
              <w:rPr>
                <w:sz w:val="28"/>
              </w:rPr>
              <w:t>Д. В. Асанцев</w:t>
            </w:r>
          </w:p>
        </w:tc>
      </w:tr>
      <w:tr w:rsidR="001F1B41" w:rsidRPr="009C0C14" w14:paraId="56560376" w14:textId="77777777" w:rsidTr="0096339B">
        <w:tc>
          <w:tcPr>
            <w:tcW w:w="3948" w:type="dxa"/>
          </w:tcPr>
          <w:p w14:paraId="5656036F" w14:textId="77777777" w:rsidR="001F1B41" w:rsidRPr="009C0C14" w:rsidRDefault="001F1B41" w:rsidP="0096339B">
            <w:pPr>
              <w:ind w:right="-30"/>
              <w:jc w:val="both"/>
            </w:pPr>
          </w:p>
          <w:p w14:paraId="56560370" w14:textId="77777777" w:rsidR="001F1B41" w:rsidRPr="009C0C14" w:rsidRDefault="001F1B41" w:rsidP="0096339B">
            <w:pPr>
              <w:ind w:right="-30"/>
              <w:jc w:val="both"/>
            </w:pPr>
            <w:r w:rsidRPr="009C0C14">
              <w:rPr>
                <w:sz w:val="28"/>
              </w:rPr>
              <w:t>Начальник управления по правовым и экономическим вопросам</w:t>
            </w:r>
          </w:p>
        </w:tc>
        <w:tc>
          <w:tcPr>
            <w:tcW w:w="2640" w:type="dxa"/>
          </w:tcPr>
          <w:p w14:paraId="56560371" w14:textId="77777777" w:rsidR="001F1B41" w:rsidRPr="009C0C14" w:rsidRDefault="001F1B41" w:rsidP="0096339B">
            <w:pPr>
              <w:ind w:right="-30"/>
              <w:jc w:val="both"/>
            </w:pPr>
          </w:p>
        </w:tc>
        <w:tc>
          <w:tcPr>
            <w:tcW w:w="3384" w:type="dxa"/>
          </w:tcPr>
          <w:p w14:paraId="56560372" w14:textId="77777777" w:rsidR="001F1B41" w:rsidRPr="009C0C14" w:rsidRDefault="001F1B41" w:rsidP="0096339B">
            <w:pPr>
              <w:ind w:right="-30"/>
              <w:jc w:val="both"/>
            </w:pPr>
          </w:p>
          <w:p w14:paraId="56560373" w14:textId="77777777" w:rsidR="001F1B41" w:rsidRPr="009C0C14" w:rsidRDefault="001F1B41" w:rsidP="0096339B">
            <w:pPr>
              <w:ind w:right="-30"/>
              <w:jc w:val="both"/>
            </w:pPr>
          </w:p>
          <w:p w14:paraId="56560374" w14:textId="77777777" w:rsidR="001F1B41" w:rsidRPr="009C0C14" w:rsidRDefault="001F1B41" w:rsidP="0096339B">
            <w:pPr>
              <w:ind w:right="-30"/>
              <w:jc w:val="both"/>
            </w:pPr>
          </w:p>
          <w:p w14:paraId="56560375" w14:textId="77777777" w:rsidR="001F1B41" w:rsidRPr="009C0C14" w:rsidRDefault="001F1B41" w:rsidP="0096339B">
            <w:pPr>
              <w:ind w:right="-30"/>
              <w:jc w:val="right"/>
            </w:pPr>
            <w:r w:rsidRPr="009C0C14">
              <w:rPr>
                <w:sz w:val="28"/>
              </w:rPr>
              <w:t>С.Е. Матвиенко</w:t>
            </w:r>
          </w:p>
        </w:tc>
      </w:tr>
    </w:tbl>
    <w:p w14:paraId="56560377" w14:textId="77777777" w:rsidR="001F1B41" w:rsidRDefault="001F1B41" w:rsidP="001F1B41">
      <w:pPr>
        <w:ind w:right="-30"/>
        <w:jc w:val="both"/>
        <w:rPr>
          <w:sz w:val="28"/>
        </w:rPr>
      </w:pPr>
    </w:p>
    <w:p w14:paraId="56560378" w14:textId="77777777" w:rsidR="001F1B41" w:rsidRDefault="001F1B41" w:rsidP="001F1B41"/>
    <w:p w14:paraId="56560379" w14:textId="77777777" w:rsidR="001F1B41" w:rsidRDefault="001F1B41" w:rsidP="001F1B41"/>
    <w:p w14:paraId="5656037A" w14:textId="77777777" w:rsidR="001F1B41" w:rsidRDefault="001F1B41" w:rsidP="001F1B41">
      <w:pPr>
        <w:jc w:val="both"/>
        <w:rPr>
          <w:sz w:val="28"/>
          <w:szCs w:val="28"/>
        </w:rPr>
      </w:pPr>
    </w:p>
    <w:p w14:paraId="5656037B" w14:textId="77777777" w:rsidR="001F1B41" w:rsidRDefault="001F1B41" w:rsidP="001F1B41"/>
    <w:p w14:paraId="5656037C" w14:textId="77777777" w:rsidR="000166C3" w:rsidRDefault="000166C3"/>
    <w:p w14:paraId="5656037D" w14:textId="77777777" w:rsidR="001F1B41" w:rsidRDefault="001F1B41"/>
    <w:p w14:paraId="5656037E" w14:textId="77777777" w:rsidR="001F1B41" w:rsidRDefault="001F1B41"/>
    <w:p w14:paraId="5656037F" w14:textId="77777777" w:rsidR="001F1B41" w:rsidRDefault="001F1B41"/>
    <w:p w14:paraId="56560380" w14:textId="77777777" w:rsidR="001F1B41" w:rsidRDefault="001F1B41"/>
    <w:p w14:paraId="56560381" w14:textId="77777777" w:rsidR="001F1B41" w:rsidRDefault="001F1B41"/>
    <w:p w14:paraId="56560382" w14:textId="77777777" w:rsidR="001F1B41" w:rsidRDefault="001F1B41"/>
    <w:p w14:paraId="56560383" w14:textId="77777777" w:rsidR="001F1B41" w:rsidRDefault="001F1B41"/>
    <w:p w14:paraId="56560384" w14:textId="77777777" w:rsidR="001F1B41" w:rsidRDefault="001F1B41"/>
    <w:p w14:paraId="56560385" w14:textId="77777777" w:rsidR="001F1B41" w:rsidRDefault="001F1B41"/>
    <w:p w14:paraId="56560386" w14:textId="77777777" w:rsidR="001F1B41" w:rsidRDefault="001F1B41"/>
    <w:p w14:paraId="56560387" w14:textId="77777777" w:rsidR="001F1B41" w:rsidRDefault="001F1B41"/>
    <w:p w14:paraId="56560388" w14:textId="77777777" w:rsidR="001F1B41" w:rsidRDefault="001F1B41"/>
    <w:p w14:paraId="56560389" w14:textId="77777777" w:rsidR="001F1B41" w:rsidRDefault="001F1B41"/>
    <w:p w14:paraId="5656038A" w14:textId="77777777" w:rsidR="001F1B41" w:rsidRDefault="001F1B41"/>
    <w:p w14:paraId="5656038B" w14:textId="77777777" w:rsidR="001F1B41" w:rsidRDefault="001F1B41"/>
    <w:p w14:paraId="5656038C" w14:textId="77777777" w:rsidR="001F1B41" w:rsidRDefault="001F1B41"/>
    <w:p w14:paraId="5656038D" w14:textId="77777777" w:rsidR="001F1B41" w:rsidRDefault="001F1B41"/>
    <w:p w14:paraId="5656038E" w14:textId="77777777" w:rsidR="001F1B41" w:rsidRDefault="001F1B41"/>
    <w:p w14:paraId="5656038F" w14:textId="77777777" w:rsidR="001F1B41" w:rsidRDefault="001F1B41"/>
    <w:p w14:paraId="56560390" w14:textId="77777777" w:rsidR="001F1B41" w:rsidRDefault="001F1B41"/>
    <w:p w14:paraId="56560391" w14:textId="77777777" w:rsidR="001F1B41" w:rsidRDefault="001F1B41"/>
    <w:p w14:paraId="56560392" w14:textId="77777777" w:rsidR="001F1B41" w:rsidRDefault="001F1B41"/>
    <w:p w14:paraId="56560393" w14:textId="77777777" w:rsidR="001F1B41" w:rsidRDefault="001F1B41"/>
    <w:p w14:paraId="56560394" w14:textId="77777777" w:rsidR="001F1B41" w:rsidRDefault="001F1B41"/>
    <w:p w14:paraId="56560395" w14:textId="77777777" w:rsidR="001F1B41" w:rsidRDefault="001F1B41"/>
    <w:p w14:paraId="56560396" w14:textId="77777777" w:rsidR="001F1B41" w:rsidRDefault="001F1B41"/>
    <w:p w14:paraId="56560397" w14:textId="77777777" w:rsidR="001F1B41" w:rsidRDefault="001F1B41"/>
    <w:p w14:paraId="56560398" w14:textId="77777777" w:rsidR="001F1B41" w:rsidRDefault="001F1B41"/>
    <w:p w14:paraId="56560399" w14:textId="77777777" w:rsidR="001F1B41" w:rsidRDefault="001F1B41"/>
    <w:p w14:paraId="5656039A" w14:textId="77777777" w:rsidR="001F1B41" w:rsidRDefault="001F1B41"/>
    <w:p w14:paraId="5656039B" w14:textId="77777777" w:rsidR="001F1B41" w:rsidRDefault="001F1B41"/>
    <w:p w14:paraId="5656039C" w14:textId="77777777" w:rsidR="001F1B41" w:rsidRDefault="001F1B41"/>
    <w:p w14:paraId="5656039D" w14:textId="77777777" w:rsidR="001F1B41" w:rsidRDefault="001F1B41"/>
    <w:p w14:paraId="5656039E" w14:textId="77777777" w:rsidR="001F1B41" w:rsidRDefault="001F1B41"/>
    <w:p w14:paraId="5656039F" w14:textId="77777777" w:rsidR="001F1B41" w:rsidRDefault="001F1B41"/>
    <w:p w14:paraId="565603A0" w14:textId="77777777" w:rsidR="001F1B41" w:rsidRDefault="001F1B41"/>
    <w:p w14:paraId="565603A1" w14:textId="77777777" w:rsidR="001F1B41" w:rsidRDefault="001F1B41" w:rsidP="001F1B41"/>
    <w:tbl>
      <w:tblPr>
        <w:tblW w:w="9747" w:type="dxa"/>
        <w:tblLook w:val="01E0" w:firstRow="1" w:lastRow="1" w:firstColumn="1" w:lastColumn="1" w:noHBand="0" w:noVBand="0"/>
      </w:tblPr>
      <w:tblGrid>
        <w:gridCol w:w="4219"/>
        <w:gridCol w:w="5528"/>
      </w:tblGrid>
      <w:tr w:rsidR="001F1B41" w14:paraId="565603A8" w14:textId="77777777" w:rsidTr="006F200F">
        <w:tc>
          <w:tcPr>
            <w:tcW w:w="4219" w:type="dxa"/>
          </w:tcPr>
          <w:p w14:paraId="565603A2" w14:textId="77777777" w:rsidR="001F1B41" w:rsidRDefault="001F1B41" w:rsidP="0096339B">
            <w:pPr>
              <w:jc w:val="center"/>
            </w:pPr>
          </w:p>
          <w:p w14:paraId="565603A3" w14:textId="77777777" w:rsidR="001F1B41" w:rsidRDefault="001F1B41" w:rsidP="0096339B">
            <w:pPr>
              <w:jc w:val="center"/>
            </w:pPr>
          </w:p>
          <w:p w14:paraId="565603A4" w14:textId="77777777" w:rsidR="001F1B41" w:rsidRDefault="001F1B41" w:rsidP="0096339B">
            <w:pPr>
              <w:jc w:val="center"/>
            </w:pPr>
          </w:p>
        </w:tc>
        <w:tc>
          <w:tcPr>
            <w:tcW w:w="5528" w:type="dxa"/>
          </w:tcPr>
          <w:p w14:paraId="565603A5" w14:textId="77777777" w:rsidR="001F1B41" w:rsidRDefault="006F200F" w:rsidP="006F200F">
            <w:pPr>
              <w:ind w:right="175"/>
              <w:jc w:val="right"/>
            </w:pPr>
            <w:r>
              <w:t xml:space="preserve">     </w:t>
            </w:r>
            <w:r w:rsidR="001F1B41">
              <w:t xml:space="preserve">Приложение </w:t>
            </w:r>
          </w:p>
          <w:p w14:paraId="565603A6" w14:textId="77777777" w:rsidR="001F1B41" w:rsidRDefault="001F1B41" w:rsidP="006F200F">
            <w:r>
              <w:t xml:space="preserve">к </w:t>
            </w:r>
            <w:r w:rsidR="006F200F">
              <w:t xml:space="preserve">решению Совета депутатов город </w:t>
            </w:r>
            <w:r>
              <w:t>Новосибирска</w:t>
            </w:r>
          </w:p>
          <w:p w14:paraId="565603A7" w14:textId="77777777" w:rsidR="001F1B41" w:rsidRDefault="001F1B41" w:rsidP="006F200F">
            <w:pPr>
              <w:ind w:right="175"/>
              <w:jc w:val="right"/>
            </w:pPr>
            <w:r>
              <w:t>от  _____________ №  _______</w:t>
            </w:r>
            <w:r w:rsidR="006F200F">
              <w:t>___</w:t>
            </w:r>
          </w:p>
        </w:tc>
      </w:tr>
    </w:tbl>
    <w:p w14:paraId="565603A9" w14:textId="77777777" w:rsidR="001F1B41" w:rsidRDefault="001F1B41" w:rsidP="001F1B41">
      <w:pPr>
        <w:jc w:val="center"/>
        <w:rPr>
          <w:sz w:val="28"/>
          <w:szCs w:val="28"/>
        </w:rPr>
      </w:pPr>
    </w:p>
    <w:p w14:paraId="565603AA" w14:textId="77777777" w:rsidR="001F1B41" w:rsidRPr="00D1441A" w:rsidRDefault="001F1B41" w:rsidP="001F1B41">
      <w:pPr>
        <w:jc w:val="center"/>
        <w:rPr>
          <w:sz w:val="28"/>
          <w:szCs w:val="28"/>
        </w:rPr>
      </w:pPr>
      <w:r w:rsidRPr="00D1441A">
        <w:rPr>
          <w:sz w:val="28"/>
          <w:szCs w:val="28"/>
        </w:rPr>
        <w:t>Обращение</w:t>
      </w:r>
    </w:p>
    <w:p w14:paraId="565603AB" w14:textId="77777777" w:rsidR="001F1B41" w:rsidRPr="00D1441A" w:rsidRDefault="001F1B41" w:rsidP="001F1B41">
      <w:pPr>
        <w:ind w:right="-1"/>
        <w:jc w:val="center"/>
        <w:rPr>
          <w:sz w:val="28"/>
          <w:szCs w:val="28"/>
        </w:rPr>
      </w:pPr>
      <w:r w:rsidRPr="00D1441A">
        <w:rPr>
          <w:sz w:val="28"/>
          <w:szCs w:val="28"/>
        </w:rPr>
        <w:t>Совета депутатов города Новосибирска</w:t>
      </w:r>
    </w:p>
    <w:p w14:paraId="565603AC" w14:textId="77777777" w:rsidR="001F1B41" w:rsidRDefault="001F1B41" w:rsidP="001F1B4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 Государственную Думу</w:t>
      </w:r>
      <w:r w:rsidRPr="00D1441A">
        <w:rPr>
          <w:sz w:val="28"/>
          <w:szCs w:val="28"/>
        </w:rPr>
        <w:t xml:space="preserve"> Федерального Собрания Российской Федерации</w:t>
      </w:r>
    </w:p>
    <w:p w14:paraId="565603AD" w14:textId="77777777" w:rsidR="001F1B41" w:rsidRDefault="001F1B41" w:rsidP="001F1B41">
      <w:pPr>
        <w:jc w:val="center"/>
        <w:rPr>
          <w:sz w:val="28"/>
          <w:szCs w:val="28"/>
        </w:rPr>
      </w:pPr>
      <w:r w:rsidRPr="00551F8E">
        <w:rPr>
          <w:sz w:val="28"/>
          <w:szCs w:val="28"/>
        </w:rPr>
        <w:t>о поддержке проекта федерального закона</w:t>
      </w:r>
      <w:r>
        <w:rPr>
          <w:sz w:val="28"/>
          <w:szCs w:val="28"/>
        </w:rPr>
        <w:t xml:space="preserve"> № 167901-5 «О внесении изменений в статьи 55.2 и 55.4 Градостроительного кодекса Российской Федерации»</w:t>
      </w:r>
    </w:p>
    <w:p w14:paraId="565603AE" w14:textId="77777777" w:rsidR="001F1B41" w:rsidRPr="00D1441A" w:rsidRDefault="001F1B41" w:rsidP="001F1B41">
      <w:pPr>
        <w:ind w:right="-1"/>
        <w:jc w:val="center"/>
        <w:rPr>
          <w:sz w:val="28"/>
          <w:szCs w:val="28"/>
        </w:rPr>
      </w:pPr>
    </w:p>
    <w:p w14:paraId="565603AF" w14:textId="77777777" w:rsidR="001F1B41" w:rsidRPr="00D1441A" w:rsidRDefault="001F1B41" w:rsidP="001F1B41">
      <w:pPr>
        <w:rPr>
          <w:sz w:val="28"/>
          <w:szCs w:val="28"/>
        </w:rPr>
      </w:pPr>
    </w:p>
    <w:p w14:paraId="565603B0" w14:textId="77777777" w:rsidR="001F1B41" w:rsidRPr="00D1441A" w:rsidRDefault="001F1B41" w:rsidP="001F1B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441A">
        <w:rPr>
          <w:sz w:val="28"/>
          <w:szCs w:val="28"/>
        </w:rPr>
        <w:t>Уважаемые депутаты Государственной Думы</w:t>
      </w:r>
    </w:p>
    <w:p w14:paraId="565603B1" w14:textId="77777777" w:rsidR="001F1B41" w:rsidRPr="00D1441A" w:rsidRDefault="001F1B41" w:rsidP="001F1B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441A">
        <w:rPr>
          <w:sz w:val="28"/>
          <w:szCs w:val="28"/>
        </w:rPr>
        <w:t>Федерального Собрания Российской Федерации!</w:t>
      </w:r>
    </w:p>
    <w:p w14:paraId="565603B2" w14:textId="77777777" w:rsidR="001F1B41" w:rsidRPr="00D1441A" w:rsidRDefault="001F1B41" w:rsidP="001F1B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65603B3" w14:textId="77777777" w:rsidR="001F1B41" w:rsidRDefault="001F1B41" w:rsidP="001F1B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</w:t>
      </w:r>
      <w:r w:rsidRPr="00805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(далее – кодекс), </w:t>
      </w:r>
      <w:r w:rsidRPr="00805278">
        <w:rPr>
          <w:sz w:val="28"/>
          <w:szCs w:val="28"/>
        </w:rPr>
        <w:t>статьей 55.4</w:t>
      </w:r>
      <w:r>
        <w:rPr>
          <w:sz w:val="28"/>
          <w:szCs w:val="28"/>
        </w:rPr>
        <w:t>,</w:t>
      </w:r>
      <w:r w:rsidRPr="00805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предусмотрено, что </w:t>
      </w:r>
      <w:r w:rsidRPr="00805278">
        <w:rPr>
          <w:sz w:val="28"/>
          <w:szCs w:val="28"/>
        </w:rPr>
        <w:t xml:space="preserve">для приобретения статуса саморегулируемой организации некоммерческая организация должна сформировать компенсационный фонд. </w:t>
      </w:r>
      <w:r>
        <w:rPr>
          <w:sz w:val="28"/>
          <w:szCs w:val="28"/>
        </w:rPr>
        <w:t>Д</w:t>
      </w:r>
      <w:r w:rsidRPr="00805278">
        <w:rPr>
          <w:sz w:val="28"/>
          <w:szCs w:val="28"/>
        </w:rPr>
        <w:t>ля лиц</w:t>
      </w:r>
      <w:r>
        <w:rPr>
          <w:sz w:val="28"/>
          <w:szCs w:val="28"/>
        </w:rPr>
        <w:t xml:space="preserve">, </w:t>
      </w:r>
      <w:r w:rsidRPr="00805278">
        <w:rPr>
          <w:sz w:val="28"/>
          <w:szCs w:val="28"/>
        </w:rPr>
        <w:t xml:space="preserve"> выполняющих инженерные изыскания или проектирование</w:t>
      </w:r>
      <w:r>
        <w:rPr>
          <w:sz w:val="28"/>
          <w:szCs w:val="28"/>
        </w:rPr>
        <w:t>, компенсационный фонд</w:t>
      </w:r>
      <w:r w:rsidRPr="00805278">
        <w:rPr>
          <w:sz w:val="28"/>
          <w:szCs w:val="28"/>
        </w:rPr>
        <w:t xml:space="preserve"> составляет не менее 500 тысяч рублей,  а для лиц, осуществляющих строительство, - не менее 1 миллиона рублей. В случае если некоммерческой организацией установлено требование к страхованию ее членами гражданской ответственности, размер компенсационного фонда на каждого члена организации устанавливается не менее 150 и 300 тысяч рублей соответственно. Конкретный размер взноса в компенсационный фонд определяется каждой саморегулируемой организацией самостоятельно. При этом предельный уровень </w:t>
      </w:r>
      <w:r>
        <w:rPr>
          <w:sz w:val="28"/>
          <w:szCs w:val="28"/>
        </w:rPr>
        <w:t>взносов в компенсационный фонд к</w:t>
      </w:r>
      <w:r w:rsidRPr="00805278">
        <w:rPr>
          <w:sz w:val="28"/>
          <w:szCs w:val="28"/>
        </w:rPr>
        <w:t>одекс не устанавливает.</w:t>
      </w:r>
    </w:p>
    <w:p w14:paraId="565603B4" w14:textId="77777777" w:rsidR="001F1B41" w:rsidRDefault="001F1B41" w:rsidP="001F1B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размеры взносов в компенсационный фонд установлены для всех хозяйствующих субъектов, вне зависимости от их категории (</w:t>
      </w:r>
      <w:r w:rsidRPr="00805278">
        <w:rPr>
          <w:sz w:val="28"/>
          <w:szCs w:val="28"/>
        </w:rPr>
        <w:t>малый, средний или крупный бизнес</w:t>
      </w:r>
      <w:r>
        <w:rPr>
          <w:sz w:val="28"/>
          <w:szCs w:val="28"/>
        </w:rPr>
        <w:t xml:space="preserve">). Вместе с тем, </w:t>
      </w:r>
      <w:r w:rsidRPr="00805278">
        <w:rPr>
          <w:sz w:val="28"/>
          <w:szCs w:val="28"/>
        </w:rPr>
        <w:t>для</w:t>
      </w:r>
      <w:r w:rsidRPr="00E45F12">
        <w:rPr>
          <w:sz w:val="28"/>
          <w:szCs w:val="28"/>
        </w:rPr>
        <w:t xml:space="preserve"> </w:t>
      </w:r>
      <w:r w:rsidRPr="00805278">
        <w:rPr>
          <w:sz w:val="28"/>
          <w:szCs w:val="28"/>
        </w:rPr>
        <w:t>субъектов малого предпринимательства</w:t>
      </w:r>
      <w:r>
        <w:rPr>
          <w:sz w:val="28"/>
          <w:szCs w:val="28"/>
        </w:rPr>
        <w:t xml:space="preserve"> установленные кодексом размеры взносов несоразмер</w:t>
      </w:r>
      <w:r w:rsidRPr="00805278">
        <w:rPr>
          <w:sz w:val="28"/>
          <w:szCs w:val="28"/>
        </w:rPr>
        <w:t>н</w:t>
      </w:r>
      <w:r>
        <w:rPr>
          <w:sz w:val="28"/>
          <w:szCs w:val="28"/>
        </w:rPr>
        <w:t>ы с уровнем доходов малых предприятий</w:t>
      </w:r>
      <w:r w:rsidRPr="00805278">
        <w:rPr>
          <w:sz w:val="28"/>
          <w:szCs w:val="28"/>
        </w:rPr>
        <w:t xml:space="preserve"> в сфере строительства</w:t>
      </w:r>
      <w:r>
        <w:rPr>
          <w:sz w:val="28"/>
          <w:szCs w:val="28"/>
        </w:rPr>
        <w:t>.</w:t>
      </w:r>
    </w:p>
    <w:p w14:paraId="565603B5" w14:textId="77777777" w:rsidR="001F1B41" w:rsidRPr="00805278" w:rsidRDefault="001F1B41" w:rsidP="001F1B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Предусмотренные к</w:t>
      </w:r>
      <w:r w:rsidRPr="00805278">
        <w:rPr>
          <w:sz w:val="28"/>
          <w:szCs w:val="28"/>
        </w:rPr>
        <w:t>одексом минимальные размеры взносов в компенсационный фонд саморегулируемой организации и увязанный с ними механизм солидарной ответственности членов саморегулируемой организации в ряде случаев могут привести к банкротству малых предприятий.</w:t>
      </w:r>
    </w:p>
    <w:p w14:paraId="565603B6" w14:textId="77777777" w:rsidR="001F1B41" w:rsidRDefault="001F1B41" w:rsidP="001F1B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41A">
        <w:rPr>
          <w:sz w:val="28"/>
          <w:szCs w:val="28"/>
        </w:rPr>
        <w:t>В настоящее время в Государственной Думе Федерального Собрания Российской Федерации</w:t>
      </w:r>
      <w:r>
        <w:rPr>
          <w:sz w:val="28"/>
          <w:szCs w:val="28"/>
        </w:rPr>
        <w:t>, в целях учета интересов малого предпринимательства в строительной отрасли,</w:t>
      </w:r>
      <w:r w:rsidRPr="00D1441A">
        <w:rPr>
          <w:sz w:val="28"/>
          <w:szCs w:val="28"/>
        </w:rPr>
        <w:t xml:space="preserve"> рассматривается проект федерального закона № </w:t>
      </w:r>
      <w:r>
        <w:rPr>
          <w:sz w:val="28"/>
          <w:szCs w:val="28"/>
        </w:rPr>
        <w:t>167901-5 «О внесении изменений в статьи 55.2 и 55.4 Градостроительного кодекса Российской Федерации» (далее  –  проект федерального закона).</w:t>
      </w:r>
    </w:p>
    <w:p w14:paraId="565603B7" w14:textId="77777777" w:rsidR="001F1B41" w:rsidRDefault="001F1B41" w:rsidP="001F1B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5AAC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Данным проектом федерального закона </w:t>
      </w:r>
      <w:r w:rsidRPr="00805278">
        <w:rPr>
          <w:sz w:val="28"/>
          <w:szCs w:val="28"/>
        </w:rPr>
        <w:t>предлагается сократить в два раза минимальные размеры взносов в компенсационный фонд саморегулируемой организации для ее членов, являющихся субъектами малого предпринимательства.</w:t>
      </w:r>
      <w:r>
        <w:rPr>
          <w:sz w:val="28"/>
          <w:szCs w:val="28"/>
        </w:rPr>
        <w:t xml:space="preserve"> </w:t>
      </w:r>
      <w:r w:rsidRPr="00805278">
        <w:rPr>
          <w:sz w:val="28"/>
          <w:szCs w:val="28"/>
        </w:rPr>
        <w:t>Это обеспечит не только сохранение мал</w:t>
      </w:r>
      <w:r>
        <w:rPr>
          <w:sz w:val="28"/>
          <w:szCs w:val="28"/>
        </w:rPr>
        <w:t>ых</w:t>
      </w:r>
      <w:r w:rsidRPr="00805278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</w:t>
      </w:r>
      <w:r w:rsidRPr="00805278">
        <w:rPr>
          <w:sz w:val="28"/>
          <w:szCs w:val="28"/>
        </w:rPr>
        <w:t xml:space="preserve"> в сфере строительства, но и </w:t>
      </w:r>
      <w:r>
        <w:rPr>
          <w:sz w:val="28"/>
          <w:szCs w:val="28"/>
        </w:rPr>
        <w:t xml:space="preserve">их </w:t>
      </w:r>
      <w:r w:rsidRPr="00805278">
        <w:rPr>
          <w:sz w:val="28"/>
          <w:szCs w:val="28"/>
        </w:rPr>
        <w:t>дальнейшее развити</w:t>
      </w:r>
      <w:r>
        <w:rPr>
          <w:sz w:val="28"/>
          <w:szCs w:val="28"/>
        </w:rPr>
        <w:t xml:space="preserve">е. </w:t>
      </w:r>
    </w:p>
    <w:p w14:paraId="565603B8" w14:textId="77777777" w:rsidR="001F1B41" w:rsidRDefault="001F1B41" w:rsidP="001F1B41">
      <w:pPr>
        <w:autoSpaceDE w:val="0"/>
        <w:autoSpaceDN w:val="0"/>
        <w:adjustRightInd w:val="0"/>
        <w:ind w:firstLine="54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Считаем, что в</w:t>
      </w:r>
      <w:r w:rsidRPr="00D1441A">
        <w:rPr>
          <w:color w:val="010101"/>
          <w:sz w:val="28"/>
          <w:szCs w:val="28"/>
        </w:rPr>
        <w:t xml:space="preserve"> современных условиях поддержка субъектов малого и среднего предпринимательства со стороны органов государственной власти и местного самоуправления является необходимым условием развития предпринимательства.</w:t>
      </w:r>
    </w:p>
    <w:p w14:paraId="565603B9" w14:textId="77777777" w:rsidR="001F1B41" w:rsidRDefault="001F1B41" w:rsidP="001F1B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На основании вышеизложенного, </w:t>
      </w:r>
      <w:r w:rsidRPr="00D1441A">
        <w:rPr>
          <w:sz w:val="28"/>
          <w:szCs w:val="28"/>
        </w:rPr>
        <w:t>Совет депутатов города Н</w:t>
      </w:r>
      <w:r>
        <w:rPr>
          <w:sz w:val="28"/>
          <w:szCs w:val="28"/>
        </w:rPr>
        <w:t>овосибирска убедительно просит В</w:t>
      </w:r>
      <w:r w:rsidRPr="00D1441A">
        <w:rPr>
          <w:sz w:val="28"/>
          <w:szCs w:val="28"/>
        </w:rPr>
        <w:t>ас поддержать принятие проекта федерального закона № </w:t>
      </w:r>
      <w:r>
        <w:rPr>
          <w:sz w:val="28"/>
          <w:szCs w:val="28"/>
        </w:rPr>
        <w:t>167901-5 «О внесении изменений в статьи 55.2 и 55.4 Градостроительного кодекса Российской Федерации».</w:t>
      </w:r>
    </w:p>
    <w:p w14:paraId="565603BA" w14:textId="77777777" w:rsidR="001F1B41" w:rsidRPr="00D1441A" w:rsidRDefault="001F1B41" w:rsidP="001F1B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5603BB" w14:textId="77777777" w:rsidR="001F1B41" w:rsidRPr="00D1441A" w:rsidRDefault="001F1B41" w:rsidP="001F1B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441A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14:paraId="565603BC" w14:textId="77777777" w:rsidR="001F1B41" w:rsidRDefault="001F1B41" w:rsidP="001F1B41"/>
    <w:p w14:paraId="565603BD" w14:textId="77777777" w:rsidR="001F1B41" w:rsidRDefault="001F1B41" w:rsidP="001F1B41"/>
    <w:p w14:paraId="565603BE" w14:textId="77777777" w:rsidR="001F1B41" w:rsidRDefault="001F1B41" w:rsidP="001F1B41"/>
    <w:p w14:paraId="565603BF" w14:textId="77777777" w:rsidR="001F1B41" w:rsidRDefault="001F1B41"/>
    <w:sectPr w:rsidR="001F1B41" w:rsidSect="0001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B42"/>
    <w:multiLevelType w:val="hybridMultilevel"/>
    <w:tmpl w:val="D8D2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41"/>
    <w:rsid w:val="000166C3"/>
    <w:rsid w:val="001F1B41"/>
    <w:rsid w:val="003029B8"/>
    <w:rsid w:val="00360C91"/>
    <w:rsid w:val="004A3EBA"/>
    <w:rsid w:val="00505CE9"/>
    <w:rsid w:val="006F200F"/>
    <w:rsid w:val="007E66FA"/>
    <w:rsid w:val="00B57BB1"/>
    <w:rsid w:val="00B86A96"/>
    <w:rsid w:val="00C04530"/>
    <w:rsid w:val="00CD1B84"/>
    <w:rsid w:val="00CF406E"/>
    <w:rsid w:val="00E723FF"/>
    <w:rsid w:val="00E96E83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0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4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1F1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4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1F1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6KDV5W64NSFS-391-2871</_dlc_DocId>
    <_dlc_DocIdUrl xmlns="746016b1-ecc9-410e-95eb-a13f7eb3881b">
      <Url>http://port.admnsk.ru/sites/main/sovet/_layouts/DocIdRedir.aspx?ID=6KDV5W64NSFS-391-2871</Url>
      <Description>6KDV5W64NSFS-391-2871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13E7FA-CC1A-4DDC-A18B-9BD742A59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D4B87-24D2-48C2-B9C4-34E125550B5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746016b1-ecc9-410e-95eb-a13f7eb388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B0A975-C94A-4A73-8EC8-3365F90BF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101CD-3715-4CE5-80F4-9D3B27A097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4081</Characters>
  <Application>Microsoft Office Word</Application>
  <DocSecurity>4</DocSecurity>
  <Lines>34</Lines>
  <Paragraphs>9</Paragraphs>
  <ScaleCrop>false</ScaleCrop>
  <Company>Мэрия города Новосибирска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AParshina</dc:creator>
  <cp:lastModifiedBy>Антоненко Екатерина Анатольевна</cp:lastModifiedBy>
  <cp:revision>2</cp:revision>
  <dcterms:created xsi:type="dcterms:W3CDTF">2018-10-01T05:13:00Z</dcterms:created>
  <dcterms:modified xsi:type="dcterms:W3CDTF">2018-10-01T05:13:00Z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0x0101009D0C447DD2EAA64F8B622F320B937736</vt:lpwstr>
  </property>
  <property fmtid="{D5CDD505-2E9C-101B-9397-08002B2CF9AE}" pid="3" name="_dlc_DocIdItemGuid">
    <vt:lpwstr>ef26824b-7dfc-4fd7-810a-28224f0da822</vt:lpwstr>
  </property>
</Properties>
</file>