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0A" w:rsidRPr="00CE5FD2" w:rsidRDefault="0044020A" w:rsidP="00440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4020A" w:rsidRPr="00CE5FD2" w:rsidRDefault="0044020A" w:rsidP="0044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4020A" w:rsidRPr="00CE5FD2" w:rsidRDefault="0044020A" w:rsidP="0044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0A" w:rsidRPr="00CE5FD2" w:rsidRDefault="0044020A" w:rsidP="0044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4020A" w:rsidRPr="00AF7F04" w:rsidRDefault="0044020A" w:rsidP="0044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1"/>
      </w:tblGrid>
      <w:tr w:rsidR="0044020A" w:rsidRPr="00AF7F04" w:rsidTr="00D22CAC">
        <w:tc>
          <w:tcPr>
            <w:tcW w:w="9781" w:type="dxa"/>
          </w:tcPr>
          <w:p w:rsidR="0044020A" w:rsidRPr="00AF7F04" w:rsidRDefault="0044020A" w:rsidP="00D22CAC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28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  <w:r w:rsidRPr="00AF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бюджетном процессе в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роде Новосибирске, утвержденное</w:t>
            </w:r>
            <w:r w:rsidRPr="00AF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решением Совета депутатов города Новосибирска от 09.10.2007 № 750</w:t>
            </w:r>
          </w:p>
          <w:p w:rsidR="0044020A" w:rsidRPr="00AF7F04" w:rsidRDefault="0044020A" w:rsidP="00D22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20A" w:rsidRPr="00AF7F04" w:rsidRDefault="0044020A" w:rsidP="00D22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20A" w:rsidRPr="00CE5FD2" w:rsidRDefault="0044020A" w:rsidP="004402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3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</w:t>
      </w: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93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от 06.10.2003 № 131-ФЗ «Об общих принципах организации местного самоуправления в Российской Федерации»</w:t>
      </w: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35 Устава города Новосибирска, Совет депутатов города Новосибирска РЕШИЛ: </w:t>
      </w:r>
    </w:p>
    <w:p w:rsidR="0044020A" w:rsidRPr="00D84CF0" w:rsidRDefault="0044020A" w:rsidP="00440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Pr="0093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городе Новосибирске, </w:t>
      </w:r>
      <w:r w:rsidRPr="00D86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депутатов города Новосибирска от 09.10.2007 № 750 (в редакции решений Совета депутатов города Новосибирска от 02.09.2009 №</w:t>
      </w:r>
      <w:r w:rsidRPr="00D86FC8">
        <w:t> </w:t>
      </w:r>
      <w:r w:rsidRPr="00D86FC8">
        <w:rPr>
          <w:rFonts w:ascii="Times New Roman" w:eastAsia="Times New Roman" w:hAnsi="Times New Roman" w:cs="Times New Roman"/>
          <w:sz w:val="28"/>
          <w:szCs w:val="28"/>
          <w:lang w:eastAsia="ru-RU"/>
        </w:rPr>
        <w:t>1339, от 23.06.2010 № 103, от 02.11.2010 № 176, от 25.09.2013 № 941, от 25.06.2014 № 1119, от 24.09.2014 № 1166, от 29.04.2015 № 1340, от 28.10.2015 № 16, от 19.10.2016 № 293, от 25.10.2017 № 505, от 24.10.2018 № 691)</w:t>
      </w:r>
      <w:r w:rsidR="009C7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зменения, исключив в </w:t>
      </w:r>
      <w:r w:rsidRPr="00D84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2.19, 2.20 пункта 2 статьи 10</w:t>
      </w:r>
      <w:r w:rsidR="002F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тринадцатом статьи 24 слово «внутренних»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20A" w:rsidRPr="00CE5FD2" w:rsidRDefault="0044020A" w:rsidP="0044020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44020A" w:rsidRPr="00CE5FD2" w:rsidRDefault="0044020A" w:rsidP="004402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D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8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постоянную комиссию </w:t>
      </w:r>
      <w:r w:rsidRPr="004C2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 Новосибирска по бюджету и налоговой политике.</w:t>
      </w:r>
    </w:p>
    <w:p w:rsidR="0044020A" w:rsidRPr="00CE5FD2" w:rsidRDefault="0044020A" w:rsidP="0044020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020A" w:rsidRPr="00CE5FD2" w:rsidRDefault="0044020A" w:rsidP="0044020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44020A" w:rsidRPr="004C2AD2" w:rsidTr="00D22CAC">
        <w:trPr>
          <w:trHeight w:val="842"/>
        </w:trPr>
        <w:tc>
          <w:tcPr>
            <w:tcW w:w="5211" w:type="dxa"/>
          </w:tcPr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города Новосибирска</w:t>
            </w:r>
          </w:p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Мэр города Новосибирска            </w:t>
            </w:r>
          </w:p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20A" w:rsidRPr="004C2AD2" w:rsidTr="00D22CAC">
        <w:trPr>
          <w:trHeight w:val="432"/>
        </w:trPr>
        <w:tc>
          <w:tcPr>
            <w:tcW w:w="5211" w:type="dxa"/>
          </w:tcPr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Д. В. Асанцев</w:t>
            </w:r>
          </w:p>
        </w:tc>
        <w:tc>
          <w:tcPr>
            <w:tcW w:w="5211" w:type="dxa"/>
          </w:tcPr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 Е. Локоть</w:t>
            </w:r>
          </w:p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44020A" w:rsidRPr="00CE5FD2" w:rsidTr="00D22CAC">
        <w:trPr>
          <w:trHeight w:val="68"/>
        </w:trPr>
        <w:tc>
          <w:tcPr>
            <w:tcW w:w="5954" w:type="dxa"/>
            <w:hideMark/>
          </w:tcPr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4020A" w:rsidRPr="00CE5FD2" w:rsidRDefault="0044020A" w:rsidP="00D22CA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4020A" w:rsidRPr="00CE5FD2" w:rsidRDefault="0044020A" w:rsidP="004402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4020A" w:rsidRPr="00CE5FD2" w:rsidRDefault="0044020A" w:rsidP="0044020A">
      <w:pPr>
        <w:rPr>
          <w:color w:val="FF0000"/>
        </w:rPr>
      </w:pPr>
    </w:p>
    <w:p w:rsidR="001E5E2C" w:rsidRDefault="001E5E2C"/>
    <w:sectPr w:rsidR="001E5E2C" w:rsidSect="00CE5FD2">
      <w:pgSz w:w="11906" w:h="16838"/>
      <w:pgMar w:top="1135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5"/>
    <w:rsid w:val="001E5E2C"/>
    <w:rsid w:val="002F4C75"/>
    <w:rsid w:val="0044020A"/>
    <w:rsid w:val="00744D55"/>
    <w:rsid w:val="009C7CFF"/>
    <w:rsid w:val="00F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F6B6-4CAF-4D87-9902-94CAD41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6KDV5W64NSFS-385-16084</_dlc_DocId>
    <_dlc_DocIdUrl xmlns="746016b1-ecc9-410e-95eb-a13f7eb3881b">
      <Url>http://port.admnsk.ru/sites/main/sovet/_layouts/DocIdRedir.aspx?ID=6KDV5W64NSFS-385-16084</Url>
      <Description>6KDV5W64NSFS-385-16084</Description>
    </_dlc_DocIdUrl>
  </documentManagement>
</p:properties>
</file>

<file path=customXml/itemProps1.xml><?xml version="1.0" encoding="utf-8"?>
<ds:datastoreItem xmlns:ds="http://schemas.openxmlformats.org/officeDocument/2006/customXml" ds:itemID="{7FF14844-61BB-4B8B-85DA-9E69F0808B34}"/>
</file>

<file path=customXml/itemProps2.xml><?xml version="1.0" encoding="utf-8"?>
<ds:datastoreItem xmlns:ds="http://schemas.openxmlformats.org/officeDocument/2006/customXml" ds:itemID="{25C0199D-0638-41F6-9E1F-9738DF84D5F2}"/>
</file>

<file path=customXml/itemProps3.xml><?xml version="1.0" encoding="utf-8"?>
<ds:datastoreItem xmlns:ds="http://schemas.openxmlformats.org/officeDocument/2006/customXml" ds:itemID="{F3FEEE7B-A1D9-47E6-B661-27063A53B7B3}"/>
</file>

<file path=customXml/itemProps4.xml><?xml version="1.0" encoding="utf-8"?>
<ds:datastoreItem xmlns:ds="http://schemas.openxmlformats.org/officeDocument/2006/customXml" ds:itemID="{81C38A91-659A-4AFA-8E97-22D08A5B9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Гетманова Анастасия Владимировна</cp:lastModifiedBy>
  <cp:revision>5</cp:revision>
  <cp:lastPrinted>2019-06-26T04:45:00Z</cp:lastPrinted>
  <dcterms:created xsi:type="dcterms:W3CDTF">2019-06-26T04:41:00Z</dcterms:created>
  <dcterms:modified xsi:type="dcterms:W3CDTF">2019-06-26T07:55:00Z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2534e6fd-5a53-4b8f-a532-a2b1837e5a33</vt:lpwstr>
  </property>
  <property fmtid="{D5CDD505-2E9C-101B-9397-08002B2CF9AE}" pid="3" name="ContentTypeId">
    <vt:lpwstr>0x010100C4BC449EB7CAC54A8F43F37AF0004C44</vt:lpwstr>
  </property>
</Properties>
</file>