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91042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 wp14:anchorId="5616AA68" wp14:editId="3E942C87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1042">
        <w:rPr>
          <w:rFonts w:ascii="Times New Roman" w:hAnsi="Times New Roman"/>
          <w:b/>
          <w:sz w:val="32"/>
          <w:szCs w:val="32"/>
        </w:rPr>
        <w:t>СОВЕТ ДЕПУТАТОВ ГОРОДА НОВОСИБИРСКА</w:t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</w:rPr>
      </w:pPr>
      <w:r w:rsidRPr="00091042">
        <w:rPr>
          <w:rFonts w:ascii="Times New Roman" w:hAnsi="Times New Roman"/>
          <w:b/>
        </w:rPr>
        <w:t xml:space="preserve">ПОСТОЯННО ДЕЙСТВУЮЩАЯ СПЕЦИАЛЬНАЯ КОМИССИЯ </w:t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</w:rPr>
      </w:pPr>
      <w:r w:rsidRPr="00091042">
        <w:rPr>
          <w:rFonts w:ascii="Times New Roman" w:hAnsi="Times New Roman"/>
          <w:b/>
        </w:rPr>
        <w:t>ПО РЕГЛАМЕНТУ</w:t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91042" w:rsidRPr="00091042" w:rsidRDefault="00091042" w:rsidP="000910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1042">
        <w:rPr>
          <w:rFonts w:ascii="Times New Roman" w:hAnsi="Times New Roman"/>
          <w:sz w:val="32"/>
          <w:szCs w:val="32"/>
        </w:rPr>
        <w:t>РЕШЕНИЕ</w:t>
      </w:r>
    </w:p>
    <w:p w:rsidR="00091042" w:rsidRDefault="00091042" w:rsidP="00091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42">
        <w:rPr>
          <w:rFonts w:ascii="Times New Roman" w:hAnsi="Times New Roman"/>
          <w:b/>
          <w:sz w:val="24"/>
          <w:szCs w:val="24"/>
        </w:rPr>
        <w:t>г. Новосибирск</w:t>
      </w:r>
    </w:p>
    <w:p w:rsidR="009A0A3D" w:rsidRPr="00091042" w:rsidRDefault="009A0A3D" w:rsidP="000910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3280"/>
        <w:gridCol w:w="3296"/>
      </w:tblGrid>
      <w:tr w:rsidR="00091042" w:rsidRPr="00091042" w:rsidTr="008F53AC">
        <w:tc>
          <w:tcPr>
            <w:tcW w:w="3473" w:type="dxa"/>
          </w:tcPr>
          <w:p w:rsidR="00091042" w:rsidRPr="00091042" w:rsidRDefault="00091042" w:rsidP="00ED6F12">
            <w:pPr>
              <w:spacing w:after="0" w:line="240" w:lineRule="auto"/>
              <w:ind w:left="-10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EC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0057">
              <w:rPr>
                <w:rFonts w:ascii="Times New Roman" w:hAnsi="Times New Roman"/>
                <w:sz w:val="28"/>
                <w:szCs w:val="28"/>
              </w:rPr>
              <w:t>0</w:t>
            </w:r>
            <w:r w:rsidR="00ED6F12">
              <w:rPr>
                <w:rFonts w:ascii="Times New Roman" w:hAnsi="Times New Roman"/>
                <w:sz w:val="28"/>
                <w:szCs w:val="28"/>
              </w:rPr>
              <w:t>3</w:t>
            </w:r>
            <w:r w:rsidR="00320E3A">
              <w:rPr>
                <w:rFonts w:ascii="Times New Roman" w:hAnsi="Times New Roman"/>
                <w:sz w:val="28"/>
                <w:szCs w:val="28"/>
              </w:rPr>
              <w:t>.0</w:t>
            </w:r>
            <w:r w:rsidR="00410057">
              <w:rPr>
                <w:rFonts w:ascii="Times New Roman" w:hAnsi="Times New Roman"/>
                <w:sz w:val="28"/>
                <w:szCs w:val="28"/>
              </w:rPr>
              <w:t>6</w:t>
            </w:r>
            <w:r w:rsidR="00FF5B6B" w:rsidRPr="00525EC9">
              <w:rPr>
                <w:rFonts w:ascii="Times New Roman" w:hAnsi="Times New Roman"/>
                <w:sz w:val="28"/>
                <w:szCs w:val="28"/>
              </w:rPr>
              <w:t>.202</w:t>
            </w:r>
            <w:r w:rsidR="00CA6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091042" w:rsidRPr="00091042" w:rsidRDefault="00091042" w:rsidP="009A0A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3474" w:type="dxa"/>
          </w:tcPr>
          <w:p w:rsidR="00091042" w:rsidRPr="00091042" w:rsidRDefault="001E1966" w:rsidP="00CA6A77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  <w:r w:rsidR="00CA6A77">
              <w:rPr>
                <w:rFonts w:ascii="Times New Roman" w:hAnsi="Times New Roman"/>
                <w:sz w:val="28"/>
                <w:szCs w:val="28"/>
              </w:rPr>
              <w:t>6</w:t>
            </w:r>
            <w:r w:rsidR="00091042" w:rsidRPr="00091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91042" w:rsidRPr="00091042" w:rsidRDefault="00091042" w:rsidP="009A0A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4EEE" w:rsidRPr="004C4EEE" w:rsidRDefault="004C4EEE" w:rsidP="004C4EEE">
      <w:pPr>
        <w:pStyle w:val="3"/>
        <w:ind w:right="5243" w:firstLine="425"/>
        <w:jc w:val="both"/>
        <w:rPr>
          <w:szCs w:val="28"/>
        </w:rPr>
      </w:pPr>
      <w:r w:rsidRPr="004C4EEE">
        <w:rPr>
          <w:szCs w:val="28"/>
        </w:rPr>
        <w:t xml:space="preserve">О проекте решения Совета депутатов города Новосибирска </w:t>
      </w:r>
      <w:r w:rsidR="00223717">
        <w:rPr>
          <w:szCs w:val="28"/>
        </w:rPr>
        <w:t>«</w:t>
      </w:r>
      <w:r w:rsidR="00CA6A77" w:rsidRPr="00CA6A77">
        <w:rPr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  <w:r w:rsidRPr="004C4EEE">
        <w:rPr>
          <w:szCs w:val="28"/>
        </w:rPr>
        <w:t>» (первое чтение)</w:t>
      </w:r>
    </w:p>
    <w:p w:rsidR="004C4EEE" w:rsidRPr="004C4EEE" w:rsidRDefault="004C4EEE" w:rsidP="004C4EEE">
      <w:pPr>
        <w:pStyle w:val="3"/>
        <w:ind w:firstLine="425"/>
        <w:jc w:val="both"/>
        <w:rPr>
          <w:szCs w:val="28"/>
        </w:rPr>
      </w:pPr>
    </w:p>
    <w:p w:rsidR="004C4EEE" w:rsidRPr="004C4EEE" w:rsidRDefault="004C4EEE" w:rsidP="004C4EEE">
      <w:pPr>
        <w:pStyle w:val="3"/>
        <w:ind w:firstLine="425"/>
        <w:jc w:val="both"/>
        <w:rPr>
          <w:szCs w:val="28"/>
        </w:rPr>
      </w:pPr>
    </w:p>
    <w:p w:rsidR="00A20270" w:rsidRPr="006B5F97" w:rsidRDefault="004C4EEE" w:rsidP="00A20270">
      <w:pPr>
        <w:pStyle w:val="3"/>
        <w:jc w:val="both"/>
        <w:rPr>
          <w:szCs w:val="28"/>
        </w:rPr>
      </w:pPr>
      <w:r w:rsidRPr="006B5F97">
        <w:rPr>
          <w:szCs w:val="28"/>
        </w:rPr>
        <w:t xml:space="preserve">Рассмотрев </w:t>
      </w:r>
      <w:r w:rsidR="00E51076">
        <w:rPr>
          <w:szCs w:val="28"/>
        </w:rPr>
        <w:t>проект</w:t>
      </w:r>
      <w:r w:rsidR="00E51076" w:rsidRPr="00E51076">
        <w:rPr>
          <w:szCs w:val="28"/>
        </w:rPr>
        <w:t xml:space="preserve"> решения Совета депутатов города Новосибирска «</w:t>
      </w:r>
      <w:r w:rsidR="00CA6A77" w:rsidRPr="00CA6A77">
        <w:rPr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  <w:r w:rsidR="00E51076" w:rsidRPr="00E51076">
        <w:rPr>
          <w:szCs w:val="28"/>
        </w:rPr>
        <w:t xml:space="preserve">» </w:t>
      </w:r>
      <w:r w:rsidR="00CA6A77">
        <w:rPr>
          <w:szCs w:val="28"/>
        </w:rPr>
        <w:br/>
      </w:r>
      <w:r w:rsidR="00871789" w:rsidRPr="006B5F97">
        <w:rPr>
          <w:szCs w:val="28"/>
        </w:rPr>
        <w:t xml:space="preserve">(далее – </w:t>
      </w:r>
      <w:r w:rsidR="00E51076">
        <w:rPr>
          <w:szCs w:val="28"/>
        </w:rPr>
        <w:t>проект решения</w:t>
      </w:r>
      <w:r w:rsidR="00871789" w:rsidRPr="006B5F97">
        <w:rPr>
          <w:szCs w:val="28"/>
        </w:rPr>
        <w:t>)</w:t>
      </w:r>
      <w:r w:rsidRPr="006B5F97">
        <w:rPr>
          <w:szCs w:val="28"/>
        </w:rPr>
        <w:t>, комиссия РЕШИЛА:</w:t>
      </w:r>
    </w:p>
    <w:p w:rsidR="005F3D9D" w:rsidRPr="006B5F97" w:rsidRDefault="00E51076" w:rsidP="00A20270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A20270" w:rsidRPr="006B5F97">
        <w:rPr>
          <w:szCs w:val="28"/>
        </w:rPr>
        <w:t xml:space="preserve">. </w:t>
      </w:r>
      <w:r w:rsidR="004C4EEE" w:rsidRPr="006B5F97">
        <w:rPr>
          <w:szCs w:val="28"/>
        </w:rPr>
        <w:t xml:space="preserve">Внести проект решения </w:t>
      </w:r>
      <w:r w:rsidR="001464C4" w:rsidRPr="001464C4">
        <w:rPr>
          <w:szCs w:val="28"/>
        </w:rPr>
        <w:t>в Сове</w:t>
      </w:r>
      <w:r w:rsidR="001464C4">
        <w:rPr>
          <w:szCs w:val="28"/>
        </w:rPr>
        <w:t xml:space="preserve">т депутатов города Новосибирска и </w:t>
      </w:r>
      <w:r w:rsidR="004C4EEE" w:rsidRPr="006B5F97">
        <w:rPr>
          <w:szCs w:val="28"/>
        </w:rPr>
        <w:t>на рассмотрение сессии Совета депутатов город</w:t>
      </w:r>
      <w:r w:rsidR="005F3D9D" w:rsidRPr="006B5F97">
        <w:rPr>
          <w:szCs w:val="28"/>
        </w:rPr>
        <w:t>а Новосибирска</w:t>
      </w:r>
      <w:r w:rsidR="001464C4">
        <w:rPr>
          <w:szCs w:val="28"/>
        </w:rPr>
        <w:t xml:space="preserve"> в первом чтении</w:t>
      </w:r>
      <w:r w:rsidR="005F3D9D" w:rsidRPr="006B5F97">
        <w:rPr>
          <w:szCs w:val="28"/>
        </w:rPr>
        <w:t>.</w:t>
      </w:r>
    </w:p>
    <w:p w:rsidR="008F43A8" w:rsidRPr="006B5F97" w:rsidRDefault="00E51076" w:rsidP="008F43A8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5F3D9D" w:rsidRPr="006B5F97">
        <w:rPr>
          <w:szCs w:val="28"/>
        </w:rPr>
        <w:t xml:space="preserve">. </w:t>
      </w:r>
      <w:r w:rsidR="004C4EEE" w:rsidRPr="006B5F97">
        <w:rPr>
          <w:szCs w:val="28"/>
        </w:rPr>
        <w:t xml:space="preserve">Рекомендовать сессии Совета депутатов города Новосибирска </w:t>
      </w:r>
      <w:r w:rsidR="00834860">
        <w:rPr>
          <w:szCs w:val="28"/>
        </w:rPr>
        <w:t>принять</w:t>
      </w:r>
      <w:r w:rsidR="008F43A8">
        <w:rPr>
          <w:szCs w:val="28"/>
        </w:rPr>
        <w:t xml:space="preserve"> </w:t>
      </w:r>
      <w:r w:rsidR="008F43A8" w:rsidRPr="006B5F97">
        <w:rPr>
          <w:szCs w:val="28"/>
        </w:rPr>
        <w:t>проект решения</w:t>
      </w:r>
      <w:r w:rsidR="00834860">
        <w:rPr>
          <w:szCs w:val="28"/>
        </w:rPr>
        <w:t xml:space="preserve"> в двух чтениях</w:t>
      </w:r>
      <w:r w:rsidR="008F43A8" w:rsidRPr="006B5F97">
        <w:rPr>
          <w:szCs w:val="28"/>
        </w:rPr>
        <w:t>.</w:t>
      </w:r>
    </w:p>
    <w:p w:rsidR="009A0A3D" w:rsidRPr="006B5F97" w:rsidRDefault="009A0A3D" w:rsidP="005F3D9D">
      <w:pPr>
        <w:pStyle w:val="3"/>
        <w:jc w:val="both"/>
        <w:rPr>
          <w:szCs w:val="28"/>
        </w:rPr>
      </w:pPr>
    </w:p>
    <w:p w:rsidR="008725C0" w:rsidRDefault="008725C0" w:rsidP="009A0A3D">
      <w:pPr>
        <w:pStyle w:val="3"/>
        <w:ind w:firstLine="425"/>
        <w:jc w:val="both"/>
        <w:rPr>
          <w:color w:val="FF0000"/>
          <w:szCs w:val="28"/>
        </w:rPr>
      </w:pPr>
    </w:p>
    <w:p w:rsidR="00091042" w:rsidRPr="009A0A3D" w:rsidRDefault="00091042" w:rsidP="009A0A3D">
      <w:pPr>
        <w:pStyle w:val="3"/>
        <w:ind w:firstLine="0"/>
        <w:jc w:val="both"/>
        <w:rPr>
          <w:color w:val="FF0000"/>
          <w:szCs w:val="28"/>
        </w:rPr>
      </w:pPr>
      <w:r w:rsidRPr="007C4249">
        <w:rPr>
          <w:spacing w:val="-2"/>
          <w:szCs w:val="28"/>
        </w:rPr>
        <w:t>Председатель комиссии</w:t>
      </w:r>
      <w:r w:rsidR="00320E3A">
        <w:rPr>
          <w:szCs w:val="28"/>
        </w:rPr>
        <w:tab/>
      </w:r>
      <w:r w:rsidRPr="007C4249">
        <w:rPr>
          <w:szCs w:val="28"/>
        </w:rPr>
        <w:t xml:space="preserve">                  </w:t>
      </w:r>
      <w:r w:rsidR="00320E3A">
        <w:rPr>
          <w:szCs w:val="28"/>
        </w:rPr>
        <w:t xml:space="preserve">                     </w:t>
      </w:r>
      <w:r w:rsidRPr="007C4249">
        <w:rPr>
          <w:szCs w:val="28"/>
        </w:rPr>
        <w:t xml:space="preserve">  </w:t>
      </w:r>
      <w:r w:rsidR="0084795C">
        <w:rPr>
          <w:szCs w:val="28"/>
        </w:rPr>
        <w:t xml:space="preserve">      </w:t>
      </w:r>
      <w:r w:rsidR="007C4249" w:rsidRPr="007C4249">
        <w:rPr>
          <w:szCs w:val="28"/>
        </w:rPr>
        <w:t xml:space="preserve">  </w:t>
      </w:r>
      <w:r w:rsidR="00504C12" w:rsidRPr="007C4249">
        <w:rPr>
          <w:szCs w:val="28"/>
        </w:rPr>
        <w:t xml:space="preserve">           </w:t>
      </w:r>
      <w:r w:rsidR="00EB42E9">
        <w:rPr>
          <w:szCs w:val="28"/>
        </w:rPr>
        <w:t xml:space="preserve"> </w:t>
      </w:r>
      <w:r w:rsidR="00320E3A">
        <w:rPr>
          <w:szCs w:val="28"/>
        </w:rPr>
        <w:t xml:space="preserve">     </w:t>
      </w:r>
      <w:r w:rsidR="00EB42E9">
        <w:rPr>
          <w:szCs w:val="28"/>
        </w:rPr>
        <w:t xml:space="preserve">   </w:t>
      </w:r>
      <w:r w:rsidR="0084795C">
        <w:rPr>
          <w:szCs w:val="28"/>
        </w:rPr>
        <w:t xml:space="preserve">   </w:t>
      </w:r>
      <w:r w:rsidR="00CA6A77">
        <w:rPr>
          <w:szCs w:val="28"/>
        </w:rPr>
        <w:t xml:space="preserve">   </w:t>
      </w:r>
      <w:r w:rsidR="00EB42E9">
        <w:rPr>
          <w:szCs w:val="28"/>
        </w:rPr>
        <w:t xml:space="preserve"> </w:t>
      </w:r>
      <w:r w:rsidR="00CA6A77">
        <w:rPr>
          <w:szCs w:val="28"/>
        </w:rPr>
        <w:t xml:space="preserve">Д. А. </w:t>
      </w:r>
      <w:proofErr w:type="spellStart"/>
      <w:r w:rsidR="00CA6A77">
        <w:rPr>
          <w:szCs w:val="28"/>
        </w:rPr>
        <w:t>Кулинич</w:t>
      </w:r>
      <w:proofErr w:type="spellEnd"/>
    </w:p>
    <w:p w:rsidR="001E697E" w:rsidRPr="00EB42E9" w:rsidRDefault="001E697E" w:rsidP="00320E3A">
      <w:pPr>
        <w:rPr>
          <w:color w:val="FF0000"/>
          <w:sz w:val="28"/>
        </w:rPr>
      </w:pPr>
    </w:p>
    <w:sectPr w:rsidR="001E697E" w:rsidRPr="00EB42E9" w:rsidSect="0084795C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FD"/>
    <w:rsid w:val="00091042"/>
    <w:rsid w:val="001464C4"/>
    <w:rsid w:val="001E1966"/>
    <w:rsid w:val="001E697E"/>
    <w:rsid w:val="00223717"/>
    <w:rsid w:val="002C7DDF"/>
    <w:rsid w:val="00320E3A"/>
    <w:rsid w:val="00410057"/>
    <w:rsid w:val="00466276"/>
    <w:rsid w:val="004C4EEE"/>
    <w:rsid w:val="00504C12"/>
    <w:rsid w:val="00525EC9"/>
    <w:rsid w:val="005B3A3F"/>
    <w:rsid w:val="005F3D9D"/>
    <w:rsid w:val="006108BC"/>
    <w:rsid w:val="0062133E"/>
    <w:rsid w:val="006B5F97"/>
    <w:rsid w:val="00704366"/>
    <w:rsid w:val="007373EF"/>
    <w:rsid w:val="007C4249"/>
    <w:rsid w:val="00834860"/>
    <w:rsid w:val="0084795C"/>
    <w:rsid w:val="00871789"/>
    <w:rsid w:val="00871EB5"/>
    <w:rsid w:val="008725C0"/>
    <w:rsid w:val="008F43A8"/>
    <w:rsid w:val="009A0A3D"/>
    <w:rsid w:val="00A02625"/>
    <w:rsid w:val="00A044C0"/>
    <w:rsid w:val="00A20270"/>
    <w:rsid w:val="00B36DFD"/>
    <w:rsid w:val="00B61F90"/>
    <w:rsid w:val="00BE5C65"/>
    <w:rsid w:val="00C63D74"/>
    <w:rsid w:val="00CA6A77"/>
    <w:rsid w:val="00CD329D"/>
    <w:rsid w:val="00DD6C42"/>
    <w:rsid w:val="00E51076"/>
    <w:rsid w:val="00EB42E9"/>
    <w:rsid w:val="00ED6F12"/>
    <w:rsid w:val="00F16070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8C58D-0DCA-4EF8-8E45-EFCB03B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42"/>
    <w:pPr>
      <w:ind w:left="720"/>
      <w:contextualSpacing/>
    </w:pPr>
  </w:style>
  <w:style w:type="paragraph" w:styleId="3">
    <w:name w:val="Body Text Indent 3"/>
    <w:basedOn w:val="a"/>
    <w:link w:val="30"/>
    <w:rsid w:val="0009104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91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6KDV5W64NSFS-385-23620</_dlc_DocId>
    <_dlc_DocIdUrl xmlns="746016b1-ecc9-410e-95eb-a13f7eb3881b">
      <Url>http://port.admnsk.ru/sites/main/sovet/_layouts/DocIdRedir.aspx?ID=6KDV5W64NSFS-385-23620</Url>
      <Description>6KDV5W64NSFS-385-23620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DA273-479C-4994-8199-F5248FB8BF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6C3653-6332-46B0-B850-B40C96599714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8C5C207-4B71-4CF3-BC52-131911134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D2920-1390-49BB-A664-F553B910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7</cp:revision>
  <cp:lastPrinted>2024-02-05T08:46:00Z</cp:lastPrinted>
  <dcterms:created xsi:type="dcterms:W3CDTF">2024-06-13T09:28:00Z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cf315303-7b7d-4917-ac95-8627a641c5fc</vt:lpwstr>
  </property>
</Properties>
</file>